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C6" w:rsidRPr="00FA3E95" w:rsidRDefault="00A233C6" w:rsidP="00A233C6">
      <w:pPr>
        <w:jc w:val="center"/>
        <w:rPr>
          <w:b/>
          <w:caps/>
          <w:color w:val="3366FF"/>
          <w:sz w:val="32"/>
          <w:szCs w:val="32"/>
        </w:rPr>
      </w:pPr>
      <w:r>
        <w:rPr>
          <w:noProof/>
          <w:color w:val="3366FF"/>
          <w:sz w:val="4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-617855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E95">
        <w:rPr>
          <w:b/>
          <w:caps/>
          <w:color w:val="3366FF"/>
          <w:sz w:val="32"/>
          <w:szCs w:val="32"/>
        </w:rPr>
        <w:t>РЕШЕНИЕ</w:t>
      </w:r>
    </w:p>
    <w:p w:rsidR="00A233C6" w:rsidRPr="00FA3E95" w:rsidRDefault="00A233C6" w:rsidP="00A233C6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FA3E95">
        <w:rPr>
          <w:b/>
          <w:caps/>
          <w:color w:val="3366FF"/>
          <w:sz w:val="32"/>
          <w:szCs w:val="32"/>
        </w:rPr>
        <w:t>ДУМЫ ГОРОДА</w:t>
      </w:r>
      <w:r>
        <w:rPr>
          <w:b/>
          <w:caps/>
          <w:color w:val="3366FF"/>
          <w:sz w:val="32"/>
          <w:szCs w:val="32"/>
        </w:rPr>
        <w:t xml:space="preserve"> </w:t>
      </w:r>
      <w:r w:rsidRPr="00FA3E95">
        <w:rPr>
          <w:b/>
          <w:caps/>
          <w:color w:val="3366FF"/>
          <w:sz w:val="32"/>
          <w:szCs w:val="32"/>
        </w:rPr>
        <w:t>КОГАЛЫМА</w:t>
      </w:r>
    </w:p>
    <w:p w:rsidR="00A233C6" w:rsidRDefault="00A233C6" w:rsidP="00A233C6">
      <w:pPr>
        <w:ind w:right="2"/>
        <w:jc w:val="center"/>
        <w:rPr>
          <w:b/>
          <w:color w:val="3366FF"/>
          <w:sz w:val="28"/>
          <w:szCs w:val="28"/>
        </w:rPr>
      </w:pPr>
      <w:r w:rsidRPr="00A233C6">
        <w:rPr>
          <w:b/>
          <w:color w:val="3366FF"/>
          <w:sz w:val="28"/>
          <w:szCs w:val="28"/>
        </w:rPr>
        <w:t xml:space="preserve">Ханты-Мансийского автономного округа </w:t>
      </w:r>
      <w:r>
        <w:rPr>
          <w:b/>
          <w:color w:val="3366FF"/>
          <w:sz w:val="28"/>
          <w:szCs w:val="28"/>
        </w:rPr>
        <w:t>–</w:t>
      </w:r>
      <w:r w:rsidRPr="00A233C6">
        <w:rPr>
          <w:b/>
          <w:color w:val="3366FF"/>
          <w:sz w:val="28"/>
          <w:szCs w:val="28"/>
        </w:rPr>
        <w:t xml:space="preserve"> Югры</w:t>
      </w:r>
    </w:p>
    <w:p w:rsidR="00A233C6" w:rsidRPr="00A233C6" w:rsidRDefault="00A233C6" w:rsidP="00A233C6">
      <w:pPr>
        <w:ind w:right="2"/>
        <w:jc w:val="center"/>
        <w:rPr>
          <w:b/>
          <w:color w:val="3366FF"/>
          <w:sz w:val="28"/>
          <w:szCs w:val="28"/>
        </w:rPr>
      </w:pPr>
    </w:p>
    <w:p w:rsidR="00A233C6" w:rsidRPr="00F95E79" w:rsidRDefault="00A233C6" w:rsidP="00A233C6">
      <w:pPr>
        <w:ind w:right="2"/>
        <w:jc w:val="center"/>
        <w:rPr>
          <w:color w:val="3366FF"/>
          <w:sz w:val="2"/>
        </w:rPr>
      </w:pPr>
    </w:p>
    <w:p w:rsidR="00A233C6" w:rsidRPr="00C06CF6" w:rsidRDefault="00A233C6" w:rsidP="00A233C6">
      <w:pPr>
        <w:pStyle w:val="ConsTitle"/>
        <w:widowControl/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 w:rsidRPr="00C06CF6">
        <w:rPr>
          <w:rFonts w:ascii="Times New Roman" w:hAnsi="Times New Roman"/>
          <w:b w:val="0"/>
          <w:color w:val="3366FF"/>
          <w:sz w:val="26"/>
          <w:szCs w:val="26"/>
          <w:u w:val="single"/>
        </w:rPr>
        <w:t>От «30» октября 2014 г.</w:t>
      </w:r>
      <w:r w:rsidRPr="00C06CF6">
        <w:rPr>
          <w:rFonts w:ascii="Times New Roman" w:hAnsi="Times New Roman"/>
          <w:b w:val="0"/>
          <w:color w:val="3366FF"/>
          <w:sz w:val="26"/>
          <w:szCs w:val="26"/>
        </w:rPr>
        <w:t xml:space="preserve">     </w:t>
      </w:r>
      <w:r>
        <w:rPr>
          <w:rFonts w:ascii="Times New Roman" w:hAnsi="Times New Roman"/>
          <w:b w:val="0"/>
          <w:color w:val="3366FF"/>
          <w:sz w:val="26"/>
          <w:szCs w:val="26"/>
        </w:rPr>
        <w:tab/>
      </w:r>
      <w:r>
        <w:rPr>
          <w:rFonts w:ascii="Times New Roman" w:hAnsi="Times New Roman"/>
          <w:b w:val="0"/>
          <w:color w:val="3366FF"/>
          <w:sz w:val="26"/>
          <w:szCs w:val="26"/>
        </w:rPr>
        <w:tab/>
      </w:r>
      <w:r>
        <w:rPr>
          <w:rFonts w:ascii="Times New Roman" w:hAnsi="Times New Roman"/>
          <w:b w:val="0"/>
          <w:color w:val="3366FF"/>
          <w:sz w:val="26"/>
          <w:szCs w:val="26"/>
        </w:rPr>
        <w:tab/>
      </w:r>
      <w:r>
        <w:rPr>
          <w:rFonts w:ascii="Times New Roman" w:hAnsi="Times New Roman"/>
          <w:b w:val="0"/>
          <w:color w:val="3366FF"/>
          <w:sz w:val="26"/>
          <w:szCs w:val="26"/>
        </w:rPr>
        <w:tab/>
      </w:r>
      <w:r>
        <w:rPr>
          <w:rFonts w:ascii="Times New Roman" w:hAnsi="Times New Roman"/>
          <w:b w:val="0"/>
          <w:color w:val="3366FF"/>
          <w:sz w:val="26"/>
          <w:szCs w:val="26"/>
        </w:rPr>
        <w:tab/>
        <w:t xml:space="preserve">                </w:t>
      </w:r>
      <w:r>
        <w:rPr>
          <w:rFonts w:ascii="Times New Roman" w:hAnsi="Times New Roman"/>
          <w:b w:val="0"/>
          <w:color w:val="3366FF"/>
          <w:sz w:val="26"/>
          <w:szCs w:val="26"/>
          <w:u w:val="single"/>
        </w:rPr>
        <w:t xml:space="preserve">№ </w:t>
      </w:r>
      <w:r w:rsidRPr="00C06CF6">
        <w:rPr>
          <w:rFonts w:ascii="Times New Roman" w:hAnsi="Times New Roman"/>
          <w:b w:val="0"/>
          <w:color w:val="3366FF"/>
          <w:sz w:val="26"/>
          <w:szCs w:val="26"/>
          <w:u w:val="single"/>
        </w:rPr>
        <w:t>4</w:t>
      </w:r>
      <w:r>
        <w:rPr>
          <w:rFonts w:ascii="Times New Roman" w:hAnsi="Times New Roman"/>
          <w:b w:val="0"/>
          <w:color w:val="3366FF"/>
          <w:sz w:val="26"/>
          <w:szCs w:val="26"/>
          <w:u w:val="single"/>
        </w:rPr>
        <w:t>84</w:t>
      </w:r>
      <w:r w:rsidRPr="00C06CF6">
        <w:rPr>
          <w:rFonts w:ascii="Times New Roman" w:hAnsi="Times New Roman"/>
          <w:b w:val="0"/>
          <w:color w:val="3366FF"/>
          <w:sz w:val="26"/>
          <w:szCs w:val="26"/>
          <w:u w:val="single"/>
        </w:rPr>
        <w:t>-ГД</w:t>
      </w:r>
    </w:p>
    <w:p w:rsidR="00576E67" w:rsidRDefault="00576E67" w:rsidP="00FC78DA">
      <w:pPr>
        <w:shd w:val="clear" w:color="auto" w:fill="FFFFFF"/>
        <w:jc w:val="both"/>
        <w:rPr>
          <w:sz w:val="26"/>
          <w:szCs w:val="26"/>
        </w:rPr>
      </w:pPr>
    </w:p>
    <w:p w:rsidR="00BC1A87" w:rsidRDefault="00BC1A87" w:rsidP="00FC78DA">
      <w:pPr>
        <w:shd w:val="clear" w:color="auto" w:fill="FFFFFF"/>
        <w:jc w:val="both"/>
        <w:rPr>
          <w:sz w:val="26"/>
          <w:szCs w:val="26"/>
        </w:rPr>
      </w:pPr>
    </w:p>
    <w:p w:rsidR="00BC1A87" w:rsidRDefault="00BC1A87" w:rsidP="00FC78DA">
      <w:pPr>
        <w:shd w:val="clear" w:color="auto" w:fill="FFFFFF"/>
        <w:jc w:val="both"/>
        <w:rPr>
          <w:sz w:val="26"/>
          <w:szCs w:val="26"/>
        </w:rPr>
      </w:pPr>
    </w:p>
    <w:p w:rsidR="00BC1A87" w:rsidRDefault="00BC1A87" w:rsidP="00FC78DA">
      <w:pPr>
        <w:shd w:val="clear" w:color="auto" w:fill="FFFFFF"/>
        <w:jc w:val="both"/>
        <w:rPr>
          <w:sz w:val="26"/>
          <w:szCs w:val="26"/>
        </w:rPr>
      </w:pPr>
    </w:p>
    <w:p w:rsidR="00576E67" w:rsidRDefault="00576E67" w:rsidP="00FC78DA">
      <w:pPr>
        <w:shd w:val="clear" w:color="auto" w:fill="FFFFFF"/>
        <w:jc w:val="both"/>
        <w:rPr>
          <w:sz w:val="26"/>
          <w:szCs w:val="26"/>
        </w:rPr>
      </w:pPr>
    </w:p>
    <w:p w:rsidR="00FC78DA" w:rsidRPr="00D77E77" w:rsidRDefault="00AB1971" w:rsidP="00FC78D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О награждении Поче</w:t>
      </w:r>
      <w:r w:rsidR="00FC78DA" w:rsidRPr="00D77E77">
        <w:rPr>
          <w:sz w:val="26"/>
          <w:szCs w:val="26"/>
        </w:rPr>
        <w:t xml:space="preserve">тной грамотой </w:t>
      </w:r>
    </w:p>
    <w:p w:rsidR="00FC78DA" w:rsidRPr="00D77E77" w:rsidRDefault="00FC78DA" w:rsidP="00FC78DA">
      <w:pPr>
        <w:shd w:val="clear" w:color="auto" w:fill="FFFFFF"/>
        <w:jc w:val="both"/>
        <w:rPr>
          <w:sz w:val="26"/>
          <w:szCs w:val="26"/>
        </w:rPr>
      </w:pPr>
      <w:r w:rsidRPr="00D77E77">
        <w:rPr>
          <w:sz w:val="26"/>
          <w:szCs w:val="26"/>
        </w:rPr>
        <w:t xml:space="preserve">Думы города Когалыма  </w:t>
      </w:r>
    </w:p>
    <w:p w:rsidR="00FC78DA" w:rsidRDefault="00FC78DA" w:rsidP="00FC78DA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87289E" w:rsidRDefault="0087289E" w:rsidP="00FC78DA">
      <w:pPr>
        <w:ind w:firstLine="709"/>
        <w:jc w:val="both"/>
        <w:rPr>
          <w:sz w:val="26"/>
          <w:szCs w:val="26"/>
        </w:rPr>
      </w:pPr>
    </w:p>
    <w:p w:rsidR="00FC78DA" w:rsidRDefault="00FC78DA" w:rsidP="00FC78DA">
      <w:pPr>
        <w:ind w:firstLine="709"/>
        <w:jc w:val="both"/>
        <w:rPr>
          <w:sz w:val="26"/>
          <w:szCs w:val="26"/>
        </w:rPr>
      </w:pPr>
      <w:r w:rsidRPr="00D77E77">
        <w:rPr>
          <w:sz w:val="26"/>
          <w:szCs w:val="26"/>
        </w:rPr>
        <w:t xml:space="preserve">В соответствии с решением Думы </w:t>
      </w:r>
      <w:r w:rsidR="000978F5">
        <w:rPr>
          <w:sz w:val="26"/>
          <w:szCs w:val="26"/>
        </w:rPr>
        <w:t xml:space="preserve">города Когалыма </w:t>
      </w:r>
      <w:r w:rsidRPr="00D77E77">
        <w:rPr>
          <w:sz w:val="26"/>
          <w:szCs w:val="26"/>
        </w:rPr>
        <w:t>от 2</w:t>
      </w:r>
      <w:r w:rsidR="000978F5">
        <w:rPr>
          <w:sz w:val="26"/>
          <w:szCs w:val="26"/>
        </w:rPr>
        <w:t>3</w:t>
      </w:r>
      <w:r w:rsidRPr="00D77E77">
        <w:rPr>
          <w:sz w:val="26"/>
          <w:szCs w:val="26"/>
        </w:rPr>
        <w:t>.</w:t>
      </w:r>
      <w:r w:rsidR="000978F5">
        <w:rPr>
          <w:sz w:val="26"/>
          <w:szCs w:val="26"/>
        </w:rPr>
        <w:t>09</w:t>
      </w:r>
      <w:r w:rsidRPr="00D77E77">
        <w:rPr>
          <w:sz w:val="26"/>
          <w:szCs w:val="26"/>
        </w:rPr>
        <w:t>.20</w:t>
      </w:r>
      <w:r w:rsidR="000978F5">
        <w:rPr>
          <w:sz w:val="26"/>
          <w:szCs w:val="26"/>
        </w:rPr>
        <w:t>14</w:t>
      </w:r>
      <w:r w:rsidRPr="00D77E77">
        <w:rPr>
          <w:sz w:val="26"/>
          <w:szCs w:val="26"/>
        </w:rPr>
        <w:t xml:space="preserve"> №</w:t>
      </w:r>
      <w:r w:rsidR="00324E2B">
        <w:rPr>
          <w:sz w:val="26"/>
          <w:szCs w:val="26"/>
        </w:rPr>
        <w:t>456</w:t>
      </w:r>
      <w:r w:rsidRPr="00D77E77">
        <w:rPr>
          <w:sz w:val="26"/>
          <w:szCs w:val="26"/>
        </w:rPr>
        <w:t xml:space="preserve">-ГД «О наградах и почетных званиях города Когалыма», </w:t>
      </w:r>
      <w:r w:rsidR="00576E67">
        <w:rPr>
          <w:sz w:val="26"/>
          <w:szCs w:val="26"/>
        </w:rPr>
        <w:t>рассмотрев представленн</w:t>
      </w:r>
      <w:r w:rsidR="00212A09">
        <w:rPr>
          <w:sz w:val="26"/>
          <w:szCs w:val="26"/>
        </w:rPr>
        <w:t>ые</w:t>
      </w:r>
      <w:r w:rsidRPr="00D77E77">
        <w:rPr>
          <w:sz w:val="26"/>
          <w:szCs w:val="26"/>
        </w:rPr>
        <w:t xml:space="preserve"> ходатайств</w:t>
      </w:r>
      <w:r w:rsidR="00212A09">
        <w:rPr>
          <w:sz w:val="26"/>
          <w:szCs w:val="26"/>
        </w:rPr>
        <w:t>а</w:t>
      </w:r>
      <w:r w:rsidRPr="00D77E77">
        <w:rPr>
          <w:sz w:val="26"/>
          <w:szCs w:val="26"/>
        </w:rPr>
        <w:t>, Дума города Когалыма РЕШИЛА:</w:t>
      </w:r>
    </w:p>
    <w:p w:rsidR="0087289E" w:rsidRPr="00D77E77" w:rsidRDefault="0087289E" w:rsidP="00FC78DA">
      <w:pPr>
        <w:ind w:firstLine="709"/>
        <w:jc w:val="both"/>
        <w:rPr>
          <w:sz w:val="26"/>
          <w:szCs w:val="26"/>
        </w:rPr>
      </w:pPr>
    </w:p>
    <w:p w:rsidR="00212A09" w:rsidRDefault="00212A09" w:rsidP="00FC78DA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436EF1">
        <w:rPr>
          <w:sz w:val="26"/>
          <w:szCs w:val="26"/>
        </w:rPr>
        <w:t>Наградить Почетной грамотой Думы города Когалыма</w:t>
      </w:r>
      <w:r>
        <w:rPr>
          <w:sz w:val="26"/>
          <w:szCs w:val="26"/>
        </w:rPr>
        <w:t>:</w:t>
      </w:r>
    </w:p>
    <w:p w:rsidR="00FC78DA" w:rsidRDefault="00212A09" w:rsidP="00212A09">
      <w:pPr>
        <w:pStyle w:val="a3"/>
        <w:ind w:left="0" w:firstLine="709"/>
        <w:jc w:val="both"/>
        <w:rPr>
          <w:sz w:val="26"/>
          <w:szCs w:val="26"/>
        </w:rPr>
      </w:pPr>
      <w:r w:rsidRPr="00436E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AB1879">
        <w:rPr>
          <w:sz w:val="26"/>
          <w:szCs w:val="26"/>
        </w:rPr>
        <w:t>за высо</w:t>
      </w:r>
      <w:r>
        <w:rPr>
          <w:sz w:val="26"/>
          <w:szCs w:val="26"/>
        </w:rPr>
        <w:t xml:space="preserve">кое профессиональное мастерство, </w:t>
      </w:r>
      <w:r w:rsidRPr="00AB1879">
        <w:rPr>
          <w:sz w:val="26"/>
          <w:szCs w:val="26"/>
        </w:rPr>
        <w:t>многолетний добросовестный труд</w:t>
      </w:r>
      <w:r>
        <w:rPr>
          <w:sz w:val="26"/>
          <w:szCs w:val="26"/>
        </w:rPr>
        <w:t xml:space="preserve"> и в связи с 20-летним юбилеем муниципального бюджетного дошкольного образовательного учреждения детского сада «Медвежонок» </w:t>
      </w:r>
      <w:proofErr w:type="spellStart"/>
      <w:r w:rsidR="00EE0CBD">
        <w:rPr>
          <w:sz w:val="26"/>
          <w:szCs w:val="26"/>
        </w:rPr>
        <w:t>Юркову</w:t>
      </w:r>
      <w:proofErr w:type="spellEnd"/>
      <w:r w:rsidR="00EE0CBD">
        <w:rPr>
          <w:sz w:val="26"/>
          <w:szCs w:val="26"/>
        </w:rPr>
        <w:t xml:space="preserve"> Елену Викторовну, заведующую хозяйством муниципального бюджетного дошкольного образовательного учреждения детского сада «Медвежонок»</w:t>
      </w:r>
      <w:r>
        <w:rPr>
          <w:sz w:val="26"/>
          <w:szCs w:val="26"/>
        </w:rPr>
        <w:t>;</w:t>
      </w:r>
    </w:p>
    <w:p w:rsidR="00212A09" w:rsidRPr="00436EF1" w:rsidRDefault="00212A09" w:rsidP="00212A09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105EF">
        <w:rPr>
          <w:sz w:val="26"/>
          <w:szCs w:val="26"/>
        </w:rPr>
        <w:t xml:space="preserve">за высокое профессиональное мастерство, значительный вклад                в развитие культуры города Когалыма и в связи с Годом культуры в России </w:t>
      </w:r>
      <w:proofErr w:type="spellStart"/>
      <w:r w:rsidR="009105EF">
        <w:rPr>
          <w:sz w:val="26"/>
          <w:szCs w:val="26"/>
        </w:rPr>
        <w:t>Мясникову</w:t>
      </w:r>
      <w:proofErr w:type="spellEnd"/>
      <w:r w:rsidR="009105EF">
        <w:rPr>
          <w:sz w:val="26"/>
          <w:szCs w:val="26"/>
        </w:rPr>
        <w:t xml:space="preserve"> Викторию Александровну, главного балетмейстера муниципального бюджетного учреждения «Культурно-методический центр «Арт-Праздник».</w:t>
      </w:r>
    </w:p>
    <w:p w:rsidR="00102306" w:rsidRDefault="00102306" w:rsidP="00FC78DA">
      <w:pPr>
        <w:ind w:firstLine="709"/>
        <w:jc w:val="both"/>
        <w:rPr>
          <w:sz w:val="26"/>
          <w:szCs w:val="26"/>
        </w:rPr>
      </w:pPr>
    </w:p>
    <w:p w:rsidR="00FC78DA" w:rsidRDefault="00436EF1" w:rsidP="00FC78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C78DA">
        <w:rPr>
          <w:sz w:val="26"/>
          <w:szCs w:val="26"/>
        </w:rPr>
        <w:t xml:space="preserve">. Произвести выплату единовременного денежного поощрения </w:t>
      </w:r>
      <w:proofErr w:type="gramStart"/>
      <w:r w:rsidR="00FC78DA">
        <w:rPr>
          <w:sz w:val="26"/>
          <w:szCs w:val="26"/>
        </w:rPr>
        <w:t>в</w:t>
      </w:r>
      <w:proofErr w:type="gramEnd"/>
      <w:r w:rsidR="00FC78DA">
        <w:rPr>
          <w:sz w:val="26"/>
          <w:szCs w:val="26"/>
        </w:rPr>
        <w:t xml:space="preserve"> размере 5 74</w:t>
      </w:r>
      <w:r w:rsidR="00CB5A2C">
        <w:rPr>
          <w:sz w:val="26"/>
          <w:szCs w:val="26"/>
        </w:rPr>
        <w:t>7</w:t>
      </w:r>
      <w:r w:rsidR="00FC78DA">
        <w:rPr>
          <w:sz w:val="26"/>
          <w:szCs w:val="26"/>
        </w:rPr>
        <w:t xml:space="preserve"> (пять тысяч семьс</w:t>
      </w:r>
      <w:r w:rsidR="00576E67">
        <w:rPr>
          <w:sz w:val="26"/>
          <w:szCs w:val="26"/>
        </w:rPr>
        <w:t xml:space="preserve">от сорок </w:t>
      </w:r>
      <w:r w:rsidR="00CB5A2C">
        <w:rPr>
          <w:sz w:val="26"/>
          <w:szCs w:val="26"/>
        </w:rPr>
        <w:t>се</w:t>
      </w:r>
      <w:r w:rsidR="00576E67">
        <w:rPr>
          <w:sz w:val="26"/>
          <w:szCs w:val="26"/>
        </w:rPr>
        <w:t>мь) рублей награжде</w:t>
      </w:r>
      <w:r w:rsidR="00FC78DA">
        <w:rPr>
          <w:sz w:val="26"/>
          <w:szCs w:val="26"/>
        </w:rPr>
        <w:t>нн</w:t>
      </w:r>
      <w:r w:rsidR="00212A09">
        <w:rPr>
          <w:sz w:val="26"/>
          <w:szCs w:val="26"/>
        </w:rPr>
        <w:t>ым</w:t>
      </w:r>
      <w:r w:rsidR="00576E67">
        <w:rPr>
          <w:sz w:val="26"/>
          <w:szCs w:val="26"/>
        </w:rPr>
        <w:t xml:space="preserve"> Поче</w:t>
      </w:r>
      <w:r w:rsidR="00FC78DA">
        <w:rPr>
          <w:sz w:val="26"/>
          <w:szCs w:val="26"/>
        </w:rPr>
        <w:t xml:space="preserve">тной грамотой Думы города </w:t>
      </w:r>
      <w:proofErr w:type="gramStart"/>
      <w:r w:rsidR="00FC78DA">
        <w:rPr>
          <w:sz w:val="26"/>
          <w:szCs w:val="26"/>
        </w:rPr>
        <w:t>Когалыма</w:t>
      </w:r>
      <w:proofErr w:type="gramEnd"/>
      <w:r w:rsidR="00FC78DA">
        <w:rPr>
          <w:sz w:val="26"/>
          <w:szCs w:val="26"/>
        </w:rPr>
        <w:t xml:space="preserve"> с удержанием налога согласно действующего законодательства Российской Федерации.</w:t>
      </w:r>
    </w:p>
    <w:p w:rsidR="00FC78DA" w:rsidRPr="007E3FDC" w:rsidRDefault="00FC78DA" w:rsidP="00FC78DA">
      <w:pPr>
        <w:ind w:firstLine="709"/>
        <w:jc w:val="both"/>
        <w:rPr>
          <w:sz w:val="16"/>
          <w:szCs w:val="16"/>
        </w:rPr>
      </w:pPr>
    </w:p>
    <w:p w:rsidR="00FC78DA" w:rsidRDefault="00436EF1" w:rsidP="00FC78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C78DA">
        <w:rPr>
          <w:sz w:val="26"/>
          <w:szCs w:val="26"/>
        </w:rPr>
        <w:t>. Финансирование расходов, связанных с реализацией данного решения,</w:t>
      </w:r>
      <w:r w:rsidR="00576E67">
        <w:rPr>
          <w:sz w:val="26"/>
          <w:szCs w:val="26"/>
        </w:rPr>
        <w:t xml:space="preserve"> произвести за сче</w:t>
      </w:r>
      <w:r w:rsidR="00FC78DA">
        <w:rPr>
          <w:sz w:val="26"/>
          <w:szCs w:val="26"/>
        </w:rPr>
        <w:t>т средств бюджета города Когалыма в пределах сметы расходов на содержание Думы город</w:t>
      </w:r>
      <w:r w:rsidR="00F73ED4">
        <w:rPr>
          <w:sz w:val="26"/>
          <w:szCs w:val="26"/>
        </w:rPr>
        <w:t>а Когалыма, утверждённой на 201</w:t>
      </w:r>
      <w:r>
        <w:rPr>
          <w:sz w:val="26"/>
          <w:szCs w:val="26"/>
        </w:rPr>
        <w:t>4</w:t>
      </w:r>
      <w:r w:rsidR="00FC78DA">
        <w:rPr>
          <w:sz w:val="26"/>
          <w:szCs w:val="26"/>
        </w:rPr>
        <w:t xml:space="preserve"> год.</w:t>
      </w:r>
    </w:p>
    <w:p w:rsidR="00FC78DA" w:rsidRPr="007E3FDC" w:rsidRDefault="00FC78DA" w:rsidP="00FC78DA">
      <w:pPr>
        <w:ind w:firstLine="709"/>
        <w:jc w:val="both"/>
        <w:rPr>
          <w:sz w:val="16"/>
          <w:szCs w:val="16"/>
        </w:rPr>
      </w:pPr>
    </w:p>
    <w:p w:rsidR="00FC78DA" w:rsidRDefault="00436EF1" w:rsidP="00FC78D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C78DA">
        <w:rPr>
          <w:sz w:val="26"/>
          <w:szCs w:val="26"/>
        </w:rPr>
        <w:t xml:space="preserve">. Опубликовать настоящее решение в </w:t>
      </w:r>
      <w:r w:rsidR="007E3FDC">
        <w:rPr>
          <w:sz w:val="26"/>
          <w:szCs w:val="26"/>
        </w:rPr>
        <w:t>официальном источнике опубликования</w:t>
      </w:r>
      <w:r w:rsidR="00FC78DA">
        <w:rPr>
          <w:sz w:val="26"/>
          <w:szCs w:val="26"/>
        </w:rPr>
        <w:t>.</w:t>
      </w:r>
    </w:p>
    <w:p w:rsidR="00FC78DA" w:rsidRDefault="00FC78DA" w:rsidP="00FC78D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02306" w:rsidRDefault="00102306" w:rsidP="00FC78D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76E67" w:rsidRDefault="00576E67" w:rsidP="00FC78D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C78DA" w:rsidRDefault="007E3FDC" w:rsidP="00FC78D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Когалыма                                                  </w:t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102306" w:rsidRDefault="00FC78DA" w:rsidP="007E3FD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</w:p>
    <w:sectPr w:rsidR="00102306" w:rsidSect="006A6DA8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7789"/>
    <w:multiLevelType w:val="hybridMultilevel"/>
    <w:tmpl w:val="A788BE14"/>
    <w:lvl w:ilvl="0" w:tplc="0AE8D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823AB7"/>
    <w:multiLevelType w:val="hybridMultilevel"/>
    <w:tmpl w:val="A788BE14"/>
    <w:lvl w:ilvl="0" w:tplc="0AE8D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BE6CCE"/>
    <w:multiLevelType w:val="hybridMultilevel"/>
    <w:tmpl w:val="A788BE14"/>
    <w:lvl w:ilvl="0" w:tplc="0AE8D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8E"/>
    <w:rsid w:val="000978F5"/>
    <w:rsid w:val="00102306"/>
    <w:rsid w:val="001D1D8E"/>
    <w:rsid w:val="00212A09"/>
    <w:rsid w:val="00306A2D"/>
    <w:rsid w:val="00324E2B"/>
    <w:rsid w:val="003275C0"/>
    <w:rsid w:val="004014CB"/>
    <w:rsid w:val="00436EF1"/>
    <w:rsid w:val="004711DC"/>
    <w:rsid w:val="004842F8"/>
    <w:rsid w:val="00485CE3"/>
    <w:rsid w:val="004F5FF6"/>
    <w:rsid w:val="00502A4D"/>
    <w:rsid w:val="00526EC6"/>
    <w:rsid w:val="005678F1"/>
    <w:rsid w:val="00576E67"/>
    <w:rsid w:val="00595D1B"/>
    <w:rsid w:val="005B254F"/>
    <w:rsid w:val="005D0A5F"/>
    <w:rsid w:val="006A6DA8"/>
    <w:rsid w:val="007E3FDC"/>
    <w:rsid w:val="0087289E"/>
    <w:rsid w:val="00884E1C"/>
    <w:rsid w:val="008F6610"/>
    <w:rsid w:val="009105EF"/>
    <w:rsid w:val="00A233C6"/>
    <w:rsid w:val="00AB1971"/>
    <w:rsid w:val="00B4594D"/>
    <w:rsid w:val="00BC1A87"/>
    <w:rsid w:val="00BE6045"/>
    <w:rsid w:val="00CB5A2C"/>
    <w:rsid w:val="00CE630F"/>
    <w:rsid w:val="00D64CE7"/>
    <w:rsid w:val="00DA4B38"/>
    <w:rsid w:val="00DB7780"/>
    <w:rsid w:val="00E73960"/>
    <w:rsid w:val="00EE0CBD"/>
    <w:rsid w:val="00F27B52"/>
    <w:rsid w:val="00F722BC"/>
    <w:rsid w:val="00F73ED4"/>
    <w:rsid w:val="00FC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ED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2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06A2D"/>
    <w:rPr>
      <w:color w:val="0000FF"/>
      <w:u w:val="single"/>
    </w:rPr>
  </w:style>
  <w:style w:type="paragraph" w:customStyle="1" w:styleId="ConsPlusNonformat">
    <w:name w:val="ConsPlusNonformat"/>
    <w:rsid w:val="00327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B778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233C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ED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2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06A2D"/>
    <w:rPr>
      <w:color w:val="0000FF"/>
      <w:u w:val="single"/>
    </w:rPr>
  </w:style>
  <w:style w:type="paragraph" w:customStyle="1" w:styleId="ConsPlusNonformat">
    <w:name w:val="ConsPlusNonformat"/>
    <w:rsid w:val="00327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B778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233C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Марина Владимировна</dc:creator>
  <cp:lastModifiedBy>Киямова Юлия Валерьевна</cp:lastModifiedBy>
  <cp:revision>19</cp:revision>
  <cp:lastPrinted>2014-10-31T05:34:00Z</cp:lastPrinted>
  <dcterms:created xsi:type="dcterms:W3CDTF">2013-09-17T06:02:00Z</dcterms:created>
  <dcterms:modified xsi:type="dcterms:W3CDTF">2014-10-31T06:21:00Z</dcterms:modified>
</cp:coreProperties>
</file>