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93" w:rsidRPr="000B3772" w:rsidRDefault="00A70593" w:rsidP="00A70593">
      <w:pPr>
        <w:ind w:left="6804"/>
        <w:rPr>
          <w:rFonts w:eastAsia="Calibri"/>
          <w:sz w:val="26"/>
          <w:szCs w:val="26"/>
          <w:lang w:eastAsia="en-US"/>
        </w:rPr>
      </w:pPr>
      <w:r w:rsidRPr="000B3772">
        <w:rPr>
          <w:rFonts w:eastAsia="Calibri"/>
          <w:sz w:val="26"/>
          <w:szCs w:val="26"/>
          <w:lang w:eastAsia="en-US"/>
        </w:rPr>
        <w:t>ПРОЕКТ</w:t>
      </w:r>
    </w:p>
    <w:p w:rsidR="00A70593" w:rsidRPr="000B3772" w:rsidRDefault="00A70593" w:rsidP="00A70593">
      <w:pPr>
        <w:ind w:left="6804"/>
        <w:rPr>
          <w:rFonts w:eastAsia="Calibri"/>
          <w:sz w:val="26"/>
          <w:szCs w:val="26"/>
          <w:lang w:eastAsia="en-US"/>
        </w:rPr>
      </w:pPr>
      <w:r w:rsidRPr="000B3772">
        <w:rPr>
          <w:rFonts w:eastAsia="Calibri"/>
          <w:sz w:val="26"/>
          <w:szCs w:val="26"/>
          <w:lang w:eastAsia="en-US"/>
        </w:rPr>
        <w:t>вносится главой</w:t>
      </w:r>
    </w:p>
    <w:p w:rsidR="00A70593" w:rsidRPr="000B3772" w:rsidRDefault="00A70593" w:rsidP="00A70593">
      <w:pPr>
        <w:ind w:left="6804"/>
        <w:rPr>
          <w:rFonts w:eastAsia="Calibri"/>
          <w:sz w:val="26"/>
          <w:szCs w:val="26"/>
          <w:lang w:eastAsia="en-US"/>
        </w:rPr>
      </w:pPr>
      <w:r w:rsidRPr="000B3772">
        <w:rPr>
          <w:rFonts w:eastAsia="Calibri"/>
          <w:sz w:val="26"/>
          <w:szCs w:val="26"/>
          <w:lang w:eastAsia="en-US"/>
        </w:rPr>
        <w:t>города Когалыма</w:t>
      </w:r>
    </w:p>
    <w:p w:rsidR="00813F0E" w:rsidRPr="000B3772" w:rsidRDefault="00813F0E" w:rsidP="00813F0E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813F0E" w:rsidRPr="000B3772" w:rsidRDefault="00813F0E" w:rsidP="00813F0E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sz w:val="2"/>
          <w:szCs w:val="20"/>
        </w:rPr>
      </w:pPr>
    </w:p>
    <w:p w:rsidR="007E63A1" w:rsidRPr="000B3772" w:rsidRDefault="007E63A1" w:rsidP="007E63A1">
      <w:pPr>
        <w:rPr>
          <w:sz w:val="26"/>
          <w:szCs w:val="26"/>
        </w:rPr>
      </w:pPr>
    </w:p>
    <w:p w:rsidR="00C53DE5" w:rsidRPr="000B3772" w:rsidRDefault="00C53DE5" w:rsidP="007E63A1">
      <w:pPr>
        <w:rPr>
          <w:sz w:val="26"/>
          <w:szCs w:val="26"/>
        </w:rPr>
      </w:pPr>
    </w:p>
    <w:p w:rsidR="00F1650D" w:rsidRPr="000B3772" w:rsidRDefault="00F1650D" w:rsidP="007E63A1">
      <w:pPr>
        <w:rPr>
          <w:sz w:val="26"/>
          <w:szCs w:val="26"/>
        </w:rPr>
      </w:pPr>
    </w:p>
    <w:p w:rsidR="00F1650D" w:rsidRPr="000B3772" w:rsidRDefault="00F1650D" w:rsidP="007E63A1">
      <w:pPr>
        <w:rPr>
          <w:sz w:val="26"/>
          <w:szCs w:val="26"/>
        </w:rPr>
      </w:pPr>
    </w:p>
    <w:p w:rsidR="007156BE" w:rsidRPr="000B3772" w:rsidRDefault="007156BE" w:rsidP="00167333">
      <w:pPr>
        <w:rPr>
          <w:sz w:val="26"/>
          <w:szCs w:val="26"/>
        </w:rPr>
      </w:pPr>
    </w:p>
    <w:p w:rsidR="007156BE" w:rsidRPr="000B3772" w:rsidRDefault="007156BE" w:rsidP="00167333">
      <w:pPr>
        <w:rPr>
          <w:sz w:val="26"/>
          <w:szCs w:val="26"/>
        </w:rPr>
      </w:pPr>
    </w:p>
    <w:p w:rsidR="007156BE" w:rsidRPr="000B3772" w:rsidRDefault="007156BE" w:rsidP="00167333">
      <w:pPr>
        <w:rPr>
          <w:sz w:val="26"/>
          <w:szCs w:val="26"/>
        </w:rPr>
      </w:pPr>
    </w:p>
    <w:p w:rsidR="007156BE" w:rsidRPr="000B3772" w:rsidRDefault="007156BE" w:rsidP="00167333">
      <w:pPr>
        <w:rPr>
          <w:sz w:val="26"/>
          <w:szCs w:val="26"/>
        </w:rPr>
      </w:pPr>
    </w:p>
    <w:p w:rsidR="00167333" w:rsidRPr="000B3772" w:rsidRDefault="00167333" w:rsidP="00167333">
      <w:pPr>
        <w:rPr>
          <w:sz w:val="26"/>
          <w:szCs w:val="26"/>
        </w:rPr>
      </w:pPr>
      <w:r w:rsidRPr="000B3772">
        <w:rPr>
          <w:sz w:val="26"/>
          <w:szCs w:val="26"/>
        </w:rPr>
        <w:t xml:space="preserve">Об одобрении предложений о внесении </w:t>
      </w:r>
    </w:p>
    <w:p w:rsidR="00167333" w:rsidRPr="000B3772" w:rsidRDefault="00167333" w:rsidP="00167333">
      <w:pPr>
        <w:rPr>
          <w:sz w:val="26"/>
          <w:szCs w:val="26"/>
        </w:rPr>
      </w:pPr>
      <w:r w:rsidRPr="000B3772">
        <w:rPr>
          <w:sz w:val="26"/>
          <w:szCs w:val="26"/>
        </w:rPr>
        <w:t xml:space="preserve">изменений в муниципальную программу </w:t>
      </w:r>
    </w:p>
    <w:p w:rsidR="00167333" w:rsidRPr="000B3772" w:rsidRDefault="00167333" w:rsidP="00167333">
      <w:pPr>
        <w:rPr>
          <w:sz w:val="26"/>
          <w:szCs w:val="26"/>
        </w:rPr>
      </w:pPr>
      <w:r w:rsidRPr="000B3772">
        <w:rPr>
          <w:sz w:val="26"/>
          <w:szCs w:val="26"/>
        </w:rPr>
        <w:t>«Развитие жилищной сферы в городе Когалыме»</w:t>
      </w:r>
    </w:p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p w:rsidR="00A70593" w:rsidRPr="000B3772" w:rsidRDefault="00A70593" w:rsidP="00A7059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3772">
        <w:rPr>
          <w:sz w:val="26"/>
          <w:szCs w:val="26"/>
        </w:rPr>
        <w:t xml:space="preserve">В </w:t>
      </w:r>
      <w:r w:rsidRPr="000B3772">
        <w:rPr>
          <w:rFonts w:eastAsia="Calibri"/>
          <w:sz w:val="26"/>
          <w:szCs w:val="26"/>
          <w:lang w:eastAsia="en-US"/>
        </w:rPr>
        <w:t xml:space="preserve">соответствии со статьёй 179 Бюджетного кодекса Российской Федерации, Уставом города Когалым, решением Думы города Когалыма               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</w:t>
      </w:r>
      <w:hyperlink r:id="rId8" w:history="1">
        <w:r w:rsidRPr="000B3772">
          <w:rPr>
            <w:rFonts w:eastAsia="Calibri"/>
            <w:sz w:val="26"/>
            <w:szCs w:val="26"/>
            <w:lang w:eastAsia="en-US"/>
          </w:rPr>
          <w:t>программу</w:t>
        </w:r>
      </w:hyperlink>
      <w:r w:rsidRPr="000B3772">
        <w:rPr>
          <w:rFonts w:eastAsia="Calibri"/>
          <w:sz w:val="26"/>
          <w:szCs w:val="26"/>
          <w:lang w:eastAsia="en-US"/>
        </w:rPr>
        <w:t xml:space="preserve"> «Развитие жилищной сферы в городе Когалыме», утвержденную постановлением Администрации города Когалыма                                       от 15.10.2013 №2931, Дума города Когалыма РЕШИЛА:</w:t>
      </w:r>
    </w:p>
    <w:p w:rsidR="00A70593" w:rsidRPr="000B3772" w:rsidRDefault="00A70593" w:rsidP="00A705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70593" w:rsidRPr="000B3772" w:rsidRDefault="00A70593" w:rsidP="00A7059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B3772">
        <w:rPr>
          <w:sz w:val="26"/>
          <w:szCs w:val="26"/>
        </w:rPr>
        <w:t xml:space="preserve">Одобрить предложения о внесении изменений в муниципальную </w:t>
      </w:r>
      <w:hyperlink r:id="rId9" w:history="1">
        <w:r w:rsidRPr="000B3772">
          <w:rPr>
            <w:sz w:val="26"/>
            <w:szCs w:val="26"/>
          </w:rPr>
          <w:t>программу</w:t>
        </w:r>
      </w:hyperlink>
      <w:r w:rsidRPr="000B3772">
        <w:rPr>
          <w:sz w:val="26"/>
          <w:szCs w:val="26"/>
        </w:rPr>
        <w:t xml:space="preserve"> «Развитие жилищной сферы в город</w:t>
      </w:r>
      <w:r w:rsidR="00BD39C0" w:rsidRPr="000B3772">
        <w:rPr>
          <w:sz w:val="26"/>
          <w:szCs w:val="26"/>
        </w:rPr>
        <w:t>е Когалыме» согласно приложению</w:t>
      </w:r>
      <w:r w:rsidRPr="000B3772">
        <w:rPr>
          <w:sz w:val="26"/>
          <w:szCs w:val="26"/>
        </w:rPr>
        <w:t xml:space="preserve"> к настоящему решению.</w:t>
      </w:r>
    </w:p>
    <w:p w:rsidR="00A70593" w:rsidRPr="000B3772" w:rsidRDefault="00A70593" w:rsidP="00A70593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</w:p>
    <w:p w:rsidR="00A70593" w:rsidRPr="000B3772" w:rsidRDefault="00A70593" w:rsidP="00A7059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B3772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tbl>
      <w:tblPr>
        <w:tblW w:w="8648" w:type="dxa"/>
        <w:tblInd w:w="-34" w:type="dxa"/>
        <w:tblLook w:val="00A0" w:firstRow="1" w:lastRow="0" w:firstColumn="1" w:lastColumn="0" w:noHBand="0" w:noVBand="0"/>
      </w:tblPr>
      <w:tblGrid>
        <w:gridCol w:w="4107"/>
        <w:gridCol w:w="855"/>
        <w:gridCol w:w="3686"/>
      </w:tblGrid>
      <w:tr w:rsidR="000B3772" w:rsidRPr="000B3772" w:rsidTr="00167333">
        <w:tc>
          <w:tcPr>
            <w:tcW w:w="4107" w:type="dxa"/>
          </w:tcPr>
          <w:p w:rsidR="00167333" w:rsidRPr="000B3772" w:rsidRDefault="00167333" w:rsidP="00167333">
            <w:pPr>
              <w:ind w:left="-526" w:firstLine="425"/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855" w:type="dxa"/>
          </w:tcPr>
          <w:p w:rsidR="00167333" w:rsidRPr="000B3772" w:rsidRDefault="00167333" w:rsidP="0016733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167333" w:rsidRPr="000B3772" w:rsidRDefault="00167333" w:rsidP="00167333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Глава</w:t>
            </w:r>
          </w:p>
        </w:tc>
      </w:tr>
      <w:tr w:rsidR="000B3772" w:rsidRPr="000B3772" w:rsidTr="00167333">
        <w:tc>
          <w:tcPr>
            <w:tcW w:w="4107" w:type="dxa"/>
          </w:tcPr>
          <w:p w:rsidR="00167333" w:rsidRPr="000B3772" w:rsidRDefault="00167333" w:rsidP="00167333">
            <w:pPr>
              <w:ind w:hanging="112"/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855" w:type="dxa"/>
          </w:tcPr>
          <w:p w:rsidR="00167333" w:rsidRPr="000B3772" w:rsidRDefault="00167333" w:rsidP="0016733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167333" w:rsidRPr="000B3772" w:rsidRDefault="00167333" w:rsidP="00167333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города Когалыма</w:t>
            </w:r>
          </w:p>
          <w:p w:rsidR="00167333" w:rsidRPr="000B3772" w:rsidRDefault="00167333" w:rsidP="00167333">
            <w:pPr>
              <w:ind w:left="597" w:hanging="597"/>
              <w:rPr>
                <w:rFonts w:eastAsia="Calibri"/>
                <w:sz w:val="26"/>
                <w:szCs w:val="26"/>
              </w:rPr>
            </w:pPr>
          </w:p>
        </w:tc>
      </w:tr>
      <w:tr w:rsidR="000B3772" w:rsidRPr="000B3772" w:rsidTr="00167333">
        <w:tc>
          <w:tcPr>
            <w:tcW w:w="4107" w:type="dxa"/>
          </w:tcPr>
          <w:p w:rsidR="00167333" w:rsidRPr="000B3772" w:rsidRDefault="00167333" w:rsidP="00167333">
            <w:pPr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 xml:space="preserve">_____________ </w:t>
            </w:r>
            <w:proofErr w:type="spellStart"/>
            <w:r w:rsidRPr="000B3772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855" w:type="dxa"/>
          </w:tcPr>
          <w:p w:rsidR="00167333" w:rsidRPr="000B3772" w:rsidRDefault="00167333" w:rsidP="0016733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167333" w:rsidRPr="000B3772" w:rsidRDefault="00167333" w:rsidP="00167333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 xml:space="preserve">_____________ </w:t>
            </w:r>
            <w:proofErr w:type="spellStart"/>
            <w:r w:rsidRPr="000B377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167333" w:rsidRPr="000B3772" w:rsidRDefault="00167333" w:rsidP="00167333">
      <w:pPr>
        <w:ind w:firstLine="709"/>
        <w:jc w:val="both"/>
        <w:rPr>
          <w:sz w:val="26"/>
          <w:szCs w:val="26"/>
        </w:rPr>
      </w:pPr>
    </w:p>
    <w:p w:rsidR="007E63A1" w:rsidRPr="000B3772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0B3772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Pr="000B3772" w:rsidRDefault="00290D77" w:rsidP="007E63A1">
      <w:pPr>
        <w:pStyle w:val="a7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0B3772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9A0F34" w:rsidRPr="000B3772" w:rsidRDefault="009A0F34" w:rsidP="009A0F34">
      <w:pPr>
        <w:rPr>
          <w:sz w:val="22"/>
          <w:szCs w:val="22"/>
        </w:rPr>
        <w:sectPr w:rsidR="009A0F34" w:rsidRPr="000B3772" w:rsidSect="00F1650D">
          <w:footerReference w:type="default" r:id="rId10"/>
          <w:footerReference w:type="first" r:id="rId11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3357C0" w:rsidRPr="000B3772" w:rsidRDefault="003357C0" w:rsidP="0024019D">
      <w:pPr>
        <w:ind w:left="6804" w:firstLine="6237"/>
        <w:rPr>
          <w:sz w:val="26"/>
          <w:szCs w:val="26"/>
        </w:rPr>
      </w:pPr>
      <w:r w:rsidRPr="000B3772">
        <w:rPr>
          <w:sz w:val="26"/>
          <w:szCs w:val="26"/>
        </w:rPr>
        <w:lastRenderedPageBreak/>
        <w:t>Приложение</w:t>
      </w:r>
    </w:p>
    <w:p w:rsidR="003357C0" w:rsidRPr="000B3772" w:rsidRDefault="003357C0" w:rsidP="0024019D">
      <w:pPr>
        <w:ind w:left="6804" w:firstLine="6237"/>
        <w:rPr>
          <w:sz w:val="26"/>
          <w:szCs w:val="26"/>
        </w:rPr>
      </w:pPr>
      <w:r w:rsidRPr="000B3772">
        <w:rPr>
          <w:sz w:val="26"/>
          <w:szCs w:val="26"/>
        </w:rPr>
        <w:t xml:space="preserve">к решению Думы </w:t>
      </w:r>
    </w:p>
    <w:p w:rsidR="003357C0" w:rsidRPr="000B3772" w:rsidRDefault="003357C0" w:rsidP="0024019D">
      <w:pPr>
        <w:ind w:left="6804" w:firstLine="6237"/>
        <w:rPr>
          <w:sz w:val="26"/>
          <w:szCs w:val="26"/>
        </w:rPr>
      </w:pPr>
      <w:r w:rsidRPr="000B3772">
        <w:rPr>
          <w:sz w:val="26"/>
          <w:szCs w:val="26"/>
        </w:rPr>
        <w:t>города Когалыма</w:t>
      </w:r>
    </w:p>
    <w:p w:rsidR="003357C0" w:rsidRPr="000B3772" w:rsidRDefault="003357C0" w:rsidP="0024019D">
      <w:pPr>
        <w:ind w:left="6804" w:firstLine="6237"/>
        <w:rPr>
          <w:sz w:val="26"/>
          <w:szCs w:val="26"/>
        </w:rPr>
      </w:pPr>
      <w:r w:rsidRPr="000B3772">
        <w:rPr>
          <w:sz w:val="26"/>
          <w:szCs w:val="26"/>
        </w:rPr>
        <w:t>от</w:t>
      </w:r>
      <w:r w:rsidR="0093400E" w:rsidRPr="000B3772">
        <w:rPr>
          <w:sz w:val="26"/>
          <w:szCs w:val="26"/>
        </w:rPr>
        <w:t xml:space="preserve"> </w:t>
      </w:r>
      <w:r w:rsidR="00A70593" w:rsidRPr="000B3772">
        <w:rPr>
          <w:sz w:val="26"/>
          <w:szCs w:val="26"/>
        </w:rPr>
        <w:t xml:space="preserve">           </w:t>
      </w:r>
      <w:r w:rsidRPr="000B3772">
        <w:rPr>
          <w:sz w:val="26"/>
          <w:szCs w:val="26"/>
        </w:rPr>
        <w:t>№</w:t>
      </w:r>
      <w:r w:rsidR="00A70593" w:rsidRPr="000B3772">
        <w:rPr>
          <w:sz w:val="26"/>
          <w:szCs w:val="26"/>
        </w:rPr>
        <w:t xml:space="preserve">  </w:t>
      </w:r>
    </w:p>
    <w:p w:rsidR="003357C0" w:rsidRPr="000B3772" w:rsidRDefault="003357C0" w:rsidP="003357C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7333" w:rsidRPr="000B3772" w:rsidRDefault="0016733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Предложения о внесении изменений в муниципальную программу</w:t>
      </w:r>
    </w:p>
    <w:p w:rsidR="00167333" w:rsidRPr="000B3772" w:rsidRDefault="0016733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«Развитие жилищной сферы в городе Когалыме»</w:t>
      </w:r>
    </w:p>
    <w:p w:rsidR="003357C0" w:rsidRPr="000B3772" w:rsidRDefault="003357C0" w:rsidP="00882F99">
      <w:pPr>
        <w:autoSpaceDE w:val="0"/>
        <w:autoSpaceDN w:val="0"/>
        <w:adjustRightInd w:val="0"/>
        <w:jc w:val="center"/>
        <w:rPr>
          <w:szCs w:val="26"/>
        </w:rPr>
      </w:pPr>
    </w:p>
    <w:p w:rsidR="00EC4553" w:rsidRPr="000B3772" w:rsidRDefault="003357C0" w:rsidP="00882F9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B3772">
        <w:rPr>
          <w:sz w:val="26"/>
          <w:szCs w:val="26"/>
        </w:rPr>
        <w:t>Паспорт муниципальной программы</w:t>
      </w:r>
      <w:r w:rsidR="00D70FCA" w:rsidRPr="000B3772">
        <w:rPr>
          <w:sz w:val="26"/>
          <w:szCs w:val="26"/>
        </w:rPr>
        <w:t xml:space="preserve"> </w:t>
      </w:r>
      <w:r w:rsidR="00304163" w:rsidRPr="000B3772">
        <w:rPr>
          <w:rFonts w:eastAsia="Calibri"/>
          <w:sz w:val="26"/>
          <w:szCs w:val="26"/>
          <w:lang w:eastAsia="en-US"/>
        </w:rPr>
        <w:t>«</w:t>
      </w:r>
      <w:r w:rsidR="00304163" w:rsidRPr="000B3772">
        <w:rPr>
          <w:sz w:val="26"/>
          <w:szCs w:val="26"/>
        </w:rPr>
        <w:t>Развитие жилищной сферы в городе Когалыме</w:t>
      </w:r>
      <w:r w:rsidR="00304163" w:rsidRPr="000B3772">
        <w:rPr>
          <w:rFonts w:eastAsia="Calibri"/>
          <w:sz w:val="26"/>
          <w:szCs w:val="26"/>
          <w:lang w:eastAsia="en-US"/>
        </w:rPr>
        <w:t xml:space="preserve">» </w:t>
      </w:r>
    </w:p>
    <w:p w:rsidR="003357C0" w:rsidRPr="000B3772" w:rsidRDefault="00304163" w:rsidP="00882F9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3772">
        <w:rPr>
          <w:rFonts w:eastAsia="Calibri"/>
          <w:sz w:val="26"/>
          <w:szCs w:val="26"/>
          <w:lang w:eastAsia="en-US"/>
        </w:rPr>
        <w:t>(далее-муниципальная программа)</w:t>
      </w: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4526"/>
        <w:gridCol w:w="4049"/>
        <w:gridCol w:w="4153"/>
      </w:tblGrid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0B3772" w:rsidRDefault="00F763B4" w:rsidP="00F7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0B3772" w:rsidRDefault="00F763B4" w:rsidP="0001494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3772">
              <w:rPr>
                <w:color w:val="auto"/>
                <w:sz w:val="22"/>
                <w:szCs w:val="22"/>
              </w:rPr>
              <w:t>Развитие жилищной сферы в городе Когалыме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0B3772" w:rsidRDefault="00F763B4" w:rsidP="00F763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3772">
              <w:rPr>
                <w:color w:val="auto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B4" w:rsidRPr="000B3772" w:rsidRDefault="00F763B4" w:rsidP="00F76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2023 – 2028 годы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B4068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</w:t>
            </w:r>
            <w:r w:rsidR="00A70593" w:rsidRPr="000B3772">
              <w:rPr>
                <w:sz w:val="22"/>
                <w:szCs w:val="22"/>
              </w:rPr>
              <w:t xml:space="preserve">аместитель главы города Когалыма </w:t>
            </w:r>
            <w:r w:rsidRPr="000B3772">
              <w:rPr>
                <w:sz w:val="22"/>
                <w:szCs w:val="22"/>
              </w:rPr>
              <w:t>Качанов Александр Михайлович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Отдел архитектуры и градостроительства Администрации города Когалыма (далее-</w:t>
            </w:r>
            <w:proofErr w:type="spellStart"/>
            <w:r w:rsidRPr="000B3772">
              <w:rPr>
                <w:sz w:val="22"/>
                <w:szCs w:val="22"/>
              </w:rPr>
              <w:t>ОАиГ</w:t>
            </w:r>
            <w:proofErr w:type="spellEnd"/>
            <w:r w:rsidRPr="000B3772">
              <w:rPr>
                <w:sz w:val="22"/>
                <w:szCs w:val="22"/>
              </w:rPr>
              <w:t>)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Муниципальное казённое учреждение «Управление капитального строительства города Когалыма» (далее- МКУ «УКС г. Когалыма»;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Управление по жилищной политике Администрации города Когалыма (далее- </w:t>
            </w:r>
            <w:proofErr w:type="spellStart"/>
            <w:r w:rsidRPr="000B3772">
              <w:rPr>
                <w:sz w:val="22"/>
                <w:szCs w:val="22"/>
              </w:rPr>
              <w:t>УпоЖП</w:t>
            </w:r>
            <w:proofErr w:type="spellEnd"/>
            <w:r w:rsidRPr="000B3772">
              <w:rPr>
                <w:sz w:val="22"/>
                <w:szCs w:val="22"/>
              </w:rPr>
              <w:t>);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(далее- КУМИ);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Муниципальное казённое учреждение «Управление жилищно-коммунального хозяйства города Когалыма» (далее-МКУ «УЖКХ г. Когалыма»);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 (далее-МКУ«УОДОМС»).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6560F8" w:rsidP="000149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Комфортная и безопасная среда для жизни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Цели му</w:t>
            </w:r>
            <w:r w:rsidRPr="000B3772">
              <w:rPr>
                <w:spacing w:val="-6"/>
                <w:sz w:val="22"/>
                <w:szCs w:val="22"/>
              </w:rPr>
              <w:t>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1.Развитие градостроительного регулирования в сфере жилищного строительства.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2.Строительство жилья и объектов инженерной инфраструктуры территорий, предназначенных для жилищного строительства.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3.Оказание мер государственной поддержки на приобретение жилых помещений отдельным категориям граждан.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4.Обеспечение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Когалыма.</w:t>
            </w:r>
          </w:p>
        </w:tc>
      </w:tr>
    </w:tbl>
    <w:p w:rsidR="007156BE" w:rsidRPr="000B3772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RPr="000B3772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353"/>
        <w:gridCol w:w="2087"/>
        <w:gridCol w:w="3239"/>
        <w:gridCol w:w="900"/>
        <w:gridCol w:w="716"/>
        <w:gridCol w:w="716"/>
        <w:gridCol w:w="716"/>
        <w:gridCol w:w="716"/>
        <w:gridCol w:w="716"/>
        <w:gridCol w:w="1548"/>
        <w:gridCol w:w="2073"/>
      </w:tblGrid>
      <w:tr w:rsidR="000B3772" w:rsidRPr="000B3772" w:rsidTr="001E73DE">
        <w:tc>
          <w:tcPr>
            <w:tcW w:w="683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317" w:type="pct"/>
            <w:gridSpan w:val="11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 Содействие развитию жилищного строительства;</w:t>
            </w:r>
          </w:p>
          <w:p w:rsidR="000602DF" w:rsidRPr="000B3772" w:rsidRDefault="000602DF" w:rsidP="001E73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 Обеспечение мерами финансовой поддержки по улучшению жилищных условий отдельных категорий граждан;</w:t>
            </w:r>
          </w:p>
          <w:p w:rsidR="000602DF" w:rsidRPr="000B3772" w:rsidRDefault="000602DF" w:rsidP="001E73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3. </w:t>
            </w:r>
            <w:hyperlink r:id="rId12" w:history="1">
              <w:r w:rsidRPr="000B3772">
                <w:rPr>
                  <w:sz w:val="22"/>
                  <w:szCs w:val="22"/>
                </w:rPr>
                <w:t>Организационное обеспечение</w:t>
              </w:r>
            </w:hyperlink>
            <w:r w:rsidRPr="000B3772">
              <w:rPr>
                <w:sz w:val="22"/>
                <w:szCs w:val="22"/>
              </w:rPr>
              <w:t xml:space="preserve"> деятельности структурных подразделений Администрации города Когалыма и казённых учреждений города Когалыма.</w:t>
            </w:r>
          </w:p>
        </w:tc>
      </w:tr>
      <w:tr w:rsidR="000B3772" w:rsidRPr="000B3772" w:rsidTr="001E73DE">
        <w:tc>
          <w:tcPr>
            <w:tcW w:w="683" w:type="pct"/>
            <w:vMerge w:val="restar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2" w:type="pct"/>
            <w:vMerge w:val="restar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№</w:t>
            </w:r>
            <w:r w:rsidRPr="000B3772">
              <w:rPr>
                <w:sz w:val="22"/>
                <w:szCs w:val="22"/>
                <w:lang w:val="en-US"/>
              </w:rPr>
              <w:t xml:space="preserve"> </w:t>
            </w:r>
            <w:r w:rsidRPr="000B3772">
              <w:rPr>
                <w:sz w:val="22"/>
                <w:szCs w:val="22"/>
              </w:rPr>
              <w:t>п/п</w:t>
            </w:r>
          </w:p>
        </w:tc>
        <w:tc>
          <w:tcPr>
            <w:tcW w:w="706" w:type="pct"/>
            <w:vMerge w:val="restar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45" w:type="pct"/>
            <w:vMerge w:val="restar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240" w:type="pct"/>
            <w:gridSpan w:val="6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88" w:type="pct"/>
            <w:vMerge w:val="restar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727" w:type="pct"/>
            <w:vMerge w:val="restar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0B3772" w:rsidRPr="000B3772" w:rsidTr="001E73DE">
        <w:tc>
          <w:tcPr>
            <w:tcW w:w="683" w:type="pct"/>
            <w:vMerge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Merge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pct"/>
            <w:vMerge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2024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2025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2026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2027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2028</w:t>
            </w:r>
          </w:p>
        </w:tc>
        <w:tc>
          <w:tcPr>
            <w:tcW w:w="488" w:type="pct"/>
            <w:vMerge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3772" w:rsidRPr="000B3772" w:rsidTr="001E73DE">
        <w:tc>
          <w:tcPr>
            <w:tcW w:w="683" w:type="pct"/>
            <w:vMerge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I</w:t>
            </w:r>
            <w:r w:rsidRPr="000B3772">
              <w:rPr>
                <w:sz w:val="22"/>
                <w:szCs w:val="22"/>
              </w:rPr>
              <w:t>.</w:t>
            </w:r>
          </w:p>
        </w:tc>
        <w:tc>
          <w:tcPr>
            <w:tcW w:w="706" w:type="pct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Объем жилищного строительства тыс. кв. метров. &lt;</w:t>
            </w:r>
            <w:r w:rsidRPr="000B3772">
              <w:rPr>
                <w:sz w:val="22"/>
                <w:lang w:val="en-US"/>
              </w:rPr>
              <w:t>I</w:t>
            </w:r>
            <w:r w:rsidRPr="000B3772">
              <w:rPr>
                <w:sz w:val="22"/>
              </w:rPr>
              <w:t>&gt;</w:t>
            </w:r>
          </w:p>
        </w:tc>
        <w:tc>
          <w:tcPr>
            <w:tcW w:w="1045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г. №915».</w:t>
            </w:r>
          </w:p>
        </w:tc>
        <w:tc>
          <w:tcPr>
            <w:tcW w:w="284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17,3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45,0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45,0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21,0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>20,0</w:t>
            </w:r>
          </w:p>
        </w:tc>
        <w:tc>
          <w:tcPr>
            <w:tcW w:w="488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171</w:t>
            </w:r>
          </w:p>
        </w:tc>
        <w:tc>
          <w:tcPr>
            <w:tcW w:w="727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B3772">
              <w:rPr>
                <w:sz w:val="22"/>
                <w:szCs w:val="22"/>
              </w:rPr>
              <w:t>ОАиГ</w:t>
            </w:r>
            <w:proofErr w:type="spellEnd"/>
          </w:p>
        </w:tc>
      </w:tr>
      <w:tr w:rsidR="000B3772" w:rsidRPr="000B3772" w:rsidTr="001E73DE">
        <w:tc>
          <w:tcPr>
            <w:tcW w:w="683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II</w:t>
            </w:r>
            <w:r w:rsidRPr="000B3772">
              <w:rPr>
                <w:sz w:val="22"/>
                <w:szCs w:val="22"/>
              </w:rPr>
              <w:t>.</w:t>
            </w:r>
          </w:p>
        </w:tc>
        <w:tc>
          <w:tcPr>
            <w:tcW w:w="706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Общее количество квадратных метров расселенного непригодного жилищного фонда, в млн. кв. м.</w:t>
            </w:r>
            <w:r w:rsidRPr="000B3772">
              <w:rPr>
                <w:sz w:val="18"/>
                <w:szCs w:val="18"/>
              </w:rPr>
              <w:t xml:space="preserve"> &lt;II&gt;</w:t>
            </w:r>
          </w:p>
        </w:tc>
        <w:tc>
          <w:tcPr>
            <w:tcW w:w="1045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 национального проекта «Жилье городская среда»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0,007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0,002*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0,002*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0,001*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0,001*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/>
          <w:p w:rsidR="000602DF" w:rsidRPr="000B3772" w:rsidRDefault="000602DF" w:rsidP="001E73DE">
            <w:r w:rsidRPr="000B3772">
              <w:t xml:space="preserve"> 0,001*</w:t>
            </w:r>
          </w:p>
          <w:p w:rsidR="000602DF" w:rsidRPr="000B3772" w:rsidRDefault="000602DF" w:rsidP="001E73DE"/>
        </w:tc>
        <w:tc>
          <w:tcPr>
            <w:tcW w:w="488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</w:pPr>
            <w:r w:rsidRPr="000B3772">
              <w:t>0,007*</w:t>
            </w:r>
          </w:p>
        </w:tc>
        <w:tc>
          <w:tcPr>
            <w:tcW w:w="727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B3772">
              <w:t>УпоЖП</w:t>
            </w:r>
            <w:proofErr w:type="spellEnd"/>
          </w:p>
        </w:tc>
      </w:tr>
      <w:tr w:rsidR="000B3772" w:rsidRPr="000B3772" w:rsidTr="001E73DE">
        <w:tc>
          <w:tcPr>
            <w:tcW w:w="683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3772">
              <w:rPr>
                <w:lang w:val="en-US"/>
              </w:rPr>
              <w:t>III</w:t>
            </w:r>
          </w:p>
        </w:tc>
        <w:tc>
          <w:tcPr>
            <w:tcW w:w="706" w:type="pct"/>
          </w:tcPr>
          <w:p w:rsidR="000602DF" w:rsidRPr="000B3772" w:rsidRDefault="000602DF" w:rsidP="001E73DE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Общая площадь жилых помещений, приходящихся в среднем на 1 </w:t>
            </w:r>
            <w:proofErr w:type="spellStart"/>
            <w:r w:rsidRPr="000B3772">
              <w:rPr>
                <w:sz w:val="22"/>
                <w:szCs w:val="22"/>
              </w:rPr>
              <w:t>жителя,кв.м</w:t>
            </w:r>
            <w:proofErr w:type="spellEnd"/>
            <w:r w:rsidRPr="000B3772">
              <w:rPr>
                <w:sz w:val="22"/>
                <w:szCs w:val="22"/>
              </w:rPr>
              <w:t>.</w:t>
            </w:r>
            <w:r w:rsidRPr="000B3772">
              <w:rPr>
                <w:sz w:val="18"/>
                <w:szCs w:val="18"/>
              </w:rPr>
              <w:t xml:space="preserve"> &lt;I</w:t>
            </w:r>
            <w:r w:rsidRPr="000B3772">
              <w:rPr>
                <w:sz w:val="18"/>
                <w:szCs w:val="18"/>
                <w:lang w:val="en-US"/>
              </w:rPr>
              <w:t>II</w:t>
            </w:r>
            <w:r w:rsidRPr="000B3772">
              <w:rPr>
                <w:sz w:val="18"/>
                <w:szCs w:val="18"/>
              </w:rPr>
              <w:t>&gt;</w:t>
            </w:r>
          </w:p>
        </w:tc>
        <w:tc>
          <w:tcPr>
            <w:tcW w:w="1045" w:type="pct"/>
            <w:vAlign w:val="center"/>
          </w:tcPr>
          <w:p w:rsidR="000602DF" w:rsidRPr="000B3772" w:rsidRDefault="000602DF" w:rsidP="001E73D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 xml:space="preserve">Распоряжение Правительства ХМАО - Югры от 15.03.2013 №92-рп «Об оценке эффективности деятельности органов местного </w:t>
            </w:r>
          </w:p>
        </w:tc>
        <w:tc>
          <w:tcPr>
            <w:tcW w:w="284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15,8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488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15,6</w:t>
            </w:r>
          </w:p>
        </w:tc>
        <w:tc>
          <w:tcPr>
            <w:tcW w:w="727" w:type="pct"/>
            <w:vAlign w:val="center"/>
          </w:tcPr>
          <w:p w:rsidR="000602DF" w:rsidRPr="000B3772" w:rsidRDefault="000602DF" w:rsidP="001E73DE">
            <w:pPr>
              <w:jc w:val="center"/>
            </w:pPr>
            <w:proofErr w:type="spellStart"/>
            <w:r w:rsidRPr="000B3772">
              <w:t>ОАиГ</w:t>
            </w:r>
            <w:proofErr w:type="spellEnd"/>
          </w:p>
        </w:tc>
      </w:tr>
      <w:tr w:rsidR="000B3772" w:rsidRPr="000B3772" w:rsidTr="001E73DE">
        <w:tc>
          <w:tcPr>
            <w:tcW w:w="683" w:type="pct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lang w:val="en-US"/>
              </w:rPr>
              <w:t>IV</w:t>
            </w:r>
          </w:p>
        </w:tc>
        <w:tc>
          <w:tcPr>
            <w:tcW w:w="706" w:type="pct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Количество семей, улучшивших жилищные условия семей.</w:t>
            </w:r>
            <w:r w:rsidRPr="000B3772">
              <w:rPr>
                <w:sz w:val="18"/>
                <w:szCs w:val="18"/>
              </w:rPr>
              <w:t>&lt;I</w:t>
            </w:r>
            <w:r w:rsidRPr="000B3772">
              <w:rPr>
                <w:sz w:val="18"/>
                <w:szCs w:val="18"/>
                <w:lang w:val="en-US"/>
              </w:rPr>
              <w:t>V</w:t>
            </w:r>
            <w:r w:rsidRPr="000B3772">
              <w:rPr>
                <w:sz w:val="18"/>
                <w:szCs w:val="18"/>
              </w:rPr>
              <w:t>&gt;</w:t>
            </w:r>
          </w:p>
        </w:tc>
        <w:tc>
          <w:tcPr>
            <w:tcW w:w="1045" w:type="pct"/>
            <w:vAlign w:val="center"/>
          </w:tcPr>
          <w:p w:rsidR="000602DF" w:rsidRPr="000B3772" w:rsidRDefault="000602DF" w:rsidP="001E73D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</w:t>
            </w:r>
          </w:p>
        </w:tc>
        <w:tc>
          <w:tcPr>
            <w:tcW w:w="284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400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3772">
              <w:rPr>
                <w:rFonts w:eastAsiaTheme="minorHAnsi"/>
                <w:lang w:eastAsia="en-US"/>
              </w:rPr>
              <w:t>216 &lt;*&gt;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3772">
              <w:rPr>
                <w:rFonts w:eastAsiaTheme="minorHAnsi"/>
                <w:lang w:eastAsia="en-US"/>
              </w:rPr>
              <w:t>210 &lt;*&gt;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3772">
              <w:rPr>
                <w:rFonts w:eastAsiaTheme="minorHAnsi"/>
                <w:lang w:eastAsia="en-US"/>
              </w:rPr>
              <w:t>170 &lt;*&gt;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3772">
              <w:rPr>
                <w:rFonts w:eastAsiaTheme="minorHAnsi"/>
                <w:lang w:eastAsia="en-US"/>
              </w:rPr>
              <w:t>170 &lt;*&gt;</w:t>
            </w:r>
          </w:p>
        </w:tc>
        <w:tc>
          <w:tcPr>
            <w:tcW w:w="191" w:type="pct"/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3772">
              <w:rPr>
                <w:rFonts w:eastAsiaTheme="minorHAnsi"/>
                <w:lang w:eastAsia="en-US"/>
              </w:rPr>
              <w:t>170 &lt;*&gt;</w:t>
            </w:r>
          </w:p>
        </w:tc>
        <w:tc>
          <w:tcPr>
            <w:tcW w:w="488" w:type="pct"/>
            <w:vAlign w:val="center"/>
          </w:tcPr>
          <w:p w:rsidR="000602DF" w:rsidRPr="000B3772" w:rsidRDefault="000602DF" w:rsidP="001E73DE">
            <w:pPr>
              <w:jc w:val="center"/>
            </w:pPr>
            <w:r w:rsidRPr="000B3772">
              <w:t>936*</w:t>
            </w:r>
          </w:p>
        </w:tc>
        <w:tc>
          <w:tcPr>
            <w:tcW w:w="727" w:type="pct"/>
            <w:vAlign w:val="center"/>
          </w:tcPr>
          <w:p w:rsidR="000602DF" w:rsidRPr="000B3772" w:rsidRDefault="000602DF" w:rsidP="001E73DE">
            <w:pPr>
              <w:jc w:val="center"/>
            </w:pPr>
            <w:proofErr w:type="spellStart"/>
            <w:r w:rsidRPr="000B3772">
              <w:t>УпоЖП</w:t>
            </w:r>
            <w:proofErr w:type="spellEnd"/>
          </w:p>
        </w:tc>
      </w:tr>
    </w:tbl>
    <w:p w:rsidR="007156BE" w:rsidRPr="000B3772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RPr="000B3772" w:rsidSect="00715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352"/>
        <w:gridCol w:w="1431"/>
        <w:gridCol w:w="2090"/>
        <w:gridCol w:w="1234"/>
        <w:gridCol w:w="700"/>
        <w:gridCol w:w="606"/>
        <w:gridCol w:w="606"/>
        <w:gridCol w:w="687"/>
        <w:gridCol w:w="684"/>
        <w:gridCol w:w="675"/>
        <w:gridCol w:w="1767"/>
        <w:gridCol w:w="1896"/>
      </w:tblGrid>
      <w:tr w:rsidR="000B3772" w:rsidRPr="000B3772" w:rsidTr="007156BE">
        <w:trPr>
          <w:jc w:val="right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0B3772" w:rsidRDefault="007156BE" w:rsidP="00A70593">
            <w:pPr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г. №915</w:t>
            </w:r>
            <w:r w:rsidR="00E63386"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3772">
              <w:rPr>
                <w:lang w:val="en-US"/>
              </w:rPr>
              <w:t>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7C2A30">
            <w:pPr>
              <w:jc w:val="both"/>
              <w:rPr>
                <w:sz w:val="22"/>
                <w:szCs w:val="22"/>
              </w:rPr>
            </w:pPr>
          </w:p>
          <w:p w:rsidR="00A70593" w:rsidRPr="000B3772" w:rsidRDefault="00A70593" w:rsidP="007C2A30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Общее количество квадратных метров расселенного непригодного жилищного фонда, в млн. </w:t>
            </w:r>
            <w:proofErr w:type="spellStart"/>
            <w:r w:rsidRPr="000B3772">
              <w:rPr>
                <w:sz w:val="22"/>
                <w:szCs w:val="22"/>
              </w:rPr>
              <w:t>кв.м</w:t>
            </w:r>
            <w:proofErr w:type="spellEnd"/>
            <w:r w:rsidRPr="000B3772">
              <w:rPr>
                <w:sz w:val="22"/>
                <w:szCs w:val="22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Региональный проект «Обеспечение устойчивого сокращения непригодного для проживания жилищного </w:t>
            </w:r>
          </w:p>
          <w:p w:rsidR="00A70593" w:rsidRPr="000B3772" w:rsidRDefault="00A70593" w:rsidP="00014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фонда» национального проекта «Жилье городская среда»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5E1F8B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5E1F8B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0,004</w:t>
            </w:r>
            <w:r w:rsidR="00A70593" w:rsidRPr="000B3772">
              <w:rPr>
                <w:sz w:val="20"/>
                <w:szCs w:val="20"/>
              </w:rPr>
              <w:t>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5E1F8B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0,005</w:t>
            </w:r>
            <w:r w:rsidR="00A70593" w:rsidRPr="000B3772">
              <w:rPr>
                <w:sz w:val="20"/>
                <w:szCs w:val="20"/>
              </w:rPr>
              <w:t>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0,001*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0,001*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0,001*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0,001*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5E1F8B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0,0013</w:t>
            </w:r>
            <w:r w:rsidR="00A70593" w:rsidRPr="000B3772">
              <w:rPr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0B3772">
              <w:rPr>
                <w:sz w:val="20"/>
                <w:szCs w:val="20"/>
              </w:rPr>
              <w:t>ОАиГ</w:t>
            </w:r>
            <w:proofErr w:type="spellEnd"/>
            <w:r w:rsidRPr="000B3772">
              <w:rPr>
                <w:sz w:val="20"/>
                <w:szCs w:val="20"/>
              </w:rPr>
              <w:t>,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B3772">
              <w:rPr>
                <w:sz w:val="20"/>
                <w:szCs w:val="20"/>
              </w:rPr>
              <w:t>УпоЖП</w:t>
            </w:r>
            <w:proofErr w:type="spellEnd"/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3772">
              <w:rPr>
                <w:lang w:val="en-US"/>
              </w:rPr>
              <w:t>III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7C2A30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Общая площадь жилых помещений, приходящихся в среднем на 1 </w:t>
            </w:r>
            <w:proofErr w:type="spellStart"/>
            <w:r w:rsidRPr="000B3772">
              <w:rPr>
                <w:sz w:val="22"/>
                <w:szCs w:val="22"/>
              </w:rPr>
              <w:t>жителя,кв.м</w:t>
            </w:r>
            <w:proofErr w:type="spellEnd"/>
            <w:r w:rsidRPr="000B3772">
              <w:rPr>
                <w:sz w:val="22"/>
                <w:szCs w:val="22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7156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Распоряжение Правительства ХМАО - Югры от 15.03.2013 №92-рп «Об оценке эффективности деятельности органов местного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15,6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0B3772">
              <w:rPr>
                <w:sz w:val="20"/>
                <w:szCs w:val="20"/>
              </w:rPr>
              <w:t>ОАиГ</w:t>
            </w:r>
            <w:proofErr w:type="spellEnd"/>
          </w:p>
        </w:tc>
      </w:tr>
    </w:tbl>
    <w:p w:rsidR="007156BE" w:rsidRPr="000B3772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RPr="000B3772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352"/>
        <w:gridCol w:w="1431"/>
        <w:gridCol w:w="2090"/>
        <w:gridCol w:w="1234"/>
        <w:gridCol w:w="700"/>
        <w:gridCol w:w="606"/>
        <w:gridCol w:w="606"/>
        <w:gridCol w:w="687"/>
        <w:gridCol w:w="684"/>
        <w:gridCol w:w="675"/>
        <w:gridCol w:w="1767"/>
        <w:gridCol w:w="1896"/>
      </w:tblGrid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0B3772" w:rsidRDefault="007156BE" w:rsidP="007C2A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</w:tr>
      <w:tr w:rsidR="000B3772" w:rsidRPr="000B3772" w:rsidTr="007156BE">
        <w:trPr>
          <w:jc w:val="right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3772">
              <w:rPr>
                <w:lang w:val="en-US"/>
              </w:rPr>
              <w:t>IV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pStyle w:val="a7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Количество семей</w:t>
            </w:r>
            <w:r w:rsidR="00AB4068" w:rsidRPr="000B3772">
              <w:rPr>
                <w:sz w:val="22"/>
                <w:szCs w:val="22"/>
              </w:rPr>
              <w:t>,</w:t>
            </w:r>
            <w:r w:rsidRPr="000B3772">
              <w:rPr>
                <w:sz w:val="22"/>
                <w:szCs w:val="22"/>
              </w:rPr>
              <w:t xml:space="preserve"> улучшивших жил</w:t>
            </w:r>
            <w:r w:rsidR="00B525DC" w:rsidRPr="000B3772">
              <w:rPr>
                <w:sz w:val="22"/>
                <w:szCs w:val="22"/>
              </w:rPr>
              <w:t>ищные условия семей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F763B4" w:rsidP="007156B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400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182*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176*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170*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sz w:val="20"/>
                <w:szCs w:val="20"/>
              </w:rPr>
              <w:t>170*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sz w:val="20"/>
                <w:szCs w:val="20"/>
              </w:rPr>
              <w:t>170*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sz w:val="20"/>
                <w:szCs w:val="20"/>
              </w:rPr>
              <w:t>170*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1038*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B3772">
              <w:rPr>
                <w:sz w:val="20"/>
                <w:szCs w:val="20"/>
              </w:rPr>
              <w:t>ОАиГ</w:t>
            </w:r>
            <w:proofErr w:type="spellEnd"/>
            <w:r w:rsidRPr="000B3772">
              <w:rPr>
                <w:sz w:val="20"/>
                <w:szCs w:val="20"/>
              </w:rPr>
              <w:t>,</w:t>
            </w:r>
          </w:p>
          <w:p w:rsidR="00A70593" w:rsidRPr="000B3772" w:rsidRDefault="00A70593" w:rsidP="00A70593">
            <w:pPr>
              <w:jc w:val="center"/>
              <w:rPr>
                <w:sz w:val="20"/>
                <w:szCs w:val="20"/>
              </w:rPr>
            </w:pPr>
            <w:proofErr w:type="spellStart"/>
            <w:r w:rsidRPr="000B3772">
              <w:rPr>
                <w:sz w:val="20"/>
                <w:szCs w:val="20"/>
              </w:rPr>
              <w:t>УпоЖП</w:t>
            </w:r>
            <w:proofErr w:type="spellEnd"/>
          </w:p>
        </w:tc>
      </w:tr>
    </w:tbl>
    <w:p w:rsidR="007156BE" w:rsidRPr="000B3772" w:rsidRDefault="007156BE" w:rsidP="00A70593">
      <w:pPr>
        <w:autoSpaceDE w:val="0"/>
        <w:autoSpaceDN w:val="0"/>
        <w:adjustRightInd w:val="0"/>
        <w:rPr>
          <w:sz w:val="22"/>
          <w:szCs w:val="22"/>
        </w:rPr>
        <w:sectPr w:rsidR="007156BE" w:rsidRPr="000B3772" w:rsidSect="00715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3"/>
        <w:gridCol w:w="910"/>
        <w:gridCol w:w="1356"/>
        <w:gridCol w:w="2163"/>
        <w:gridCol w:w="1234"/>
        <w:gridCol w:w="13"/>
        <w:gridCol w:w="16"/>
        <w:gridCol w:w="672"/>
        <w:gridCol w:w="556"/>
        <w:gridCol w:w="50"/>
        <w:gridCol w:w="606"/>
        <w:gridCol w:w="587"/>
        <w:gridCol w:w="94"/>
        <w:gridCol w:w="6"/>
        <w:gridCol w:w="22"/>
        <w:gridCol w:w="662"/>
        <w:gridCol w:w="446"/>
        <w:gridCol w:w="28"/>
        <w:gridCol w:w="201"/>
        <w:gridCol w:w="1714"/>
        <w:gridCol w:w="53"/>
        <w:gridCol w:w="72"/>
        <w:gridCol w:w="1830"/>
      </w:tblGrid>
      <w:tr w:rsidR="000B3772" w:rsidRPr="000B3772" w:rsidTr="009D554A">
        <w:trPr>
          <w:jc w:val="right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01494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утратившими силу отдельных положений постановления Правительства Российской Федерации от 17.07.2019 г. №915</w:t>
            </w:r>
            <w:r w:rsidR="00863F61"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BE" w:rsidRPr="000B3772" w:rsidRDefault="007156BE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2024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2025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2028</w:t>
            </w:r>
          </w:p>
        </w:tc>
      </w:tr>
      <w:tr w:rsidR="000B3772" w:rsidRPr="000B3772" w:rsidTr="008D08D4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930 473,0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180 824,2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188 456,2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187 064,2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187 064,2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187 064,2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930 473,0</w:t>
            </w:r>
          </w:p>
        </w:tc>
      </w:tr>
      <w:tr w:rsidR="000B3772" w:rsidRPr="000B3772" w:rsidTr="008D08D4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16 209,7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4 435,6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4 523,1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16 209,7</w:t>
            </w:r>
          </w:p>
        </w:tc>
      </w:tr>
      <w:tr w:rsidR="000B3772" w:rsidRPr="000B3772" w:rsidTr="008D08D4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332 893,7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62 338,0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67 048,3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332 893,7</w:t>
            </w:r>
          </w:p>
        </w:tc>
      </w:tr>
      <w:tr w:rsidR="000B3772" w:rsidRPr="000B3772" w:rsidTr="008D08D4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581 369,4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114 050,6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116 884,8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116 811,4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116 811,4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116 811,4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581 369,4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0602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Всего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2023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2024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2025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2028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всего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377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</w:pPr>
            <w:r w:rsidRPr="000B377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202</w:t>
            </w: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202</w:t>
            </w:r>
            <w:r w:rsidRPr="000B3772">
              <w:rPr>
                <w:sz w:val="22"/>
                <w:szCs w:val="22"/>
              </w:rPr>
              <w:t>4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2025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202</w:t>
            </w:r>
            <w:r w:rsidRPr="000B3772">
              <w:rPr>
                <w:sz w:val="22"/>
                <w:szCs w:val="22"/>
              </w:rPr>
              <w:t>6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202</w:t>
            </w:r>
            <w:r w:rsidRPr="000B3772">
              <w:rPr>
                <w:sz w:val="22"/>
                <w:szCs w:val="22"/>
              </w:rPr>
              <w:t>7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  <w:lang w:val="en-US"/>
              </w:rPr>
              <w:t>202</w:t>
            </w:r>
            <w:r w:rsidRPr="000B3772">
              <w:rPr>
                <w:sz w:val="22"/>
                <w:szCs w:val="22"/>
              </w:rPr>
              <w:t>8</w:t>
            </w:r>
          </w:p>
        </w:tc>
      </w:tr>
      <w:tr w:rsidR="000B3772" w:rsidRPr="000B3772" w:rsidTr="009D554A">
        <w:trPr>
          <w:jc w:val="right"/>
        </w:trPr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0,0</w:t>
            </w:r>
          </w:p>
        </w:tc>
      </w:tr>
    </w:tbl>
    <w:p w:rsidR="007156BE" w:rsidRPr="000B3772" w:rsidRDefault="007156BE" w:rsidP="00882F99">
      <w:pPr>
        <w:autoSpaceDE w:val="0"/>
        <w:autoSpaceDN w:val="0"/>
        <w:adjustRightInd w:val="0"/>
        <w:jc w:val="center"/>
        <w:rPr>
          <w:sz w:val="26"/>
          <w:szCs w:val="26"/>
        </w:rPr>
        <w:sectPr w:rsidR="007156BE" w:rsidRPr="000B3772" w:rsidSect="00715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A70593" w:rsidRPr="000B3772" w:rsidRDefault="00A70593" w:rsidP="00A70593">
      <w:pPr>
        <w:shd w:val="clear" w:color="auto" w:fill="FFFFFF" w:themeFill="background1"/>
        <w:jc w:val="right"/>
        <w:outlineLvl w:val="2"/>
        <w:rPr>
          <w:rFonts w:eastAsia="Calibri"/>
          <w:sz w:val="26"/>
          <w:szCs w:val="26"/>
        </w:rPr>
      </w:pPr>
      <w:r w:rsidRPr="000B3772">
        <w:rPr>
          <w:sz w:val="26"/>
          <w:szCs w:val="26"/>
        </w:rPr>
        <w:t>Таблица 1</w:t>
      </w:r>
    </w:p>
    <w:p w:rsidR="00A70593" w:rsidRPr="000B3772" w:rsidRDefault="00F763B4" w:rsidP="00A70593">
      <w:pPr>
        <w:shd w:val="clear" w:color="auto" w:fill="FFFFFF" w:themeFill="background1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F763B4" w:rsidRPr="000B3772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4996" w:type="pct"/>
        <w:tblInd w:w="11" w:type="dxa"/>
        <w:tblLook w:val="04A0" w:firstRow="1" w:lastRow="0" w:firstColumn="1" w:lastColumn="0" w:noHBand="0" w:noVBand="1"/>
      </w:tblPr>
      <w:tblGrid>
        <w:gridCol w:w="1184"/>
        <w:gridCol w:w="350"/>
        <w:gridCol w:w="1594"/>
        <w:gridCol w:w="488"/>
        <w:gridCol w:w="1715"/>
        <w:gridCol w:w="2559"/>
        <w:gridCol w:w="1155"/>
        <w:gridCol w:w="544"/>
        <w:gridCol w:w="434"/>
        <w:gridCol w:w="912"/>
        <w:gridCol w:w="409"/>
        <w:gridCol w:w="830"/>
        <w:gridCol w:w="507"/>
        <w:gridCol w:w="736"/>
        <w:gridCol w:w="839"/>
        <w:gridCol w:w="409"/>
        <w:gridCol w:w="1018"/>
      </w:tblGrid>
      <w:tr w:rsidR="000B3772" w:rsidRPr="000B3772" w:rsidTr="000602DF">
        <w:trPr>
          <w:trHeight w:val="330"/>
        </w:trPr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6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0B3772" w:rsidRPr="000B3772" w:rsidTr="000602DF">
        <w:trPr>
          <w:trHeight w:val="45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19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 том числе</w:t>
            </w:r>
          </w:p>
        </w:tc>
      </w:tr>
      <w:tr w:rsidR="000B3772" w:rsidRPr="000B3772" w:rsidTr="000602DF">
        <w:trPr>
          <w:trHeight w:val="84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 2028 год</w:t>
            </w:r>
          </w:p>
        </w:tc>
      </w:tr>
      <w:tr w:rsidR="000B3772" w:rsidRPr="000B3772" w:rsidTr="000602DF">
        <w:trPr>
          <w:trHeight w:val="270"/>
        </w:trPr>
        <w:tc>
          <w:tcPr>
            <w:tcW w:w="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</w:t>
            </w:r>
          </w:p>
        </w:tc>
      </w:tr>
      <w:tr w:rsidR="000B3772" w:rsidRPr="000B3772" w:rsidTr="000602DF">
        <w:trPr>
          <w:trHeight w:val="6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shd w:val="clear" w:color="auto" w:fill="FFFFFF" w:themeFill="background1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0B3772" w:rsidRPr="000B3772" w:rsidTr="000602DF">
        <w:trPr>
          <w:trHeight w:val="3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shd w:val="clear" w:color="auto" w:fill="FFFFFF" w:themeFill="background1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Задача №1 Развитие градостроительного регулирования в сфере жилищного строительства</w:t>
            </w:r>
          </w:p>
          <w:p w:rsidR="000602DF" w:rsidRPr="000B3772" w:rsidRDefault="000602DF" w:rsidP="001E73DE">
            <w:pPr>
              <w:pStyle w:val="a7"/>
              <w:shd w:val="clear" w:color="auto" w:fill="FFFFFF" w:themeFill="background1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0B3772" w:rsidRPr="000B3772" w:rsidTr="000602DF">
        <w:trPr>
          <w:trHeight w:val="3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shd w:val="clear" w:color="auto" w:fill="FFFFFF" w:themeFill="background1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Подпрограмма 1 Содействие развитию жилищного строительства</w:t>
            </w:r>
          </w:p>
        </w:tc>
      </w:tr>
      <w:tr w:rsidR="000B3772" w:rsidRPr="000B3772" w:rsidTr="000602DF">
        <w:trPr>
          <w:trHeight w:val="31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shd w:val="clear" w:color="auto" w:fill="FFFFFF" w:themeFill="background1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Проектная часть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П.1.1.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Портфель проектов «Жилье и городская среда», региональный проект 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«Жилье»  (I, III, 4)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ОАиГ</w:t>
            </w:r>
            <w:proofErr w:type="spellEnd"/>
            <w:r w:rsidRPr="000B3772">
              <w:rPr>
                <w:sz w:val="22"/>
              </w:rPr>
              <w:t xml:space="preserve">/ </w:t>
            </w: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П.1.2.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Портфель проектов «Жилье и городская среда», региональный проект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«Обеспечение устойчивого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сокращения непригодного для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проживания жилищного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фонда» (II, 6)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ОАиГ</w:t>
            </w:r>
            <w:proofErr w:type="spellEnd"/>
            <w:r w:rsidRPr="000B3772">
              <w:rPr>
                <w:sz w:val="22"/>
              </w:rPr>
              <w:t xml:space="preserve">/ </w:t>
            </w: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48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Процессная часть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1.1.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Реализация полномочий в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области градостроительной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деятельности (I,II)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ОАиГ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31 056,05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6 211,21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6 211,21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6 211,21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6 211,21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6 211,21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28 261,00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5 652,20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2 795,05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559,01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559,01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559,01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559,01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559,01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1.2.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pStyle w:val="ad"/>
              <w:spacing w:before="0" w:beforeAutospacing="0" w:after="0" w:afterAutospacing="0"/>
              <w:ind w:left="9" w:right="-21" w:firstLine="4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0B3772">
              <w:rPr>
                <w:sz w:val="22"/>
                <w:szCs w:val="22"/>
              </w:rPr>
              <w:t>(I,III,4,2,7)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ОАиГ</w:t>
            </w:r>
            <w:proofErr w:type="spellEnd"/>
            <w:r w:rsidRPr="000B3772">
              <w:rPr>
                <w:sz w:val="22"/>
              </w:rPr>
              <w:t>/КУМИ/</w:t>
            </w:r>
          </w:p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171 914,80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34 382,96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156 442,42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31 288,50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15 472,30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3 094,46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1.3.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МКУ «УКС и ЖКК г. Когалыма»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124 282,00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22 626,00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25 414,00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25 414,00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25 414,00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25 414,00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113 096,40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20 589,60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23 126,70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11 185,60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2 036,40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2 287,30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2 287,30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2 287,30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2 287,30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1.4.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2DF" w:rsidRPr="000B3772" w:rsidRDefault="000602DF" w:rsidP="001E73DE"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327 252,85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63 220,17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297 799,90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57 530,30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29 452,95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5 689,87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 том числе: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327 252,85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63 220,17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66 008,17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297 799,90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57 530,30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60 067,40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29 452,95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5 689,87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5 940,77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2.1.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(3,1,7)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38 697,20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5 480,60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7 758,60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8 486,00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8 486,00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8 486,00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1 714,40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408,00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398,90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302,50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302,50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302,50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35 047,80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4 798,50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6 971,70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7 759,20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7 759,20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7 759,20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1 935,00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274,10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388,00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2.2.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</w:t>
            </w:r>
          </w:p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1 января 2005 года.(3,1,7)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10 391,40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1 981,00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2 066,90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10 391,40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1 981,00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2 066,90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2 114,50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br w:type="page"/>
            </w:r>
            <w:r w:rsidRPr="000B3772">
              <w:rPr>
                <w:sz w:val="22"/>
              </w:rPr>
              <w:t>2.3.</w:t>
            </w: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Реализация полномочий по обеспечению жилыми помещениями отдельных категорий граждан (1,7)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 xml:space="preserve"> </w:t>
            </w:r>
            <w:proofErr w:type="spellStart"/>
            <w:r w:rsidRPr="000B3772">
              <w:rPr>
                <w:sz w:val="22"/>
              </w:rPr>
              <w:t>УпоЖП</w:t>
            </w:r>
            <w:proofErr w:type="spellEnd"/>
            <w:r w:rsidRPr="000B3772">
              <w:rPr>
                <w:sz w:val="22"/>
              </w:rPr>
              <w:t>/ МКУ «УОДОМС»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2 055,80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2 066,50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2 055,80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4 103,90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2 046,60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2 057,30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46,00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9,20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2.4.</w:t>
            </w:r>
          </w:p>
        </w:tc>
        <w:tc>
          <w:tcPr>
            <w:tcW w:w="6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(3)</w:t>
            </w:r>
          </w:p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53 238,50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9 517,40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11 892,00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16 209,70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4 435,60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4 523,10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35 093,80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4 807,70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6 980,90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1 935,00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274,10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388,00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 том числе: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53 238,50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9 517,40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11 892,00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10 609,70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16 209,70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4 435,60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4 523,10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2 417,00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35 093,80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4 807,70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6 980,90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7 768,40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1 935,00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274,10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388,00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424,30</w:t>
            </w:r>
          </w:p>
        </w:tc>
      </w:tr>
      <w:tr w:rsidR="000B3772" w:rsidRPr="000B3772" w:rsidTr="000602DF">
        <w:trPr>
          <w:trHeight w:val="675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r w:rsidRPr="000B3772">
              <w:rPr>
                <w:sz w:val="22"/>
              </w:rPr>
              <w:t>Процессная часть</w:t>
            </w:r>
          </w:p>
        </w:tc>
      </w:tr>
      <w:tr w:rsidR="000B3772" w:rsidRPr="000B3772" w:rsidTr="000602DF">
        <w:trPr>
          <w:trHeight w:val="170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3.1.</w:t>
            </w: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0B3772">
              <w:rPr>
                <w:sz w:val="22"/>
                <w:lang w:val="en-US"/>
              </w:rPr>
              <w:t>V</w:t>
            </w:r>
            <w:r w:rsidRPr="000B3772">
              <w:rPr>
                <w:sz w:val="22"/>
              </w:rPr>
              <w:t>)</w:t>
            </w:r>
          </w:p>
        </w:tc>
        <w:tc>
          <w:tcPr>
            <w:tcW w:w="7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ОАиГ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52 141,90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10 192,70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52 141,90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10 192,70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10 487,30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3.2.</w:t>
            </w: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Обеспечение деятельности управления по жилищной политике Администрации города Когалыма (I-I</w:t>
            </w:r>
            <w:r w:rsidRPr="000B3772">
              <w:rPr>
                <w:sz w:val="22"/>
                <w:lang w:val="en-US"/>
              </w:rPr>
              <w:t>V</w:t>
            </w:r>
            <w:r w:rsidRPr="000B3772">
              <w:rPr>
                <w:sz w:val="22"/>
              </w:rPr>
              <w:t>)</w:t>
            </w:r>
          </w:p>
        </w:tc>
        <w:tc>
          <w:tcPr>
            <w:tcW w:w="7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jc w:val="center"/>
              <w:rPr>
                <w:sz w:val="22"/>
              </w:rPr>
            </w:pPr>
            <w:proofErr w:type="spellStart"/>
            <w:r w:rsidRPr="000B3772">
              <w:rPr>
                <w:sz w:val="22"/>
              </w:rPr>
              <w:t>УпоЖП</w:t>
            </w:r>
            <w:proofErr w:type="spellEnd"/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96 381,80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18 835,00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96 381,80</w:t>
            </w:r>
          </w:p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18 835,00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19 386,70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3.3.</w:t>
            </w: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Обеспечение деятельности Муниципального казённого учреждения «Управление капитального строительства города Когалыма» (I-I</w:t>
            </w:r>
            <w:r w:rsidRPr="000B3772">
              <w:rPr>
                <w:sz w:val="22"/>
                <w:lang w:val="en-US"/>
              </w:rPr>
              <w:t>V</w:t>
            </w:r>
            <w:r w:rsidRPr="000B3772">
              <w:rPr>
                <w:sz w:val="22"/>
              </w:rPr>
              <w:t>)</w:t>
            </w:r>
          </w:p>
        </w:tc>
        <w:tc>
          <w:tcPr>
            <w:tcW w:w="70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МКУ «УКС и ЖКК г. Когалыма»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401 457,80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79 058,90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80 682,00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401 457,80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79 058,90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80 682,00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80 572,30</w:t>
            </w:r>
          </w:p>
        </w:tc>
      </w:tr>
      <w:tr w:rsidR="000B3772" w:rsidRPr="000B3772" w:rsidTr="000602DF">
        <w:trPr>
          <w:trHeight w:val="57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497 839,60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108 086,60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110 556,00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332 893,62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62 337,92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67 048,30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497 839,60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108 086,60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110 556,00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 том числе: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497 839,60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108 086,60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110 556,00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332 893,62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62 337,92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67 048,30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67 835,80</w:t>
            </w:r>
          </w:p>
        </w:tc>
      </w:tr>
      <w:tr w:rsidR="000B3772" w:rsidRPr="000B3772" w:rsidTr="000602DF">
        <w:trPr>
          <w:trHeight w:val="57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497 839,60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108 086,60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110 556,00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110 446,30</w:t>
            </w:r>
          </w:p>
        </w:tc>
      </w:tr>
      <w:tr w:rsidR="000B3772" w:rsidRPr="000B3772" w:rsidTr="000602DF">
        <w:trPr>
          <w:trHeight w:val="675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45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930 472,85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180 824,17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188 456,17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16 209,70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4 435,60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4 523,10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332 893,70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62 337,92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67 048,30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581 369,45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114 050,57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116 884,77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116 811,37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116 811,37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89 544,01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930 472,85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180 824,17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188 456,17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187 064,17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16 209,70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4 435,60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4 523,10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332 893,70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62 337,92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67 048,30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67 835,80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581 369,45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114 050,57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116 884,77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116 811,37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116 811,37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89 544,01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171 914,80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156 442,42 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15 472,30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742 348,35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142 005,61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149 550,11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150 264,21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150 264,21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150 264,21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176 451,20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31 049,50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35 759,80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36 547,30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36 547,30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36 547,30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565 897,15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110 956,11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113 790,31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113 716,91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113 716,91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113 716,91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(</w:t>
            </w:r>
            <w:proofErr w:type="spellStart"/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ОАиГ</w:t>
            </w:r>
            <w:proofErr w:type="spellEnd"/>
            <w:r w:rsidRPr="000B377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всего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83 197,95 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16 403,91 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16 698,51 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16 698,51 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16 698,51 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16 698,51 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 xml:space="preserve">бюджет автономного округа 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28 261,00 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5 652,20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5 652,20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54 936,95 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10 751,71 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11 046,31 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11 046,31 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11 046,31 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11 046,31 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pStyle w:val="a7"/>
              <w:rPr>
                <w:sz w:val="22"/>
              </w:rPr>
            </w:pPr>
            <w:r w:rsidRPr="000B3772">
              <w:rPr>
                <w:sz w:val="22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Соисполнитель 1 (</w:t>
            </w:r>
            <w:proofErr w:type="spellStart"/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УпоЖП</w:t>
            </w:r>
            <w:proofErr w:type="spellEnd"/>
            <w:r w:rsidRPr="000B377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149 574,30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28 343,20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31 269,50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29 987,20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29 987,20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29 987,20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16 209,70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4 435,60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4 523,10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2 417,00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35 047,80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4 798,50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6 971,70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7 759,20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7 759,20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7 759,20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98 316,80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19 109,10 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19 774,70 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19 811,00 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19 811,00 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19 811,00 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Соисполнитель 2 (МКУ «УКС и ЖКК г. Когалыма»)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525 739,80</w:t>
            </w:r>
          </w:p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101 684,90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106 096,00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105 986,30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105 986,30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105 986,30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0,00 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113 096,40 </w:t>
            </w:r>
          </w:p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20 589,60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23 126,70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23 126,70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412 643,40</w:t>
            </w:r>
          </w:p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81 095,30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82 969,30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82 859,60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82 859,60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82 859,60</w:t>
            </w:r>
          </w:p>
        </w:tc>
      </w:tr>
      <w:tr w:rsidR="000B3772" w:rsidRPr="000B3772" w:rsidTr="000602DF">
        <w:trPr>
          <w:trHeight w:val="20"/>
        </w:trPr>
        <w:tc>
          <w:tcPr>
            <w:tcW w:w="17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Соисполнитель</w:t>
            </w:r>
            <w:r w:rsidRPr="000B3772">
              <w:rPr>
                <w:rFonts w:eastAsiaTheme="minorHAnsi"/>
                <w:sz w:val="22"/>
                <w:szCs w:val="22"/>
                <w:lang w:val="en-US" w:eastAsia="en-US"/>
              </w:rPr>
              <w:t>3 (</w:t>
            </w: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КУМИ)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171 914,80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34 382,96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156 442,42 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31 288,50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15 472,30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02DF" w:rsidRPr="000B3772" w:rsidRDefault="000602DF" w:rsidP="001E73DE">
            <w:pPr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3 094,46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Соисполнитель 4 (МКУ «УОДОМС»)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46,00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46,00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9,20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</w:tr>
      <w:tr w:rsidR="000B3772" w:rsidRPr="000B3772" w:rsidTr="000602DF">
        <w:trPr>
          <w:trHeight w:val="113"/>
        </w:trPr>
        <w:tc>
          <w:tcPr>
            <w:tcW w:w="170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2DF" w:rsidRPr="000B3772" w:rsidRDefault="000602DF" w:rsidP="001E73DE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 w:cstheme="minorBidi"/>
                <w:sz w:val="22"/>
                <w:szCs w:val="22"/>
                <w:lang w:eastAsia="en-US"/>
              </w:rPr>
              <w:t>0,0</w:t>
            </w:r>
          </w:p>
        </w:tc>
      </w:tr>
    </w:tbl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0602DF" w:rsidRPr="000B3772" w:rsidRDefault="000602DF" w:rsidP="00A70593">
      <w:pPr>
        <w:jc w:val="right"/>
        <w:rPr>
          <w:sz w:val="26"/>
          <w:szCs w:val="26"/>
        </w:rPr>
      </w:pPr>
    </w:p>
    <w:p w:rsidR="00A70593" w:rsidRPr="000B3772" w:rsidRDefault="00A70593" w:rsidP="00A70593">
      <w:pPr>
        <w:jc w:val="right"/>
        <w:rPr>
          <w:sz w:val="26"/>
          <w:szCs w:val="26"/>
        </w:rPr>
      </w:pPr>
      <w:r w:rsidRPr="000B3772">
        <w:rPr>
          <w:sz w:val="26"/>
          <w:szCs w:val="26"/>
        </w:rPr>
        <w:t>Таблица 2</w:t>
      </w: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0C0F99" w:rsidRPr="000B3772" w:rsidRDefault="000C0F99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3803"/>
        <w:gridCol w:w="4576"/>
        <w:gridCol w:w="5945"/>
      </w:tblGrid>
      <w:tr w:rsidR="000B3772" w:rsidRPr="000B3772" w:rsidTr="000C0F99">
        <w:tc>
          <w:tcPr>
            <w:tcW w:w="436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(основного мероприятия)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приложения (при наличии)</w:t>
            </w:r>
          </w:p>
        </w:tc>
      </w:tr>
      <w:tr w:rsidR="000B3772" w:rsidRPr="000B3772" w:rsidTr="000C0F99">
        <w:tc>
          <w:tcPr>
            <w:tcW w:w="436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</w:tr>
      <w:tr w:rsidR="000B3772" w:rsidRPr="000B3772" w:rsidTr="000C0F9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Цель: 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0B3772" w:rsidRPr="000B3772" w:rsidTr="000C0F9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ind w:firstLine="34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Задача №1. Развитие градостроительного регулирования в сфере жилищного строительства</w:t>
            </w:r>
          </w:p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Задача №2.Строительство жилья и объектов инженерной инфраструктуры территорий, предназначенных для жилищного строительства </w:t>
            </w:r>
          </w:p>
        </w:tc>
      </w:tr>
      <w:tr w:rsidR="000B3772" w:rsidRPr="000B3772" w:rsidTr="000C0F99">
        <w:tc>
          <w:tcPr>
            <w:tcW w:w="5000" w:type="pct"/>
            <w:gridSpan w:val="4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Подпрограмма 1 «Содействие развитию </w:t>
            </w:r>
            <w:r w:rsidRPr="000B3772">
              <w:rPr>
                <w:sz w:val="22"/>
                <w:szCs w:val="22"/>
                <w:lang w:eastAsia="en-US"/>
              </w:rPr>
              <w:t>жилищного строительства</w:t>
            </w:r>
            <w:r w:rsidRPr="000B3772">
              <w:rPr>
                <w:sz w:val="22"/>
                <w:szCs w:val="22"/>
              </w:rPr>
              <w:t>»</w:t>
            </w:r>
          </w:p>
        </w:tc>
      </w:tr>
      <w:tr w:rsidR="000B3772" w:rsidRPr="000B3772" w:rsidTr="000C0F99">
        <w:tc>
          <w:tcPr>
            <w:tcW w:w="436" w:type="pct"/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П.1.1.</w:t>
            </w:r>
          </w:p>
        </w:tc>
        <w:tc>
          <w:tcPr>
            <w:tcW w:w="1212" w:type="pct"/>
            <w:shd w:val="clear" w:color="auto" w:fill="auto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B3772">
              <w:rPr>
                <w:sz w:val="22"/>
                <w:szCs w:val="22"/>
                <w:lang w:eastAsia="en-US"/>
              </w:rPr>
              <w:t xml:space="preserve">Портфель проектов «Жилье и городская среда», региональный проект </w:t>
            </w:r>
            <w:r w:rsidRPr="000B3772">
              <w:rPr>
                <w:sz w:val="22"/>
                <w:szCs w:val="22"/>
              </w:rPr>
              <w:t xml:space="preserve">«Жилье»  </w:t>
            </w:r>
          </w:p>
        </w:tc>
        <w:tc>
          <w:tcPr>
            <w:tcW w:w="1458" w:type="pct"/>
            <w:shd w:val="clear" w:color="auto" w:fill="auto"/>
          </w:tcPr>
          <w:p w:rsidR="00A70593" w:rsidRPr="000B3772" w:rsidRDefault="00A70593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Строительство жилых домов на территории города Когалыма.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3772" w:rsidRPr="000B3772" w:rsidTr="00AB4068">
        <w:trPr>
          <w:trHeight w:val="3542"/>
        </w:trPr>
        <w:tc>
          <w:tcPr>
            <w:tcW w:w="436" w:type="pct"/>
            <w:shd w:val="clear" w:color="auto" w:fill="auto"/>
            <w:vAlign w:val="center"/>
          </w:tcPr>
          <w:p w:rsidR="00B525DC" w:rsidRPr="000B3772" w:rsidRDefault="00B525DC" w:rsidP="00A70593">
            <w:pPr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</w:rPr>
              <w:t>П.</w:t>
            </w:r>
            <w:r w:rsidRPr="000B3772">
              <w:rPr>
                <w:sz w:val="22"/>
                <w:szCs w:val="22"/>
                <w:lang w:val="en-US"/>
              </w:rPr>
              <w:t>1.2.</w:t>
            </w:r>
          </w:p>
        </w:tc>
        <w:tc>
          <w:tcPr>
            <w:tcW w:w="1212" w:type="pct"/>
            <w:shd w:val="clear" w:color="auto" w:fill="auto"/>
          </w:tcPr>
          <w:p w:rsidR="00B525DC" w:rsidRPr="000B3772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B525DC" w:rsidRPr="000B3772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«Обеспечение устойчивого</w:t>
            </w:r>
          </w:p>
          <w:p w:rsidR="00B525DC" w:rsidRPr="000B3772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сокращения непригодного для</w:t>
            </w:r>
          </w:p>
          <w:p w:rsidR="00B525DC" w:rsidRPr="000B3772" w:rsidRDefault="00B525DC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>проживания жилищного</w:t>
            </w:r>
          </w:p>
          <w:p w:rsidR="00B525DC" w:rsidRPr="000B3772" w:rsidRDefault="00B525DC" w:rsidP="00A70593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  <w:lang w:eastAsia="en-US"/>
              </w:rPr>
              <w:t xml:space="preserve">фонда» </w:t>
            </w:r>
          </w:p>
        </w:tc>
        <w:tc>
          <w:tcPr>
            <w:tcW w:w="1458" w:type="pct"/>
            <w:shd w:val="clear" w:color="auto" w:fill="auto"/>
          </w:tcPr>
          <w:p w:rsidR="00B525DC" w:rsidRPr="000B3772" w:rsidRDefault="00B525DC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 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</w:p>
          <w:p w:rsidR="00B525DC" w:rsidRPr="000B3772" w:rsidRDefault="00B525DC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2. При переселении граждан (в соответствии со статьями 86, 89 Жилищного кодекса Российской </w:t>
            </w:r>
          </w:p>
          <w:p w:rsidR="00B525DC" w:rsidRPr="000B3772" w:rsidRDefault="00B525DC" w:rsidP="000C0F99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Федерации, абзацем 4 пункта 2.1 Порядка предоставления жилых помещений муниципального жилищного фонда коммерческого использования, утверждённого решением Думы города Когалыма от 27.09.2012 №184-ГД) из жилых помещений, признанных 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525DC" w:rsidRPr="000B3772" w:rsidRDefault="00B525DC" w:rsidP="00A70593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</w:t>
            </w:r>
            <w:r w:rsidRPr="000B3772">
              <w:rPr>
                <w:spacing w:val="-6"/>
                <w:sz w:val="22"/>
                <w:szCs w:val="22"/>
              </w:rPr>
              <w:t>Приложение 2 Постановления).</w:t>
            </w:r>
          </w:p>
          <w:p w:rsidR="00B525DC" w:rsidRPr="000B3772" w:rsidRDefault="00B525DC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525DC" w:rsidRPr="000B3772" w:rsidRDefault="00B525DC" w:rsidP="00A70593">
            <w:pPr>
              <w:ind w:right="11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:rsidR="000C0F99" w:rsidRPr="000B3772" w:rsidRDefault="000C0F99" w:rsidP="00A70593">
      <w:pPr>
        <w:jc w:val="center"/>
        <w:rPr>
          <w:sz w:val="22"/>
          <w:szCs w:val="22"/>
        </w:rPr>
        <w:sectPr w:rsidR="000C0F99" w:rsidRPr="000B3772" w:rsidSect="000C0F99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305"/>
        <w:gridCol w:w="5075"/>
        <w:gridCol w:w="5945"/>
      </w:tblGrid>
      <w:tr w:rsidR="000B3772" w:rsidRPr="000B3772" w:rsidTr="000C0F99">
        <w:tc>
          <w:tcPr>
            <w:tcW w:w="436" w:type="pct"/>
            <w:shd w:val="clear" w:color="auto" w:fill="auto"/>
            <w:vAlign w:val="center"/>
          </w:tcPr>
          <w:p w:rsidR="000C0F99" w:rsidRPr="000B3772" w:rsidRDefault="000C0F99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auto"/>
          </w:tcPr>
          <w:p w:rsidR="000C0F99" w:rsidRPr="000B3772" w:rsidRDefault="000C0F99" w:rsidP="00A7059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17" w:type="pct"/>
            <w:shd w:val="clear" w:color="auto" w:fill="auto"/>
          </w:tcPr>
          <w:p w:rsidR="000C0F99" w:rsidRPr="000B3772" w:rsidRDefault="000C0F99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аварийными, гражданами предоставляется уведомление по проведению учета (регистрации) домашних животных, находящихся во владении у граждан, органов местного самоуправления либо территориального подразделения Ветеринарной службы автономного округа о принятом решении в отношении домашнего животного (при наличии домашних животных)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0C0F99" w:rsidRPr="000B3772" w:rsidRDefault="000C0F99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3772" w:rsidRPr="000B3772" w:rsidTr="000C0F99">
        <w:trPr>
          <w:trHeight w:val="3552"/>
        </w:trPr>
        <w:tc>
          <w:tcPr>
            <w:tcW w:w="436" w:type="pct"/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1.1.</w:t>
            </w:r>
          </w:p>
        </w:tc>
        <w:tc>
          <w:tcPr>
            <w:tcW w:w="1053" w:type="pct"/>
            <w:shd w:val="clear" w:color="auto" w:fill="auto"/>
          </w:tcPr>
          <w:p w:rsidR="00A70593" w:rsidRPr="000B3772" w:rsidRDefault="00A70593" w:rsidP="00A70593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1617" w:type="pct"/>
            <w:shd w:val="clear" w:color="auto" w:fill="auto"/>
          </w:tcPr>
          <w:p w:rsidR="00A70593" w:rsidRPr="000B3772" w:rsidRDefault="00A70593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1.Мероприятия по разработке и внесение изменений в градостроительную документацию города Когалыма.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 Подготовка проектов планировок и проектов межевания.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C6A68" w:rsidRPr="000B3772" w:rsidRDefault="00EC6A68" w:rsidP="00EC6A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</w:t>
            </w:r>
          </w:p>
          <w:p w:rsidR="00EC6A68" w:rsidRPr="000B3772" w:rsidRDefault="00EC6A68" w:rsidP="00A70593">
            <w:pPr>
              <w:ind w:right="11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      </w:r>
          </w:p>
          <w:p w:rsidR="00A70593" w:rsidRPr="000B3772" w:rsidRDefault="00A70593" w:rsidP="00A70593">
            <w:pPr>
              <w:ind w:right="11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Решение Думы города Когалыма от 25.07.2008 №275-ГД «Об утверждении генерального плана города Когалыма»; </w:t>
            </w:r>
          </w:p>
          <w:p w:rsidR="00A70593" w:rsidRPr="000B3772" w:rsidRDefault="00690768" w:rsidP="00A70593">
            <w:pPr>
              <w:ind w:right="11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Постановление Администрации </w:t>
            </w:r>
            <w:r w:rsidR="00A70593" w:rsidRPr="000B3772">
              <w:rPr>
                <w:sz w:val="22"/>
                <w:szCs w:val="22"/>
              </w:rPr>
              <w:t xml:space="preserve">города Когалыма от </w:t>
            </w:r>
            <w:r w:rsidRPr="000B3772">
              <w:rPr>
                <w:sz w:val="22"/>
                <w:szCs w:val="22"/>
              </w:rPr>
              <w:t>26.05.2022</w:t>
            </w:r>
            <w:r w:rsidR="00BD39C0" w:rsidRPr="000B3772">
              <w:rPr>
                <w:sz w:val="22"/>
                <w:szCs w:val="22"/>
              </w:rPr>
              <w:t xml:space="preserve"> №1200</w:t>
            </w:r>
            <w:r w:rsidR="00A70593" w:rsidRPr="000B3772">
              <w:rPr>
                <w:sz w:val="22"/>
                <w:szCs w:val="22"/>
              </w:rPr>
              <w:t xml:space="preserve"> «Об утверждении правил землепользования и застройки города Когалыма»;</w:t>
            </w:r>
          </w:p>
        </w:tc>
      </w:tr>
      <w:tr w:rsidR="000B3772" w:rsidRPr="000B3772" w:rsidTr="000C0F99">
        <w:tc>
          <w:tcPr>
            <w:tcW w:w="436" w:type="pct"/>
            <w:shd w:val="clear" w:color="auto" w:fill="auto"/>
            <w:noWrap/>
            <w:vAlign w:val="center"/>
            <w:hideMark/>
          </w:tcPr>
          <w:p w:rsidR="00A70593" w:rsidRPr="000B3772" w:rsidRDefault="000602DF" w:rsidP="00A70593">
            <w:pPr>
              <w:ind w:firstLine="34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1.2</w:t>
            </w:r>
            <w:r w:rsidR="00A70593" w:rsidRPr="000B3772">
              <w:rPr>
                <w:sz w:val="22"/>
                <w:szCs w:val="22"/>
              </w:rPr>
              <w:t>.</w:t>
            </w:r>
          </w:p>
        </w:tc>
        <w:tc>
          <w:tcPr>
            <w:tcW w:w="1053" w:type="pct"/>
            <w:shd w:val="clear" w:color="auto" w:fill="auto"/>
            <w:hideMark/>
          </w:tcPr>
          <w:p w:rsidR="00A70593" w:rsidRPr="000B3772" w:rsidRDefault="00A70593" w:rsidP="00A70593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</w:p>
        </w:tc>
        <w:tc>
          <w:tcPr>
            <w:tcW w:w="1617" w:type="pct"/>
            <w:shd w:val="clear" w:color="auto" w:fill="auto"/>
            <w:hideMark/>
          </w:tcPr>
          <w:p w:rsidR="00A70593" w:rsidRPr="000B3772" w:rsidRDefault="00A70593" w:rsidP="00A70593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</w:p>
          <w:p w:rsidR="00A70593" w:rsidRPr="000B3772" w:rsidRDefault="00A70593" w:rsidP="000C0F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2 Постановления).</w:t>
            </w:r>
          </w:p>
          <w:p w:rsidR="00A70593" w:rsidRPr="000B3772" w:rsidRDefault="00A70593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0C0F99" w:rsidRPr="000B3772" w:rsidRDefault="000C0F99" w:rsidP="00A70593">
      <w:pPr>
        <w:ind w:firstLine="34"/>
        <w:jc w:val="center"/>
        <w:rPr>
          <w:sz w:val="22"/>
          <w:szCs w:val="22"/>
        </w:rPr>
        <w:sectPr w:rsidR="000C0F99" w:rsidRPr="000B3772" w:rsidSect="000C0F9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305"/>
        <w:gridCol w:w="5075"/>
        <w:gridCol w:w="5945"/>
      </w:tblGrid>
      <w:tr w:rsidR="000B3772" w:rsidRPr="000B3772" w:rsidTr="00B525DC">
        <w:trPr>
          <w:trHeight w:val="6324"/>
        </w:trPr>
        <w:tc>
          <w:tcPr>
            <w:tcW w:w="436" w:type="pct"/>
            <w:shd w:val="clear" w:color="auto" w:fill="auto"/>
            <w:noWrap/>
            <w:vAlign w:val="center"/>
          </w:tcPr>
          <w:p w:rsidR="00B525DC" w:rsidRPr="000B3772" w:rsidRDefault="00B525DC" w:rsidP="00A70593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pct"/>
            <w:shd w:val="clear" w:color="auto" w:fill="auto"/>
          </w:tcPr>
          <w:p w:rsidR="00B525DC" w:rsidRPr="000B3772" w:rsidRDefault="00B525DC" w:rsidP="00A70593">
            <w:pPr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</w:tcPr>
          <w:p w:rsidR="00B525DC" w:rsidRPr="000B3772" w:rsidRDefault="00B525DC" w:rsidP="000C0F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законодательством Российской Федерации, производится в 3 (три) этапа: </w:t>
            </w:r>
          </w:p>
          <w:p w:rsidR="00B525DC" w:rsidRPr="000B3772" w:rsidRDefault="00B525DC" w:rsidP="000C0F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</w:p>
          <w:p w:rsidR="00B525DC" w:rsidRPr="000B3772" w:rsidRDefault="00B525DC" w:rsidP="000C0F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</w:p>
          <w:p w:rsidR="00B525DC" w:rsidRPr="000B3772" w:rsidRDefault="00B525DC" w:rsidP="00B525DC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525DC" w:rsidRPr="000B3772" w:rsidRDefault="00B525DC" w:rsidP="00A705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3772" w:rsidRPr="000B3772" w:rsidTr="00B525DC">
        <w:tc>
          <w:tcPr>
            <w:tcW w:w="436" w:type="pct"/>
            <w:shd w:val="clear" w:color="auto" w:fill="auto"/>
            <w:noWrap/>
            <w:vAlign w:val="center"/>
          </w:tcPr>
          <w:p w:rsidR="00A70593" w:rsidRPr="000B3772" w:rsidRDefault="000602DF" w:rsidP="00A70593">
            <w:pPr>
              <w:ind w:firstLine="34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1.3</w:t>
            </w:r>
            <w:r w:rsidR="00A70593" w:rsidRPr="000B3772">
              <w:rPr>
                <w:sz w:val="22"/>
                <w:szCs w:val="22"/>
              </w:rPr>
              <w:t>.</w:t>
            </w:r>
          </w:p>
        </w:tc>
        <w:tc>
          <w:tcPr>
            <w:tcW w:w="1053" w:type="pct"/>
            <w:shd w:val="clear" w:color="auto" w:fill="auto"/>
          </w:tcPr>
          <w:p w:rsidR="00A70593" w:rsidRPr="000B3772" w:rsidRDefault="00A70593" w:rsidP="00A70593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617" w:type="pct"/>
            <w:shd w:val="clear" w:color="auto" w:fill="auto"/>
          </w:tcPr>
          <w:p w:rsidR="00A70593" w:rsidRPr="000B3772" w:rsidRDefault="00A70593" w:rsidP="00A7059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B377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 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A70593" w:rsidRPr="000B3772" w:rsidRDefault="00A70593" w:rsidP="00A70593">
            <w:pPr>
              <w:rPr>
                <w:sz w:val="22"/>
                <w:szCs w:val="22"/>
              </w:rPr>
            </w:pPr>
          </w:p>
          <w:p w:rsidR="00A70593" w:rsidRPr="000B3772" w:rsidRDefault="00A70593" w:rsidP="00A70593">
            <w:pPr>
              <w:ind w:firstLine="34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_</w:t>
            </w:r>
          </w:p>
        </w:tc>
      </w:tr>
    </w:tbl>
    <w:p w:rsidR="000C0F99" w:rsidRPr="000B3772" w:rsidRDefault="000C0F99" w:rsidP="00A70593">
      <w:pPr>
        <w:ind w:firstLine="34"/>
        <w:jc w:val="center"/>
        <w:rPr>
          <w:sz w:val="22"/>
          <w:szCs w:val="22"/>
        </w:rPr>
        <w:sectPr w:rsidR="000C0F99" w:rsidRPr="000B3772" w:rsidSect="000C0F9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5245"/>
        <w:gridCol w:w="6626"/>
      </w:tblGrid>
      <w:tr w:rsidR="000B3772" w:rsidRPr="000B3772" w:rsidTr="00A61255">
        <w:tc>
          <w:tcPr>
            <w:tcW w:w="270" w:type="pct"/>
            <w:shd w:val="clear" w:color="auto" w:fill="auto"/>
            <w:noWrap/>
            <w:vAlign w:val="center"/>
          </w:tcPr>
          <w:p w:rsidR="000602DF" w:rsidRPr="000B3772" w:rsidRDefault="000602DF" w:rsidP="000602DF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1.4.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602DF" w:rsidRPr="000B3772" w:rsidRDefault="000602DF" w:rsidP="000602DF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rFonts w:eastAsiaTheme="minorHAnsi"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0602DF" w:rsidRPr="000B3772" w:rsidRDefault="000602DF" w:rsidP="000602D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3772">
              <w:rPr>
                <w:color w:val="auto"/>
                <w:sz w:val="22"/>
                <w:szCs w:val="22"/>
              </w:rPr>
              <w:t>Строительство инженерных сетей к жилому комплексу «Философский камень».</w:t>
            </w:r>
          </w:p>
        </w:tc>
        <w:tc>
          <w:tcPr>
            <w:tcW w:w="2111" w:type="pct"/>
            <w:shd w:val="clear" w:color="auto" w:fill="auto"/>
            <w:vAlign w:val="center"/>
          </w:tcPr>
          <w:p w:rsidR="000602DF" w:rsidRPr="000B3772" w:rsidRDefault="000602DF" w:rsidP="000602D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3772">
              <w:rPr>
                <w:color w:val="auto"/>
                <w:sz w:val="22"/>
                <w:szCs w:val="22"/>
              </w:rPr>
              <w:t>Решение Думы города Когалыма от 25.07.2008 №275-ГД «Об утверждении генерального плана города Когалыма»;</w:t>
            </w:r>
          </w:p>
        </w:tc>
      </w:tr>
      <w:tr w:rsidR="000B3772" w:rsidRPr="000B3772" w:rsidTr="00285A5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Задача №3.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0B3772" w:rsidRPr="000B3772" w:rsidTr="00285A52">
        <w:tc>
          <w:tcPr>
            <w:tcW w:w="5000" w:type="pct"/>
            <w:gridSpan w:val="4"/>
            <w:shd w:val="clear" w:color="auto" w:fill="auto"/>
            <w:vAlign w:val="center"/>
          </w:tcPr>
          <w:p w:rsidR="00B525DC" w:rsidRPr="000B3772" w:rsidRDefault="00B525DC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0B3772" w:rsidRPr="000B3772" w:rsidTr="00285A52">
        <w:tc>
          <w:tcPr>
            <w:tcW w:w="270" w:type="pct"/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2.1.</w:t>
            </w:r>
          </w:p>
        </w:tc>
        <w:tc>
          <w:tcPr>
            <w:tcW w:w="948" w:type="pct"/>
            <w:shd w:val="clear" w:color="auto" w:fill="auto"/>
            <w:hideMark/>
          </w:tcPr>
          <w:p w:rsidR="00A70593" w:rsidRPr="000B3772" w:rsidRDefault="00A70593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Федерации.</w:t>
            </w:r>
          </w:p>
        </w:tc>
        <w:tc>
          <w:tcPr>
            <w:tcW w:w="1671" w:type="pct"/>
            <w:shd w:val="clear" w:color="auto" w:fill="auto"/>
            <w:hideMark/>
          </w:tcPr>
          <w:p w:rsidR="00A70593" w:rsidRPr="000B3772" w:rsidRDefault="00A70593" w:rsidP="00863F61">
            <w:pPr>
              <w:pStyle w:val="a5"/>
              <w:tabs>
                <w:tab w:val="left" w:pos="331"/>
              </w:tabs>
              <w:ind w:left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 участникам мероприятия.</w:t>
            </w:r>
          </w:p>
          <w:p w:rsidR="00A70593" w:rsidRPr="000B3772" w:rsidRDefault="00A70593" w:rsidP="00863F61">
            <w:pPr>
              <w:pStyle w:val="a5"/>
              <w:tabs>
                <w:tab w:val="left" w:pos="331"/>
              </w:tabs>
              <w:ind w:left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2111" w:type="pct"/>
            <w:shd w:val="clear" w:color="auto" w:fill="auto"/>
            <w:hideMark/>
          </w:tcPr>
          <w:p w:rsidR="00A70593" w:rsidRPr="000B3772" w:rsidRDefault="00A70593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5 «Порядок реализации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</w:tr>
      <w:tr w:rsidR="000B3772" w:rsidRPr="000B3772" w:rsidTr="00285A52">
        <w:tc>
          <w:tcPr>
            <w:tcW w:w="27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2.2.</w:t>
            </w:r>
          </w:p>
        </w:tc>
        <w:tc>
          <w:tcPr>
            <w:tcW w:w="948" w:type="pct"/>
            <w:shd w:val="clear" w:color="auto" w:fill="auto"/>
          </w:tcPr>
          <w:p w:rsidR="00285A52" w:rsidRPr="000B3772" w:rsidRDefault="00A70593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</w:t>
            </w:r>
          </w:p>
          <w:p w:rsidR="00A70593" w:rsidRPr="000B3772" w:rsidRDefault="00A70593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 января 2005 года.</w:t>
            </w:r>
          </w:p>
        </w:tc>
        <w:tc>
          <w:tcPr>
            <w:tcW w:w="1671" w:type="pct"/>
            <w:shd w:val="clear" w:color="auto" w:fill="auto"/>
          </w:tcPr>
          <w:p w:rsidR="00A70593" w:rsidRPr="000B3772" w:rsidRDefault="00A70593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Улучшение жилищных условий ветеранов Великой Отечественной войны посредством предоставления жилых помещений. </w:t>
            </w:r>
          </w:p>
          <w:p w:rsidR="00A70593" w:rsidRPr="000B3772" w:rsidRDefault="00A70593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 инвалидов и семей, имеющих детей-инвалидов, вставших на учет в качестве нуждающихся в жилых помещениях до 1 января 2005 года.</w:t>
            </w:r>
          </w:p>
        </w:tc>
        <w:tc>
          <w:tcPr>
            <w:tcW w:w="2111" w:type="pct"/>
            <w:shd w:val="clear" w:color="auto" w:fill="auto"/>
          </w:tcPr>
          <w:p w:rsidR="00A70593" w:rsidRPr="000B3772" w:rsidRDefault="00A70593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Постановление Правительства ХМАО - Югры от 29.12.2020 </w:t>
            </w:r>
          </w:p>
          <w:p w:rsidR="00A70593" w:rsidRPr="000B3772" w:rsidRDefault="00863F61" w:rsidP="00863F61">
            <w:pPr>
              <w:ind w:firstLine="34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№643-п </w:t>
            </w:r>
            <w:r w:rsidR="00A70593" w:rsidRPr="000B3772">
              <w:rPr>
                <w:sz w:val="22"/>
                <w:szCs w:val="22"/>
              </w:rPr>
              <w:t>«Об организации в Ханты-Мансийском автономном округе - Югре условий реализации жи</w:t>
            </w:r>
            <w:r w:rsidRPr="000B3772">
              <w:rPr>
                <w:sz w:val="22"/>
                <w:szCs w:val="22"/>
              </w:rPr>
              <w:t>лищных прав граждан» (вместе с «</w:t>
            </w:r>
            <w:r w:rsidR="00A70593" w:rsidRPr="000B3772">
              <w:rPr>
                <w:sz w:val="22"/>
                <w:szCs w:val="22"/>
              </w:rPr>
              <w:t>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</w:t>
            </w:r>
            <w:r w:rsidR="001C7BA9" w:rsidRPr="000B3772">
              <w:rPr>
                <w:sz w:val="22"/>
                <w:szCs w:val="22"/>
              </w:rPr>
              <w:t>аконом от 12 января 1995 года №</w:t>
            </w:r>
            <w:r w:rsidR="00A70593" w:rsidRPr="000B3772">
              <w:rPr>
                <w:sz w:val="22"/>
                <w:szCs w:val="22"/>
              </w:rPr>
              <w:t>5-ФЗ «О ветеранах» (Приложение 1)</w:t>
            </w:r>
          </w:p>
        </w:tc>
      </w:tr>
    </w:tbl>
    <w:p w:rsidR="00285A52" w:rsidRPr="000B3772" w:rsidRDefault="00285A52" w:rsidP="00A70593">
      <w:pPr>
        <w:jc w:val="center"/>
        <w:rPr>
          <w:sz w:val="22"/>
          <w:szCs w:val="22"/>
        </w:rPr>
        <w:sectPr w:rsidR="00285A52" w:rsidRPr="000B3772" w:rsidSect="00285A5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976"/>
        <w:gridCol w:w="5386"/>
        <w:gridCol w:w="6485"/>
      </w:tblGrid>
      <w:tr w:rsidR="000B3772" w:rsidRPr="000B3772" w:rsidTr="00A12079">
        <w:tc>
          <w:tcPr>
            <w:tcW w:w="27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2.3.</w:t>
            </w:r>
          </w:p>
        </w:tc>
        <w:tc>
          <w:tcPr>
            <w:tcW w:w="948" w:type="pct"/>
            <w:shd w:val="clear" w:color="auto" w:fill="auto"/>
          </w:tcPr>
          <w:p w:rsidR="00A70593" w:rsidRPr="000B3772" w:rsidRDefault="00A70593" w:rsidP="00285A52">
            <w:pPr>
              <w:ind w:firstLine="34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Реализация полномочий по </w:t>
            </w:r>
            <w:r w:rsidRPr="000B3772">
              <w:rPr>
                <w:spacing w:val="6"/>
                <w:sz w:val="22"/>
                <w:szCs w:val="22"/>
              </w:rPr>
              <w:t>обеспечению жилыми помещениями отдельных категорий граждан.</w:t>
            </w:r>
            <w:r w:rsidRPr="000B37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6" w:type="pct"/>
            <w:shd w:val="clear" w:color="auto" w:fill="auto"/>
          </w:tcPr>
          <w:p w:rsidR="00A70593" w:rsidRPr="000B3772" w:rsidRDefault="00A70593" w:rsidP="00A70593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Обеспечения жилыми помещениями отдельных категорий граждан, определенных федеральным законодательством.</w:t>
            </w:r>
          </w:p>
        </w:tc>
        <w:tc>
          <w:tcPr>
            <w:tcW w:w="2066" w:type="pct"/>
            <w:shd w:val="clear" w:color="auto" w:fill="auto"/>
          </w:tcPr>
          <w:p w:rsidR="00A70593" w:rsidRPr="000B3772" w:rsidRDefault="00A70593" w:rsidP="00285A52">
            <w:pPr>
              <w:ind w:firstLine="34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Закон Ханты-Мансийского автономного округа - Югры от 31.03.2009 №36-оз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</w:tc>
      </w:tr>
      <w:tr w:rsidR="000B3772" w:rsidRPr="000B3772" w:rsidTr="00285A5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70593" w:rsidRPr="000B3772" w:rsidRDefault="001C7BA9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Задача №4</w:t>
            </w:r>
            <w:r w:rsidR="00A70593" w:rsidRPr="000B3772">
              <w:rPr>
                <w:sz w:val="22"/>
                <w:szCs w:val="22"/>
              </w:rPr>
              <w:t>.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0B3772" w:rsidRPr="000B3772" w:rsidTr="00285A52">
        <w:tc>
          <w:tcPr>
            <w:tcW w:w="5000" w:type="pct"/>
            <w:gridSpan w:val="4"/>
            <w:shd w:val="clear" w:color="auto" w:fill="auto"/>
            <w:vAlign w:val="center"/>
          </w:tcPr>
          <w:p w:rsidR="00B525DC" w:rsidRPr="000B3772" w:rsidRDefault="00B525DC" w:rsidP="00B525DC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0B3772" w:rsidRPr="000B3772" w:rsidTr="00A12079">
        <w:tc>
          <w:tcPr>
            <w:tcW w:w="270" w:type="pct"/>
            <w:shd w:val="clear" w:color="auto" w:fill="auto"/>
            <w:noWrap/>
            <w:vAlign w:val="center"/>
            <w:hideMark/>
          </w:tcPr>
          <w:p w:rsidR="00B525DC" w:rsidRPr="000B3772" w:rsidRDefault="00B525DC" w:rsidP="00B525DC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3.1.</w:t>
            </w:r>
          </w:p>
        </w:tc>
        <w:tc>
          <w:tcPr>
            <w:tcW w:w="948" w:type="pct"/>
            <w:shd w:val="clear" w:color="auto" w:fill="auto"/>
            <w:hideMark/>
          </w:tcPr>
          <w:p w:rsidR="00B525DC" w:rsidRPr="000B3772" w:rsidRDefault="00B525DC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Обеспечение деятельности отдела архитектуры и градостроительства Администрации города Когалыма.</w:t>
            </w:r>
          </w:p>
        </w:tc>
        <w:tc>
          <w:tcPr>
            <w:tcW w:w="1716" w:type="pct"/>
            <w:shd w:val="clear" w:color="auto" w:fill="auto"/>
            <w:hideMark/>
          </w:tcPr>
          <w:p w:rsidR="00B525DC" w:rsidRPr="000B3772" w:rsidRDefault="00B525DC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1.Разработка градостроительной документации и осуществление градостроительных мероприятий, направленных на решение текущих и перспективных задач комплексного социально-экономического развития города Когалыма, повышение уровня архитектурно-планировочных и архитектурно-художественных качеств застройки в целях создания полноценной среды жизнедеятельности населения.</w:t>
            </w:r>
            <w:r w:rsidRPr="000B3772">
              <w:rPr>
                <w:sz w:val="22"/>
                <w:szCs w:val="22"/>
              </w:rPr>
              <w:br/>
              <w:t>2. Обеспечение действенного контроля за реализацией генерального плана, осуществление комплексной и качественной застройки и благоустройства жилых микрорайонов, производственных и рекреационных зон.</w:t>
            </w:r>
          </w:p>
        </w:tc>
        <w:tc>
          <w:tcPr>
            <w:tcW w:w="2066" w:type="pct"/>
            <w:shd w:val="clear" w:color="auto" w:fill="auto"/>
            <w:hideMark/>
          </w:tcPr>
          <w:p w:rsidR="00B525DC" w:rsidRPr="000B3772" w:rsidRDefault="00B525DC" w:rsidP="00863F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Распоряжение Главы города Когалыма от 27.05.2010 189-р </w:t>
            </w:r>
          </w:p>
          <w:p w:rsidR="00B525DC" w:rsidRPr="000B3772" w:rsidRDefault="00B525DC" w:rsidP="00863F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«Об утверждении положения об отделе архитектуры и градостроительства Администрации города Когалыма».</w:t>
            </w:r>
          </w:p>
        </w:tc>
      </w:tr>
      <w:tr w:rsidR="000B3772" w:rsidRPr="000B3772" w:rsidTr="00A12079">
        <w:tc>
          <w:tcPr>
            <w:tcW w:w="270" w:type="pct"/>
            <w:shd w:val="clear" w:color="auto" w:fill="auto"/>
            <w:noWrap/>
            <w:vAlign w:val="center"/>
          </w:tcPr>
          <w:p w:rsidR="00B525DC" w:rsidRPr="000B3772" w:rsidRDefault="00B525DC" w:rsidP="00B525DC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3.2.</w:t>
            </w:r>
          </w:p>
        </w:tc>
        <w:tc>
          <w:tcPr>
            <w:tcW w:w="948" w:type="pct"/>
            <w:shd w:val="clear" w:color="auto" w:fill="auto"/>
          </w:tcPr>
          <w:p w:rsidR="00B525DC" w:rsidRPr="000B3772" w:rsidRDefault="00B525DC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Обеспечение деятельности управления по жилищной политике Администрации города Когалыма.</w:t>
            </w:r>
          </w:p>
        </w:tc>
        <w:tc>
          <w:tcPr>
            <w:tcW w:w="1716" w:type="pct"/>
            <w:shd w:val="clear" w:color="auto" w:fill="auto"/>
          </w:tcPr>
          <w:p w:rsidR="00B525DC" w:rsidRPr="000B3772" w:rsidRDefault="00B525DC" w:rsidP="00863F61">
            <w:pPr>
              <w:pStyle w:val="a7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1.Создание условий для осуществления мероприятий по реализации единой жилищной политики в городе Когалыме.</w:t>
            </w:r>
          </w:p>
          <w:p w:rsidR="00B525DC" w:rsidRPr="000B3772" w:rsidRDefault="00B525DC" w:rsidP="00863F61">
            <w:pPr>
              <w:pStyle w:val="a7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2.Организация работы по реализации жилищных программ.</w:t>
            </w:r>
          </w:p>
        </w:tc>
        <w:tc>
          <w:tcPr>
            <w:tcW w:w="2066" w:type="pct"/>
            <w:shd w:val="clear" w:color="auto" w:fill="auto"/>
          </w:tcPr>
          <w:p w:rsidR="00B525DC" w:rsidRPr="000B3772" w:rsidRDefault="00B525DC" w:rsidP="00863F61">
            <w:pPr>
              <w:pStyle w:val="a7"/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Распоряжение Главы города Когалыма от 11.10.2006 № 346-р «Об утверждении положения об Управлении по жилищной политике Администрации города Когалыма». </w:t>
            </w:r>
          </w:p>
        </w:tc>
      </w:tr>
      <w:tr w:rsidR="000B3772" w:rsidRPr="000B3772" w:rsidTr="00A12079">
        <w:tc>
          <w:tcPr>
            <w:tcW w:w="27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3.3.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A70593" w:rsidRPr="000B3772" w:rsidRDefault="00A70593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Обеспечение деятельности Муниципального казённого учреждения «Управление капитального строительства города Когалыма».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A70593" w:rsidRPr="000B3772" w:rsidRDefault="00A70593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Осуществляет функции заказчика на территории муниципального образования города Когалыма по строительству объектов жилищно-гражданского и промышленного назначения, реконструкции, ремонту (в том числе капитальному).</w:t>
            </w:r>
          </w:p>
        </w:tc>
        <w:tc>
          <w:tcPr>
            <w:tcW w:w="2066" w:type="pct"/>
            <w:shd w:val="clear" w:color="auto" w:fill="auto"/>
            <w:vAlign w:val="center"/>
          </w:tcPr>
          <w:p w:rsidR="00A70593" w:rsidRPr="000B3772" w:rsidRDefault="00A70593" w:rsidP="00863F61">
            <w:pPr>
              <w:jc w:val="both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Устав Муниципального казенного учреждения «Управление капитального строительства города Когалыма», утверждённый Приказом от 27.09.2016 №452-И</w:t>
            </w:r>
          </w:p>
        </w:tc>
      </w:tr>
    </w:tbl>
    <w:p w:rsidR="00285A52" w:rsidRPr="000B3772" w:rsidRDefault="00285A52" w:rsidP="00A70593">
      <w:pPr>
        <w:widowControl w:val="0"/>
        <w:autoSpaceDE w:val="0"/>
        <w:autoSpaceDN w:val="0"/>
        <w:rPr>
          <w:sz w:val="22"/>
          <w:szCs w:val="22"/>
        </w:rPr>
        <w:sectPr w:rsidR="00285A52" w:rsidRPr="000B3772" w:rsidSect="00285A5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0593" w:rsidRPr="000B3772" w:rsidRDefault="00A70593" w:rsidP="00A70593">
      <w:pPr>
        <w:jc w:val="right"/>
        <w:rPr>
          <w:sz w:val="26"/>
          <w:szCs w:val="26"/>
        </w:rPr>
      </w:pPr>
      <w:r w:rsidRPr="000B3772">
        <w:rPr>
          <w:sz w:val="26"/>
          <w:szCs w:val="26"/>
        </w:rPr>
        <w:t>Таблица 3</w:t>
      </w:r>
    </w:p>
    <w:p w:rsidR="00A70593" w:rsidRPr="000B3772" w:rsidRDefault="00A70593" w:rsidP="00A70593">
      <w:pPr>
        <w:jc w:val="right"/>
        <w:rPr>
          <w:sz w:val="26"/>
          <w:szCs w:val="26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 xml:space="preserve"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0B3772">
        <w:rPr>
          <w:sz w:val="26"/>
          <w:szCs w:val="26"/>
        </w:rPr>
        <w:t>муниципально</w:t>
      </w:r>
      <w:proofErr w:type="spellEnd"/>
      <w:r w:rsidRPr="000B3772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3772">
        <w:rPr>
          <w:sz w:val="26"/>
          <w:szCs w:val="26"/>
        </w:rPr>
        <w:t>тыс. рублей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430"/>
        <w:gridCol w:w="1053"/>
        <w:gridCol w:w="1571"/>
        <w:gridCol w:w="1737"/>
        <w:gridCol w:w="1046"/>
        <w:gridCol w:w="574"/>
        <w:gridCol w:w="410"/>
        <w:gridCol w:w="399"/>
        <w:gridCol w:w="431"/>
        <w:gridCol w:w="869"/>
        <w:gridCol w:w="556"/>
        <w:gridCol w:w="406"/>
        <w:gridCol w:w="547"/>
        <w:gridCol w:w="689"/>
        <w:gridCol w:w="869"/>
        <w:gridCol w:w="1127"/>
        <w:gridCol w:w="1400"/>
      </w:tblGrid>
      <w:tr w:rsidR="000B3772" w:rsidRPr="000B3772" w:rsidTr="00285A52">
        <w:tc>
          <w:tcPr>
            <w:tcW w:w="201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23" w:type="pct"/>
            <w:gridSpan w:val="5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0B3772" w:rsidRPr="000B3772" w:rsidTr="00285A52">
        <w:tc>
          <w:tcPr>
            <w:tcW w:w="201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147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ФБ</w:t>
            </w:r>
          </w:p>
        </w:tc>
        <w:tc>
          <w:tcPr>
            <w:tcW w:w="143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</w:t>
            </w:r>
          </w:p>
        </w:tc>
        <w:tc>
          <w:tcPr>
            <w:tcW w:w="153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МБ</w:t>
            </w:r>
          </w:p>
        </w:tc>
        <w:tc>
          <w:tcPr>
            <w:tcW w:w="281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всего</w:t>
            </w:r>
          </w:p>
        </w:tc>
        <w:tc>
          <w:tcPr>
            <w:tcW w:w="148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ФБ</w:t>
            </w:r>
          </w:p>
        </w:tc>
        <w:tc>
          <w:tcPr>
            <w:tcW w:w="190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</w:t>
            </w:r>
          </w:p>
        </w:tc>
        <w:tc>
          <w:tcPr>
            <w:tcW w:w="235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МБ</w:t>
            </w:r>
          </w:p>
        </w:tc>
        <w:tc>
          <w:tcPr>
            <w:tcW w:w="283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Merge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B3772" w:rsidRPr="000B3772" w:rsidTr="00A824E9">
        <w:tc>
          <w:tcPr>
            <w:tcW w:w="201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329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</w:t>
            </w:r>
          </w:p>
        </w:tc>
        <w:tc>
          <w:tcPr>
            <w:tcW w:w="199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7</w:t>
            </w:r>
          </w:p>
        </w:tc>
        <w:tc>
          <w:tcPr>
            <w:tcW w:w="147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8</w:t>
            </w:r>
          </w:p>
        </w:tc>
        <w:tc>
          <w:tcPr>
            <w:tcW w:w="143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9</w:t>
            </w:r>
          </w:p>
        </w:tc>
        <w:tc>
          <w:tcPr>
            <w:tcW w:w="153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</w:t>
            </w:r>
          </w:p>
        </w:tc>
        <w:tc>
          <w:tcPr>
            <w:tcW w:w="281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11</w:t>
            </w:r>
          </w:p>
        </w:tc>
        <w:tc>
          <w:tcPr>
            <w:tcW w:w="199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</w:t>
            </w:r>
          </w:p>
        </w:tc>
        <w:tc>
          <w:tcPr>
            <w:tcW w:w="148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13</w:t>
            </w:r>
          </w:p>
        </w:tc>
        <w:tc>
          <w:tcPr>
            <w:tcW w:w="190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14</w:t>
            </w:r>
          </w:p>
        </w:tc>
        <w:tc>
          <w:tcPr>
            <w:tcW w:w="235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</w:t>
            </w:r>
          </w:p>
        </w:tc>
        <w:tc>
          <w:tcPr>
            <w:tcW w:w="283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16</w:t>
            </w:r>
          </w:p>
        </w:tc>
        <w:tc>
          <w:tcPr>
            <w:tcW w:w="348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17</w:t>
            </w:r>
          </w:p>
        </w:tc>
        <w:tc>
          <w:tcPr>
            <w:tcW w:w="419" w:type="pct"/>
            <w:vAlign w:val="center"/>
          </w:tcPr>
          <w:p w:rsidR="00A70593" w:rsidRPr="000B3772" w:rsidRDefault="00A70593" w:rsidP="00A824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18</w:t>
            </w:r>
          </w:p>
        </w:tc>
      </w:tr>
      <w:tr w:rsidR="000B3772" w:rsidRPr="000B3772" w:rsidTr="00A824E9">
        <w:tc>
          <w:tcPr>
            <w:tcW w:w="201" w:type="pct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427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Align w:val="center"/>
          </w:tcPr>
          <w:p w:rsidR="00A70593" w:rsidRPr="000B3772" w:rsidRDefault="00A70593" w:rsidP="00A824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824E9" w:rsidRPr="000B3772" w:rsidRDefault="00A824E9" w:rsidP="00A70593">
      <w:pPr>
        <w:widowControl w:val="0"/>
        <w:autoSpaceDE w:val="0"/>
        <w:autoSpaceDN w:val="0"/>
        <w:jc w:val="right"/>
        <w:rPr>
          <w:sz w:val="26"/>
          <w:szCs w:val="26"/>
        </w:rPr>
        <w:sectPr w:rsidR="00A824E9" w:rsidRPr="000B3772" w:rsidSect="00A824E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3772">
        <w:rPr>
          <w:sz w:val="26"/>
          <w:szCs w:val="26"/>
        </w:rPr>
        <w:t>Таблица 4</w:t>
      </w: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A70593" w:rsidRPr="000B3772" w:rsidRDefault="00A70593" w:rsidP="00A70593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0B3772" w:rsidRPr="000B3772" w:rsidTr="00A70593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№</w:t>
            </w:r>
          </w:p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0B3772" w:rsidRPr="000B3772" w:rsidTr="00A70593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5</w:t>
            </w:r>
          </w:p>
        </w:tc>
      </w:tr>
      <w:tr w:rsidR="00A70593" w:rsidRPr="000B3772" w:rsidTr="00A70593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B3772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0593" w:rsidRPr="000B3772" w:rsidRDefault="00A70593" w:rsidP="00A70593">
      <w:pPr>
        <w:tabs>
          <w:tab w:val="left" w:pos="4290"/>
        </w:tabs>
        <w:jc w:val="both"/>
        <w:rPr>
          <w:sz w:val="22"/>
          <w:szCs w:val="22"/>
        </w:rPr>
      </w:pPr>
    </w:p>
    <w:p w:rsidR="00A70593" w:rsidRPr="000B3772" w:rsidRDefault="00A70593" w:rsidP="00A70593">
      <w:pPr>
        <w:tabs>
          <w:tab w:val="left" w:pos="4290"/>
        </w:tabs>
        <w:jc w:val="both"/>
        <w:rPr>
          <w:sz w:val="22"/>
          <w:szCs w:val="22"/>
        </w:rPr>
        <w:sectPr w:rsidR="00A70593" w:rsidRPr="000B3772" w:rsidSect="00A824E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0593" w:rsidRPr="000B3772" w:rsidRDefault="00A70593" w:rsidP="00A70593">
      <w:pPr>
        <w:shd w:val="clear" w:color="auto" w:fill="FFFFFF"/>
        <w:jc w:val="right"/>
        <w:outlineLvl w:val="2"/>
        <w:rPr>
          <w:sz w:val="26"/>
          <w:szCs w:val="26"/>
        </w:rPr>
      </w:pPr>
      <w:r w:rsidRPr="000B3772">
        <w:rPr>
          <w:sz w:val="26"/>
          <w:szCs w:val="26"/>
        </w:rPr>
        <w:t>Таблица 5</w:t>
      </w: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A70593" w:rsidRPr="000B3772" w:rsidRDefault="00A70593" w:rsidP="00A70593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0B3772" w:rsidRPr="000B3772" w:rsidTr="00A70593">
        <w:tc>
          <w:tcPr>
            <w:tcW w:w="287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0B3772" w:rsidRPr="000B3772" w:rsidTr="00A70593">
        <w:tc>
          <w:tcPr>
            <w:tcW w:w="287" w:type="pct"/>
            <w:shd w:val="clear" w:color="auto" w:fill="auto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</w:tr>
      <w:tr w:rsidR="00A70593" w:rsidRPr="000B3772" w:rsidTr="00A70593">
        <w:tc>
          <w:tcPr>
            <w:tcW w:w="287" w:type="pct"/>
            <w:shd w:val="clear" w:color="auto" w:fill="auto"/>
          </w:tcPr>
          <w:p w:rsidR="00A70593" w:rsidRPr="000B3772" w:rsidRDefault="00A70593" w:rsidP="00A7059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593" w:rsidRPr="000B3772" w:rsidRDefault="00A70593" w:rsidP="00A70593">
      <w:pPr>
        <w:pStyle w:val="ad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  <w:sectPr w:rsidR="00A70593" w:rsidRPr="000B3772" w:rsidSect="00A824E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3772">
        <w:rPr>
          <w:sz w:val="26"/>
          <w:szCs w:val="26"/>
        </w:rPr>
        <w:t>Таблица 6</w:t>
      </w:r>
    </w:p>
    <w:p w:rsidR="00A70593" w:rsidRPr="000B3772" w:rsidRDefault="00A70593" w:rsidP="00A70593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A70593" w:rsidRPr="000B3772" w:rsidRDefault="00A70593" w:rsidP="00A705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3772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70593" w:rsidRPr="000B3772" w:rsidRDefault="00A70593" w:rsidP="00A70593">
      <w:pPr>
        <w:ind w:left="6804"/>
        <w:rPr>
          <w:sz w:val="26"/>
          <w:szCs w:val="26"/>
        </w:rPr>
      </w:pPr>
    </w:p>
    <w:tbl>
      <w:tblPr>
        <w:tblW w:w="50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3829"/>
        <w:gridCol w:w="2413"/>
        <w:gridCol w:w="1022"/>
        <w:gridCol w:w="1038"/>
        <w:gridCol w:w="1022"/>
        <w:gridCol w:w="1022"/>
        <w:gridCol w:w="1192"/>
        <w:gridCol w:w="944"/>
        <w:gridCol w:w="2117"/>
      </w:tblGrid>
      <w:tr w:rsidR="000B3772" w:rsidRPr="000B3772" w:rsidTr="00A70593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6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0B3772" w:rsidRPr="000B3772" w:rsidTr="00A70593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0B3772" w:rsidRDefault="00A70593" w:rsidP="00A70593">
            <w:pPr>
              <w:rPr>
                <w:sz w:val="22"/>
                <w:szCs w:val="22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0B3772" w:rsidRDefault="00A70593" w:rsidP="00A70593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0B3772" w:rsidRDefault="00A70593" w:rsidP="00A70593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2023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2025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2026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2027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2028 год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93" w:rsidRPr="000B3772" w:rsidRDefault="00A70593" w:rsidP="00A70593">
            <w:pPr>
              <w:rPr>
                <w:sz w:val="22"/>
                <w:szCs w:val="22"/>
              </w:rPr>
            </w:pPr>
          </w:p>
        </w:tc>
      </w:tr>
      <w:tr w:rsidR="000B3772" w:rsidRPr="000B3772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593" w:rsidRPr="000B3772" w:rsidRDefault="00A70593" w:rsidP="00A70593">
            <w:pPr>
              <w:pStyle w:val="a7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</w:t>
            </w:r>
          </w:p>
        </w:tc>
      </w:tr>
      <w:tr w:rsidR="000B3772" w:rsidRPr="000B3772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rPr>
                <w:bCs/>
                <w:iCs/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6*</w:t>
            </w:r>
          </w:p>
        </w:tc>
      </w:tr>
      <w:tr w:rsidR="000B3772" w:rsidRPr="000B3772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rPr>
                <w:bCs/>
                <w:iCs/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Формирование маневренного муниципального жилищного фонда,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377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6*</w:t>
            </w:r>
          </w:p>
        </w:tc>
      </w:tr>
      <w:tr w:rsidR="000B3772" w:rsidRPr="000B3772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shd w:val="clear" w:color="auto" w:fill="FFFFFF" w:themeFill="background1"/>
              <w:rPr>
                <w:bCs/>
                <w:iCs/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ind w:left="-94" w:firstLine="94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21*</w:t>
            </w:r>
          </w:p>
        </w:tc>
      </w:tr>
      <w:tr w:rsidR="000B3772" w:rsidRPr="000B3772" w:rsidTr="00A7059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1194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1096**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1095**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1094**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1093**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1092**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1091**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1091**</w:t>
            </w:r>
          </w:p>
        </w:tc>
      </w:tr>
      <w:tr w:rsidR="000B3772" w:rsidRPr="000B3772" w:rsidTr="00A70593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Переселение семей из непригодного для проживания и аварийного жилищного фонда, ед.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10*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12*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70*</w:t>
            </w:r>
          </w:p>
        </w:tc>
      </w:tr>
    </w:tbl>
    <w:p w:rsidR="00A824E9" w:rsidRPr="000B3772" w:rsidRDefault="00A824E9" w:rsidP="00A705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2"/>
          <w:szCs w:val="22"/>
        </w:rPr>
        <w:sectPr w:rsidR="00A824E9" w:rsidRPr="000B3772" w:rsidSect="00A824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7"/>
        <w:gridCol w:w="3820"/>
        <w:gridCol w:w="2407"/>
        <w:gridCol w:w="1020"/>
        <w:gridCol w:w="1036"/>
        <w:gridCol w:w="1020"/>
        <w:gridCol w:w="1020"/>
        <w:gridCol w:w="1190"/>
        <w:gridCol w:w="942"/>
        <w:gridCol w:w="2112"/>
      </w:tblGrid>
      <w:tr w:rsidR="000B3772" w:rsidRPr="000B3772" w:rsidTr="00A824E9">
        <w:tc>
          <w:tcPr>
            <w:tcW w:w="359" w:type="pct"/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shd w:val="clear" w:color="auto" w:fill="FFFFFF" w:themeFill="background1"/>
              <w:rPr>
                <w:bCs/>
                <w:iCs/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 xml:space="preserve">Количество снесенных домов из непригодного для проживания и аварийного жилищного фонда, шт. 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21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11*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8*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19</w:t>
            </w:r>
          </w:p>
        </w:tc>
      </w:tr>
      <w:tr w:rsidR="000B3772" w:rsidRPr="000B3772" w:rsidTr="00A824E9">
        <w:tc>
          <w:tcPr>
            <w:tcW w:w="359" w:type="pct"/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0B3772" w:rsidRDefault="00A70593" w:rsidP="00A70593">
            <w:pPr>
              <w:pStyle w:val="a7"/>
              <w:shd w:val="clear" w:color="auto" w:fill="FFFFFF" w:themeFill="background1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Количество построенных пандусов, шт.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-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1*</w:t>
            </w:r>
          </w:p>
        </w:tc>
      </w:tr>
      <w:tr w:rsidR="00A70593" w:rsidRPr="000B3772" w:rsidTr="00A824E9">
        <w:tc>
          <w:tcPr>
            <w:tcW w:w="359" w:type="pct"/>
            <w:shd w:val="clear" w:color="auto" w:fill="auto"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A70593" w:rsidRPr="000B3772" w:rsidRDefault="00A70593" w:rsidP="00A7059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B3772">
              <w:rPr>
                <w:rFonts w:eastAsia="Calibri"/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33,5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16,6***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16,1***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15,5***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15,6***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15,6***</w:t>
            </w:r>
          </w:p>
        </w:tc>
        <w:tc>
          <w:tcPr>
            <w:tcW w:w="300" w:type="pct"/>
            <w:vAlign w:val="center"/>
          </w:tcPr>
          <w:p w:rsidR="00A70593" w:rsidRPr="000B3772" w:rsidRDefault="00A70593" w:rsidP="00A70593">
            <w:pPr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15,6***</w:t>
            </w:r>
          </w:p>
        </w:tc>
        <w:tc>
          <w:tcPr>
            <w:tcW w:w="673" w:type="pct"/>
            <w:shd w:val="clear" w:color="auto" w:fill="auto"/>
            <w:noWrap/>
            <w:vAlign w:val="center"/>
          </w:tcPr>
          <w:p w:rsidR="00A70593" w:rsidRPr="000B3772" w:rsidRDefault="00A70593" w:rsidP="00A7059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B3772">
              <w:rPr>
                <w:sz w:val="22"/>
                <w:szCs w:val="22"/>
              </w:rPr>
              <w:t>15,6***</w:t>
            </w:r>
          </w:p>
        </w:tc>
      </w:tr>
    </w:tbl>
    <w:p w:rsidR="00A824E9" w:rsidRPr="000B3772" w:rsidRDefault="00A824E9" w:rsidP="00A824E9">
      <w:pPr>
        <w:autoSpaceDE w:val="0"/>
        <w:autoSpaceDN w:val="0"/>
        <w:adjustRightInd w:val="0"/>
        <w:rPr>
          <w:sz w:val="22"/>
          <w:szCs w:val="22"/>
        </w:rPr>
      </w:pPr>
    </w:p>
    <w:p w:rsidR="00A824E9" w:rsidRPr="000B3772" w:rsidRDefault="00A824E9" w:rsidP="00A824E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0B3772">
        <w:rPr>
          <w:rFonts w:eastAsiaTheme="minorHAnsi"/>
          <w:sz w:val="22"/>
          <w:szCs w:val="22"/>
          <w:lang w:eastAsia="en-US"/>
        </w:rPr>
        <w:t xml:space="preserve">* при наличии финансирования показатели будут уточняться; </w:t>
      </w:r>
    </w:p>
    <w:p w:rsidR="00A824E9" w:rsidRPr="000B3772" w:rsidRDefault="00A824E9" w:rsidP="00A824E9">
      <w:pPr>
        <w:rPr>
          <w:rFonts w:eastAsiaTheme="minorHAnsi"/>
          <w:sz w:val="22"/>
          <w:szCs w:val="22"/>
          <w:lang w:eastAsia="en-US"/>
        </w:rPr>
      </w:pPr>
      <w:r w:rsidRPr="000B3772">
        <w:rPr>
          <w:rFonts w:eastAsiaTheme="minorHAnsi"/>
          <w:sz w:val="22"/>
          <w:szCs w:val="22"/>
          <w:lang w:eastAsia="en-US"/>
        </w:rPr>
        <w:t>** список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утверждается ежегодно по состоянию на 1 апреля текущего года.</w:t>
      </w:r>
    </w:p>
    <w:p w:rsidR="00A824E9" w:rsidRPr="000B3772" w:rsidRDefault="00A824E9" w:rsidP="00A824E9">
      <w:pPr>
        <w:pStyle w:val="a7"/>
        <w:rPr>
          <w:sz w:val="22"/>
          <w:szCs w:val="22"/>
        </w:rPr>
      </w:pPr>
      <w:r w:rsidRPr="000B3772">
        <w:rPr>
          <w:rFonts w:eastAsiaTheme="minorHAnsi"/>
          <w:sz w:val="22"/>
          <w:szCs w:val="22"/>
          <w:lang w:eastAsia="en-US"/>
        </w:rPr>
        <w:t>*** показатель рассчитывается исходя из показателя (4) и целевого показателя (</w:t>
      </w:r>
      <w:r w:rsidRPr="000B3772">
        <w:rPr>
          <w:rFonts w:eastAsiaTheme="minorHAnsi"/>
          <w:sz w:val="22"/>
          <w:szCs w:val="22"/>
          <w:lang w:val="en-US" w:eastAsia="en-US"/>
        </w:rPr>
        <w:t>IV</w:t>
      </w:r>
      <w:r w:rsidRPr="000B3772">
        <w:rPr>
          <w:rFonts w:eastAsiaTheme="minorHAnsi"/>
          <w:sz w:val="22"/>
          <w:szCs w:val="22"/>
          <w:lang w:eastAsia="en-US"/>
        </w:rPr>
        <w:t>)</w:t>
      </w:r>
      <w:bookmarkStart w:id="0" w:name="_GoBack"/>
      <w:bookmarkEnd w:id="0"/>
    </w:p>
    <w:sectPr w:rsidR="00A824E9" w:rsidRPr="000B3772" w:rsidSect="00A824E9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9A" w:rsidRDefault="0091619A">
      <w:r>
        <w:separator/>
      </w:r>
    </w:p>
  </w:endnote>
  <w:endnote w:type="continuationSeparator" w:id="0">
    <w:p w:rsidR="0091619A" w:rsidRDefault="009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:rsidR="0091619A" w:rsidRDefault="0091619A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72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:rsidR="0091619A" w:rsidRDefault="0091619A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9A" w:rsidRDefault="0091619A" w:rsidP="00A70593">
    <w:pPr>
      <w:pStyle w:val="aa"/>
      <w:jc w:val="right"/>
    </w:pPr>
    <w:r>
      <w:t>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EndPr/>
    <w:sdtContent>
      <w:p w:rsidR="0091619A" w:rsidRPr="001F0CC8" w:rsidRDefault="0091619A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72">
          <w:rPr>
            <w:noProof/>
          </w:rPr>
          <w:t>29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/>
    <w:sdtContent>
      <w:p w:rsidR="0091619A" w:rsidRPr="004147DB" w:rsidRDefault="0091619A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72">
          <w:rPr>
            <w:noProof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9A" w:rsidRDefault="0091619A">
      <w:r>
        <w:separator/>
      </w:r>
    </w:p>
  </w:footnote>
  <w:footnote w:type="continuationSeparator" w:id="0">
    <w:p w:rsidR="0091619A" w:rsidRDefault="0091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9A" w:rsidRPr="006A4D31" w:rsidRDefault="0091619A" w:rsidP="00A705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7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5"/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0"/>
  </w:num>
  <w:num w:numId="15">
    <w:abstractNumId w:val="1"/>
  </w:num>
  <w:num w:numId="16">
    <w:abstractNumId w:val="9"/>
  </w:num>
  <w:num w:numId="17">
    <w:abstractNumId w:val="18"/>
  </w:num>
  <w:num w:numId="18">
    <w:abstractNumId w:val="16"/>
  </w:num>
  <w:num w:numId="19">
    <w:abstractNumId w:val="23"/>
  </w:num>
  <w:num w:numId="20">
    <w:abstractNumId w:val="2"/>
  </w:num>
  <w:num w:numId="21">
    <w:abstractNumId w:val="12"/>
  </w:num>
  <w:num w:numId="22">
    <w:abstractNumId w:val="17"/>
  </w:num>
  <w:num w:numId="23">
    <w:abstractNumId w:val="22"/>
  </w:num>
  <w:num w:numId="24">
    <w:abstractNumId w:val="1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14941"/>
    <w:rsid w:val="00023962"/>
    <w:rsid w:val="000247B0"/>
    <w:rsid w:val="0003587E"/>
    <w:rsid w:val="00040B51"/>
    <w:rsid w:val="00046597"/>
    <w:rsid w:val="00046F56"/>
    <w:rsid w:val="00051268"/>
    <w:rsid w:val="000602DF"/>
    <w:rsid w:val="00063CB1"/>
    <w:rsid w:val="00064B47"/>
    <w:rsid w:val="00066320"/>
    <w:rsid w:val="00071166"/>
    <w:rsid w:val="00071D3B"/>
    <w:rsid w:val="00080EC4"/>
    <w:rsid w:val="00087076"/>
    <w:rsid w:val="000877AE"/>
    <w:rsid w:val="00093A7B"/>
    <w:rsid w:val="00093FD8"/>
    <w:rsid w:val="00097DA6"/>
    <w:rsid w:val="000A19D7"/>
    <w:rsid w:val="000A5F8D"/>
    <w:rsid w:val="000A6065"/>
    <w:rsid w:val="000B3772"/>
    <w:rsid w:val="000C0F99"/>
    <w:rsid w:val="000C23EE"/>
    <w:rsid w:val="000C2565"/>
    <w:rsid w:val="000C5FD7"/>
    <w:rsid w:val="000E1CD5"/>
    <w:rsid w:val="000E7AB5"/>
    <w:rsid w:val="000F1C2A"/>
    <w:rsid w:val="000F4095"/>
    <w:rsid w:val="00102C97"/>
    <w:rsid w:val="00103CEA"/>
    <w:rsid w:val="001074A3"/>
    <w:rsid w:val="0011464C"/>
    <w:rsid w:val="00122A65"/>
    <w:rsid w:val="00131B22"/>
    <w:rsid w:val="001430F5"/>
    <w:rsid w:val="00146000"/>
    <w:rsid w:val="00146AD6"/>
    <w:rsid w:val="00154864"/>
    <w:rsid w:val="00156217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45A9"/>
    <w:rsid w:val="001C56F7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E248D"/>
    <w:rsid w:val="001E550D"/>
    <w:rsid w:val="001E5F8D"/>
    <w:rsid w:val="001F0E6A"/>
    <w:rsid w:val="001F3D62"/>
    <w:rsid w:val="001F5FF4"/>
    <w:rsid w:val="001F7F6F"/>
    <w:rsid w:val="00200255"/>
    <w:rsid w:val="00203F13"/>
    <w:rsid w:val="002103BD"/>
    <w:rsid w:val="00225CFC"/>
    <w:rsid w:val="00226101"/>
    <w:rsid w:val="00232F83"/>
    <w:rsid w:val="002376CF"/>
    <w:rsid w:val="0024019D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70A8F"/>
    <w:rsid w:val="0027101E"/>
    <w:rsid w:val="00277D61"/>
    <w:rsid w:val="002831DF"/>
    <w:rsid w:val="00283233"/>
    <w:rsid w:val="00285A52"/>
    <w:rsid w:val="002869F8"/>
    <w:rsid w:val="00287645"/>
    <w:rsid w:val="00290D77"/>
    <w:rsid w:val="00290F84"/>
    <w:rsid w:val="0029344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E0757"/>
    <w:rsid w:val="002E17EC"/>
    <w:rsid w:val="002F7F35"/>
    <w:rsid w:val="00300189"/>
    <w:rsid w:val="00303304"/>
    <w:rsid w:val="003036BA"/>
    <w:rsid w:val="003037E9"/>
    <w:rsid w:val="00304163"/>
    <w:rsid w:val="00304C54"/>
    <w:rsid w:val="00305667"/>
    <w:rsid w:val="00306A6B"/>
    <w:rsid w:val="00314626"/>
    <w:rsid w:val="00314CF5"/>
    <w:rsid w:val="003217E2"/>
    <w:rsid w:val="00331897"/>
    <w:rsid w:val="00332DA5"/>
    <w:rsid w:val="00335330"/>
    <w:rsid w:val="003357C0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3FDD"/>
    <w:rsid w:val="003B4F6D"/>
    <w:rsid w:val="003C001C"/>
    <w:rsid w:val="003C369A"/>
    <w:rsid w:val="003D01CF"/>
    <w:rsid w:val="003D3DFD"/>
    <w:rsid w:val="003E530A"/>
    <w:rsid w:val="003F2BFE"/>
    <w:rsid w:val="00401F0B"/>
    <w:rsid w:val="004032FE"/>
    <w:rsid w:val="004133DA"/>
    <w:rsid w:val="00413D67"/>
    <w:rsid w:val="0041480C"/>
    <w:rsid w:val="00422EEA"/>
    <w:rsid w:val="0043614B"/>
    <w:rsid w:val="004424F2"/>
    <w:rsid w:val="00460917"/>
    <w:rsid w:val="00460ABE"/>
    <w:rsid w:val="0046298E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B44"/>
    <w:rsid w:val="004B54BD"/>
    <w:rsid w:val="004B682D"/>
    <w:rsid w:val="004C1617"/>
    <w:rsid w:val="004C42B3"/>
    <w:rsid w:val="004C5C23"/>
    <w:rsid w:val="004D088E"/>
    <w:rsid w:val="004D232B"/>
    <w:rsid w:val="004D5199"/>
    <w:rsid w:val="004D7048"/>
    <w:rsid w:val="004E0A67"/>
    <w:rsid w:val="004E193F"/>
    <w:rsid w:val="004E1AB9"/>
    <w:rsid w:val="004E24C6"/>
    <w:rsid w:val="004F42A8"/>
    <w:rsid w:val="004F7230"/>
    <w:rsid w:val="00501303"/>
    <w:rsid w:val="00506408"/>
    <w:rsid w:val="00512260"/>
    <w:rsid w:val="00516756"/>
    <w:rsid w:val="00516FF9"/>
    <w:rsid w:val="00520652"/>
    <w:rsid w:val="005216BC"/>
    <w:rsid w:val="00522436"/>
    <w:rsid w:val="005252AF"/>
    <w:rsid w:val="00534440"/>
    <w:rsid w:val="00536AE6"/>
    <w:rsid w:val="00537CF2"/>
    <w:rsid w:val="005419C8"/>
    <w:rsid w:val="00541E75"/>
    <w:rsid w:val="00547C25"/>
    <w:rsid w:val="00561AFD"/>
    <w:rsid w:val="005719C8"/>
    <w:rsid w:val="00583088"/>
    <w:rsid w:val="00584DD2"/>
    <w:rsid w:val="0058717D"/>
    <w:rsid w:val="00587FA4"/>
    <w:rsid w:val="00591A7B"/>
    <w:rsid w:val="005959B3"/>
    <w:rsid w:val="00596AA3"/>
    <w:rsid w:val="005A1B74"/>
    <w:rsid w:val="005B183D"/>
    <w:rsid w:val="005B4D55"/>
    <w:rsid w:val="005C12D0"/>
    <w:rsid w:val="005C52D8"/>
    <w:rsid w:val="005C6B58"/>
    <w:rsid w:val="005D0914"/>
    <w:rsid w:val="005D173C"/>
    <w:rsid w:val="005D1F74"/>
    <w:rsid w:val="005E1F8B"/>
    <w:rsid w:val="005E3ACA"/>
    <w:rsid w:val="005E7048"/>
    <w:rsid w:val="005F4686"/>
    <w:rsid w:val="00601708"/>
    <w:rsid w:val="006074BE"/>
    <w:rsid w:val="00623C7E"/>
    <w:rsid w:val="006243EB"/>
    <w:rsid w:val="00635071"/>
    <w:rsid w:val="006429AF"/>
    <w:rsid w:val="006560F8"/>
    <w:rsid w:val="00656EE0"/>
    <w:rsid w:val="0065774F"/>
    <w:rsid w:val="00661855"/>
    <w:rsid w:val="006622B5"/>
    <w:rsid w:val="00662C40"/>
    <w:rsid w:val="006675BD"/>
    <w:rsid w:val="0068119A"/>
    <w:rsid w:val="00684672"/>
    <w:rsid w:val="00685AE0"/>
    <w:rsid w:val="00690768"/>
    <w:rsid w:val="00692ED7"/>
    <w:rsid w:val="006A43DE"/>
    <w:rsid w:val="006A4B79"/>
    <w:rsid w:val="006A53DA"/>
    <w:rsid w:val="006A6F92"/>
    <w:rsid w:val="006B21CF"/>
    <w:rsid w:val="006B3E16"/>
    <w:rsid w:val="006C33DF"/>
    <w:rsid w:val="006D398D"/>
    <w:rsid w:val="006D7610"/>
    <w:rsid w:val="006E0FF4"/>
    <w:rsid w:val="006E29BC"/>
    <w:rsid w:val="006F3590"/>
    <w:rsid w:val="006F53EE"/>
    <w:rsid w:val="00702563"/>
    <w:rsid w:val="007156BE"/>
    <w:rsid w:val="00720A96"/>
    <w:rsid w:val="00733240"/>
    <w:rsid w:val="00735151"/>
    <w:rsid w:val="007533EC"/>
    <w:rsid w:val="00754E00"/>
    <w:rsid w:val="00755364"/>
    <w:rsid w:val="00761497"/>
    <w:rsid w:val="00773321"/>
    <w:rsid w:val="00777FC6"/>
    <w:rsid w:val="007818B3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D4423"/>
    <w:rsid w:val="007D4997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07798"/>
    <w:rsid w:val="008106D8"/>
    <w:rsid w:val="00810E56"/>
    <w:rsid w:val="00813F0E"/>
    <w:rsid w:val="00817F96"/>
    <w:rsid w:val="00822F96"/>
    <w:rsid w:val="008244CA"/>
    <w:rsid w:val="00826912"/>
    <w:rsid w:val="00826B85"/>
    <w:rsid w:val="00831B5D"/>
    <w:rsid w:val="008321CE"/>
    <w:rsid w:val="00850F6A"/>
    <w:rsid w:val="00856CD5"/>
    <w:rsid w:val="00863F61"/>
    <w:rsid w:val="00872233"/>
    <w:rsid w:val="0087415E"/>
    <w:rsid w:val="008751AD"/>
    <w:rsid w:val="00876080"/>
    <w:rsid w:val="008817CE"/>
    <w:rsid w:val="00882F99"/>
    <w:rsid w:val="00885DF7"/>
    <w:rsid w:val="00890334"/>
    <w:rsid w:val="008910F5"/>
    <w:rsid w:val="008924DA"/>
    <w:rsid w:val="00893424"/>
    <w:rsid w:val="008977EB"/>
    <w:rsid w:val="008A6264"/>
    <w:rsid w:val="008A6DFA"/>
    <w:rsid w:val="008B4433"/>
    <w:rsid w:val="008B7617"/>
    <w:rsid w:val="008B7806"/>
    <w:rsid w:val="008C10CC"/>
    <w:rsid w:val="008C221A"/>
    <w:rsid w:val="008C5DF6"/>
    <w:rsid w:val="008D09D2"/>
    <w:rsid w:val="008D6454"/>
    <w:rsid w:val="008D7EF9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1619A"/>
    <w:rsid w:val="009175B1"/>
    <w:rsid w:val="00926725"/>
    <w:rsid w:val="0093400E"/>
    <w:rsid w:val="0093501A"/>
    <w:rsid w:val="00935A09"/>
    <w:rsid w:val="0094646E"/>
    <w:rsid w:val="0095287E"/>
    <w:rsid w:val="00953B32"/>
    <w:rsid w:val="00956B6B"/>
    <w:rsid w:val="00961890"/>
    <w:rsid w:val="00970C20"/>
    <w:rsid w:val="00972E11"/>
    <w:rsid w:val="00973C48"/>
    <w:rsid w:val="00981A2A"/>
    <w:rsid w:val="00986379"/>
    <w:rsid w:val="0099537F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554A"/>
    <w:rsid w:val="009E407F"/>
    <w:rsid w:val="009E48D8"/>
    <w:rsid w:val="009E556E"/>
    <w:rsid w:val="00A02CAE"/>
    <w:rsid w:val="00A04FB4"/>
    <w:rsid w:val="00A0708D"/>
    <w:rsid w:val="00A07678"/>
    <w:rsid w:val="00A12079"/>
    <w:rsid w:val="00A1360E"/>
    <w:rsid w:val="00A15259"/>
    <w:rsid w:val="00A15754"/>
    <w:rsid w:val="00A16D8F"/>
    <w:rsid w:val="00A24EEE"/>
    <w:rsid w:val="00A270E9"/>
    <w:rsid w:val="00A31D46"/>
    <w:rsid w:val="00A32EED"/>
    <w:rsid w:val="00A34209"/>
    <w:rsid w:val="00A35EA3"/>
    <w:rsid w:val="00A4331B"/>
    <w:rsid w:val="00A5469A"/>
    <w:rsid w:val="00A70593"/>
    <w:rsid w:val="00A7669B"/>
    <w:rsid w:val="00A824E9"/>
    <w:rsid w:val="00A8294A"/>
    <w:rsid w:val="00A85B63"/>
    <w:rsid w:val="00A91F53"/>
    <w:rsid w:val="00A93CE1"/>
    <w:rsid w:val="00AA04CB"/>
    <w:rsid w:val="00AA12E7"/>
    <w:rsid w:val="00AB1E35"/>
    <w:rsid w:val="00AB4068"/>
    <w:rsid w:val="00AC1B27"/>
    <w:rsid w:val="00AC52A2"/>
    <w:rsid w:val="00AC66F4"/>
    <w:rsid w:val="00AD03B6"/>
    <w:rsid w:val="00AD074B"/>
    <w:rsid w:val="00AD3B54"/>
    <w:rsid w:val="00AD56C8"/>
    <w:rsid w:val="00AD6F13"/>
    <w:rsid w:val="00AD78B6"/>
    <w:rsid w:val="00AF10A4"/>
    <w:rsid w:val="00AF3851"/>
    <w:rsid w:val="00B015FD"/>
    <w:rsid w:val="00B075B2"/>
    <w:rsid w:val="00B17413"/>
    <w:rsid w:val="00B244CA"/>
    <w:rsid w:val="00B26687"/>
    <w:rsid w:val="00B321F9"/>
    <w:rsid w:val="00B36BF8"/>
    <w:rsid w:val="00B370C1"/>
    <w:rsid w:val="00B37683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4D55"/>
    <w:rsid w:val="00BC1EF8"/>
    <w:rsid w:val="00BC3FAE"/>
    <w:rsid w:val="00BD2700"/>
    <w:rsid w:val="00BD39C0"/>
    <w:rsid w:val="00BD5C70"/>
    <w:rsid w:val="00C05153"/>
    <w:rsid w:val="00C220E7"/>
    <w:rsid w:val="00C26175"/>
    <w:rsid w:val="00C261B4"/>
    <w:rsid w:val="00C35C3D"/>
    <w:rsid w:val="00C53DE5"/>
    <w:rsid w:val="00C55D18"/>
    <w:rsid w:val="00C60DEB"/>
    <w:rsid w:val="00C63757"/>
    <w:rsid w:val="00C733E7"/>
    <w:rsid w:val="00C76CFA"/>
    <w:rsid w:val="00C77AAB"/>
    <w:rsid w:val="00C87A19"/>
    <w:rsid w:val="00C91235"/>
    <w:rsid w:val="00C939C8"/>
    <w:rsid w:val="00CB2363"/>
    <w:rsid w:val="00CC0C33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5834"/>
    <w:rsid w:val="00D264F1"/>
    <w:rsid w:val="00D33BDC"/>
    <w:rsid w:val="00D456CB"/>
    <w:rsid w:val="00D46948"/>
    <w:rsid w:val="00D518B2"/>
    <w:rsid w:val="00D54845"/>
    <w:rsid w:val="00D61E0A"/>
    <w:rsid w:val="00D62A56"/>
    <w:rsid w:val="00D70FCA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2666"/>
    <w:rsid w:val="00DD3A0F"/>
    <w:rsid w:val="00DE300F"/>
    <w:rsid w:val="00DE3C83"/>
    <w:rsid w:val="00DE3D8B"/>
    <w:rsid w:val="00DE5B60"/>
    <w:rsid w:val="00DE7867"/>
    <w:rsid w:val="00E0462E"/>
    <w:rsid w:val="00E114BF"/>
    <w:rsid w:val="00E14B91"/>
    <w:rsid w:val="00E156AE"/>
    <w:rsid w:val="00E2041E"/>
    <w:rsid w:val="00E3175E"/>
    <w:rsid w:val="00E33A44"/>
    <w:rsid w:val="00E449A4"/>
    <w:rsid w:val="00E47AD1"/>
    <w:rsid w:val="00E50759"/>
    <w:rsid w:val="00E5141D"/>
    <w:rsid w:val="00E5353E"/>
    <w:rsid w:val="00E54F23"/>
    <w:rsid w:val="00E63386"/>
    <w:rsid w:val="00E65E36"/>
    <w:rsid w:val="00E731C9"/>
    <w:rsid w:val="00E863E4"/>
    <w:rsid w:val="00E86FCD"/>
    <w:rsid w:val="00E94E70"/>
    <w:rsid w:val="00E95225"/>
    <w:rsid w:val="00EA6953"/>
    <w:rsid w:val="00EB0A7D"/>
    <w:rsid w:val="00EB4078"/>
    <w:rsid w:val="00EB421F"/>
    <w:rsid w:val="00EC3EF7"/>
    <w:rsid w:val="00EC4553"/>
    <w:rsid w:val="00EC5F73"/>
    <w:rsid w:val="00EC6A68"/>
    <w:rsid w:val="00EE15C3"/>
    <w:rsid w:val="00EE3888"/>
    <w:rsid w:val="00F00B5A"/>
    <w:rsid w:val="00F02B55"/>
    <w:rsid w:val="00F07DA7"/>
    <w:rsid w:val="00F131A4"/>
    <w:rsid w:val="00F1650D"/>
    <w:rsid w:val="00F20995"/>
    <w:rsid w:val="00F233BC"/>
    <w:rsid w:val="00F272F4"/>
    <w:rsid w:val="00F31386"/>
    <w:rsid w:val="00F351ED"/>
    <w:rsid w:val="00F3724E"/>
    <w:rsid w:val="00F530BF"/>
    <w:rsid w:val="00F54D24"/>
    <w:rsid w:val="00F550FD"/>
    <w:rsid w:val="00F56699"/>
    <w:rsid w:val="00F73B64"/>
    <w:rsid w:val="00F73E5F"/>
    <w:rsid w:val="00F763B4"/>
    <w:rsid w:val="00F803E1"/>
    <w:rsid w:val="00F854B4"/>
    <w:rsid w:val="00F85575"/>
    <w:rsid w:val="00F8699F"/>
    <w:rsid w:val="00FA015A"/>
    <w:rsid w:val="00FA3AD6"/>
    <w:rsid w:val="00FA501B"/>
    <w:rsid w:val="00FA5A0B"/>
    <w:rsid w:val="00FC1067"/>
    <w:rsid w:val="00FC6470"/>
    <w:rsid w:val="00FC69E6"/>
    <w:rsid w:val="00FD3534"/>
    <w:rsid w:val="00FE3C6A"/>
    <w:rsid w:val="00FE5D72"/>
    <w:rsid w:val="00FE5FDF"/>
    <w:rsid w:val="00FF4119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A83C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1">
    <w:name w:val="caption"/>
    <w:basedOn w:val="a"/>
    <w:next w:val="a"/>
    <w:qFormat/>
    <w:rsid w:val="000602DF"/>
    <w:rPr>
      <w:b/>
      <w:bCs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060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02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60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0602DF"/>
    <w:rPr>
      <w:color w:val="808080"/>
    </w:rPr>
  </w:style>
  <w:style w:type="character" w:styleId="af4">
    <w:name w:val="FollowedHyperlink"/>
    <w:basedOn w:val="a0"/>
    <w:uiPriority w:val="99"/>
    <w:semiHidden/>
    <w:unhideWhenUsed/>
    <w:rsid w:val="000602DF"/>
    <w:rPr>
      <w:color w:val="800080"/>
      <w:u w:val="single"/>
    </w:rPr>
  </w:style>
  <w:style w:type="paragraph" w:customStyle="1" w:styleId="msonormal0">
    <w:name w:val="msonormal"/>
    <w:basedOn w:val="a"/>
    <w:rsid w:val="000602DF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0602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0602D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0602D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0602D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0602D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0602DF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0602D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0602D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0602D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0602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602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0602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0602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0602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CA0419CDB9212EEF8EE20ACD9A0EF08A056FA636A62DC3134FCD030BACE1DBA9B80C6A744AC49139543F60c1Z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F9AF-0E1C-4756-832B-6988CC9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29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13</cp:revision>
  <cp:lastPrinted>2022-11-25T04:59:00Z</cp:lastPrinted>
  <dcterms:created xsi:type="dcterms:W3CDTF">2022-11-11T10:50:00Z</dcterms:created>
  <dcterms:modified xsi:type="dcterms:W3CDTF">2023-11-03T13:42:00Z</dcterms:modified>
</cp:coreProperties>
</file>