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99" w:rsidRDefault="008B0199" w:rsidP="008B0199">
      <w:pPr>
        <w:pStyle w:val="af"/>
        <w:jc w:val="center"/>
        <w:rPr>
          <w:color w:val="3366FF"/>
          <w:sz w:val="32"/>
          <w:szCs w:val="32"/>
        </w:rPr>
      </w:pPr>
      <w:r>
        <w:rPr>
          <w:noProof/>
        </w:rPr>
        <w:drawing>
          <wp:anchor distT="36830" distB="36830" distL="6400800" distR="6400800" simplePos="0" relativeHeight="251659264" behindDoc="0" locked="0" layoutInCell="1" allowOverlap="1" wp14:anchorId="592A152C" wp14:editId="3E7B13A6">
            <wp:simplePos x="0" y="0"/>
            <wp:positionH relativeFrom="margin">
              <wp:posOffset>2514600</wp:posOffset>
            </wp:positionH>
            <wp:positionV relativeFrom="paragraph">
              <wp:posOffset>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8B0199" w:rsidRDefault="008B0199" w:rsidP="008B0199">
      <w:pPr>
        <w:pStyle w:val="af"/>
        <w:jc w:val="center"/>
        <w:rPr>
          <w:color w:val="3366FF"/>
          <w:sz w:val="32"/>
          <w:szCs w:val="32"/>
        </w:rPr>
      </w:pPr>
    </w:p>
    <w:p w:rsidR="008B0199" w:rsidRPr="00C425F8" w:rsidRDefault="008B0199" w:rsidP="008B0199">
      <w:pPr>
        <w:pStyle w:val="af"/>
        <w:jc w:val="center"/>
        <w:rPr>
          <w:color w:val="3366FF"/>
          <w:sz w:val="6"/>
          <w:szCs w:val="32"/>
        </w:rPr>
      </w:pPr>
    </w:p>
    <w:p w:rsidR="008B0199" w:rsidRPr="00ED3349" w:rsidRDefault="008B0199" w:rsidP="008B0199">
      <w:pPr>
        <w:pStyle w:val="af"/>
        <w:jc w:val="center"/>
        <w:rPr>
          <w:color w:val="3366FF"/>
          <w:sz w:val="12"/>
          <w:szCs w:val="32"/>
        </w:rPr>
      </w:pPr>
    </w:p>
    <w:p w:rsidR="008B0199" w:rsidRPr="008B0199" w:rsidRDefault="008B0199" w:rsidP="008B0199">
      <w:pPr>
        <w:pStyle w:val="af"/>
        <w:jc w:val="center"/>
        <w:rPr>
          <w:rFonts w:ascii="Times New Roman" w:hAnsi="Times New Roman" w:cs="Times New Roman"/>
          <w:b/>
          <w:color w:val="000000"/>
          <w:sz w:val="32"/>
          <w:szCs w:val="32"/>
        </w:rPr>
      </w:pPr>
      <w:r w:rsidRPr="008B0199">
        <w:rPr>
          <w:rFonts w:ascii="Times New Roman" w:hAnsi="Times New Roman" w:cs="Times New Roman"/>
          <w:b/>
          <w:color w:val="000000"/>
          <w:sz w:val="32"/>
          <w:szCs w:val="32"/>
        </w:rPr>
        <w:t>ПОСТАНОВЛЕНИЕ</w:t>
      </w:r>
    </w:p>
    <w:p w:rsidR="008B0199" w:rsidRPr="008B0199" w:rsidRDefault="008B0199" w:rsidP="008B0199">
      <w:pPr>
        <w:pStyle w:val="af"/>
        <w:jc w:val="center"/>
        <w:rPr>
          <w:rFonts w:ascii="Times New Roman" w:hAnsi="Times New Roman" w:cs="Times New Roman"/>
          <w:b/>
          <w:color w:val="000000"/>
          <w:sz w:val="32"/>
          <w:szCs w:val="32"/>
        </w:rPr>
      </w:pPr>
      <w:r w:rsidRPr="008B0199">
        <w:rPr>
          <w:rFonts w:ascii="Times New Roman" w:hAnsi="Times New Roman" w:cs="Times New Roman"/>
          <w:b/>
          <w:color w:val="000000"/>
          <w:sz w:val="32"/>
          <w:szCs w:val="32"/>
        </w:rPr>
        <w:t>АДМИНИСТРАЦИИ ГОРОДА КОГАЛЫМА</w:t>
      </w:r>
    </w:p>
    <w:p w:rsidR="008B0199" w:rsidRPr="008B0199" w:rsidRDefault="008B0199" w:rsidP="008B0199">
      <w:pPr>
        <w:pStyle w:val="af"/>
        <w:jc w:val="center"/>
        <w:rPr>
          <w:rFonts w:ascii="Times New Roman" w:hAnsi="Times New Roman" w:cs="Times New Roman"/>
          <w:b/>
          <w:color w:val="000000"/>
          <w:sz w:val="28"/>
          <w:szCs w:val="28"/>
        </w:rPr>
      </w:pPr>
      <w:r w:rsidRPr="008B0199">
        <w:rPr>
          <w:rFonts w:ascii="Times New Roman" w:hAnsi="Times New Roman" w:cs="Times New Roman"/>
          <w:b/>
          <w:color w:val="000000"/>
          <w:sz w:val="28"/>
          <w:szCs w:val="28"/>
        </w:rPr>
        <w:t>Ханты-Мансийского автономного округа - Югры</w:t>
      </w:r>
    </w:p>
    <w:p w:rsidR="008B0199" w:rsidRPr="00485E30" w:rsidRDefault="008B0199" w:rsidP="008B0199">
      <w:pPr>
        <w:pStyle w:val="af"/>
        <w:jc w:val="center"/>
        <w:rPr>
          <w:color w:val="000000"/>
          <w:sz w:val="2"/>
        </w:rPr>
      </w:pPr>
    </w:p>
    <w:p w:rsidR="008B0199" w:rsidRPr="00485E30" w:rsidRDefault="008B0199" w:rsidP="008B0199">
      <w:pPr>
        <w:pStyle w:val="af"/>
        <w:jc w:val="center"/>
        <w:rPr>
          <w:color w:val="000000"/>
        </w:rPr>
      </w:pPr>
    </w:p>
    <w:tbl>
      <w:tblPr>
        <w:tblW w:w="5000" w:type="pct"/>
        <w:tblLook w:val="0000" w:firstRow="0" w:lastRow="0" w:firstColumn="0" w:lastColumn="0" w:noHBand="0" w:noVBand="0"/>
      </w:tblPr>
      <w:tblGrid>
        <w:gridCol w:w="575"/>
        <w:gridCol w:w="795"/>
        <w:gridCol w:w="234"/>
        <w:gridCol w:w="1812"/>
        <w:gridCol w:w="234"/>
        <w:gridCol w:w="825"/>
        <w:gridCol w:w="2340"/>
        <w:gridCol w:w="1393"/>
        <w:gridCol w:w="795"/>
      </w:tblGrid>
      <w:tr w:rsidR="008B0199" w:rsidRPr="00485E30" w:rsidTr="008B0199">
        <w:tblPrEx>
          <w:tblCellMar>
            <w:top w:w="0" w:type="dxa"/>
            <w:bottom w:w="0" w:type="dxa"/>
          </w:tblCellMar>
        </w:tblPrEx>
        <w:trPr>
          <w:trHeight w:val="155"/>
        </w:trPr>
        <w:tc>
          <w:tcPr>
            <w:tcW w:w="327" w:type="pct"/>
            <w:vAlign w:val="center"/>
          </w:tcPr>
          <w:p w:rsidR="008B0199" w:rsidRPr="008B0199" w:rsidRDefault="008B0199" w:rsidP="008B0199">
            <w:pPr>
              <w:pStyle w:val="af"/>
              <w:jc w:val="center"/>
              <w:rPr>
                <w:rFonts w:ascii="Times New Roman" w:hAnsi="Times New Roman" w:cs="Times New Roman"/>
                <w:color w:val="000000"/>
                <w:sz w:val="26"/>
                <w:lang w:val="en-US"/>
              </w:rPr>
            </w:pPr>
            <w:r w:rsidRPr="008B0199">
              <w:rPr>
                <w:rFonts w:ascii="Times New Roman" w:hAnsi="Times New Roman" w:cs="Times New Roman"/>
                <w:color w:val="000000"/>
                <w:sz w:val="26"/>
                <w:szCs w:val="26"/>
              </w:rPr>
              <w:t>От</w:t>
            </w:r>
          </w:p>
        </w:tc>
        <w:tc>
          <w:tcPr>
            <w:tcW w:w="413" w:type="pct"/>
            <w:tcBorders>
              <w:bottom w:val="single" w:sz="4" w:space="0" w:color="auto"/>
            </w:tcBorders>
            <w:vAlign w:val="center"/>
          </w:tcPr>
          <w:p w:rsidR="008B0199" w:rsidRPr="00485E30" w:rsidRDefault="008B0199" w:rsidP="008B0199">
            <w:pPr>
              <w:pStyle w:val="af"/>
              <w:jc w:val="center"/>
              <w:rPr>
                <w:rFonts w:ascii="Arial" w:hAnsi="Arial" w:cs="Arial"/>
                <w:color w:val="000000"/>
                <w:sz w:val="26"/>
                <w:lang w:val="en-US"/>
              </w:rPr>
            </w:pPr>
            <w:r>
              <w:rPr>
                <w:rFonts w:ascii="Arial" w:hAnsi="Arial" w:cs="Arial"/>
                <w:color w:val="000000"/>
                <w:sz w:val="26"/>
              </w:rPr>
              <w:t>«22</w:t>
            </w:r>
            <w:r w:rsidRPr="00485E30">
              <w:rPr>
                <w:rFonts w:ascii="Arial" w:hAnsi="Arial" w:cs="Arial"/>
                <w:color w:val="000000"/>
                <w:sz w:val="26"/>
              </w:rPr>
              <w:t>»</w:t>
            </w:r>
          </w:p>
        </w:tc>
        <w:tc>
          <w:tcPr>
            <w:tcW w:w="138" w:type="pct"/>
            <w:vAlign w:val="center"/>
          </w:tcPr>
          <w:p w:rsidR="008B0199" w:rsidRPr="00485E30" w:rsidRDefault="008B0199" w:rsidP="008B0199">
            <w:pPr>
              <w:pStyle w:val="af"/>
              <w:jc w:val="center"/>
              <w:rPr>
                <w:rFonts w:ascii="Arial" w:hAnsi="Arial" w:cs="Arial"/>
                <w:color w:val="000000"/>
                <w:lang w:val="en-US"/>
              </w:rPr>
            </w:pPr>
          </w:p>
        </w:tc>
        <w:tc>
          <w:tcPr>
            <w:tcW w:w="1014" w:type="pct"/>
            <w:tcBorders>
              <w:bottom w:val="single" w:sz="4" w:space="0" w:color="auto"/>
            </w:tcBorders>
          </w:tcPr>
          <w:p w:rsidR="008B0199" w:rsidRPr="00485E30" w:rsidRDefault="008B0199" w:rsidP="008B0199">
            <w:pPr>
              <w:pStyle w:val="af"/>
              <w:jc w:val="center"/>
              <w:rPr>
                <w:rFonts w:ascii="Arial" w:hAnsi="Arial" w:cs="Arial"/>
                <w:color w:val="000000"/>
                <w:sz w:val="26"/>
              </w:rPr>
            </w:pPr>
            <w:r>
              <w:rPr>
                <w:rFonts w:ascii="Arial" w:hAnsi="Arial" w:cs="Arial"/>
                <w:color w:val="000000"/>
                <w:sz w:val="26"/>
              </w:rPr>
              <w:t>июня</w:t>
            </w:r>
          </w:p>
        </w:tc>
        <w:tc>
          <w:tcPr>
            <w:tcW w:w="138" w:type="pct"/>
          </w:tcPr>
          <w:p w:rsidR="008B0199" w:rsidRPr="00485E30" w:rsidRDefault="008B0199" w:rsidP="008B0199">
            <w:pPr>
              <w:pStyle w:val="af"/>
              <w:jc w:val="center"/>
              <w:rPr>
                <w:rFonts w:ascii="Arial" w:hAnsi="Arial" w:cs="Arial"/>
                <w:color w:val="000000"/>
                <w:sz w:val="26"/>
              </w:rPr>
            </w:pPr>
          </w:p>
        </w:tc>
        <w:tc>
          <w:tcPr>
            <w:tcW w:w="466" w:type="pct"/>
            <w:tcBorders>
              <w:bottom w:val="single" w:sz="4" w:space="0" w:color="auto"/>
            </w:tcBorders>
          </w:tcPr>
          <w:p w:rsidR="008B0199" w:rsidRPr="00485E30" w:rsidRDefault="008B0199" w:rsidP="008B0199">
            <w:pPr>
              <w:pStyle w:val="af"/>
              <w:jc w:val="center"/>
              <w:rPr>
                <w:rFonts w:ascii="Arial" w:hAnsi="Arial" w:cs="Arial"/>
                <w:color w:val="000000"/>
                <w:sz w:val="26"/>
              </w:rPr>
            </w:pPr>
            <w:r w:rsidRPr="00485E30">
              <w:rPr>
                <w:rFonts w:ascii="Arial" w:hAnsi="Arial" w:cs="Arial"/>
                <w:color w:val="000000"/>
                <w:sz w:val="26"/>
              </w:rPr>
              <w:t>201</w:t>
            </w:r>
            <w:r>
              <w:rPr>
                <w:rFonts w:ascii="Arial" w:hAnsi="Arial" w:cs="Arial"/>
                <w:color w:val="000000"/>
                <w:sz w:val="26"/>
              </w:rPr>
              <w:t>7</w:t>
            </w:r>
          </w:p>
        </w:tc>
        <w:tc>
          <w:tcPr>
            <w:tcW w:w="1307" w:type="pct"/>
          </w:tcPr>
          <w:p w:rsidR="008B0199" w:rsidRPr="008B0199" w:rsidRDefault="008B0199" w:rsidP="008B0199">
            <w:pPr>
              <w:pStyle w:val="af"/>
              <w:rPr>
                <w:rFonts w:ascii="Times New Roman" w:hAnsi="Times New Roman" w:cs="Times New Roman"/>
                <w:color w:val="000000"/>
                <w:sz w:val="26"/>
              </w:rPr>
            </w:pPr>
            <w:proofErr w:type="gramStart"/>
            <w:r w:rsidRPr="008B0199">
              <w:rPr>
                <w:rFonts w:ascii="Times New Roman" w:hAnsi="Times New Roman" w:cs="Times New Roman"/>
                <w:color w:val="000000"/>
                <w:sz w:val="26"/>
              </w:rPr>
              <w:t>г</w:t>
            </w:r>
            <w:proofErr w:type="gramEnd"/>
            <w:r w:rsidRPr="008B0199">
              <w:rPr>
                <w:rFonts w:ascii="Times New Roman" w:hAnsi="Times New Roman" w:cs="Times New Roman"/>
                <w:color w:val="000000"/>
                <w:sz w:val="26"/>
              </w:rPr>
              <w:t>.</w:t>
            </w:r>
          </w:p>
        </w:tc>
        <w:tc>
          <w:tcPr>
            <w:tcW w:w="781" w:type="pct"/>
          </w:tcPr>
          <w:p w:rsidR="008B0199" w:rsidRPr="008B0199" w:rsidRDefault="008B0199" w:rsidP="008B0199">
            <w:pPr>
              <w:pStyle w:val="af"/>
              <w:jc w:val="right"/>
              <w:rPr>
                <w:rFonts w:ascii="Times New Roman" w:hAnsi="Times New Roman" w:cs="Times New Roman"/>
                <w:color w:val="000000"/>
                <w:sz w:val="26"/>
              </w:rPr>
            </w:pPr>
            <w:r w:rsidRPr="008B0199">
              <w:rPr>
                <w:rFonts w:ascii="Times New Roman" w:hAnsi="Times New Roman" w:cs="Times New Roman"/>
                <w:color w:val="000000"/>
                <w:sz w:val="26"/>
              </w:rPr>
              <w:t>№</w:t>
            </w:r>
          </w:p>
        </w:tc>
        <w:tc>
          <w:tcPr>
            <w:tcW w:w="417" w:type="pct"/>
            <w:tcBorders>
              <w:bottom w:val="single" w:sz="4" w:space="0" w:color="auto"/>
            </w:tcBorders>
          </w:tcPr>
          <w:p w:rsidR="008B0199" w:rsidRPr="00485E30" w:rsidRDefault="008B0199" w:rsidP="008B0199">
            <w:pPr>
              <w:pStyle w:val="af"/>
              <w:jc w:val="center"/>
              <w:rPr>
                <w:rFonts w:ascii="Arial" w:hAnsi="Arial" w:cs="Arial"/>
                <w:color w:val="000000"/>
                <w:sz w:val="26"/>
              </w:rPr>
            </w:pPr>
            <w:r>
              <w:rPr>
                <w:rFonts w:ascii="Arial" w:hAnsi="Arial" w:cs="Arial"/>
                <w:color w:val="000000"/>
                <w:sz w:val="26"/>
              </w:rPr>
              <w:t>1393</w:t>
            </w:r>
          </w:p>
        </w:tc>
      </w:tr>
    </w:tbl>
    <w:p w:rsidR="008B0199" w:rsidRDefault="008B0199" w:rsidP="008B0199">
      <w:pPr>
        <w:pStyle w:val="af"/>
        <w:jc w:val="center"/>
      </w:pPr>
    </w:p>
    <w:p w:rsidR="008B0199" w:rsidRDefault="008B0199" w:rsidP="008B0199">
      <w:pPr>
        <w:pStyle w:val="af"/>
        <w:jc w:val="center"/>
      </w:pPr>
    </w:p>
    <w:p w:rsidR="00B71024" w:rsidRDefault="00B71024" w:rsidP="00935CBC">
      <w:pPr>
        <w:spacing w:after="0" w:line="240" w:lineRule="auto"/>
        <w:rPr>
          <w:rFonts w:ascii="Times New Roman" w:eastAsia="Times New Roman" w:hAnsi="Times New Roman" w:cs="Times New Roman"/>
          <w:sz w:val="26"/>
          <w:szCs w:val="26"/>
        </w:rPr>
      </w:pPr>
    </w:p>
    <w:p w:rsidR="00B71024" w:rsidRDefault="00B71024" w:rsidP="00935CBC">
      <w:pPr>
        <w:spacing w:after="0" w:line="240" w:lineRule="auto"/>
        <w:rPr>
          <w:rFonts w:ascii="Times New Roman" w:eastAsia="Times New Roman" w:hAnsi="Times New Roman" w:cs="Times New Roman"/>
          <w:sz w:val="26"/>
          <w:szCs w:val="26"/>
        </w:rPr>
      </w:pPr>
    </w:p>
    <w:p w:rsidR="00935CBC" w:rsidRDefault="007A197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935CBC" w:rsidRDefault="00935CBC" w:rsidP="00935CBC">
      <w:pPr>
        <w:spacing w:after="0" w:line="240" w:lineRule="auto"/>
        <w:rPr>
          <w:rFonts w:ascii="Times New Roman" w:eastAsia="Times New Roman" w:hAnsi="Times New Roman" w:cs="Times New Roman"/>
          <w:sz w:val="26"/>
          <w:szCs w:val="26"/>
        </w:rPr>
      </w:pPr>
      <w:r w:rsidRPr="0040588B">
        <w:rPr>
          <w:rFonts w:ascii="Times New Roman" w:eastAsia="Times New Roman" w:hAnsi="Times New Roman" w:cs="Times New Roman"/>
          <w:sz w:val="26"/>
          <w:szCs w:val="26"/>
        </w:rPr>
        <w:t>от 25.06.2014 №1504</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B71024" w:rsidRDefault="00B71024"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Pr="00B71024" w:rsidRDefault="00935CBC" w:rsidP="00B71024">
      <w:pPr>
        <w:spacing w:after="0" w:line="240" w:lineRule="auto"/>
        <w:ind w:firstLine="709"/>
        <w:jc w:val="both"/>
        <w:rPr>
          <w:rFonts w:ascii="Times New Roman" w:hAnsi="Times New Roman" w:cs="Times New Roman"/>
          <w:sz w:val="26"/>
          <w:szCs w:val="26"/>
        </w:rPr>
      </w:pPr>
      <w:proofErr w:type="gramStart"/>
      <w:r w:rsidRPr="00B71024">
        <w:rPr>
          <w:rFonts w:ascii="Times New Roman" w:hAnsi="Times New Roman" w:cs="Times New Roman"/>
          <w:sz w:val="26"/>
          <w:szCs w:val="26"/>
        </w:rPr>
        <w:t>В соответствии с Федеральным законом от 03.07.2016 №277-ФЗ</w:t>
      </w:r>
      <w:r w:rsidR="00B71024">
        <w:rPr>
          <w:rFonts w:ascii="Times New Roman" w:hAnsi="Times New Roman" w:cs="Times New Roman"/>
          <w:sz w:val="26"/>
          <w:szCs w:val="26"/>
        </w:rPr>
        <w:t xml:space="preserve">            </w:t>
      </w:r>
      <w:r w:rsidRPr="00B71024">
        <w:rPr>
          <w:rFonts w:ascii="Times New Roman" w:eastAsia="Times New Roman" w:hAnsi="Times New Roman" w:cs="Times New Roman"/>
          <w:sz w:val="26"/>
          <w:szCs w:val="26"/>
        </w:rPr>
        <w:t xml:space="preserve"> </w:t>
      </w:r>
      <w:r w:rsidRPr="00B71024">
        <w:rPr>
          <w:rFonts w:ascii="Times New Roman" w:hAnsi="Times New Roman" w:cs="Times New Roman"/>
          <w:sz w:val="26"/>
          <w:szCs w:val="26"/>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w:t>
      </w:r>
      <w:r w:rsidR="0040588B" w:rsidRPr="00B71024">
        <w:rPr>
          <w:rFonts w:ascii="Times New Roman" w:hAnsi="Times New Roman" w:cs="Times New Roman"/>
          <w:sz w:val="26"/>
          <w:szCs w:val="26"/>
        </w:rPr>
        <w:t>) и муниципального контроля» и Ф</w:t>
      </w:r>
      <w:r w:rsidRPr="00B71024">
        <w:rPr>
          <w:rFonts w:ascii="Times New Roman" w:hAnsi="Times New Roman" w:cs="Times New Roman"/>
          <w:sz w:val="26"/>
          <w:szCs w:val="26"/>
        </w:rPr>
        <w:t xml:space="preserve">едеральный закон «О стратегическом планировании в Российской Федерации»», </w:t>
      </w:r>
      <w:r w:rsidR="0040588B" w:rsidRPr="00B71024">
        <w:rPr>
          <w:rFonts w:ascii="Times New Roman" w:hAnsi="Times New Roman" w:cs="Times New Roman"/>
          <w:sz w:val="26"/>
          <w:szCs w:val="26"/>
        </w:rPr>
        <w:t xml:space="preserve">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r w:rsidRPr="00B71024">
        <w:rPr>
          <w:rFonts w:ascii="Times New Roman" w:hAnsi="Times New Roman" w:cs="Times New Roman"/>
          <w:sz w:val="26"/>
          <w:szCs w:val="26"/>
        </w:rPr>
        <w:t>Уставом города Когалыма</w:t>
      </w:r>
      <w:proofErr w:type="gramEnd"/>
      <w:r w:rsidR="00ED4150" w:rsidRPr="00B71024">
        <w:rPr>
          <w:rFonts w:ascii="Times New Roman" w:hAnsi="Times New Roman" w:cs="Times New Roman"/>
          <w:sz w:val="26"/>
          <w:szCs w:val="26"/>
        </w:rPr>
        <w:t>,</w:t>
      </w:r>
      <w:r w:rsidRPr="00B71024">
        <w:rPr>
          <w:rFonts w:ascii="Times New Roman" w:hAnsi="Times New Roman" w:cs="Times New Roman"/>
          <w:sz w:val="26"/>
          <w:szCs w:val="26"/>
        </w:rPr>
        <w:t xml:space="preserve"> в целях приведения муниципальных нормативных правовых актов</w:t>
      </w:r>
      <w:r w:rsidR="00ED4150" w:rsidRPr="00B71024">
        <w:rPr>
          <w:rFonts w:ascii="Times New Roman" w:hAnsi="Times New Roman" w:cs="Times New Roman"/>
          <w:sz w:val="26"/>
          <w:szCs w:val="26"/>
        </w:rPr>
        <w:t xml:space="preserve"> </w:t>
      </w:r>
      <w:r w:rsidRPr="00B71024">
        <w:rPr>
          <w:rFonts w:ascii="Times New Roman" w:hAnsi="Times New Roman" w:cs="Times New Roman"/>
          <w:sz w:val="26"/>
          <w:szCs w:val="26"/>
        </w:rPr>
        <w:t>в соответствие с действующим законодательством Российской Федерации</w:t>
      </w:r>
      <w:r w:rsidR="00ED4150" w:rsidRPr="00B71024">
        <w:rPr>
          <w:rFonts w:ascii="Times New Roman" w:eastAsia="Times New Roman" w:hAnsi="Times New Roman" w:cs="Times New Roman"/>
          <w:sz w:val="26"/>
          <w:szCs w:val="26"/>
        </w:rPr>
        <w:t xml:space="preserve"> </w:t>
      </w:r>
      <w:r w:rsidR="00ED4150" w:rsidRPr="00B71024">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города Когалыма:</w:t>
      </w:r>
    </w:p>
    <w:p w:rsidR="0040588B" w:rsidRPr="00B71024" w:rsidRDefault="0040588B" w:rsidP="00B71024">
      <w:pPr>
        <w:tabs>
          <w:tab w:val="left" w:pos="0"/>
        </w:tabs>
        <w:spacing w:after="0" w:line="240" w:lineRule="auto"/>
        <w:ind w:firstLine="709"/>
        <w:jc w:val="both"/>
        <w:rPr>
          <w:rFonts w:ascii="Times New Roman" w:eastAsia="Times New Roman" w:hAnsi="Times New Roman" w:cs="Times New Roman"/>
          <w:sz w:val="26"/>
          <w:szCs w:val="26"/>
        </w:rPr>
      </w:pPr>
    </w:p>
    <w:p w:rsidR="0040588B" w:rsidRPr="00B71024" w:rsidRDefault="00935CBC" w:rsidP="00B71024">
      <w:pPr>
        <w:tabs>
          <w:tab w:val="left" w:pos="0"/>
        </w:tabs>
        <w:spacing w:after="0" w:line="240" w:lineRule="auto"/>
        <w:ind w:firstLine="709"/>
        <w:jc w:val="both"/>
        <w:rPr>
          <w:rFonts w:ascii="Times New Roman" w:hAnsi="Times New Roman" w:cs="Times New Roman"/>
          <w:sz w:val="26"/>
          <w:szCs w:val="26"/>
        </w:rPr>
      </w:pPr>
      <w:r w:rsidRPr="00B71024">
        <w:rPr>
          <w:rFonts w:ascii="Times New Roman" w:eastAsia="Times New Roman" w:hAnsi="Times New Roman" w:cs="Times New Roman"/>
          <w:sz w:val="26"/>
          <w:szCs w:val="26"/>
        </w:rPr>
        <w:t xml:space="preserve">1. В </w:t>
      </w:r>
      <w:hyperlink r:id="rId9" w:history="1">
        <w:r w:rsidRPr="00B71024">
          <w:rPr>
            <w:rStyle w:val="a3"/>
            <w:rFonts w:ascii="Times New Roman" w:eastAsia="Times New Roman" w:hAnsi="Times New Roman" w:cs="Times New Roman"/>
            <w:color w:val="auto"/>
            <w:sz w:val="26"/>
            <w:szCs w:val="26"/>
            <w:u w:val="none"/>
          </w:rPr>
          <w:t>постановление</w:t>
        </w:r>
      </w:hyperlink>
      <w:r w:rsidRPr="00B71024">
        <w:rPr>
          <w:rFonts w:ascii="Times New Roman" w:eastAsia="Times New Roman" w:hAnsi="Times New Roman" w:cs="Times New Roman"/>
          <w:sz w:val="26"/>
          <w:szCs w:val="26"/>
        </w:rPr>
        <w:t xml:space="preserve"> Администрации города Когалыма от 25.06.2014 №1504 «</w:t>
      </w:r>
      <w:r w:rsidRPr="00B71024">
        <w:rPr>
          <w:rFonts w:ascii="Times New Roman" w:hAnsi="Times New Roman" w:cs="Times New Roman"/>
          <w:bCs/>
          <w:sz w:val="26"/>
          <w:szCs w:val="26"/>
        </w:rPr>
        <w:t xml:space="preserve">Об утверждении </w:t>
      </w:r>
      <w:r w:rsidRPr="00B71024">
        <w:rPr>
          <w:rFonts w:ascii="Times New Roman" w:hAnsi="Times New Roman" w:cs="Times New Roman"/>
          <w:sz w:val="26"/>
          <w:szCs w:val="26"/>
        </w:rPr>
        <w:t xml:space="preserve">административного регламента исполнения муниципальной функции по осуществлению муниципального </w:t>
      </w:r>
      <w:proofErr w:type="gramStart"/>
      <w:r w:rsidRPr="00B71024">
        <w:rPr>
          <w:rFonts w:ascii="Times New Roman" w:hAnsi="Times New Roman" w:cs="Times New Roman"/>
          <w:sz w:val="26"/>
          <w:szCs w:val="26"/>
        </w:rPr>
        <w:t>контроля за</w:t>
      </w:r>
      <w:proofErr w:type="gramEnd"/>
      <w:r w:rsidRPr="00B71024">
        <w:rPr>
          <w:rFonts w:ascii="Times New Roman" w:hAnsi="Times New Roman" w:cs="Times New Roman"/>
          <w:sz w:val="26"/>
          <w:szCs w:val="26"/>
        </w:rPr>
        <w:t xml:space="preserve"> обеспечением сохранности автомобильных дорог местного значения в границах городского округа города Когалыма</w:t>
      </w:r>
      <w:r w:rsidRPr="00B71024">
        <w:rPr>
          <w:rFonts w:ascii="Times New Roman" w:eastAsia="Times New Roman" w:hAnsi="Times New Roman" w:cs="Times New Roman"/>
          <w:sz w:val="26"/>
          <w:szCs w:val="26"/>
        </w:rPr>
        <w:t>»</w:t>
      </w:r>
      <w:r w:rsidR="0040588B" w:rsidRPr="00B71024">
        <w:rPr>
          <w:rFonts w:ascii="Times New Roman" w:eastAsia="Times New Roman" w:hAnsi="Times New Roman" w:cs="Times New Roman"/>
          <w:sz w:val="26"/>
          <w:szCs w:val="26"/>
        </w:rPr>
        <w:t xml:space="preserve"> (далее – постановление)</w:t>
      </w:r>
      <w:r w:rsidRPr="00B71024">
        <w:rPr>
          <w:rFonts w:ascii="Times New Roman" w:eastAsia="Times New Roman" w:hAnsi="Times New Roman" w:cs="Times New Roman"/>
          <w:sz w:val="26"/>
          <w:szCs w:val="26"/>
        </w:rPr>
        <w:t xml:space="preserve"> внести следующ</w:t>
      </w:r>
      <w:r w:rsidR="007A197C">
        <w:rPr>
          <w:rFonts w:ascii="Times New Roman" w:eastAsia="Times New Roman" w:hAnsi="Times New Roman" w:cs="Times New Roman"/>
          <w:sz w:val="26"/>
          <w:szCs w:val="26"/>
        </w:rPr>
        <w:t>и</w:t>
      </w:r>
      <w:r w:rsidRPr="00B71024">
        <w:rPr>
          <w:rFonts w:ascii="Times New Roman" w:eastAsia="Times New Roman" w:hAnsi="Times New Roman" w:cs="Times New Roman"/>
          <w:sz w:val="26"/>
          <w:szCs w:val="26"/>
        </w:rPr>
        <w:t>е изменени</w:t>
      </w:r>
      <w:r w:rsidR="007A197C">
        <w:rPr>
          <w:rFonts w:ascii="Times New Roman" w:eastAsia="Times New Roman" w:hAnsi="Times New Roman" w:cs="Times New Roman"/>
          <w:sz w:val="26"/>
          <w:szCs w:val="26"/>
        </w:rPr>
        <w:t>я</w:t>
      </w:r>
      <w:r w:rsidRPr="00B71024">
        <w:rPr>
          <w:rFonts w:ascii="Times New Roman" w:eastAsia="Times New Roman" w:hAnsi="Times New Roman" w:cs="Times New Roman"/>
          <w:sz w:val="26"/>
          <w:szCs w:val="26"/>
        </w:rPr>
        <w:t>:</w:t>
      </w:r>
    </w:p>
    <w:p w:rsidR="0040588B" w:rsidRPr="00B71024" w:rsidRDefault="0040588B" w:rsidP="00B7102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B71024">
        <w:rPr>
          <w:rFonts w:ascii="Times New Roman" w:hAnsi="Times New Roman" w:cs="Times New Roman"/>
          <w:bCs/>
          <w:sz w:val="26"/>
          <w:szCs w:val="26"/>
        </w:rPr>
        <w:t>1.1. наименование раздела 3.</w:t>
      </w:r>
      <w:r w:rsidRPr="00B71024">
        <w:rPr>
          <w:rFonts w:ascii="Times New Roman" w:eastAsia="Times New Roman" w:hAnsi="Times New Roman" w:cs="Times New Roman"/>
          <w:sz w:val="26"/>
          <w:szCs w:val="26"/>
        </w:rPr>
        <w:t xml:space="preserve"> «</w:t>
      </w:r>
      <w:r w:rsidRPr="00B71024">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Pr="00B71024">
        <w:rPr>
          <w:rFonts w:ascii="Times New Roman" w:eastAsia="Times New Roman" w:hAnsi="Times New Roman" w:cs="Times New Roman"/>
          <w:sz w:val="26"/>
          <w:szCs w:val="26"/>
        </w:rPr>
        <w:t>» приложения к постановлению изложить в следующей редакции:</w:t>
      </w:r>
    </w:p>
    <w:p w:rsidR="0040588B" w:rsidRPr="00B71024" w:rsidRDefault="0040588B" w:rsidP="00B71024">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B71024">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0199"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sectPr w:rsidR="008B0199" w:rsidSect="008B0199">
          <w:footerReference w:type="default" r:id="rId10"/>
          <w:pgSz w:w="11906" w:h="16838"/>
          <w:pgMar w:top="284" w:right="567" w:bottom="1134" w:left="2552" w:header="709" w:footer="709" w:gutter="0"/>
          <w:cols w:space="708"/>
          <w:titlePg/>
          <w:docGrid w:linePitch="360"/>
        </w:sectPr>
      </w:pPr>
      <w:r w:rsidRPr="00B71024">
        <w:rPr>
          <w:rFonts w:ascii="Times New Roman" w:eastAsia="Times New Roman" w:hAnsi="Times New Roman" w:cs="Times New Roman"/>
          <w:sz w:val="26"/>
          <w:szCs w:val="26"/>
        </w:rPr>
        <w:t>1.2. раздел 3.</w:t>
      </w:r>
      <w:r w:rsidRPr="00B71024">
        <w:rPr>
          <w:rFonts w:ascii="Times New Roman" w:hAnsi="Times New Roman" w:cs="Times New Roman"/>
          <w:sz w:val="26"/>
          <w:szCs w:val="26"/>
        </w:rPr>
        <w:t xml:space="preserve"> «Состав, последовательность и сроки выполнения административных процедур (действий), в том числе особенности </w:t>
      </w:r>
    </w:p>
    <w:p w:rsidR="008B0199" w:rsidRDefault="008B0199" w:rsidP="008B0199">
      <w:pPr>
        <w:widowControl w:val="0"/>
        <w:autoSpaceDE w:val="0"/>
        <w:autoSpaceDN w:val="0"/>
        <w:adjustRightInd w:val="0"/>
        <w:spacing w:after="0" w:line="240" w:lineRule="auto"/>
        <w:jc w:val="both"/>
        <w:rPr>
          <w:rFonts w:ascii="Times New Roman" w:hAnsi="Times New Roman" w:cs="Times New Roman"/>
          <w:sz w:val="26"/>
          <w:szCs w:val="26"/>
        </w:rPr>
      </w:pPr>
    </w:p>
    <w:p w:rsidR="008B0199" w:rsidRDefault="008B0199" w:rsidP="008B0199">
      <w:pPr>
        <w:widowControl w:val="0"/>
        <w:autoSpaceDE w:val="0"/>
        <w:autoSpaceDN w:val="0"/>
        <w:adjustRightInd w:val="0"/>
        <w:spacing w:after="0" w:line="240" w:lineRule="auto"/>
        <w:jc w:val="both"/>
        <w:rPr>
          <w:rFonts w:ascii="Times New Roman" w:hAnsi="Times New Roman" w:cs="Times New Roman"/>
          <w:sz w:val="26"/>
          <w:szCs w:val="26"/>
        </w:rPr>
      </w:pPr>
    </w:p>
    <w:p w:rsidR="008B0199" w:rsidRDefault="008B0199" w:rsidP="008B0199">
      <w:pPr>
        <w:widowControl w:val="0"/>
        <w:autoSpaceDE w:val="0"/>
        <w:autoSpaceDN w:val="0"/>
        <w:adjustRightInd w:val="0"/>
        <w:spacing w:after="0" w:line="240" w:lineRule="auto"/>
        <w:jc w:val="both"/>
        <w:rPr>
          <w:rFonts w:ascii="Times New Roman" w:hAnsi="Times New Roman" w:cs="Times New Roman"/>
          <w:sz w:val="26"/>
          <w:szCs w:val="26"/>
        </w:rPr>
      </w:pPr>
    </w:p>
    <w:p w:rsidR="0040588B" w:rsidRPr="00B71024" w:rsidRDefault="0040588B" w:rsidP="008B0199">
      <w:pPr>
        <w:widowControl w:val="0"/>
        <w:autoSpaceDE w:val="0"/>
        <w:autoSpaceDN w:val="0"/>
        <w:adjustRightInd w:val="0"/>
        <w:spacing w:after="0" w:line="240" w:lineRule="auto"/>
        <w:jc w:val="both"/>
        <w:rPr>
          <w:rFonts w:ascii="Times New Roman" w:hAnsi="Times New Roman" w:cs="Times New Roman"/>
          <w:sz w:val="26"/>
          <w:szCs w:val="26"/>
        </w:rPr>
      </w:pPr>
      <w:r w:rsidRPr="00B71024">
        <w:rPr>
          <w:rFonts w:ascii="Times New Roman" w:hAnsi="Times New Roman" w:cs="Times New Roman"/>
          <w:sz w:val="26"/>
          <w:szCs w:val="26"/>
        </w:rPr>
        <w:t>выполнения административных процедур (действий) в электронной форме» приложения к постановлению изложить в редакции согласно приложению к настоящему постановлению.</w:t>
      </w:r>
    </w:p>
    <w:p w:rsidR="0040588B" w:rsidRPr="00B71024"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0588B" w:rsidRPr="00B71024" w:rsidRDefault="0040588B" w:rsidP="00B71024">
      <w:pPr>
        <w:spacing w:after="0" w:line="240" w:lineRule="auto"/>
        <w:ind w:firstLine="709"/>
        <w:jc w:val="both"/>
        <w:rPr>
          <w:rFonts w:ascii="Times New Roman" w:hAnsi="Times New Roman" w:cs="Times New Roman"/>
          <w:sz w:val="26"/>
          <w:szCs w:val="26"/>
        </w:rPr>
      </w:pPr>
      <w:r w:rsidRPr="00B71024">
        <w:rPr>
          <w:rFonts w:ascii="Times New Roman" w:eastAsia="Times New Roman" w:hAnsi="Times New Roman" w:cs="Times New Roman"/>
          <w:sz w:val="26"/>
          <w:szCs w:val="26"/>
        </w:rPr>
        <w:t xml:space="preserve">2. </w:t>
      </w:r>
      <w:proofErr w:type="gramStart"/>
      <w:r w:rsidRPr="00B71024">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w:t>
      </w:r>
      <w:r w:rsidR="00B71024">
        <w:rPr>
          <w:rFonts w:ascii="Times New Roman" w:eastAsia="Times New Roman" w:hAnsi="Times New Roman" w:cs="Times New Roman"/>
          <w:sz w:val="26"/>
          <w:szCs w:val="26"/>
        </w:rPr>
        <w:t xml:space="preserve">                    </w:t>
      </w:r>
      <w:r w:rsidRPr="00B71024">
        <w:rPr>
          <w:rFonts w:ascii="Times New Roman" w:eastAsia="Times New Roman" w:hAnsi="Times New Roman" w:cs="Times New Roman"/>
          <w:sz w:val="26"/>
          <w:szCs w:val="26"/>
        </w:rPr>
        <w:t xml:space="preserve">от 19.06.2013 №149-р «О мерах по формированию регистра муниципальных нормативно-правовых актов Ханты-Мансийского автономного </w:t>
      </w:r>
      <w:r w:rsidR="00B71024">
        <w:rPr>
          <w:rFonts w:ascii="Times New Roman" w:eastAsia="Times New Roman" w:hAnsi="Times New Roman" w:cs="Times New Roman"/>
          <w:sz w:val="26"/>
          <w:szCs w:val="26"/>
        </w:rPr>
        <w:t xml:space="preserve">                     </w:t>
      </w:r>
      <w:r w:rsidRPr="00B71024">
        <w:rPr>
          <w:rFonts w:ascii="Times New Roman" w:eastAsia="Times New Roman" w:hAnsi="Times New Roman" w:cs="Times New Roman"/>
          <w:sz w:val="26"/>
          <w:szCs w:val="26"/>
        </w:rPr>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B71024">
        <w:rPr>
          <w:rFonts w:ascii="Times New Roman" w:eastAsia="Times New Roman" w:hAnsi="Times New Roman" w:cs="Times New Roman"/>
          <w:sz w:val="26"/>
          <w:szCs w:val="26"/>
        </w:rPr>
        <w:t xml:space="preserve"> круга - Югры.</w:t>
      </w:r>
    </w:p>
    <w:p w:rsidR="0040588B" w:rsidRPr="00B71024" w:rsidRDefault="0040588B" w:rsidP="00B71024">
      <w:pPr>
        <w:spacing w:after="0" w:line="240" w:lineRule="auto"/>
        <w:ind w:firstLine="709"/>
        <w:jc w:val="both"/>
        <w:rPr>
          <w:rFonts w:ascii="Times New Roman" w:hAnsi="Times New Roman" w:cs="Times New Roman"/>
          <w:sz w:val="26"/>
          <w:szCs w:val="26"/>
        </w:rPr>
      </w:pPr>
    </w:p>
    <w:p w:rsidR="0040588B" w:rsidRPr="00B71024" w:rsidRDefault="0040588B" w:rsidP="00B71024">
      <w:pPr>
        <w:spacing w:after="0" w:line="240" w:lineRule="auto"/>
        <w:ind w:firstLine="709"/>
        <w:jc w:val="both"/>
        <w:rPr>
          <w:rFonts w:ascii="Times New Roman" w:hAnsi="Times New Roman" w:cs="Times New Roman"/>
          <w:sz w:val="26"/>
          <w:szCs w:val="26"/>
        </w:rPr>
      </w:pPr>
      <w:r w:rsidRPr="00B71024">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Pr="00B71024">
          <w:rPr>
            <w:rStyle w:val="a3"/>
            <w:rFonts w:ascii="Times New Roman" w:hAnsi="Times New Roman" w:cs="Times New Roman"/>
            <w:color w:val="auto"/>
            <w:sz w:val="26"/>
            <w:szCs w:val="26"/>
            <w:u w:val="none"/>
            <w:lang w:val="en-US"/>
          </w:rPr>
          <w:t>www</w:t>
        </w:r>
        <w:r w:rsidRPr="00B71024">
          <w:rPr>
            <w:rStyle w:val="a3"/>
            <w:rFonts w:ascii="Times New Roman" w:hAnsi="Times New Roman" w:cs="Times New Roman"/>
            <w:color w:val="auto"/>
            <w:sz w:val="26"/>
            <w:szCs w:val="26"/>
            <w:u w:val="none"/>
          </w:rPr>
          <w:t>.</w:t>
        </w:r>
        <w:r w:rsidRPr="00B71024">
          <w:rPr>
            <w:rStyle w:val="a3"/>
            <w:rFonts w:ascii="Times New Roman" w:hAnsi="Times New Roman" w:cs="Times New Roman"/>
            <w:color w:val="auto"/>
            <w:sz w:val="26"/>
            <w:szCs w:val="26"/>
            <w:u w:val="none"/>
            <w:lang w:val="en-US"/>
          </w:rPr>
          <w:t>admkogalym</w:t>
        </w:r>
        <w:r w:rsidRPr="00B71024">
          <w:rPr>
            <w:rStyle w:val="a3"/>
            <w:rFonts w:ascii="Times New Roman" w:hAnsi="Times New Roman" w:cs="Times New Roman"/>
            <w:color w:val="auto"/>
            <w:sz w:val="26"/>
            <w:szCs w:val="26"/>
            <w:u w:val="none"/>
          </w:rPr>
          <w:t>.</w:t>
        </w:r>
        <w:r w:rsidRPr="00B71024">
          <w:rPr>
            <w:rStyle w:val="a3"/>
            <w:rFonts w:ascii="Times New Roman" w:hAnsi="Times New Roman" w:cs="Times New Roman"/>
            <w:color w:val="auto"/>
            <w:sz w:val="26"/>
            <w:szCs w:val="26"/>
            <w:u w:val="none"/>
            <w:lang w:val="en-US"/>
          </w:rPr>
          <w:t>ru</w:t>
        </w:r>
      </w:hyperlink>
      <w:r w:rsidRPr="00B71024">
        <w:rPr>
          <w:rFonts w:ascii="Times New Roman" w:hAnsi="Times New Roman" w:cs="Times New Roman"/>
          <w:sz w:val="26"/>
          <w:szCs w:val="26"/>
        </w:rPr>
        <w:t>).</w:t>
      </w:r>
    </w:p>
    <w:p w:rsidR="0040588B" w:rsidRPr="00B71024" w:rsidRDefault="0040588B" w:rsidP="00B71024">
      <w:pPr>
        <w:spacing w:after="0" w:line="240" w:lineRule="auto"/>
        <w:ind w:firstLine="709"/>
        <w:jc w:val="both"/>
        <w:rPr>
          <w:rFonts w:ascii="Times New Roman" w:hAnsi="Times New Roman" w:cs="Times New Roman"/>
          <w:sz w:val="26"/>
          <w:szCs w:val="26"/>
        </w:rPr>
      </w:pPr>
    </w:p>
    <w:p w:rsidR="0040588B" w:rsidRPr="00B71024" w:rsidRDefault="0040588B" w:rsidP="00B71024">
      <w:pPr>
        <w:spacing w:after="0" w:line="240" w:lineRule="auto"/>
        <w:ind w:firstLine="709"/>
        <w:jc w:val="both"/>
        <w:rPr>
          <w:rFonts w:ascii="Times New Roman" w:hAnsi="Times New Roman" w:cs="Times New Roman"/>
          <w:sz w:val="26"/>
          <w:szCs w:val="26"/>
        </w:rPr>
      </w:pPr>
      <w:r w:rsidRPr="00B71024">
        <w:rPr>
          <w:rFonts w:ascii="Times New Roman" w:hAnsi="Times New Roman" w:cs="Times New Roman"/>
          <w:sz w:val="26"/>
          <w:szCs w:val="26"/>
        </w:rPr>
        <w:t xml:space="preserve">4. </w:t>
      </w:r>
      <w:proofErr w:type="gramStart"/>
      <w:r w:rsidRPr="00B71024">
        <w:rPr>
          <w:rFonts w:ascii="Times New Roman" w:hAnsi="Times New Roman" w:cs="Times New Roman"/>
          <w:sz w:val="26"/>
          <w:szCs w:val="26"/>
        </w:rPr>
        <w:t>Контроль за</w:t>
      </w:r>
      <w:proofErr w:type="gramEnd"/>
      <w:r w:rsidRPr="00B71024">
        <w:rPr>
          <w:rFonts w:ascii="Times New Roman" w:hAnsi="Times New Roman" w:cs="Times New Roman"/>
          <w:sz w:val="26"/>
          <w:szCs w:val="26"/>
        </w:rPr>
        <w:t xml:space="preserve"> выполнением постановления оставляю за собой.</w:t>
      </w:r>
    </w:p>
    <w:p w:rsidR="0040588B" w:rsidRPr="00B71024" w:rsidRDefault="008B0199"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14:anchorId="58433FDD" wp14:editId="26F5DA27">
            <wp:simplePos x="0" y="0"/>
            <wp:positionH relativeFrom="column">
              <wp:posOffset>2688590</wp:posOffset>
            </wp:positionH>
            <wp:positionV relativeFrom="paragraph">
              <wp:posOffset>64770</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88B" w:rsidRPr="00B71024"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p>
    <w:p w:rsidR="0040588B" w:rsidRPr="00B71024" w:rsidRDefault="0040588B" w:rsidP="00B71024">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p>
    <w:p w:rsidR="0040588B" w:rsidRPr="00B71024" w:rsidRDefault="0040588B" w:rsidP="00B71024">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71024">
        <w:rPr>
          <w:rFonts w:ascii="Times New Roman" w:hAnsi="Times New Roman" w:cs="Times New Roman"/>
          <w:sz w:val="26"/>
          <w:szCs w:val="26"/>
        </w:rPr>
        <w:t xml:space="preserve">Глава города Когалыма                                        </w:t>
      </w:r>
      <w:r w:rsidR="00052F34">
        <w:rPr>
          <w:rFonts w:ascii="Times New Roman" w:hAnsi="Times New Roman" w:cs="Times New Roman"/>
          <w:sz w:val="26"/>
          <w:szCs w:val="26"/>
        </w:rPr>
        <w:t xml:space="preserve">    </w:t>
      </w:r>
      <w:r w:rsidRPr="00B71024">
        <w:rPr>
          <w:rFonts w:ascii="Times New Roman" w:hAnsi="Times New Roman" w:cs="Times New Roman"/>
          <w:sz w:val="26"/>
          <w:szCs w:val="26"/>
        </w:rPr>
        <w:t xml:space="preserve">             Н.Н.Пальчиков</w:t>
      </w:r>
    </w:p>
    <w:p w:rsidR="0040588B" w:rsidRPr="00B71024"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p>
    <w:p w:rsidR="0040588B" w:rsidRPr="00B71024"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B71024" w:rsidRDefault="00B71024" w:rsidP="00B71024">
      <w:pPr>
        <w:autoSpaceDE w:val="0"/>
        <w:autoSpaceDN w:val="0"/>
        <w:adjustRightInd w:val="0"/>
        <w:spacing w:after="0" w:line="240" w:lineRule="auto"/>
        <w:jc w:val="both"/>
        <w:rPr>
          <w:rFonts w:ascii="Times New Roman" w:hAnsi="Times New Roman" w:cs="Times New Roman"/>
          <w:sz w:val="26"/>
          <w:szCs w:val="26"/>
        </w:rPr>
      </w:pPr>
    </w:p>
    <w:p w:rsidR="00052F34" w:rsidRPr="008B0199" w:rsidRDefault="00052F3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p>
    <w:p w:rsidR="00B71024" w:rsidRPr="008B0199" w:rsidRDefault="00B71024" w:rsidP="00B71024">
      <w:pPr>
        <w:spacing w:after="0" w:line="240" w:lineRule="auto"/>
        <w:rPr>
          <w:rFonts w:ascii="Times New Roman" w:eastAsia="Calibri" w:hAnsi="Times New Roman" w:cs="Times New Roman"/>
          <w:color w:val="FFFFFF" w:themeColor="background1"/>
        </w:rPr>
      </w:pPr>
      <w:r w:rsidRPr="008B0199">
        <w:rPr>
          <w:rFonts w:ascii="Times New Roman" w:eastAsia="Calibri" w:hAnsi="Times New Roman" w:cs="Times New Roman"/>
          <w:color w:val="FFFFFF" w:themeColor="background1"/>
        </w:rPr>
        <w:t>Согласовано:</w:t>
      </w:r>
    </w:p>
    <w:p w:rsidR="00B71024" w:rsidRPr="008B0199" w:rsidRDefault="00B7102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hAnsi="Times New Roman" w:cs="Times New Roman"/>
          <w:color w:val="FFFFFF" w:themeColor="background1"/>
        </w:rPr>
        <w:t>начальник УЭ</w:t>
      </w:r>
      <w:r w:rsidRPr="008B0199">
        <w:rPr>
          <w:rFonts w:ascii="Times New Roman" w:hAnsi="Times New Roman" w:cs="Times New Roman"/>
          <w:color w:val="FFFFFF" w:themeColor="background1"/>
        </w:rPr>
        <w:tab/>
      </w:r>
      <w:r w:rsidRPr="008B0199">
        <w:rPr>
          <w:rFonts w:ascii="Times New Roman" w:hAnsi="Times New Roman" w:cs="Times New Roman"/>
          <w:color w:val="FFFFFF" w:themeColor="background1"/>
        </w:rPr>
        <w:tab/>
      </w:r>
      <w:r w:rsidRPr="008B0199">
        <w:rPr>
          <w:rFonts w:ascii="Times New Roman" w:hAnsi="Times New Roman" w:cs="Times New Roman"/>
          <w:color w:val="FFFFFF" w:themeColor="background1"/>
        </w:rPr>
        <w:tab/>
      </w:r>
      <w:r w:rsidRPr="008B0199">
        <w:rPr>
          <w:rFonts w:ascii="Times New Roman" w:hAnsi="Times New Roman" w:cs="Times New Roman"/>
          <w:color w:val="FFFFFF" w:themeColor="background1"/>
        </w:rPr>
        <w:tab/>
      </w:r>
      <w:proofErr w:type="spellStart"/>
      <w:r w:rsidR="007A197C" w:rsidRPr="008B0199">
        <w:rPr>
          <w:rFonts w:ascii="Times New Roman" w:hAnsi="Times New Roman"/>
          <w:color w:val="FFFFFF" w:themeColor="background1"/>
        </w:rPr>
        <w:t>Е.Г.Загорская</w:t>
      </w:r>
      <w:proofErr w:type="spellEnd"/>
    </w:p>
    <w:p w:rsidR="00B71024" w:rsidRPr="008B0199" w:rsidRDefault="00B7102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hAnsi="Times New Roman" w:cs="Times New Roman"/>
          <w:color w:val="FFFFFF" w:themeColor="background1"/>
        </w:rPr>
        <w:t>начальник ОРАР УЭ</w:t>
      </w:r>
      <w:r w:rsidRPr="008B0199">
        <w:rPr>
          <w:rFonts w:ascii="Times New Roman" w:hAnsi="Times New Roman" w:cs="Times New Roman"/>
          <w:color w:val="FFFFFF" w:themeColor="background1"/>
        </w:rPr>
        <w:tab/>
      </w:r>
      <w:r w:rsidRPr="008B0199">
        <w:rPr>
          <w:rFonts w:ascii="Times New Roman" w:hAnsi="Times New Roman" w:cs="Times New Roman"/>
          <w:color w:val="FFFFFF" w:themeColor="background1"/>
        </w:rPr>
        <w:tab/>
      </w:r>
      <w:r w:rsidRPr="008B0199">
        <w:rPr>
          <w:rFonts w:ascii="Times New Roman" w:hAnsi="Times New Roman" w:cs="Times New Roman"/>
          <w:color w:val="FFFFFF" w:themeColor="background1"/>
        </w:rPr>
        <w:tab/>
      </w:r>
      <w:r w:rsidRPr="008B0199">
        <w:rPr>
          <w:rFonts w:ascii="Times New Roman" w:eastAsia="Times New Roman" w:hAnsi="Times New Roman" w:cs="Times New Roman"/>
          <w:color w:val="FFFFFF" w:themeColor="background1"/>
        </w:rPr>
        <w:t>А.А.Шумков</w:t>
      </w:r>
    </w:p>
    <w:p w:rsidR="00B71024" w:rsidRPr="008B0199" w:rsidRDefault="00052F3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eastAsia="Calibri" w:hAnsi="Times New Roman" w:cs="Times New Roman"/>
          <w:color w:val="FFFFFF" w:themeColor="background1"/>
        </w:rPr>
        <w:t>начальник О</w:t>
      </w:r>
      <w:r w:rsidR="00B71024" w:rsidRPr="008B0199">
        <w:rPr>
          <w:rFonts w:ascii="Times New Roman" w:eastAsia="Calibri" w:hAnsi="Times New Roman" w:cs="Times New Roman"/>
          <w:color w:val="FFFFFF" w:themeColor="background1"/>
        </w:rPr>
        <w:t>О ЮУ</w:t>
      </w:r>
      <w:r w:rsidR="00B71024" w:rsidRPr="008B0199">
        <w:rPr>
          <w:rFonts w:ascii="Times New Roman" w:eastAsia="Calibri" w:hAnsi="Times New Roman" w:cs="Times New Roman"/>
          <w:color w:val="FFFFFF" w:themeColor="background1"/>
        </w:rPr>
        <w:tab/>
      </w:r>
      <w:r w:rsidR="00B71024" w:rsidRPr="008B0199">
        <w:rPr>
          <w:rFonts w:ascii="Times New Roman" w:eastAsia="Calibri" w:hAnsi="Times New Roman" w:cs="Times New Roman"/>
          <w:color w:val="FFFFFF" w:themeColor="background1"/>
        </w:rPr>
        <w:tab/>
      </w:r>
      <w:r w:rsidR="00B71024" w:rsidRPr="008B0199">
        <w:rPr>
          <w:rFonts w:ascii="Times New Roman" w:eastAsia="Calibri" w:hAnsi="Times New Roman" w:cs="Times New Roman"/>
          <w:color w:val="FFFFFF" w:themeColor="background1"/>
        </w:rPr>
        <w:tab/>
      </w:r>
      <w:proofErr w:type="spellStart"/>
      <w:r w:rsidRPr="008B0199">
        <w:rPr>
          <w:rFonts w:ascii="Times New Roman" w:eastAsia="Calibri" w:hAnsi="Times New Roman" w:cs="Times New Roman"/>
          <w:color w:val="FFFFFF" w:themeColor="background1"/>
        </w:rPr>
        <w:t>С.В.Панова</w:t>
      </w:r>
      <w:proofErr w:type="spellEnd"/>
    </w:p>
    <w:p w:rsidR="00B71024" w:rsidRPr="008B0199" w:rsidRDefault="00B7102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eastAsia="Calibri" w:hAnsi="Times New Roman" w:cs="Times New Roman"/>
          <w:color w:val="FFFFFF" w:themeColor="background1"/>
        </w:rPr>
        <w:t>начальника ОМК</w:t>
      </w:r>
      <w:r w:rsidRPr="008B0199">
        <w:rPr>
          <w:rFonts w:ascii="Times New Roman" w:eastAsia="Calibri" w:hAnsi="Times New Roman" w:cs="Times New Roman"/>
          <w:color w:val="FFFFFF" w:themeColor="background1"/>
        </w:rPr>
        <w:tab/>
      </w:r>
      <w:r w:rsidRPr="008B0199">
        <w:rPr>
          <w:rFonts w:ascii="Times New Roman" w:eastAsia="Calibri" w:hAnsi="Times New Roman" w:cs="Times New Roman"/>
          <w:color w:val="FFFFFF" w:themeColor="background1"/>
        </w:rPr>
        <w:tab/>
      </w:r>
      <w:r w:rsidRPr="008B0199">
        <w:rPr>
          <w:rFonts w:ascii="Times New Roman" w:eastAsia="Calibri" w:hAnsi="Times New Roman" w:cs="Times New Roman"/>
          <w:color w:val="FFFFFF" w:themeColor="background1"/>
        </w:rPr>
        <w:tab/>
      </w:r>
      <w:r w:rsidRPr="008B0199">
        <w:rPr>
          <w:rFonts w:ascii="Times New Roman" w:eastAsia="Times New Roman" w:hAnsi="Times New Roman" w:cs="Times New Roman"/>
          <w:color w:val="FFFFFF" w:themeColor="background1"/>
        </w:rPr>
        <w:t>Т.Г.Медведева</w:t>
      </w:r>
    </w:p>
    <w:p w:rsidR="00B71024" w:rsidRPr="008B0199" w:rsidRDefault="00B71024" w:rsidP="00B71024">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eastAsia="Calibri" w:hAnsi="Times New Roman" w:cs="Times New Roman"/>
          <w:color w:val="FFFFFF" w:themeColor="background1"/>
        </w:rPr>
        <w:t>Подготовлено:</w:t>
      </w:r>
    </w:p>
    <w:p w:rsidR="00B71024" w:rsidRPr="008B0199" w:rsidRDefault="00B71024" w:rsidP="00B71024">
      <w:pPr>
        <w:spacing w:after="0" w:line="240" w:lineRule="auto"/>
        <w:rPr>
          <w:rFonts w:ascii="Times New Roman" w:eastAsia="Calibri" w:hAnsi="Times New Roman" w:cs="Times New Roman"/>
          <w:color w:val="FFFFFF" w:themeColor="background1"/>
          <w:lang w:eastAsia="en-US"/>
        </w:rPr>
      </w:pPr>
      <w:r w:rsidRPr="008B0199">
        <w:rPr>
          <w:rFonts w:ascii="Times New Roman" w:eastAsia="Calibri" w:hAnsi="Times New Roman" w:cs="Times New Roman"/>
          <w:color w:val="FFFFFF" w:themeColor="background1"/>
        </w:rPr>
        <w:t>спец</w:t>
      </w:r>
      <w:proofErr w:type="gramStart"/>
      <w:r w:rsidR="00052F34" w:rsidRPr="008B0199">
        <w:rPr>
          <w:rFonts w:ascii="Times New Roman" w:eastAsia="Calibri" w:hAnsi="Times New Roman" w:cs="Times New Roman"/>
          <w:color w:val="FFFFFF" w:themeColor="background1"/>
        </w:rPr>
        <w:t>.</w:t>
      </w:r>
      <w:r w:rsidRPr="008B0199">
        <w:rPr>
          <w:rFonts w:ascii="Times New Roman" w:eastAsia="Calibri" w:hAnsi="Times New Roman" w:cs="Times New Roman"/>
          <w:color w:val="FFFFFF" w:themeColor="background1"/>
        </w:rPr>
        <w:t>-</w:t>
      </w:r>
      <w:proofErr w:type="gramEnd"/>
      <w:r w:rsidRPr="008B0199">
        <w:rPr>
          <w:rFonts w:ascii="Times New Roman" w:eastAsia="Calibri" w:hAnsi="Times New Roman" w:cs="Times New Roman"/>
          <w:color w:val="FFFFFF" w:themeColor="background1"/>
        </w:rPr>
        <w:t>эксперт ОМК</w:t>
      </w:r>
      <w:r w:rsidRPr="008B0199">
        <w:rPr>
          <w:rFonts w:ascii="Times New Roman" w:eastAsia="Calibri" w:hAnsi="Times New Roman" w:cs="Times New Roman"/>
          <w:color w:val="FFFFFF" w:themeColor="background1"/>
        </w:rPr>
        <w:tab/>
      </w:r>
      <w:r w:rsidRPr="008B0199">
        <w:rPr>
          <w:rFonts w:ascii="Times New Roman" w:eastAsia="Calibri" w:hAnsi="Times New Roman" w:cs="Times New Roman"/>
          <w:color w:val="FFFFFF" w:themeColor="background1"/>
        </w:rPr>
        <w:tab/>
      </w:r>
      <w:r w:rsidR="00052F34" w:rsidRPr="008B0199">
        <w:rPr>
          <w:rFonts w:ascii="Times New Roman" w:eastAsia="Calibri" w:hAnsi="Times New Roman" w:cs="Times New Roman"/>
          <w:color w:val="FFFFFF" w:themeColor="background1"/>
        </w:rPr>
        <w:tab/>
      </w:r>
      <w:proofErr w:type="spellStart"/>
      <w:r w:rsidRPr="008B0199">
        <w:rPr>
          <w:rFonts w:ascii="Times New Roman" w:eastAsia="Calibri" w:hAnsi="Times New Roman" w:cs="Times New Roman"/>
          <w:color w:val="FFFFFF" w:themeColor="background1"/>
        </w:rPr>
        <w:t>С.Е.Грязева</w:t>
      </w:r>
      <w:proofErr w:type="spellEnd"/>
    </w:p>
    <w:p w:rsidR="0040588B" w:rsidRPr="008B0199" w:rsidRDefault="0040588B" w:rsidP="0040588B">
      <w:pPr>
        <w:autoSpaceDE w:val="0"/>
        <w:autoSpaceDN w:val="0"/>
        <w:adjustRightInd w:val="0"/>
        <w:spacing w:after="0" w:line="240" w:lineRule="auto"/>
        <w:jc w:val="both"/>
        <w:rPr>
          <w:rFonts w:ascii="Times New Roman" w:hAnsi="Times New Roman" w:cs="Times New Roman"/>
          <w:color w:val="FFFFFF" w:themeColor="background1"/>
          <w:sz w:val="26"/>
          <w:szCs w:val="26"/>
        </w:rPr>
      </w:pPr>
    </w:p>
    <w:p w:rsidR="0040588B" w:rsidRPr="008B0199" w:rsidRDefault="00B71024" w:rsidP="0040588B">
      <w:pPr>
        <w:autoSpaceDE w:val="0"/>
        <w:autoSpaceDN w:val="0"/>
        <w:adjustRightInd w:val="0"/>
        <w:spacing w:after="0" w:line="240" w:lineRule="auto"/>
        <w:jc w:val="both"/>
        <w:rPr>
          <w:rFonts w:ascii="Times New Roman" w:hAnsi="Times New Roman" w:cs="Times New Roman"/>
          <w:color w:val="FFFFFF" w:themeColor="background1"/>
          <w:sz w:val="26"/>
          <w:szCs w:val="26"/>
        </w:rPr>
      </w:pPr>
      <w:r w:rsidRPr="008B0199">
        <w:rPr>
          <w:rFonts w:ascii="Times New Roman" w:eastAsia="Calibri" w:hAnsi="Times New Roman" w:cs="Times New Roman"/>
          <w:color w:val="FFFFFF" w:themeColor="background1"/>
        </w:rPr>
        <w:t xml:space="preserve">Разослать: ОМК, ЮУ, МКУ «УОДОМС» ИТО, газета </w:t>
      </w:r>
      <w:r w:rsidRPr="008B0199">
        <w:rPr>
          <w:rFonts w:ascii="Times New Roman" w:eastAsia="Times New Roman" w:hAnsi="Times New Roman" w:cs="Times New Roman"/>
          <w:color w:val="FFFFFF" w:themeColor="background1"/>
        </w:rPr>
        <w:t>«Когалымский вестник»</w:t>
      </w:r>
      <w:r w:rsidRPr="008B0199">
        <w:rPr>
          <w:rFonts w:ascii="Times New Roman" w:eastAsia="Calibri" w:hAnsi="Times New Roman" w:cs="Times New Roman"/>
          <w:color w:val="FFFFFF" w:themeColor="background1"/>
        </w:rPr>
        <w:t>, ООО «Ваш консультант», прокуратура города Когалыма.</w:t>
      </w:r>
    </w:p>
    <w:p w:rsidR="008B0199" w:rsidRDefault="008B0199" w:rsidP="00B71024">
      <w:pPr>
        <w:spacing w:after="0" w:line="240" w:lineRule="auto"/>
        <w:ind w:left="4962"/>
        <w:rPr>
          <w:rFonts w:ascii="Times New Roman" w:hAnsi="Times New Roman" w:cs="Times New Roman"/>
          <w:sz w:val="26"/>
          <w:szCs w:val="26"/>
        </w:rPr>
        <w:sectPr w:rsidR="008B0199" w:rsidSect="008B0199">
          <w:pgSz w:w="11906" w:h="16838"/>
          <w:pgMar w:top="284" w:right="567" w:bottom="1134" w:left="2552" w:header="709" w:footer="709" w:gutter="0"/>
          <w:cols w:space="708"/>
          <w:titlePg/>
          <w:docGrid w:linePitch="360"/>
        </w:sectPr>
      </w:pPr>
    </w:p>
    <w:p w:rsidR="00B71024" w:rsidRDefault="008B0199" w:rsidP="00B71024">
      <w:pPr>
        <w:spacing w:after="0" w:line="240" w:lineRule="auto"/>
        <w:ind w:left="4962"/>
        <w:rPr>
          <w:rFonts w:ascii="Times New Roman" w:hAnsi="Times New Roman" w:cs="Times New Roman"/>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61312" behindDoc="1" locked="0" layoutInCell="1" allowOverlap="1" wp14:anchorId="01C1D7E9" wp14:editId="0484ABC9">
            <wp:simplePos x="0" y="0"/>
            <wp:positionH relativeFrom="column">
              <wp:posOffset>2005064</wp:posOffset>
            </wp:positionH>
            <wp:positionV relativeFrom="paragraph">
              <wp:posOffset>-358111</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24">
        <w:rPr>
          <w:rFonts w:ascii="Times New Roman" w:hAnsi="Times New Roman" w:cs="Times New Roman"/>
          <w:sz w:val="26"/>
          <w:szCs w:val="26"/>
        </w:rPr>
        <w:t>Приложение</w:t>
      </w:r>
      <w:bookmarkStart w:id="0" w:name="_GoBack"/>
      <w:bookmarkEnd w:id="0"/>
    </w:p>
    <w:p w:rsidR="00B71024" w:rsidRDefault="0040588B" w:rsidP="00B71024">
      <w:pPr>
        <w:spacing w:after="0" w:line="240" w:lineRule="auto"/>
        <w:ind w:left="4962"/>
        <w:rPr>
          <w:rFonts w:ascii="Times New Roman" w:eastAsia="Times New Roman" w:hAnsi="Times New Roman" w:cs="Times New Roman"/>
          <w:sz w:val="26"/>
          <w:szCs w:val="26"/>
        </w:rPr>
      </w:pPr>
      <w:r w:rsidRPr="00CD1840">
        <w:rPr>
          <w:rFonts w:ascii="Times New Roman" w:hAnsi="Times New Roman" w:cs="Times New Roman"/>
          <w:sz w:val="26"/>
          <w:szCs w:val="26"/>
        </w:rPr>
        <w:t>к постановлению</w:t>
      </w:r>
      <w:r w:rsidR="00B71024">
        <w:rPr>
          <w:rFonts w:ascii="Times New Roman" w:eastAsia="Times New Roman" w:hAnsi="Times New Roman" w:cs="Times New Roman"/>
          <w:sz w:val="26"/>
          <w:szCs w:val="26"/>
        </w:rPr>
        <w:t xml:space="preserve"> Администрации</w:t>
      </w:r>
    </w:p>
    <w:p w:rsidR="0040588B" w:rsidRPr="00CD1840" w:rsidRDefault="0040588B" w:rsidP="00B71024">
      <w:pPr>
        <w:spacing w:after="0" w:line="240" w:lineRule="auto"/>
        <w:ind w:left="4962"/>
        <w:rPr>
          <w:rFonts w:ascii="Times New Roman" w:eastAsia="Times New Roman" w:hAnsi="Times New Roman" w:cs="Times New Roman"/>
          <w:sz w:val="26"/>
          <w:szCs w:val="26"/>
        </w:rPr>
      </w:pPr>
      <w:r w:rsidRPr="00CD1840">
        <w:rPr>
          <w:rFonts w:ascii="Times New Roman" w:eastAsia="Times New Roman" w:hAnsi="Times New Roman" w:cs="Times New Roman"/>
          <w:sz w:val="26"/>
          <w:szCs w:val="26"/>
        </w:rPr>
        <w:t xml:space="preserve">города Когалыма </w:t>
      </w:r>
    </w:p>
    <w:p w:rsidR="0040588B" w:rsidRPr="00CD1840" w:rsidRDefault="0040588B" w:rsidP="00B71024">
      <w:pPr>
        <w:spacing w:after="0" w:line="240" w:lineRule="auto"/>
        <w:ind w:left="4962"/>
        <w:rPr>
          <w:rFonts w:ascii="Times New Roman" w:eastAsia="Times New Roman" w:hAnsi="Times New Roman" w:cs="Times New Roman"/>
          <w:sz w:val="26"/>
          <w:szCs w:val="26"/>
        </w:rPr>
      </w:pPr>
      <w:r w:rsidRPr="00CD1840">
        <w:rPr>
          <w:rFonts w:ascii="Times New Roman" w:eastAsia="Times New Roman" w:hAnsi="Times New Roman" w:cs="Times New Roman"/>
          <w:sz w:val="26"/>
          <w:szCs w:val="26"/>
        </w:rPr>
        <w:t xml:space="preserve">от </w:t>
      </w:r>
      <w:r w:rsidR="008B0199">
        <w:rPr>
          <w:rFonts w:ascii="Times New Roman" w:eastAsia="Times New Roman" w:hAnsi="Times New Roman" w:cs="Times New Roman"/>
          <w:sz w:val="26"/>
          <w:szCs w:val="26"/>
        </w:rPr>
        <w:t>22.06.2017 №1393</w:t>
      </w:r>
    </w:p>
    <w:p w:rsidR="0040588B" w:rsidRDefault="0040588B"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401E93" w:rsidRDefault="00401E93"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w:t>
      </w:r>
      <w:r w:rsidRPr="006F7D13">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401E93" w:rsidRPr="0071049F" w:rsidRDefault="00401E93" w:rsidP="00401E93">
      <w:pPr>
        <w:autoSpaceDE w:val="0"/>
        <w:autoSpaceDN w:val="0"/>
        <w:adjustRightInd w:val="0"/>
        <w:spacing w:after="0" w:line="240" w:lineRule="auto"/>
        <w:jc w:val="both"/>
        <w:rPr>
          <w:rFonts w:ascii="Times New Roman" w:hAnsi="Times New Roman" w:cs="Times New Roman"/>
          <w:sz w:val="26"/>
          <w:szCs w:val="26"/>
        </w:rPr>
      </w:pPr>
    </w:p>
    <w:p w:rsidR="00401E93" w:rsidRPr="004058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3.1. Перечень административных процедур по осуществлению муниципального </w:t>
      </w:r>
      <w:proofErr w:type="gramStart"/>
      <w:r w:rsidRPr="0040588B">
        <w:rPr>
          <w:rFonts w:ascii="Times New Roman" w:hAnsi="Times New Roman" w:cs="Times New Roman"/>
          <w:sz w:val="26"/>
          <w:szCs w:val="26"/>
        </w:rPr>
        <w:t>контроля за</w:t>
      </w:r>
      <w:proofErr w:type="gramEnd"/>
      <w:r w:rsidRPr="0040588B">
        <w:rPr>
          <w:rFonts w:ascii="Times New Roman" w:hAnsi="Times New Roman" w:cs="Times New Roman"/>
          <w:sz w:val="26"/>
          <w:szCs w:val="26"/>
        </w:rPr>
        <w:t xml:space="preserve"> обеспечением сохранности автомобильных дорог местного значения в границах города Когалыма</w:t>
      </w:r>
      <w:r w:rsidR="007A197C">
        <w:rPr>
          <w:rFonts w:ascii="Times New Roman" w:hAnsi="Times New Roman" w:cs="Times New Roman"/>
          <w:sz w:val="26"/>
          <w:szCs w:val="26"/>
        </w:rPr>
        <w:t>.</w:t>
      </w:r>
    </w:p>
    <w:p w:rsidR="00401E93" w:rsidRPr="00A25177"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3.1.1. Муниципальный </w:t>
      </w:r>
      <w:proofErr w:type="gramStart"/>
      <w:r w:rsidRPr="0040588B">
        <w:rPr>
          <w:rFonts w:ascii="Times New Roman" w:hAnsi="Times New Roman" w:cs="Times New Roman"/>
          <w:sz w:val="26"/>
          <w:szCs w:val="26"/>
        </w:rPr>
        <w:t>контроль за</w:t>
      </w:r>
      <w:proofErr w:type="gramEnd"/>
      <w:r w:rsidRPr="0040588B">
        <w:rPr>
          <w:rFonts w:ascii="Times New Roman" w:hAnsi="Times New Roman" w:cs="Times New Roman"/>
          <w:sz w:val="26"/>
          <w:szCs w:val="26"/>
        </w:rPr>
        <w:t xml:space="preserve"> обеспечением сохранности автомобильных дорог местного значения в границах города Когалыма осуществляется в виде следующих административных процедур:</w:t>
      </w:r>
    </w:p>
    <w:p w:rsidR="00401E93" w:rsidRPr="00A25177"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организация и проведение планов</w:t>
      </w:r>
      <w:r>
        <w:rPr>
          <w:rFonts w:ascii="Times New Roman" w:hAnsi="Times New Roman" w:cs="Times New Roman"/>
          <w:sz w:val="26"/>
          <w:szCs w:val="26"/>
        </w:rPr>
        <w:t>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(документарных и (или) выездных)</w:t>
      </w:r>
      <w:r w:rsidRPr="00A25177">
        <w:rPr>
          <w:rFonts w:ascii="Times New Roman" w:hAnsi="Times New Roman" w:cs="Times New Roman"/>
          <w:sz w:val="26"/>
          <w:szCs w:val="26"/>
        </w:rPr>
        <w:t>;</w:t>
      </w:r>
    </w:p>
    <w:p w:rsidR="00401E93" w:rsidRPr="00A25177"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организация и проведение внепланов</w:t>
      </w:r>
      <w:r>
        <w:rPr>
          <w:rFonts w:ascii="Times New Roman" w:hAnsi="Times New Roman" w:cs="Times New Roman"/>
          <w:sz w:val="26"/>
          <w:szCs w:val="26"/>
        </w:rPr>
        <w:t>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(документарных и (или) выездных)</w:t>
      </w:r>
      <w:r w:rsidRPr="00A25177">
        <w:rPr>
          <w:rFonts w:ascii="Times New Roman" w:hAnsi="Times New Roman" w:cs="Times New Roman"/>
          <w:sz w:val="26"/>
          <w:szCs w:val="26"/>
        </w:rPr>
        <w:t>;</w:t>
      </w:r>
    </w:p>
    <w:p w:rsidR="00401E93" w:rsidRPr="00A25177"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документарных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Pr="00A25177"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выездных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Default="00401E93"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588B" w:rsidRPr="00CD1840"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 и требований, установленных муниципальными правовыми актами.</w:t>
      </w:r>
    </w:p>
    <w:p w:rsidR="0040588B" w:rsidRPr="00CD1840"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3.2.2. Проверка проводится на основании распоряжения Администрации города Когалыма.</w:t>
      </w:r>
    </w:p>
    <w:p w:rsidR="0040588B" w:rsidRPr="00F10E32" w:rsidRDefault="008B0199"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40588B" w:rsidRPr="00F10E32">
          <w:rPr>
            <w:rFonts w:ascii="Times New Roman" w:hAnsi="Times New Roman" w:cs="Times New Roman"/>
            <w:sz w:val="26"/>
            <w:szCs w:val="26"/>
          </w:rPr>
          <w:t>Форма</w:t>
        </w:r>
      </w:hyperlink>
      <w:r w:rsidR="0040588B" w:rsidRPr="00F10E32">
        <w:rPr>
          <w:rFonts w:ascii="Times New Roman" w:hAnsi="Times New Roman" w:cs="Times New Roman"/>
          <w:sz w:val="26"/>
          <w:szCs w:val="26"/>
        </w:rPr>
        <w:t xml:space="preserve"> распоряжения Администрации города Когалыма разработана в соответствии с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w:t>
      </w:r>
      <w:r w:rsidR="008660D0">
        <w:rPr>
          <w:rFonts w:ascii="Times New Roman" w:hAnsi="Times New Roman" w:cs="Times New Roman"/>
          <w:sz w:val="26"/>
          <w:szCs w:val="26"/>
        </w:rPr>
        <w:t>оля»» и утверждена приложением 1</w:t>
      </w:r>
      <w:r w:rsidR="0040588B" w:rsidRPr="00F10E32">
        <w:rPr>
          <w:rFonts w:ascii="Times New Roman" w:hAnsi="Times New Roman" w:cs="Times New Roman"/>
          <w:sz w:val="26"/>
          <w:szCs w:val="26"/>
        </w:rPr>
        <w:t xml:space="preserve"> к настоящему Регламенту.</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3.2.3. В распоряжении Администрации города Когалыма указываются:</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lastRenderedPageBreak/>
        <w:t>- наименование органа муниципального контроля, а также вид (виды)</w:t>
      </w:r>
      <w:r w:rsidRPr="00CD1840">
        <w:rPr>
          <w:rFonts w:ascii="Times New Roman" w:hAnsi="Times New Roman" w:cs="Times New Roman"/>
          <w:sz w:val="26"/>
          <w:szCs w:val="26"/>
        </w:rPr>
        <w:t xml:space="preserve"> муниципального контроля;</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1840">
        <w:rPr>
          <w:rFonts w:ascii="Times New Roman" w:hAnsi="Times New Roman" w:cs="Times New Roman"/>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1840">
        <w:rPr>
          <w:rFonts w:ascii="Times New Roman" w:hAnsi="Times New Roman" w:cs="Times New Roman"/>
          <w:sz w:val="26"/>
          <w:szCs w:val="2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1840">
        <w:rPr>
          <w:rFonts w:ascii="Times New Roman" w:hAnsi="Times New Roman" w:cs="Times New Roman"/>
          <w:sz w:val="26"/>
          <w:szCs w:val="26"/>
        </w:rPr>
        <w:t>цели, задачи, предмет проверки и срок ее проведения;</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правовые основания проведения проверки;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сроки проведения и перечень мероприятий по контролю, необходимых для достижения целей и задач проведения проверки;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перечень административных регламентов по осуществлению муниципального контроля;</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даты начала и окончания проведения проверки;</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иные сведения, предусмотренные распоряжением Администрации города Когалыма.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3.2.4. Заверенная печатью копия распоряжения </w:t>
      </w:r>
      <w:r w:rsidR="0040588B" w:rsidRPr="00F10E32">
        <w:rPr>
          <w:rFonts w:ascii="Times New Roman" w:hAnsi="Times New Roman" w:cs="Times New Roman"/>
          <w:sz w:val="26"/>
          <w:szCs w:val="26"/>
        </w:rPr>
        <w:t xml:space="preserve">Администрации города Когалыма </w:t>
      </w:r>
      <w:r w:rsidRPr="00F10E32">
        <w:rPr>
          <w:rFonts w:ascii="Times New Roman" w:hAnsi="Times New Roman" w:cs="Times New Roman"/>
          <w:sz w:val="26"/>
          <w:szCs w:val="26"/>
        </w:rPr>
        <w:t>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Регламентом проведения мероприятий по контролю и порядком их проведения на объектах, используемых юридическим лицом, индивидуальным</w:t>
      </w:r>
      <w:r w:rsidRPr="00CD1840">
        <w:rPr>
          <w:rFonts w:ascii="Times New Roman" w:hAnsi="Times New Roman" w:cs="Times New Roman"/>
          <w:sz w:val="26"/>
          <w:szCs w:val="26"/>
        </w:rPr>
        <w:t xml:space="preserve"> предпринимателем при осуществлении деятельности.</w:t>
      </w:r>
    </w:p>
    <w:p w:rsidR="00401E93" w:rsidRPr="0051036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3.2.6. </w:t>
      </w:r>
      <w:proofErr w:type="gramStart"/>
      <w:r w:rsidRPr="0040588B">
        <w:rPr>
          <w:rFonts w:ascii="Times New Roman" w:hAnsi="Times New Roman" w:cs="Times New Roman"/>
          <w:sz w:val="26"/>
          <w:szCs w:val="26"/>
        </w:rPr>
        <w:t>Оплата услуг экспертов и экспертных организаций, а также</w:t>
      </w:r>
      <w:r w:rsidRPr="0051036C">
        <w:rPr>
          <w:rFonts w:ascii="Times New Roman" w:hAnsi="Times New Roman" w:cs="Times New Roman"/>
          <w:sz w:val="26"/>
          <w:szCs w:val="26"/>
        </w:rPr>
        <w:t xml:space="preserve"> возмещение понесенных ими в связи с участием в мероприятиях по контролю расходов производится в </w:t>
      </w:r>
      <w:hyperlink r:id="rId14" w:history="1">
        <w:r w:rsidRPr="0051036C">
          <w:rPr>
            <w:rFonts w:ascii="Times New Roman" w:hAnsi="Times New Roman" w:cs="Times New Roman"/>
            <w:sz w:val="26"/>
            <w:szCs w:val="26"/>
          </w:rPr>
          <w:t>порядке</w:t>
        </w:r>
      </w:hyperlink>
      <w:r w:rsidRPr="0051036C">
        <w:rPr>
          <w:rFonts w:ascii="Times New Roman" w:hAnsi="Times New Roman" w:cs="Times New Roman"/>
          <w:sz w:val="26"/>
          <w:szCs w:val="26"/>
        </w:rPr>
        <w:t xml:space="preserve"> и в размерах, которые установлены </w:t>
      </w:r>
      <w:r w:rsidRPr="0051036C">
        <w:rPr>
          <w:rFonts w:ascii="Times New Roman" w:hAnsi="Times New Roman" w:cs="Times New Roman"/>
          <w:sz w:val="26"/>
          <w:szCs w:val="26"/>
        </w:rPr>
        <w:lastRenderedPageBreak/>
        <w:t>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3.2.7. В рамках межведомственного информационного взаимодействия орган муниципального контроля при организации и проведении проверок запрашивает и получает на безвозмездной основе, в том числе в электронной форме следующие документы и (или) информацию:</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сведения из Единого государственного реестра юридических лиц;</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сведения из Единого государственного реестра индивидуальных предпринимателей;</w:t>
      </w:r>
    </w:p>
    <w:p w:rsidR="0040588B" w:rsidRPr="00F10E32"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сведения о среднесписочной численности работников за предшествующий календарный период;</w:t>
      </w:r>
    </w:p>
    <w:p w:rsidR="0040588B" w:rsidRPr="00F10E32"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0588B" w:rsidRPr="00F10E32"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выписка из Единого государственного реестра недвижимости о правах отдельного лица на имевшиеся (имеющиеся) у него объекты недвижимости;</w:t>
      </w:r>
    </w:p>
    <w:p w:rsidR="0040588B" w:rsidRPr="00F10E32"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кадастровый план территории;</w:t>
      </w:r>
    </w:p>
    <w:p w:rsidR="0040588B" w:rsidRPr="00F10E32" w:rsidRDefault="0040588B"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401E93" w:rsidRPr="00F10E32" w:rsidRDefault="00401E93" w:rsidP="00B71024">
      <w:pPr>
        <w:widowControl w:val="0"/>
        <w:autoSpaceDE w:val="0"/>
        <w:autoSpaceDN w:val="0"/>
        <w:adjustRightInd w:val="0"/>
        <w:spacing w:after="0" w:line="240" w:lineRule="auto"/>
        <w:ind w:firstLine="709"/>
        <w:jc w:val="both"/>
        <w:rPr>
          <w:rFonts w:ascii="Arial" w:hAnsi="Arial" w:cs="Arial"/>
          <w:sz w:val="20"/>
          <w:szCs w:val="20"/>
        </w:rPr>
      </w:pPr>
      <w:r w:rsidRPr="00F10E32">
        <w:rPr>
          <w:rFonts w:ascii="Times New Roman" w:hAnsi="Times New Roman" w:cs="Times New Roman"/>
          <w:sz w:val="26"/>
          <w:szCs w:val="26"/>
        </w:rPr>
        <w:t>3.3. Административная процедура «Организация и проведение плановой проверки»</w:t>
      </w:r>
      <w:r w:rsidR="0040588B" w:rsidRPr="00F10E32">
        <w:rPr>
          <w:rFonts w:ascii="Times New Roman" w:hAnsi="Times New Roman" w:cs="Times New Roman"/>
          <w:sz w:val="26"/>
          <w:szCs w:val="26"/>
        </w:rPr>
        <w:t>.</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3.3.2. Плановые проверки проводятся на основании </w:t>
      </w:r>
      <w:hyperlink r:id="rId15" w:history="1">
        <w:r w:rsidRPr="00F10E32">
          <w:rPr>
            <w:rFonts w:ascii="Times New Roman" w:hAnsi="Times New Roman" w:cs="Times New Roman"/>
            <w:sz w:val="26"/>
            <w:szCs w:val="26"/>
          </w:rPr>
          <w:t>разрабатываемых</w:t>
        </w:r>
      </w:hyperlink>
      <w:r w:rsidRPr="00F10E32">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3.3.3. Плановые проверки проводятся уполномоченными должностными лицами органа муниципального контроля не чаще чем один раз в три года.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3.3.4. </w:t>
      </w:r>
      <w:proofErr w:type="gramStart"/>
      <w:r w:rsidRPr="00F10E32">
        <w:rPr>
          <w:rFonts w:ascii="Times New Roman" w:hAnsi="Times New Roman" w:cs="Times New Roman"/>
          <w:sz w:val="26"/>
          <w:szCs w:val="26"/>
        </w:rPr>
        <w:t xml:space="preserve">Если иное не установлено подпунктом 3.3.5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sidRPr="00F10E32">
          <w:rPr>
            <w:rFonts w:ascii="Times New Roman" w:hAnsi="Times New Roman" w:cs="Times New Roman"/>
            <w:sz w:val="26"/>
            <w:szCs w:val="26"/>
          </w:rPr>
          <w:t>статьи 4</w:t>
        </w:r>
      </w:hyperlink>
      <w:r w:rsidRPr="00F10E32">
        <w:rPr>
          <w:rFonts w:ascii="Times New Roman"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к субъектам малого предпринимательства,</w:t>
      </w:r>
      <w:r w:rsidRPr="00F10E32">
        <w:rPr>
          <w:rFonts w:ascii="Times New Roman" w:hAnsi="Times New Roman" w:cs="Times New Roman"/>
          <w:bCs/>
          <w:sz w:val="26"/>
          <w:szCs w:val="26"/>
        </w:rPr>
        <w:t xml:space="preserve"> за исключением юридических лиц, индивидуальных предпринимателей, осуществляющих</w:t>
      </w:r>
      <w:proofErr w:type="gramEnd"/>
      <w:r w:rsidRPr="00F10E32">
        <w:rPr>
          <w:rFonts w:ascii="Times New Roman" w:hAnsi="Times New Roman" w:cs="Times New Roman"/>
          <w:bCs/>
          <w:sz w:val="26"/>
          <w:szCs w:val="26"/>
        </w:rPr>
        <w:t xml:space="preserve"> виды деятельности, перечень которых устанавливается Правительством Российской Федерации </w:t>
      </w:r>
      <w:r w:rsidRPr="00F10E32">
        <w:rPr>
          <w:rFonts w:ascii="Times New Roman" w:hAnsi="Times New Roman" w:cs="Times New Roman"/>
          <w:sz w:val="26"/>
          <w:szCs w:val="26"/>
        </w:rPr>
        <w:t>от 23.11.2009 №944 «</w:t>
      </w:r>
      <w:r w:rsidRPr="00F10E32">
        <w:rPr>
          <w:rFonts w:ascii="Times New Roman" w:hAnsi="Times New Roman" w:cs="Times New Roman"/>
          <w:bCs/>
          <w:sz w:val="26"/>
          <w:szCs w:val="26"/>
        </w:rPr>
        <w:t xml:space="preserve">Об утверждении перечня видов деятельности в сфере здравоохранения, сфере образования и социальной сфере, осуществляемых юридическими </w:t>
      </w:r>
      <w:r w:rsidRPr="00F10E32">
        <w:rPr>
          <w:rFonts w:ascii="Times New Roman" w:hAnsi="Times New Roman" w:cs="Times New Roman"/>
          <w:bCs/>
          <w:sz w:val="26"/>
          <w:szCs w:val="26"/>
        </w:rPr>
        <w:lastRenderedPageBreak/>
        <w:t>лицами и индивидуальными предпринимателями, в отношении которых плановые проверки проводятся с установленной периодичностью».</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3.3.5. </w:t>
      </w:r>
      <w:proofErr w:type="gramStart"/>
      <w:r w:rsidRPr="00F10E32">
        <w:rPr>
          <w:rFonts w:ascii="Times New Roman" w:hAnsi="Times New Roman" w:cs="Times New Roman"/>
          <w:sz w:val="26"/>
          <w:szCs w:val="26"/>
        </w:rPr>
        <w:t xml:space="preserve">При наличии информации о том, что в отношении указанных в </w:t>
      </w:r>
      <w:hyperlink r:id="rId17" w:history="1">
        <w:r w:rsidRPr="00F10E32">
          <w:rPr>
            <w:rFonts w:ascii="Times New Roman" w:hAnsi="Times New Roman" w:cs="Times New Roman"/>
            <w:sz w:val="26"/>
            <w:szCs w:val="26"/>
          </w:rPr>
          <w:t>подпункте</w:t>
        </w:r>
      </w:hyperlink>
      <w:r w:rsidRPr="00F10E32">
        <w:rPr>
          <w:rFonts w:ascii="Times New Roman" w:hAnsi="Times New Roman" w:cs="Times New Roman"/>
          <w:sz w:val="26"/>
          <w:szCs w:val="26"/>
        </w:rPr>
        <w:t xml:space="preserve"> 3.3.4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 w:history="1">
        <w:r w:rsidRPr="00F10E32">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о</w:t>
      </w:r>
      <w:r w:rsidRPr="00CD1840">
        <w:rPr>
          <w:rFonts w:ascii="Times New Roman" w:hAnsi="Times New Roman" w:cs="Times New Roman"/>
          <w:sz w:val="26"/>
          <w:szCs w:val="26"/>
        </w:rPr>
        <w:t>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 xml:space="preserve">выданной в соответствии с Федеральным </w:t>
      </w:r>
      <w:hyperlink r:id="rId19" w:history="1">
        <w:r w:rsidRPr="00CD1840">
          <w:rPr>
            <w:rFonts w:ascii="Times New Roman" w:hAnsi="Times New Roman" w:cs="Times New Roman"/>
            <w:sz w:val="26"/>
            <w:szCs w:val="26"/>
          </w:rPr>
          <w:t>законом</w:t>
        </w:r>
      </w:hyperlink>
      <w:r w:rsidRPr="00CD1840">
        <w:rPr>
          <w:rFonts w:ascii="Times New Roman" w:hAnsi="Times New Roman" w:cs="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F10E32">
        <w:rPr>
          <w:rFonts w:ascii="Times New Roman" w:hAnsi="Times New Roman" w:cs="Times New Roman"/>
          <w:sz w:val="26"/>
          <w:szCs w:val="26"/>
        </w:rPr>
        <w:t>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F10E32">
        <w:rPr>
          <w:rFonts w:ascii="Times New Roman" w:hAnsi="Times New Roman" w:cs="Times New Roman"/>
          <w:sz w:val="26"/>
          <w:szCs w:val="26"/>
        </w:rPr>
        <w:t xml:space="preserve"> по основаниям, предусмотренным подпунктом 3.3.12 настоящего Регламента. При этом в ежегодном плане проведения плановых проверок помимо сведений, предусмотренных подпунктом 3.3.9 настоящего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01E93" w:rsidRPr="00FB105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3.3.6. </w:t>
      </w:r>
      <w:proofErr w:type="gramStart"/>
      <w:r w:rsidRPr="0040588B">
        <w:rPr>
          <w:rFonts w:ascii="Times New Roman" w:hAnsi="Times New Roman" w:cs="Times New Roman"/>
          <w:sz w:val="26"/>
          <w:szCs w:val="26"/>
        </w:rPr>
        <w:t>При разработке ежегодных планов проведения плановых проверок на</w:t>
      </w:r>
      <w:r w:rsidRPr="00FB1056">
        <w:rPr>
          <w:rFonts w:ascii="Times New Roman" w:hAnsi="Times New Roman" w:cs="Times New Roman"/>
          <w:sz w:val="26"/>
          <w:szCs w:val="26"/>
        </w:rPr>
        <w:t xml:space="preserve">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FB1056">
        <w:rPr>
          <w:rFonts w:ascii="Times New Roman" w:hAnsi="Times New Roman" w:cs="Times New Roman"/>
          <w:sz w:val="26"/>
          <w:szCs w:val="26"/>
        </w:rPr>
        <w:t xml:space="preserve"> Порядок такого межведомственного информационного взаимодействия устанавливается Правительством Российской Федерации.</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3.3.7. Должностные лица органа муниципального контроля перед проведением плановой проверки обязаны разъяснить руководителю, иному </w:t>
      </w:r>
      <w:r w:rsidRPr="00F10E32">
        <w:rPr>
          <w:rFonts w:ascii="Times New Roman" w:hAnsi="Times New Roman" w:cs="Times New Roman"/>
          <w:sz w:val="26"/>
          <w:szCs w:val="26"/>
        </w:rPr>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подпунктов 3.3.4 и 3.3.5 настоящего Регламента. </w:t>
      </w:r>
      <w:proofErr w:type="gramStart"/>
      <w:r w:rsidRPr="00F10E32">
        <w:rPr>
          <w:rFonts w:ascii="Times New Roman" w:hAnsi="Times New Roman" w:cs="Times New Roman"/>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3.3.4 настоящего Регламента, и при отсутствии оснований, предусмотренных подпунктом 3.3.5 настоящего Регламента, проведение плановой проверки прекращается, о чем составляется соответствующий акт.</w:t>
      </w:r>
      <w:proofErr w:type="gramEnd"/>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3.3.8.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w:t>
      </w:r>
      <w:r w:rsidRPr="00F10E32">
        <w:rPr>
          <w:rFonts w:ascii="Times New Roman" w:hAnsi="Times New Roman" w:cs="Times New Roman"/>
          <w:sz w:val="26"/>
          <w:szCs w:val="26"/>
        </w:rPr>
        <w:lastRenderedPageBreak/>
        <w:t xml:space="preserve">плановых проверок в нарушение положений подпунктов 3.3.4 - 3.3.7 настоящего Регламента. </w:t>
      </w:r>
      <w:hyperlink r:id="rId20" w:history="1">
        <w:proofErr w:type="gramStart"/>
        <w:r w:rsidRPr="00F10E32">
          <w:rPr>
            <w:rFonts w:ascii="Times New Roman" w:hAnsi="Times New Roman" w:cs="Times New Roman"/>
            <w:sz w:val="26"/>
            <w:szCs w:val="26"/>
          </w:rPr>
          <w:t>Порядок</w:t>
        </w:r>
      </w:hyperlink>
      <w:r w:rsidRPr="00F10E32">
        <w:rPr>
          <w:rFonts w:ascii="Times New Roman" w:hAnsi="Times New Roman" w:cs="Times New Roman"/>
          <w:sz w:val="26"/>
          <w:szCs w:val="26"/>
        </w:rPr>
        <w:t xml:space="preserve"> подачи заявления, перечень прилагаемых к нему документов, подтверждающих отнесение</w:t>
      </w:r>
      <w:r w:rsidRPr="00CD1840">
        <w:rPr>
          <w:rFonts w:ascii="Times New Roman" w:hAnsi="Times New Roman" w:cs="Times New Roman"/>
          <w:sz w:val="26"/>
          <w:szCs w:val="26"/>
        </w:rPr>
        <w:t xml:space="preserve">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w:t>
      </w:r>
      <w:r>
        <w:rPr>
          <w:rFonts w:ascii="Times New Roman" w:hAnsi="Times New Roman" w:cs="Times New Roman"/>
          <w:sz w:val="26"/>
          <w:szCs w:val="26"/>
        </w:rPr>
        <w:t>.11.2015 №1268 «Об утверждении П</w:t>
      </w:r>
      <w:r w:rsidRPr="00CD1840">
        <w:rPr>
          <w:rFonts w:ascii="Times New Roman" w:hAnsi="Times New Roman" w:cs="Times New Roman"/>
          <w:sz w:val="26"/>
          <w:szCs w:val="26"/>
        </w:rPr>
        <w:t>равил подачи и рассмотрения заявления об исключении проверки</w:t>
      </w:r>
      <w:proofErr w:type="gramEnd"/>
      <w:r w:rsidRPr="00CD1840">
        <w:rPr>
          <w:rFonts w:ascii="Times New Roman" w:hAnsi="Times New Roman" w:cs="Times New Roman"/>
          <w:sz w:val="26"/>
          <w:szCs w:val="26"/>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1840">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цель и основание проведения каждой плановой проверки;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дата начала и сроки проведения каждой плановой проверки;</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CD1840">
        <w:rPr>
          <w:rFonts w:ascii="Times New Roman" w:hAnsi="Times New Roman" w:cs="Times New Roman"/>
          <w:sz w:val="26"/>
          <w:szCs w:val="26"/>
        </w:rPr>
        <w:t xml:space="preserve">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3.3.10.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40588B" w:rsidRPr="00F10E32">
        <w:rPr>
          <w:rFonts w:ascii="Times New Roman" w:hAnsi="Times New Roman" w:cs="Times New Roman"/>
          <w:sz w:val="26"/>
          <w:szCs w:val="26"/>
        </w:rPr>
        <w:t>Администрации города Когалыма</w:t>
      </w:r>
      <w:r w:rsidRPr="00F10E32">
        <w:rPr>
          <w:rFonts w:ascii="Times New Roman" w:hAnsi="Times New Roman" w:cs="Times New Roman"/>
          <w:sz w:val="26"/>
          <w:szCs w:val="26"/>
        </w:rPr>
        <w:t xml:space="preserve"> в сети «Интернет» либо иным доступным способом.</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401E93" w:rsidRPr="00A25177"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10E32">
        <w:rPr>
          <w:rFonts w:ascii="Times New Roman" w:hAnsi="Times New Roman" w:cs="Times New Roman"/>
          <w:sz w:val="26"/>
          <w:szCs w:val="26"/>
        </w:rPr>
        <w:t xml:space="preserve">Прокуратура города Когалыма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21" w:history="1">
        <w:r w:rsidRPr="00F10E32">
          <w:rPr>
            <w:rFonts w:ascii="Times New Roman" w:hAnsi="Times New Roman" w:cs="Times New Roman"/>
            <w:sz w:val="26"/>
            <w:szCs w:val="26"/>
          </w:rPr>
          <w:t>подпунктом 3.3.9</w:t>
        </w:r>
      </w:hyperlink>
      <w:r w:rsidRPr="00F10E32">
        <w:rPr>
          <w:rFonts w:ascii="Times New Roman" w:hAnsi="Times New Roman" w:cs="Times New Roman"/>
          <w:sz w:val="26"/>
          <w:szCs w:val="26"/>
        </w:rPr>
        <w:t xml:space="preserve"> настоящего Регламента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sidRPr="00A25177">
        <w:rPr>
          <w:rFonts w:ascii="Times New Roman" w:hAnsi="Times New Roman" w:cs="Times New Roman"/>
          <w:sz w:val="26"/>
          <w:szCs w:val="26"/>
        </w:rPr>
        <w:t xml:space="preserve"> совместных плановых проверок.</w:t>
      </w:r>
    </w:p>
    <w:p w:rsidR="00401E93" w:rsidRPr="00A25177"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lastRenderedPageBreak/>
        <w:t>Орган муниципального контроля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40588B" w:rsidRPr="00CD1840" w:rsidRDefault="008B0199" w:rsidP="00B71024">
      <w:pPr>
        <w:autoSpaceDE w:val="0"/>
        <w:autoSpaceDN w:val="0"/>
        <w:adjustRightInd w:val="0"/>
        <w:spacing w:after="0" w:line="240" w:lineRule="auto"/>
        <w:ind w:firstLine="709"/>
        <w:jc w:val="both"/>
        <w:rPr>
          <w:rFonts w:ascii="Times New Roman" w:hAnsi="Times New Roman" w:cs="Times New Roman"/>
          <w:sz w:val="26"/>
          <w:szCs w:val="26"/>
        </w:rPr>
      </w:pPr>
      <w:hyperlink r:id="rId22" w:history="1">
        <w:proofErr w:type="gramStart"/>
        <w:r w:rsidR="0040588B" w:rsidRPr="00CD1840">
          <w:rPr>
            <w:rFonts w:ascii="Times New Roman" w:hAnsi="Times New Roman" w:cs="Times New Roman"/>
            <w:sz w:val="26"/>
            <w:szCs w:val="26"/>
          </w:rPr>
          <w:t>Порядок</w:t>
        </w:r>
      </w:hyperlink>
      <w:r w:rsidR="0040588B" w:rsidRPr="00CD1840">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23" w:history="1">
        <w:r w:rsidR="0040588B" w:rsidRPr="00CD1840">
          <w:rPr>
            <w:rFonts w:ascii="Times New Roman" w:hAnsi="Times New Roman" w:cs="Times New Roman"/>
            <w:sz w:val="26"/>
            <w:szCs w:val="26"/>
          </w:rPr>
          <w:t>типовая форма</w:t>
        </w:r>
      </w:hyperlink>
      <w:r w:rsidR="0040588B" w:rsidRPr="00CD1840">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w:t>
      </w:r>
      <w:r w:rsidR="0040588B">
        <w:rPr>
          <w:rFonts w:ascii="Times New Roman" w:hAnsi="Times New Roman" w:cs="Times New Roman"/>
          <w:sz w:val="26"/>
          <w:szCs w:val="26"/>
        </w:rPr>
        <w:t>П</w:t>
      </w:r>
      <w:r w:rsidR="0040588B" w:rsidRPr="00CD1840">
        <w:rPr>
          <w:rFonts w:ascii="Times New Roman" w:hAnsi="Times New Roman" w:cs="Times New Roman"/>
          <w:sz w:val="26"/>
          <w:szCs w:val="26"/>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01E93" w:rsidRPr="004058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3.3.12. Основанием для включения плановой проверки в ежегодный план проведения плановых проверок является истечение трех лет со дня:</w:t>
      </w:r>
    </w:p>
    <w:p w:rsidR="00401E93" w:rsidRPr="0040588B"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w:t>
      </w:r>
      <w:r w:rsidR="00401E93" w:rsidRPr="0040588B">
        <w:rPr>
          <w:rFonts w:ascii="Times New Roman" w:hAnsi="Times New Roman" w:cs="Times New Roman"/>
          <w:sz w:val="26"/>
          <w:szCs w:val="26"/>
        </w:rPr>
        <w:t xml:space="preserve"> государственной регистрации юридического лица, индивидуального предпринимателя;</w:t>
      </w:r>
    </w:p>
    <w:p w:rsidR="00401E93" w:rsidRPr="00A25177"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w:t>
      </w:r>
      <w:r w:rsidR="00401E93" w:rsidRPr="0040588B">
        <w:rPr>
          <w:rFonts w:ascii="Times New Roman" w:hAnsi="Times New Roman" w:cs="Times New Roman"/>
          <w:sz w:val="26"/>
          <w:szCs w:val="26"/>
        </w:rPr>
        <w:t xml:space="preserve"> окончания проведения последней плановой проверки юридического лица,</w:t>
      </w:r>
      <w:r w:rsidR="00401E93" w:rsidRPr="00A25177">
        <w:rPr>
          <w:rFonts w:ascii="Times New Roman" w:hAnsi="Times New Roman" w:cs="Times New Roman"/>
          <w:sz w:val="26"/>
          <w:szCs w:val="26"/>
        </w:rPr>
        <w:t xml:space="preserve"> индивидуального предпринимателя.</w:t>
      </w:r>
    </w:p>
    <w:p w:rsidR="00401E93" w:rsidRPr="00A25177"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3.3.13. Плановая проверка проводится в форме документарной проверки и</w:t>
      </w:r>
      <w:r w:rsidRPr="00A25177">
        <w:rPr>
          <w:rFonts w:ascii="Times New Roman" w:hAnsi="Times New Roman" w:cs="Times New Roman"/>
          <w:sz w:val="26"/>
          <w:szCs w:val="26"/>
        </w:rPr>
        <w:t xml:space="preserve"> (или) выездной проверки в порядке, установленном соответственно </w:t>
      </w:r>
      <w:hyperlink r:id="rId24" w:history="1">
        <w:r w:rsidRPr="00A25177">
          <w:rPr>
            <w:rFonts w:ascii="Times New Roman" w:hAnsi="Times New Roman" w:cs="Times New Roman"/>
            <w:sz w:val="26"/>
            <w:szCs w:val="26"/>
          </w:rPr>
          <w:t>статьями 11</w:t>
        </w:r>
      </w:hyperlink>
      <w:r w:rsidRPr="00A25177">
        <w:rPr>
          <w:rFonts w:ascii="Times New Roman" w:hAnsi="Times New Roman" w:cs="Times New Roman"/>
          <w:sz w:val="26"/>
          <w:szCs w:val="26"/>
        </w:rPr>
        <w:t xml:space="preserve"> и </w:t>
      </w:r>
      <w:hyperlink r:id="rId25" w:history="1">
        <w:r w:rsidRPr="00A25177">
          <w:rPr>
            <w:rFonts w:ascii="Times New Roman" w:hAnsi="Times New Roman" w:cs="Times New Roman"/>
            <w:sz w:val="26"/>
            <w:szCs w:val="26"/>
          </w:rPr>
          <w:t>12</w:t>
        </w:r>
      </w:hyperlink>
      <w:r w:rsidRPr="00A25177">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88B" w:rsidRPr="0040588B"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3.3.14. О проведении плановой проверки юридическое лицо, индивидуальный предприниматель уведомляются органом муниципального </w:t>
      </w:r>
      <w:r w:rsidRPr="00F10E32">
        <w:rPr>
          <w:rFonts w:ascii="Times New Roman" w:hAnsi="Times New Roman" w:cs="Times New Roman"/>
          <w:sz w:val="26"/>
          <w:szCs w:val="26"/>
        </w:rPr>
        <w:t xml:space="preserve">контроля не </w:t>
      </w:r>
      <w:proofErr w:type="gramStart"/>
      <w:r w:rsidRPr="00F10E32">
        <w:rPr>
          <w:rFonts w:ascii="Times New Roman" w:hAnsi="Times New Roman" w:cs="Times New Roman"/>
          <w:sz w:val="26"/>
          <w:szCs w:val="26"/>
        </w:rPr>
        <w:t>позднее</w:t>
      </w:r>
      <w:proofErr w:type="gramEnd"/>
      <w:r w:rsidRPr="00F10E32">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Администрации города Когалыма о начале проведения плановой проверки заказным почтовым отправлением с уведомлением</w:t>
      </w:r>
      <w:r w:rsidRPr="00CD1840">
        <w:rPr>
          <w:rFonts w:ascii="Times New Roman" w:hAnsi="Times New Roman" w:cs="Times New Roman"/>
          <w:sz w:val="26"/>
          <w:szCs w:val="26"/>
        </w:rPr>
        <w:t xml:space="preserve">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Pr="0040588B">
        <w:rPr>
          <w:rFonts w:ascii="Times New Roman" w:hAnsi="Times New Roman" w:cs="Times New Roman"/>
          <w:sz w:val="26"/>
          <w:szCs w:val="26"/>
        </w:rPr>
        <w:t>доступным способом.</w:t>
      </w:r>
    </w:p>
    <w:p w:rsidR="00401E93" w:rsidRPr="004058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3.3.15.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3.3.16. В случае выявления нарушений членами саморегулируемой организации обязательных требований и требований, установленных</w:t>
      </w:r>
      <w:r w:rsidRPr="00A25177">
        <w:rPr>
          <w:rFonts w:ascii="Times New Roman" w:hAnsi="Times New Roman" w:cs="Times New Roman"/>
          <w:sz w:val="26"/>
          <w:szCs w:val="26"/>
        </w:rPr>
        <w:t xml:space="preserve">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w:t>
      </w:r>
      <w:r w:rsidRPr="00A25177">
        <w:rPr>
          <w:rFonts w:ascii="Times New Roman" w:hAnsi="Times New Roman" w:cs="Times New Roman"/>
          <w:sz w:val="26"/>
          <w:szCs w:val="26"/>
        </w:rPr>
        <w:lastRenderedPageBreak/>
        <w:t xml:space="preserve">организацию о выявленных </w:t>
      </w:r>
      <w:r w:rsidRPr="00F10E32">
        <w:rPr>
          <w:rFonts w:ascii="Times New Roman" w:hAnsi="Times New Roman" w:cs="Times New Roman"/>
          <w:sz w:val="26"/>
          <w:szCs w:val="26"/>
        </w:rPr>
        <w:t>нарушениях в течение пяти рабочих дней со дня окончания проведения плановой проверки.</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3.3.17. Срок проведения плановых проверок установлен пунктами 2.4 – 2.6 настоящего Регламента.</w:t>
      </w:r>
    </w:p>
    <w:p w:rsidR="0040588B" w:rsidRPr="00F10E32" w:rsidRDefault="0040588B" w:rsidP="00B71024">
      <w:pPr>
        <w:autoSpaceDE w:val="0"/>
        <w:autoSpaceDN w:val="0"/>
        <w:adjustRightInd w:val="0"/>
        <w:spacing w:after="0" w:line="240" w:lineRule="auto"/>
        <w:ind w:firstLine="709"/>
        <w:jc w:val="both"/>
        <w:rPr>
          <w:rFonts w:ascii="Arial" w:hAnsi="Arial" w:cs="Arial"/>
          <w:sz w:val="20"/>
          <w:szCs w:val="20"/>
        </w:rPr>
      </w:pPr>
      <w:r w:rsidRPr="00F10E32">
        <w:rPr>
          <w:rFonts w:ascii="Times New Roman" w:hAnsi="Times New Roman" w:cs="Times New Roman"/>
          <w:sz w:val="26"/>
          <w:szCs w:val="26"/>
        </w:rPr>
        <w:t>3.3.18. Результаты административной процедуры «Организация и проведение плановой проверки», способ фиксации и порядок оформления таких результатов, установлены пунктом 3.7 настоящего Регламента.</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3.3.19. Меры, принимаемые должностными лицами органа муниципального контроля в отношении фактов нарушений, выявленных при проведении плановых проверок, установлены пунктом 3.8 настоящего Регламента.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3.4. Административная процедура «Организация и проведение внеплановой проверки»</w:t>
      </w:r>
      <w:r w:rsidR="0040588B" w:rsidRPr="00F10E32">
        <w:rPr>
          <w:rFonts w:ascii="Times New Roman" w:hAnsi="Times New Roman" w:cs="Times New Roman"/>
          <w:sz w:val="26"/>
          <w:szCs w:val="26"/>
        </w:rPr>
        <w:t>.</w:t>
      </w:r>
    </w:p>
    <w:p w:rsidR="00401E93" w:rsidRPr="002B6A8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3.4.1. </w:t>
      </w:r>
      <w:proofErr w:type="gramStart"/>
      <w:r w:rsidRPr="0040588B">
        <w:rPr>
          <w:rFonts w:ascii="Times New Roman" w:hAnsi="Times New Roman" w:cs="Times New Roman"/>
          <w:sz w:val="26"/>
          <w:szCs w:val="26"/>
        </w:rPr>
        <w:t>Предметом внеплановой проверки является соблюдение юридическим</w:t>
      </w:r>
      <w:r w:rsidRPr="002B6A8C">
        <w:rPr>
          <w:rFonts w:ascii="Times New Roman" w:hAnsi="Times New Roman" w:cs="Times New Roman"/>
          <w:sz w:val="26"/>
          <w:szCs w:val="26"/>
        </w:rPr>
        <w:t xml:space="preserve">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B6A8C">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1E93" w:rsidRPr="004058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3.4.2. Основанием для проведения внеплановой проверки является:</w:t>
      </w:r>
    </w:p>
    <w:p w:rsidR="00401E93" w:rsidRPr="0040588B"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w:t>
      </w:r>
      <w:r w:rsidR="00401E93" w:rsidRPr="0040588B">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E93" w:rsidRPr="0040588B"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588B">
        <w:rPr>
          <w:rFonts w:ascii="Times New Roman" w:hAnsi="Times New Roman" w:cs="Times New Roman"/>
          <w:sz w:val="26"/>
          <w:szCs w:val="26"/>
        </w:rPr>
        <w:t>-</w:t>
      </w:r>
      <w:r w:rsidR="00401E93" w:rsidRPr="0040588B">
        <w:rPr>
          <w:rFonts w:ascii="Times New Roman" w:hAnsi="Times New Roman" w:cs="Times New Roman"/>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1E93" w:rsidRPr="002B6A8C"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588B">
        <w:rPr>
          <w:rFonts w:ascii="Times New Roman" w:hAnsi="Times New Roman" w:cs="Times New Roman"/>
          <w:sz w:val="26"/>
          <w:szCs w:val="26"/>
        </w:rPr>
        <w:t>-</w:t>
      </w:r>
      <w:r w:rsidR="00401E93" w:rsidRPr="0040588B">
        <w:rPr>
          <w:rFonts w:ascii="Times New Roman" w:hAnsi="Times New Roman" w:cs="Times New Roman"/>
          <w:sz w:val="26"/>
          <w:szCs w:val="26"/>
        </w:rPr>
        <w:t xml:space="preserve"> мотивированное представление должностного лица органа муниципального</w:t>
      </w:r>
      <w:r w:rsidR="00401E93" w:rsidRPr="002B6A8C">
        <w:rPr>
          <w:rFonts w:ascii="Times New Roman" w:hAnsi="Times New Roman" w:cs="Times New Roman"/>
          <w:sz w:val="26"/>
          <w:szCs w:val="26"/>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w:t>
      </w:r>
      <w:r w:rsidR="00401E93" w:rsidRPr="002B6A8C">
        <w:rPr>
          <w:rFonts w:ascii="Times New Roman" w:hAnsi="Times New Roman" w:cs="Times New Roman"/>
          <w:sz w:val="26"/>
          <w:szCs w:val="26"/>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1E93" w:rsidRPr="004058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588B">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588B">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01E93" w:rsidRPr="002B6A8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588B">
        <w:rPr>
          <w:rFonts w:ascii="Times New Roman" w:hAnsi="Times New Roman" w:cs="Times New Roman"/>
          <w:sz w:val="26"/>
          <w:szCs w:val="26"/>
        </w:rPr>
        <w:t>б) причинение вреда жизни, здоровью граждан, вреда животным, растениям,</w:t>
      </w:r>
      <w:r w:rsidRPr="002B6A8C">
        <w:rPr>
          <w:rFonts w:ascii="Times New Roman" w:hAnsi="Times New Roman" w:cs="Times New Roman"/>
          <w:sz w:val="26"/>
          <w:szCs w:val="26"/>
        </w:rPr>
        <w:t xml:space="preserve">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B6A8C">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3.4.3. Обращения и заявления, не позволяющие установить лицо,</w:t>
      </w:r>
      <w:r w:rsidRPr="005F40B6">
        <w:rPr>
          <w:rFonts w:ascii="Times New Roman" w:hAnsi="Times New Roman" w:cs="Times New Roman"/>
          <w:sz w:val="26"/>
          <w:szCs w:val="26"/>
        </w:rPr>
        <w:t xml:space="preserve"> обратившееся в орган муниципального контроля, а также обращения и заявления, </w:t>
      </w:r>
      <w:r w:rsidRPr="00F10E32">
        <w:rPr>
          <w:rFonts w:ascii="Times New Roman" w:hAnsi="Times New Roman" w:cs="Times New Roman"/>
          <w:sz w:val="26"/>
          <w:szCs w:val="26"/>
        </w:rPr>
        <w:t xml:space="preserve">не содержащие сведений о фактах, указанных в </w:t>
      </w:r>
      <w:r w:rsidR="0040588B" w:rsidRPr="00F10E32">
        <w:rPr>
          <w:rFonts w:ascii="Times New Roman" w:hAnsi="Times New Roman" w:cs="Times New Roman"/>
          <w:sz w:val="26"/>
          <w:szCs w:val="26"/>
        </w:rPr>
        <w:t>абзацах 3 - 5</w:t>
      </w:r>
      <w:hyperlink r:id="rId26" w:history="1">
        <w:r w:rsidR="0040588B" w:rsidRPr="00F10E32">
          <w:rPr>
            <w:rFonts w:ascii="Times New Roman" w:hAnsi="Times New Roman" w:cs="Times New Roman"/>
            <w:sz w:val="26"/>
            <w:szCs w:val="26"/>
          </w:rPr>
          <w:t xml:space="preserve"> </w:t>
        </w:r>
        <w:r w:rsidR="00653D3C" w:rsidRPr="00F10E32">
          <w:rPr>
            <w:rFonts w:ascii="Times New Roman" w:hAnsi="Times New Roman" w:cs="Times New Roman"/>
            <w:sz w:val="26"/>
            <w:szCs w:val="26"/>
          </w:rPr>
          <w:t>под</w:t>
        </w:r>
        <w:r w:rsidR="0040588B" w:rsidRPr="00F10E32">
          <w:rPr>
            <w:rFonts w:ascii="Times New Roman" w:hAnsi="Times New Roman" w:cs="Times New Roman"/>
            <w:sz w:val="26"/>
            <w:szCs w:val="26"/>
          </w:rPr>
          <w:t>пункта 3.4.2</w:t>
        </w:r>
      </w:hyperlink>
      <w:r w:rsidRPr="00F10E32">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 В случае</w:t>
      </w:r>
      <w:proofErr w:type="gramStart"/>
      <w:r w:rsidRPr="00F10E32">
        <w:rPr>
          <w:rFonts w:ascii="Times New Roman" w:hAnsi="Times New Roman" w:cs="Times New Roman"/>
          <w:sz w:val="26"/>
          <w:szCs w:val="26"/>
        </w:rPr>
        <w:t>,</w:t>
      </w:r>
      <w:proofErr w:type="gramEnd"/>
      <w:r w:rsidRPr="00F10E32">
        <w:rPr>
          <w:rFonts w:ascii="Times New Roman" w:hAnsi="Times New Roman" w:cs="Times New Roman"/>
          <w:sz w:val="26"/>
          <w:szCs w:val="26"/>
        </w:rPr>
        <w:t xml:space="preserve"> если изложенная в обращении или заявлении информация может в соответствии с </w:t>
      </w:r>
      <w:r w:rsidR="0040588B" w:rsidRPr="00F10E32">
        <w:rPr>
          <w:rFonts w:ascii="Times New Roman" w:hAnsi="Times New Roman" w:cs="Times New Roman"/>
          <w:sz w:val="26"/>
          <w:szCs w:val="26"/>
        </w:rPr>
        <w:t>абзацами 3 - 5</w:t>
      </w:r>
      <w:hyperlink r:id="rId27" w:history="1">
        <w:r w:rsidR="0040588B" w:rsidRPr="00F10E32">
          <w:rPr>
            <w:rFonts w:ascii="Times New Roman" w:hAnsi="Times New Roman" w:cs="Times New Roman"/>
            <w:sz w:val="26"/>
            <w:szCs w:val="26"/>
          </w:rPr>
          <w:t xml:space="preserve"> </w:t>
        </w:r>
        <w:r w:rsidR="00653D3C" w:rsidRPr="00F10E32">
          <w:rPr>
            <w:rFonts w:ascii="Times New Roman" w:hAnsi="Times New Roman" w:cs="Times New Roman"/>
            <w:sz w:val="26"/>
            <w:szCs w:val="26"/>
          </w:rPr>
          <w:t>под</w:t>
        </w:r>
        <w:r w:rsidR="0040588B" w:rsidRPr="00F10E32">
          <w:rPr>
            <w:rFonts w:ascii="Times New Roman" w:hAnsi="Times New Roman" w:cs="Times New Roman"/>
            <w:sz w:val="26"/>
            <w:szCs w:val="26"/>
          </w:rPr>
          <w:t>пункта 3.4.2</w:t>
        </w:r>
      </w:hyperlink>
      <w:r w:rsidRPr="00F10E32">
        <w:rPr>
          <w:rFonts w:ascii="Times New Roman" w:hAnsi="Times New Roman" w:cs="Times New Roman"/>
          <w:sz w:val="26"/>
          <w:szCs w:val="26"/>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0E32">
        <w:rPr>
          <w:rFonts w:ascii="Times New Roman" w:hAnsi="Times New Roman" w:cs="Times New Roman"/>
          <w:sz w:val="26"/>
          <w:szCs w:val="26"/>
        </w:rPr>
        <w:t>ии и ау</w:t>
      </w:r>
      <w:proofErr w:type="gramEnd"/>
      <w:r w:rsidRPr="00F10E32">
        <w:rPr>
          <w:rFonts w:ascii="Times New Roman" w:hAnsi="Times New Roman" w:cs="Times New Roman"/>
          <w:sz w:val="26"/>
          <w:szCs w:val="26"/>
        </w:rPr>
        <w:t>тентификации.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10E32">
        <w:rPr>
          <w:rFonts w:ascii="Times New Roman" w:hAnsi="Times New Roman" w:cs="Times New Roman"/>
          <w:sz w:val="26"/>
          <w:szCs w:val="26"/>
        </w:rPr>
        <w:t xml:space="preserve">При рассмотрении обращений и заявлений, информации о фактах, указанных в </w:t>
      </w:r>
      <w:r w:rsidR="00653D3C" w:rsidRPr="00F10E32">
        <w:rPr>
          <w:rFonts w:ascii="Times New Roman" w:hAnsi="Times New Roman" w:cs="Times New Roman"/>
          <w:sz w:val="26"/>
          <w:szCs w:val="26"/>
        </w:rPr>
        <w:t>под</w:t>
      </w:r>
      <w:hyperlink r:id="rId28" w:history="1">
        <w:r w:rsidRPr="00F10E32">
          <w:rPr>
            <w:rFonts w:ascii="Times New Roman" w:hAnsi="Times New Roman" w:cs="Times New Roman"/>
            <w:sz w:val="26"/>
            <w:szCs w:val="26"/>
          </w:rPr>
          <w:t>пункте 3.4.2</w:t>
        </w:r>
      </w:hyperlink>
      <w:r w:rsidRPr="00F10E32">
        <w:rPr>
          <w:rFonts w:ascii="Times New Roman" w:hAnsi="Times New Roman" w:cs="Times New Roman"/>
          <w:sz w:val="26"/>
          <w:szCs w:val="26"/>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10E32">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53D3C" w:rsidRPr="00F10E32">
        <w:rPr>
          <w:rFonts w:ascii="Times New Roman" w:hAnsi="Times New Roman" w:cs="Times New Roman"/>
          <w:sz w:val="26"/>
          <w:szCs w:val="26"/>
        </w:rPr>
        <w:t>под</w:t>
      </w:r>
      <w:hyperlink r:id="rId29" w:history="1">
        <w:r w:rsidRPr="00F10E32">
          <w:rPr>
            <w:rFonts w:ascii="Times New Roman" w:hAnsi="Times New Roman" w:cs="Times New Roman"/>
            <w:sz w:val="26"/>
            <w:szCs w:val="26"/>
          </w:rPr>
          <w:t>пункте 3.4.2</w:t>
        </w:r>
      </w:hyperlink>
      <w:r w:rsidRPr="00F10E32">
        <w:rPr>
          <w:rFonts w:ascii="Times New Roman" w:hAnsi="Times New Roman" w:cs="Times New Roman"/>
          <w:sz w:val="26"/>
          <w:szCs w:val="26"/>
        </w:rPr>
        <w:t xml:space="preserve"> настоящего Регламента, уполномоченными должностными лицами органа </w:t>
      </w:r>
      <w:r w:rsidRPr="00F10E32">
        <w:rPr>
          <w:rFonts w:ascii="Times New Roman" w:hAnsi="Times New Roman" w:cs="Times New Roman"/>
          <w:sz w:val="26"/>
          <w:szCs w:val="26"/>
        </w:rPr>
        <w:lastRenderedPageBreak/>
        <w:t>муниципального контроля может быть проведена предварительная проверка поступившей информации.</w:t>
      </w:r>
      <w:proofErr w:type="gramEnd"/>
      <w:r w:rsidRPr="00F10E32">
        <w:rPr>
          <w:rFonts w:ascii="Times New Roman" w:hAnsi="Times New Roman" w:cs="Times New Roman"/>
          <w:sz w:val="26"/>
          <w:szCs w:val="26"/>
        </w:rPr>
        <w:t xml:space="preserve"> </w:t>
      </w:r>
      <w:proofErr w:type="gramStart"/>
      <w:r w:rsidRPr="00F10E32">
        <w:rPr>
          <w:rFonts w:ascii="Times New Roman" w:hAnsi="Times New Roman" w:cs="Times New Roman"/>
          <w:sz w:val="26"/>
          <w:szCs w:val="26"/>
        </w:rPr>
        <w:t>В ходе</w:t>
      </w:r>
      <w:r w:rsidRPr="005F40B6">
        <w:rPr>
          <w:rFonts w:ascii="Times New Roman" w:hAnsi="Times New Roman" w:cs="Times New Roman"/>
          <w:sz w:val="26"/>
          <w:szCs w:val="26"/>
        </w:rPr>
        <w:t xml:space="preserve">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40B6">
        <w:rPr>
          <w:rFonts w:ascii="Times New Roman" w:hAnsi="Times New Roman" w:cs="Times New Roman"/>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w:t>
      </w:r>
      <w:r w:rsidRPr="00F10E32">
        <w:rPr>
          <w:rFonts w:ascii="Times New Roman" w:hAnsi="Times New Roman" w:cs="Times New Roman"/>
          <w:sz w:val="26"/>
          <w:szCs w:val="26"/>
        </w:rPr>
        <w:t>пояснений и иных документов не является обязательным.</w:t>
      </w:r>
    </w:p>
    <w:p w:rsidR="00401E93" w:rsidRPr="005F40B6"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По решению главы города Когалыма </w:t>
      </w:r>
      <w:r w:rsidR="00401E93" w:rsidRPr="00F10E32">
        <w:rPr>
          <w:rFonts w:ascii="Times New Roman" w:hAnsi="Times New Roman" w:cs="Times New Roman"/>
          <w:sz w:val="26"/>
          <w:szCs w:val="26"/>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401E93" w:rsidRPr="00F10E32">
        <w:rPr>
          <w:rFonts w:ascii="Times New Roman" w:hAnsi="Times New Roman" w:cs="Times New Roman"/>
          <w:sz w:val="26"/>
          <w:szCs w:val="26"/>
        </w:rPr>
        <w:t>явившихся</w:t>
      </w:r>
      <w:proofErr w:type="gramEnd"/>
      <w:r w:rsidR="00401E93" w:rsidRPr="00F10E32">
        <w:rPr>
          <w:rFonts w:ascii="Times New Roman" w:hAnsi="Times New Roman" w:cs="Times New Roman"/>
          <w:sz w:val="26"/>
          <w:szCs w:val="26"/>
        </w:rPr>
        <w:t xml:space="preserve"> поводом для ее организации, либо установлены заведомо недостоверные сведения,</w:t>
      </w:r>
      <w:r w:rsidR="00401E93" w:rsidRPr="005F40B6">
        <w:rPr>
          <w:rFonts w:ascii="Times New Roman" w:hAnsi="Times New Roman" w:cs="Times New Roman"/>
          <w:sz w:val="26"/>
          <w:szCs w:val="26"/>
        </w:rPr>
        <w:t xml:space="preserve"> содержащиеся в обращении или заявлении.</w:t>
      </w:r>
    </w:p>
    <w:p w:rsidR="00401E93" w:rsidRPr="0003374D"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w:t>
      </w:r>
      <w:r w:rsidRPr="0003374D">
        <w:rPr>
          <w:rFonts w:ascii="Times New Roman" w:hAnsi="Times New Roman" w:cs="Times New Roman"/>
          <w:sz w:val="26"/>
          <w:szCs w:val="26"/>
        </w:rPr>
        <w:t>заявлениях, обращениях были указаны заведомо ложные сведения.</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3.4.4. Внеплановая проверка проводится в форме документарной проверки и</w:t>
      </w:r>
      <w:r w:rsidRPr="0003374D">
        <w:rPr>
          <w:rFonts w:ascii="Times New Roman" w:hAnsi="Times New Roman" w:cs="Times New Roman"/>
          <w:sz w:val="26"/>
          <w:szCs w:val="26"/>
        </w:rPr>
        <w:t xml:space="preserve"> (или) выездной проверки в порядке, установленном соответственно </w:t>
      </w:r>
      <w:hyperlink r:id="rId30" w:history="1">
        <w:r w:rsidRPr="0003374D">
          <w:rPr>
            <w:rFonts w:ascii="Times New Roman" w:hAnsi="Times New Roman" w:cs="Times New Roman"/>
            <w:sz w:val="26"/>
            <w:szCs w:val="26"/>
          </w:rPr>
          <w:t>статьями 11</w:t>
        </w:r>
      </w:hyperlink>
      <w:r w:rsidRPr="0003374D">
        <w:rPr>
          <w:rFonts w:ascii="Times New Roman" w:hAnsi="Times New Roman" w:cs="Times New Roman"/>
          <w:sz w:val="26"/>
          <w:szCs w:val="26"/>
        </w:rPr>
        <w:t xml:space="preserve"> и </w:t>
      </w:r>
      <w:hyperlink r:id="rId31" w:history="1">
        <w:r w:rsidRPr="0003374D">
          <w:rPr>
            <w:rFonts w:ascii="Times New Roman" w:hAnsi="Times New Roman" w:cs="Times New Roman"/>
            <w:sz w:val="26"/>
            <w:szCs w:val="26"/>
          </w:rPr>
          <w:t>12</w:t>
        </w:r>
      </w:hyperlink>
      <w:r w:rsidRPr="0003374D">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w:t>
      </w:r>
      <w:r w:rsidRPr="00F10E32">
        <w:rPr>
          <w:rFonts w:ascii="Times New Roman" w:hAnsi="Times New Roman" w:cs="Times New Roman"/>
          <w:sz w:val="26"/>
          <w:szCs w:val="26"/>
        </w:rPr>
        <w:t>контроля (надзора) и муниципального контроля».</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0040588B" w:rsidRPr="00F10E32">
        <w:rPr>
          <w:rFonts w:ascii="Times New Roman" w:hAnsi="Times New Roman" w:cs="Times New Roman"/>
          <w:sz w:val="26"/>
          <w:szCs w:val="26"/>
        </w:rPr>
        <w:t>абзацах 3 - 5</w:t>
      </w:r>
      <w:hyperlink r:id="rId32" w:history="1">
        <w:r w:rsidR="0040588B" w:rsidRPr="00F10E32">
          <w:rPr>
            <w:rFonts w:ascii="Times New Roman" w:hAnsi="Times New Roman" w:cs="Times New Roman"/>
            <w:sz w:val="26"/>
            <w:szCs w:val="26"/>
          </w:rPr>
          <w:t xml:space="preserve"> </w:t>
        </w:r>
        <w:r w:rsidR="00653D3C" w:rsidRPr="00F10E32">
          <w:rPr>
            <w:rFonts w:ascii="Times New Roman" w:hAnsi="Times New Roman" w:cs="Times New Roman"/>
            <w:sz w:val="26"/>
            <w:szCs w:val="26"/>
          </w:rPr>
          <w:t>под</w:t>
        </w:r>
        <w:r w:rsidR="0040588B" w:rsidRPr="00F10E32">
          <w:rPr>
            <w:rFonts w:ascii="Times New Roman" w:hAnsi="Times New Roman" w:cs="Times New Roman"/>
            <w:sz w:val="26"/>
            <w:szCs w:val="26"/>
          </w:rPr>
          <w:t>пункта 3.4.2</w:t>
        </w:r>
      </w:hyperlink>
      <w:r w:rsidRPr="00F10E32">
        <w:rPr>
          <w:rFonts w:ascii="Times New Roman" w:hAnsi="Times New Roman" w:cs="Times New Roman"/>
          <w:sz w:val="26"/>
          <w:szCs w:val="26"/>
        </w:rPr>
        <w:t xml:space="preserve"> настоящего Регламента, органом муниципального контроля после </w:t>
      </w:r>
      <w:hyperlink r:id="rId33" w:history="1">
        <w:r w:rsidRPr="00F10E32">
          <w:rPr>
            <w:rFonts w:ascii="Times New Roman" w:hAnsi="Times New Roman" w:cs="Times New Roman"/>
            <w:sz w:val="26"/>
            <w:szCs w:val="26"/>
          </w:rPr>
          <w:t>согласования</w:t>
        </w:r>
      </w:hyperlink>
      <w:r w:rsidRPr="00F10E32">
        <w:rPr>
          <w:rFonts w:ascii="Times New Roman" w:hAnsi="Times New Roman" w:cs="Times New Roman"/>
          <w:sz w:val="26"/>
          <w:szCs w:val="26"/>
        </w:rPr>
        <w:t xml:space="preserve"> с прокуратурой города Когалыма.</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3.4.6. Заявление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w:t>
      </w:r>
      <w:r w:rsidR="008660D0">
        <w:rPr>
          <w:rFonts w:ascii="Times New Roman" w:hAnsi="Times New Roman" w:cs="Times New Roman"/>
          <w:sz w:val="26"/>
          <w:szCs w:val="26"/>
        </w:rPr>
        <w:t>ля устанавливается приложением 2</w:t>
      </w:r>
      <w:r w:rsidRPr="00F10E32">
        <w:rPr>
          <w:rFonts w:ascii="Times New Roman" w:hAnsi="Times New Roman" w:cs="Times New Roman"/>
          <w:sz w:val="26"/>
          <w:szCs w:val="26"/>
        </w:rPr>
        <w:t xml:space="preserve"> к настоящему Регламенту.</w:t>
      </w:r>
    </w:p>
    <w:p w:rsidR="0040588B" w:rsidRPr="00F10E32" w:rsidRDefault="008B0199"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34" w:history="1">
        <w:proofErr w:type="gramStart"/>
        <w:r w:rsidR="0040588B" w:rsidRPr="00F10E32">
          <w:rPr>
            <w:rFonts w:ascii="Times New Roman" w:hAnsi="Times New Roman" w:cs="Times New Roman"/>
            <w:sz w:val="26"/>
            <w:szCs w:val="26"/>
          </w:rPr>
          <w:t>Форма</w:t>
        </w:r>
      </w:hyperlink>
      <w:r w:rsidR="0040588B" w:rsidRPr="00F10E32">
        <w:rPr>
          <w:rFonts w:ascii="Times New Roman" w:hAnsi="Times New Roman" w:cs="Times New Roman"/>
          <w:sz w:val="26"/>
          <w:szCs w:val="26"/>
        </w:rPr>
        <w:t xml:space="preserve"> заявления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разработана и утверждена в соответствии с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lastRenderedPageBreak/>
        <w:t xml:space="preserve">3.4.7. </w:t>
      </w:r>
      <w:proofErr w:type="gramStart"/>
      <w:r w:rsidRPr="00F10E32">
        <w:rPr>
          <w:rFonts w:ascii="Times New Roman" w:hAnsi="Times New Roman" w:cs="Times New Roman"/>
          <w:sz w:val="26"/>
          <w:szCs w:val="26"/>
        </w:rPr>
        <w:t>В день подписания распоряжения Администрации города Когалыма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w:t>
      </w:r>
      <w:r w:rsidRPr="00CD1840">
        <w:rPr>
          <w:rFonts w:ascii="Times New Roman" w:hAnsi="Times New Roman" w:cs="Times New Roman"/>
          <w:sz w:val="26"/>
          <w:szCs w:val="26"/>
        </w:rPr>
        <w:t xml:space="preserve">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Pr="00F10E32">
        <w:rPr>
          <w:rFonts w:ascii="Times New Roman" w:hAnsi="Times New Roman" w:cs="Times New Roman"/>
          <w:sz w:val="26"/>
          <w:szCs w:val="26"/>
        </w:rPr>
        <w:t>Когалыма заявление о согласовании проведения внеплановой выездной проверки.</w:t>
      </w:r>
      <w:proofErr w:type="gramEnd"/>
      <w:r w:rsidRPr="00F10E32">
        <w:rPr>
          <w:rFonts w:ascii="Times New Roman" w:hAnsi="Times New Roman" w:cs="Times New Roman"/>
          <w:sz w:val="26"/>
          <w:szCs w:val="26"/>
        </w:rPr>
        <w:t xml:space="preserve"> К этому заявлению прилагаются копия распоряжения Администрации города Когалыма о проведении внеплановой выездной проверки и документы, которые содержат сведения, послужившие основанием ее проведения.</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w:t>
      </w:r>
      <w:r w:rsidRPr="005F40B6">
        <w:rPr>
          <w:rFonts w:ascii="Times New Roman" w:hAnsi="Times New Roman" w:cs="Times New Roman"/>
          <w:sz w:val="26"/>
          <w:szCs w:val="26"/>
        </w:rPr>
        <w:t xml:space="preserve"> проверки.</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3.4.9. По результатам рассмотрения заявления о согласовании проведения</w:t>
      </w:r>
      <w:r w:rsidRPr="005F40B6">
        <w:rPr>
          <w:rFonts w:ascii="Times New Roman" w:hAnsi="Times New Roman" w:cs="Times New Roman"/>
          <w:sz w:val="26"/>
          <w:szCs w:val="26"/>
        </w:rPr>
        <w:t xml:space="preserve">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 xml:space="preserve">3.4.10. </w:t>
      </w:r>
      <w:proofErr w:type="gramStart"/>
      <w:r w:rsidRPr="0040588B">
        <w:rPr>
          <w:rFonts w:ascii="Times New Roman" w:hAnsi="Times New Roman" w:cs="Times New Roman"/>
          <w:sz w:val="26"/>
          <w:szCs w:val="26"/>
        </w:rPr>
        <w:t>Если основанием для проведения внеплановой выездной проверки</w:t>
      </w:r>
      <w:r w:rsidRPr="005F40B6">
        <w:rPr>
          <w:rFonts w:ascii="Times New Roman" w:hAnsi="Times New Roman" w:cs="Times New Roman"/>
          <w:sz w:val="26"/>
          <w:szCs w:val="26"/>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F40B6">
        <w:rPr>
          <w:rFonts w:ascii="Times New Roman" w:hAnsi="Times New Roman" w:cs="Times New Roman"/>
          <w:sz w:val="26"/>
          <w:szCs w:val="26"/>
        </w:rPr>
        <w:t xml:space="preserve"> </w:t>
      </w:r>
      <w:proofErr w:type="gramStart"/>
      <w:r w:rsidRPr="005F40B6">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w:t>
      </w:r>
      <w:proofErr w:type="gramEnd"/>
      <w:r w:rsidRPr="005F40B6">
        <w:rPr>
          <w:rFonts w:ascii="Times New Roman" w:hAnsi="Times New Roman" w:cs="Times New Roman"/>
          <w:sz w:val="26"/>
          <w:szCs w:val="26"/>
        </w:rPr>
        <w:t xml:space="preserve"> документов, предусмотренных </w:t>
      </w:r>
      <w:hyperlink r:id="rId35" w:history="1">
        <w:r w:rsidRPr="005F40B6">
          <w:rPr>
            <w:rFonts w:ascii="Times New Roman" w:hAnsi="Times New Roman" w:cs="Times New Roman"/>
            <w:sz w:val="26"/>
            <w:szCs w:val="26"/>
          </w:rPr>
          <w:t>частями 6</w:t>
        </w:r>
      </w:hyperlink>
      <w:r w:rsidRPr="005F40B6">
        <w:rPr>
          <w:rFonts w:ascii="Times New Roman" w:hAnsi="Times New Roman" w:cs="Times New Roman"/>
          <w:sz w:val="26"/>
          <w:szCs w:val="26"/>
        </w:rPr>
        <w:t xml:space="preserve"> и </w:t>
      </w:r>
      <w:hyperlink r:id="rId36" w:history="1">
        <w:r w:rsidRPr="005F40B6">
          <w:rPr>
            <w:rFonts w:ascii="Times New Roman" w:hAnsi="Times New Roman" w:cs="Times New Roman"/>
            <w:sz w:val="26"/>
            <w:szCs w:val="26"/>
          </w:rPr>
          <w:t>7</w:t>
        </w:r>
      </w:hyperlink>
      <w:r w:rsidRPr="005F40B6">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588B" w:rsidRPr="00CD1840"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3.4.11. О проведении внеплановой выездной проверки, за исключением внеплановой выездной проверки, </w:t>
      </w:r>
      <w:proofErr w:type="gramStart"/>
      <w:r w:rsidRPr="00F10E32">
        <w:rPr>
          <w:rFonts w:ascii="Times New Roman" w:hAnsi="Times New Roman" w:cs="Times New Roman"/>
          <w:sz w:val="26"/>
          <w:szCs w:val="26"/>
        </w:rPr>
        <w:t>основания</w:t>
      </w:r>
      <w:proofErr w:type="gramEnd"/>
      <w:r w:rsidRPr="00F10E32">
        <w:rPr>
          <w:rFonts w:ascii="Times New Roman" w:hAnsi="Times New Roman" w:cs="Times New Roman"/>
          <w:sz w:val="26"/>
          <w:szCs w:val="26"/>
        </w:rPr>
        <w:t xml:space="preserve"> проведения которой указаны в </w:t>
      </w:r>
      <w:r w:rsidRPr="00F10E32">
        <w:rPr>
          <w:rFonts w:ascii="Times New Roman" w:hAnsi="Times New Roman" w:cs="Times New Roman"/>
          <w:sz w:val="26"/>
          <w:szCs w:val="26"/>
        </w:rPr>
        <w:lastRenderedPageBreak/>
        <w:t>абзацах 3 - 5</w:t>
      </w:r>
      <w:hyperlink r:id="rId37" w:history="1">
        <w:r w:rsidRPr="00F10E32">
          <w:rPr>
            <w:rFonts w:ascii="Times New Roman" w:hAnsi="Times New Roman" w:cs="Times New Roman"/>
            <w:sz w:val="26"/>
            <w:szCs w:val="26"/>
          </w:rPr>
          <w:t xml:space="preserve"> </w:t>
        </w:r>
        <w:r w:rsidR="00653D3C" w:rsidRPr="00F10E32">
          <w:rPr>
            <w:rFonts w:ascii="Times New Roman" w:hAnsi="Times New Roman" w:cs="Times New Roman"/>
            <w:sz w:val="26"/>
            <w:szCs w:val="26"/>
          </w:rPr>
          <w:t>под</w:t>
        </w:r>
        <w:r w:rsidRPr="00F10E32">
          <w:rPr>
            <w:rFonts w:ascii="Times New Roman" w:hAnsi="Times New Roman" w:cs="Times New Roman"/>
            <w:sz w:val="26"/>
            <w:szCs w:val="26"/>
          </w:rPr>
          <w:t>пункта 3.4.2</w:t>
        </w:r>
      </w:hyperlink>
      <w:r w:rsidRPr="00F10E32">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w:t>
      </w:r>
      <w:r w:rsidRPr="00CD1840">
        <w:rPr>
          <w:rFonts w:ascii="Times New Roman" w:hAnsi="Times New Roman" w:cs="Times New Roman"/>
          <w:sz w:val="26"/>
          <w:szCs w:val="26"/>
        </w:rPr>
        <w:t xml:space="preserve">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3.4.12. В случае</w:t>
      </w:r>
      <w:proofErr w:type="gramStart"/>
      <w:r w:rsidRPr="0040588B">
        <w:rPr>
          <w:rFonts w:ascii="Times New Roman" w:hAnsi="Times New Roman" w:cs="Times New Roman"/>
          <w:sz w:val="26"/>
          <w:szCs w:val="26"/>
        </w:rPr>
        <w:t>,</w:t>
      </w:r>
      <w:proofErr w:type="gramEnd"/>
      <w:r w:rsidRPr="0040588B">
        <w:rPr>
          <w:rFonts w:ascii="Times New Roman" w:hAnsi="Times New Roman" w:cs="Times New Roman"/>
          <w:sz w:val="26"/>
          <w:szCs w:val="26"/>
        </w:rPr>
        <w:t xml:space="preserve"> если в результате деятельности юридического лица,</w:t>
      </w:r>
      <w:r w:rsidRPr="005F40B6">
        <w:rPr>
          <w:rFonts w:ascii="Times New Roman" w:hAnsi="Times New Roman" w:cs="Times New Roman"/>
          <w:sz w:val="26"/>
          <w:szCs w:val="26"/>
        </w:rPr>
        <w:t xml:space="preserve">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3.4.13. В случае проведения внеплановой выездной проверки членов</w:t>
      </w:r>
      <w:r w:rsidRPr="005F40B6">
        <w:rPr>
          <w:rFonts w:ascii="Times New Roman" w:hAnsi="Times New Roman" w:cs="Times New Roman"/>
          <w:sz w:val="26"/>
          <w:szCs w:val="26"/>
        </w:rPr>
        <w:t xml:space="preserve">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1E93" w:rsidRPr="005F40B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3.4.14. В случае выявления нарушений членами саморегулируемой</w:t>
      </w:r>
      <w:r w:rsidRPr="005F40B6">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40588B">
        <w:rPr>
          <w:rFonts w:ascii="Times New Roman" w:hAnsi="Times New Roman" w:cs="Times New Roman"/>
          <w:sz w:val="26"/>
          <w:szCs w:val="26"/>
        </w:rPr>
        <w:t>3.4.15.</w:t>
      </w:r>
      <w:r w:rsidR="0040588B" w:rsidRPr="0040588B">
        <w:rPr>
          <w:rFonts w:ascii="Times New Roman" w:hAnsi="Times New Roman" w:cs="Times New Roman"/>
          <w:sz w:val="26"/>
          <w:szCs w:val="26"/>
        </w:rPr>
        <w:t xml:space="preserve"> В случае</w:t>
      </w:r>
      <w:r w:rsidRPr="0040588B">
        <w:rPr>
          <w:rFonts w:ascii="Times New Roman" w:hAnsi="Times New Roman" w:cs="Times New Roman"/>
          <w:sz w:val="26"/>
          <w:szCs w:val="26"/>
        </w:rPr>
        <w:t xml:space="preserve"> если основанием для проведения внеплановой проверки</w:t>
      </w:r>
      <w:r w:rsidRPr="005F40B6">
        <w:rPr>
          <w:rFonts w:ascii="Times New Roman" w:hAnsi="Times New Roman" w:cs="Times New Roman"/>
          <w:sz w:val="26"/>
          <w:szCs w:val="26"/>
        </w:rPr>
        <w:t xml:space="preserve"> является истечение срока исполнения юридическим лицом, индивидуальным предпринимателем предписания об устранении выявленного нарушения </w:t>
      </w:r>
      <w:r w:rsidRPr="00F10E32">
        <w:rPr>
          <w:rFonts w:ascii="Times New Roman" w:hAnsi="Times New Roman" w:cs="Times New Roman"/>
          <w:sz w:val="26"/>
          <w:szCs w:val="26"/>
        </w:rPr>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3.4.16. Срок проведения внеплановых проверок установлен пунктами 2.4 – 2.6 настоящего Регламента.</w:t>
      </w:r>
    </w:p>
    <w:p w:rsidR="0040588B" w:rsidRPr="00F10E32" w:rsidRDefault="0040588B" w:rsidP="00B71024">
      <w:pPr>
        <w:autoSpaceDE w:val="0"/>
        <w:autoSpaceDN w:val="0"/>
        <w:adjustRightInd w:val="0"/>
        <w:spacing w:after="0" w:line="240" w:lineRule="auto"/>
        <w:ind w:firstLine="709"/>
        <w:jc w:val="both"/>
        <w:rPr>
          <w:rFonts w:ascii="Arial" w:hAnsi="Arial" w:cs="Arial"/>
          <w:sz w:val="20"/>
          <w:szCs w:val="20"/>
        </w:rPr>
      </w:pPr>
      <w:r w:rsidRPr="00F10E32">
        <w:rPr>
          <w:rFonts w:ascii="Times New Roman" w:hAnsi="Times New Roman" w:cs="Times New Roman"/>
          <w:sz w:val="26"/>
          <w:szCs w:val="26"/>
        </w:rPr>
        <w:lastRenderedPageBreak/>
        <w:t>3.4.17. Результаты административной процедуры «Организация и проведение внеплановой проверки», способ фиксации и порядок оформления таких результатов, установлены пунктом 3.7 настоящего Регламента.</w:t>
      </w:r>
    </w:p>
    <w:p w:rsidR="0040588B" w:rsidRPr="00F10E32" w:rsidRDefault="0040588B"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3.4.18. Меры, принимаемые должностными лицами органа муниципального контроля в отношении фактов нарушений, выявленных при проведении внеплановых проверок, установлены пунктом 3.8 настоящего Регламента.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3.5. Административная процедура «Организация и проведение документарной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3.5.1. </w:t>
      </w:r>
      <w:proofErr w:type="gramStart"/>
      <w:r w:rsidRPr="00F10E32">
        <w:rPr>
          <w:rFonts w:ascii="Times New Roman" w:hAnsi="Times New Roman" w:cs="Times New Roman"/>
          <w:sz w:val="26"/>
          <w:szCs w:val="26"/>
        </w:rPr>
        <w:t>Предметом документарной проверки являются сведения,</w:t>
      </w:r>
      <w:r w:rsidRPr="000D06EC">
        <w:rPr>
          <w:rFonts w:ascii="Times New Roman" w:hAnsi="Times New Roman" w:cs="Times New Roman"/>
          <w:sz w:val="26"/>
          <w:szCs w:val="26"/>
        </w:rPr>
        <w:t xml:space="preserve">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w:t>
      </w:r>
      <w:r w:rsidRPr="00F10E32">
        <w:rPr>
          <w:rFonts w:ascii="Times New Roman" w:hAnsi="Times New Roman" w:cs="Times New Roman"/>
          <w:sz w:val="26"/>
          <w:szCs w:val="26"/>
        </w:rPr>
        <w:t>постановлений органа муниципального контроля.</w:t>
      </w:r>
      <w:proofErr w:type="gramEnd"/>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3.5.2. Основанием для проведения документарной проверки является: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 случае проведения плановой документарной проверки – по основаниям, предусмотренным подпунктом 3.3.2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 случае проведения внеплановой документарной проверки – по основаниям, предусмотренным подпунктом 3.4.2 настоящего Регламента.</w:t>
      </w:r>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w:t>
      </w:r>
      <w:hyperlink r:id="rId38" w:history="1">
        <w:r w:rsidRPr="00F10E32">
          <w:rPr>
            <w:rFonts w:ascii="Times New Roman" w:hAnsi="Times New Roman" w:cs="Times New Roman"/>
            <w:sz w:val="26"/>
            <w:szCs w:val="26"/>
          </w:rPr>
          <w:t>статьей 14</w:t>
        </w:r>
      </w:hyperlink>
      <w:r w:rsidRPr="00F10E32">
        <w:rPr>
          <w:rFonts w:ascii="Times New Roman" w:hAnsi="Times New Roman" w:cs="Times New Roman"/>
          <w:sz w:val="26"/>
          <w:szCs w:val="26"/>
        </w:rPr>
        <w:t xml:space="preserve"> Федерального закона от 26.12.2008 №294-ФЗ «О защите прав юридических лиц и индивидуальных</w:t>
      </w:r>
      <w:r w:rsidRPr="000D06EC">
        <w:rPr>
          <w:rFonts w:ascii="Times New Roman" w:hAnsi="Times New Roman" w:cs="Times New Roman"/>
          <w:sz w:val="26"/>
          <w:szCs w:val="26"/>
        </w:rPr>
        <w:t xml:space="preserve">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3.5.3. В процессе проведения документарной проверки должностными</w:t>
      </w:r>
      <w:r w:rsidRPr="000D06EC">
        <w:rPr>
          <w:rFonts w:ascii="Times New Roman" w:hAnsi="Times New Roman" w:cs="Times New Roman"/>
          <w:sz w:val="26"/>
          <w:szCs w:val="26"/>
        </w:rPr>
        <w:t xml:space="preserve">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D06EC">
        <w:rPr>
          <w:rFonts w:ascii="Times New Roman" w:hAnsi="Times New Roman" w:cs="Times New Roman"/>
          <w:sz w:val="26"/>
          <w:szCs w:val="26"/>
        </w:rPr>
        <w:t>результатах</w:t>
      </w:r>
      <w:proofErr w:type="gramEnd"/>
      <w:r w:rsidRPr="000D06EC">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3.5.4.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w:t>
      </w:r>
      <w:r w:rsidRPr="00F10E32">
        <w:rPr>
          <w:rFonts w:ascii="Times New Roman" w:hAnsi="Times New Roman" w:cs="Times New Roman"/>
          <w:sz w:val="26"/>
          <w:szCs w:val="26"/>
        </w:rPr>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Когалыма о проведении документарной проверки.</w:t>
      </w:r>
    </w:p>
    <w:p w:rsidR="00401E93" w:rsidRPr="00653D3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3.5.5. В течение десяти рабочих дней со дня получения мотивированного запроса юридическое лицо, индивидуальный </w:t>
      </w:r>
      <w:r w:rsidRPr="00F10E32">
        <w:rPr>
          <w:rFonts w:ascii="Times New Roman" w:hAnsi="Times New Roman" w:cs="Times New Roman"/>
          <w:sz w:val="26"/>
          <w:szCs w:val="26"/>
        </w:rPr>
        <w:lastRenderedPageBreak/>
        <w:t>предприниматель обязаны направить</w:t>
      </w:r>
      <w:r w:rsidRPr="00653D3C">
        <w:rPr>
          <w:rFonts w:ascii="Times New Roman" w:hAnsi="Times New Roman" w:cs="Times New Roman"/>
          <w:sz w:val="26"/>
          <w:szCs w:val="26"/>
        </w:rPr>
        <w:t xml:space="preserve"> в орган муниципального контроля указанные в запросе документы.</w:t>
      </w:r>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3.5.6. Указанные в запросе документы представляются в виде копий,</w:t>
      </w:r>
      <w:r w:rsidRPr="000D06EC">
        <w:rPr>
          <w:rFonts w:ascii="Times New Roman" w:hAnsi="Times New Roman" w:cs="Times New Roman"/>
          <w:sz w:val="26"/>
          <w:szCs w:val="26"/>
        </w:rPr>
        <w:t xml:space="preserve">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3.5.7. Не допускается требовать нотариального удостоверения копий</w:t>
      </w:r>
      <w:r w:rsidRPr="000D06EC">
        <w:rPr>
          <w:rFonts w:ascii="Times New Roman" w:hAnsi="Times New Roman" w:cs="Times New Roman"/>
          <w:sz w:val="26"/>
          <w:szCs w:val="26"/>
        </w:rPr>
        <w:t xml:space="preserve"> документов, представляемых в орган муниципального контроля, если иное не предусмотрено законодательством Российской Федерации.</w:t>
      </w:r>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3.5.8. В случае</w:t>
      </w:r>
      <w:proofErr w:type="gramStart"/>
      <w:r w:rsidRPr="00653D3C">
        <w:rPr>
          <w:rFonts w:ascii="Times New Roman" w:hAnsi="Times New Roman" w:cs="Times New Roman"/>
          <w:sz w:val="26"/>
          <w:szCs w:val="26"/>
        </w:rPr>
        <w:t>,</w:t>
      </w:r>
      <w:proofErr w:type="gramEnd"/>
      <w:r w:rsidRPr="00653D3C">
        <w:rPr>
          <w:rFonts w:ascii="Times New Roman" w:hAnsi="Times New Roman" w:cs="Times New Roman"/>
          <w:sz w:val="26"/>
          <w:szCs w:val="26"/>
        </w:rPr>
        <w:t xml:space="preserve"> если в ходе документарной проверки выявлены ошибки и</w:t>
      </w:r>
      <w:r w:rsidRPr="000D06EC">
        <w:rPr>
          <w:rFonts w:ascii="Times New Roman" w:hAnsi="Times New Roman" w:cs="Times New Roman"/>
          <w:sz w:val="26"/>
          <w:szCs w:val="26"/>
        </w:rPr>
        <w:t xml:space="preserve">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 xml:space="preserve">3.5.9. </w:t>
      </w:r>
      <w:proofErr w:type="gramStart"/>
      <w:r w:rsidRPr="00653D3C">
        <w:rPr>
          <w:rFonts w:ascii="Times New Roman" w:hAnsi="Times New Roman" w:cs="Times New Roman"/>
          <w:sz w:val="26"/>
          <w:szCs w:val="26"/>
        </w:rPr>
        <w:t>Юридическое лицо, индивидуальный предприниматель,</w:t>
      </w:r>
      <w:r w:rsidRPr="000D06EC">
        <w:rPr>
          <w:rFonts w:ascii="Times New Roman" w:hAnsi="Times New Roman" w:cs="Times New Roman"/>
          <w:sz w:val="26"/>
          <w:szCs w:val="26"/>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w:t>
      </w:r>
      <w:r w:rsidRPr="00F10E32">
        <w:rPr>
          <w:rFonts w:ascii="Times New Roman" w:hAnsi="Times New Roman" w:cs="Times New Roman"/>
          <w:sz w:val="26"/>
          <w:szCs w:val="26"/>
        </w:rPr>
        <w:t xml:space="preserve">относительно несоответствия указанных в </w:t>
      </w:r>
      <w:r w:rsidR="00653D3C" w:rsidRPr="00F10E32">
        <w:rPr>
          <w:rFonts w:ascii="Times New Roman" w:hAnsi="Times New Roman" w:cs="Times New Roman"/>
          <w:sz w:val="26"/>
          <w:szCs w:val="26"/>
        </w:rPr>
        <w:t>под</w:t>
      </w:r>
      <w:hyperlink w:anchor="Par0" w:history="1">
        <w:r w:rsidRPr="00F10E32">
          <w:rPr>
            <w:rFonts w:ascii="Times New Roman" w:hAnsi="Times New Roman" w:cs="Times New Roman"/>
            <w:sz w:val="26"/>
            <w:szCs w:val="26"/>
          </w:rPr>
          <w:t>пункте 3.5.8</w:t>
        </w:r>
      </w:hyperlink>
      <w:r w:rsidRPr="00F10E32">
        <w:rPr>
          <w:rFonts w:ascii="Times New Roman" w:hAnsi="Times New Roman" w:cs="Times New Roman"/>
          <w:sz w:val="26"/>
          <w:szCs w:val="26"/>
        </w:rPr>
        <w:t xml:space="preserve">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401E93" w:rsidRPr="000D06E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3.5.10. Должностное лицо, которое проводит документарную проверку,</w:t>
      </w:r>
      <w:r w:rsidRPr="000D06EC">
        <w:rPr>
          <w:rFonts w:ascii="Times New Roman" w:hAnsi="Times New Roman" w:cs="Times New Roman"/>
          <w:sz w:val="26"/>
          <w:szCs w:val="26"/>
        </w:rP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D06EC">
        <w:rPr>
          <w:rFonts w:ascii="Times New Roman" w:hAnsi="Times New Roman" w:cs="Times New Roman"/>
          <w:sz w:val="26"/>
          <w:szCs w:val="26"/>
        </w:rPr>
        <w:t>,</w:t>
      </w:r>
      <w:proofErr w:type="gramEnd"/>
      <w:r w:rsidRPr="000D06EC">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3.5.11. При проведении документарной проверки орган муниципального</w:t>
      </w:r>
      <w:r w:rsidRPr="000D06EC">
        <w:rPr>
          <w:rFonts w:ascii="Times New Roman" w:hAnsi="Times New Roman" w:cs="Times New Roman"/>
          <w:sz w:val="26"/>
          <w:szCs w:val="26"/>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w:t>
      </w:r>
      <w:r w:rsidRPr="00F10E32">
        <w:rPr>
          <w:rFonts w:ascii="Times New Roman" w:hAnsi="Times New Roman" w:cs="Times New Roman"/>
          <w:sz w:val="26"/>
          <w:szCs w:val="26"/>
        </w:rPr>
        <w:t>органов муниципального контроля.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lastRenderedPageBreak/>
        <w:t>3.5.12. Срок проведения документарных проверок установлен пунктами 2.4 – 2.6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3.5.13. Результаты административной процедуры «Организация и проведение документарной проверки», способ фиксации и порядок оформления таких результатов, установлены пунктом 3.7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3.5.14. Меры, принимаемые должностными лицами органа муниципального контроля в отношении фактов нарушений, выявленных при проведении документарных проверок, установлены пунктом 3.8 настоящего Регламента.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 Административная процедура «Организация и проведение выездной проверки».</w:t>
      </w:r>
    </w:p>
    <w:p w:rsidR="00401E93" w:rsidRPr="002B69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3.6.1. </w:t>
      </w:r>
      <w:proofErr w:type="gramStart"/>
      <w:r w:rsidRPr="00F10E32">
        <w:rPr>
          <w:rFonts w:ascii="Times New Roman" w:hAnsi="Times New Roman" w:cs="Times New Roman"/>
          <w:sz w:val="26"/>
          <w:szCs w:val="26"/>
        </w:rPr>
        <w:t>Предметом выездной проверки являются содержащиеся в документах</w:t>
      </w:r>
      <w:r w:rsidRPr="002B698B">
        <w:rPr>
          <w:rFonts w:ascii="Times New Roman" w:hAnsi="Times New Roman" w:cs="Times New Roman"/>
          <w:sz w:val="26"/>
          <w:szCs w:val="26"/>
        </w:rPr>
        <w:t xml:space="preserve">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2B698B">
        <w:rPr>
          <w:rFonts w:ascii="Times New Roman" w:hAnsi="Times New Roman" w:cs="Times New Roman"/>
          <w:sz w:val="26"/>
          <w:szCs w:val="26"/>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Pr="00F10E32">
        <w:rPr>
          <w:rFonts w:ascii="Times New Roman" w:hAnsi="Times New Roman" w:cs="Times New Roman"/>
          <w:sz w:val="26"/>
          <w:szCs w:val="26"/>
        </w:rPr>
        <w:t>их деятельности.</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3.6.2. Основанием для проведения выездной проверки является: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 случае проведения плановой выездной проверки – по основаниям, предусмотренным подпунктом 3.3.2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 случае проведения внеплановой выездной проверки – по основаниям, предусмотренным подпунктом 3.4.2 настоящего Регламента.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3D3C" w:rsidRPr="00CD1840"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3.6.4. </w:t>
      </w:r>
      <w:proofErr w:type="gramStart"/>
      <w:r w:rsidRPr="00F10E32">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Когалыма о назначении выездной проверки и с полномочиями проводящих выездную проверку лиц, а</w:t>
      </w:r>
      <w:r w:rsidRPr="00CD1840">
        <w:rPr>
          <w:rFonts w:ascii="Times New Roman" w:hAnsi="Times New Roman" w:cs="Times New Roman"/>
          <w:sz w:val="26"/>
          <w:szCs w:val="26"/>
        </w:rPr>
        <w:t xml:space="preserve">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CD1840">
        <w:rPr>
          <w:rFonts w:ascii="Times New Roman" w:hAnsi="Times New Roman" w:cs="Times New Roman"/>
          <w:sz w:val="26"/>
          <w:szCs w:val="26"/>
        </w:rPr>
        <w:t xml:space="preserve"> экспертных организаций, привлекаемых к выездной проверке, со сроками и с условиями ее проведения.</w:t>
      </w:r>
    </w:p>
    <w:p w:rsidR="00401E93" w:rsidRPr="00653D3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 xml:space="preserve">3.6.5. </w:t>
      </w:r>
      <w:proofErr w:type="gramStart"/>
      <w:r w:rsidRPr="00653D3C">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653D3C">
        <w:rPr>
          <w:rFonts w:ascii="Times New Roman" w:hAnsi="Times New Roman" w:cs="Times New Roman"/>
          <w:sz w:val="26"/>
          <w:szCs w:val="26"/>
        </w:rPr>
        <w:lastRenderedPageBreak/>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53D3C">
        <w:rPr>
          <w:rFonts w:ascii="Times New Roman" w:hAnsi="Times New Roman" w:cs="Times New Roman"/>
          <w:sz w:val="26"/>
          <w:szCs w:val="26"/>
        </w:rPr>
        <w:t xml:space="preserve"> </w:t>
      </w:r>
      <w:proofErr w:type="gramStart"/>
      <w:r w:rsidRPr="00653D3C">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01E93" w:rsidRPr="00653D3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 xml:space="preserve">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9" w:history="1">
        <w:r w:rsidRPr="00653D3C">
          <w:rPr>
            <w:rFonts w:ascii="Times New Roman" w:hAnsi="Times New Roman" w:cs="Times New Roman"/>
            <w:sz w:val="26"/>
            <w:szCs w:val="26"/>
          </w:rPr>
          <w:t>аффилированными лицами</w:t>
        </w:r>
      </w:hyperlink>
      <w:r w:rsidRPr="00653D3C">
        <w:rPr>
          <w:rFonts w:ascii="Times New Roman" w:hAnsi="Times New Roman" w:cs="Times New Roman"/>
          <w:sz w:val="26"/>
          <w:szCs w:val="26"/>
        </w:rPr>
        <w:t xml:space="preserve"> проверяемых лиц.</w:t>
      </w:r>
    </w:p>
    <w:p w:rsidR="00401E93" w:rsidRPr="002B698B"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3.6.7. В случае</w:t>
      </w:r>
      <w:proofErr w:type="gramStart"/>
      <w:r w:rsidRPr="00653D3C">
        <w:rPr>
          <w:rFonts w:ascii="Times New Roman" w:hAnsi="Times New Roman" w:cs="Times New Roman"/>
          <w:sz w:val="26"/>
          <w:szCs w:val="26"/>
        </w:rPr>
        <w:t>,</w:t>
      </w:r>
      <w:proofErr w:type="gramEnd"/>
      <w:r w:rsidRPr="00653D3C">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w:t>
      </w:r>
      <w:r w:rsidRPr="002B698B">
        <w:rPr>
          <w:rFonts w:ascii="Times New Roman" w:hAnsi="Times New Roman" w:cs="Times New Roman"/>
          <w:sz w:val="26"/>
          <w:szCs w:val="26"/>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B698B">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3.6.8. Срок проведения выездных проверок установлен пунктами 2.4 – 2.6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3.6.9. Результаты административной процедуры «Организация и проведение выездной проверки», способ фиксации и порядок оформления таких результатов, установлены пунктом 3.7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3.6.10. Меры, принимаемые должностными лицами органа муниципального контроля в отношении фактов нарушений, выявленных при проведении выездных проверок, установлены пунктом 3.8 настоящего Регламента</w:t>
      </w:r>
    </w:p>
    <w:p w:rsidR="00653D3C" w:rsidRPr="00F10E32" w:rsidRDefault="00653D3C"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 Результаты и порядок оформления результатов административных процедур, установленных пунктами 3.3 – 3.6 настоящего Регламента.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3.7.1. Результатом административных процедур, установленных пунктами 3.3 – 3.6 настоящего Регламента является: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lastRenderedPageBreak/>
        <w:t>- установление факта отсутствия нарушений в деятельности проверяемых лиц;</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выявление нарушений обязательных требований и требований, установленных муниципальными правовыми актами в деятельности проверяемых лиц, а также выявление характера таких нарушений;</w:t>
      </w:r>
    </w:p>
    <w:p w:rsidR="00653D3C" w:rsidRPr="00F10E32" w:rsidRDefault="00653D3C"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3.7.2.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653D3C" w:rsidRPr="00F10E32" w:rsidRDefault="00653D3C"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Акт проверки устанавливается приложением </w:t>
      </w:r>
      <w:r w:rsidR="008660D0">
        <w:rPr>
          <w:rFonts w:ascii="Times New Roman" w:hAnsi="Times New Roman" w:cs="Times New Roman"/>
          <w:sz w:val="26"/>
          <w:szCs w:val="26"/>
        </w:rPr>
        <w:t>3</w:t>
      </w:r>
      <w:r w:rsidRPr="00F10E32">
        <w:rPr>
          <w:rFonts w:ascii="Times New Roman" w:hAnsi="Times New Roman" w:cs="Times New Roman"/>
          <w:sz w:val="26"/>
          <w:szCs w:val="26"/>
        </w:rPr>
        <w:t xml:space="preserve"> к настоящему Регламенту.</w:t>
      </w:r>
    </w:p>
    <w:p w:rsidR="00653D3C" w:rsidRPr="00F10E32" w:rsidRDefault="008B0199" w:rsidP="00B71024">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40" w:history="1">
        <w:r w:rsidR="00653D3C" w:rsidRPr="00F10E32">
          <w:rPr>
            <w:rFonts w:ascii="Times New Roman" w:hAnsi="Times New Roman" w:cs="Times New Roman"/>
            <w:sz w:val="26"/>
            <w:szCs w:val="26"/>
          </w:rPr>
          <w:t>Форма</w:t>
        </w:r>
      </w:hyperlink>
      <w:r w:rsidR="00653D3C" w:rsidRPr="00F10E32">
        <w:rPr>
          <w:rFonts w:ascii="Times New Roman" w:hAnsi="Times New Roman" w:cs="Times New Roman"/>
          <w:sz w:val="26"/>
          <w:szCs w:val="26"/>
        </w:rPr>
        <w:t xml:space="preserve"> акта проверки разработана и утверждена в соответствии с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3.7.3. В акте проверки указываются: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дата, время и место составления акта проверки;</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наименование органа муниципального контроля;</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дата и номер распоряжения Администрации города Когалыма;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фамилии, имена, отчества и должности должностного лица или должностных лиц, проводивших проверку;</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10E32">
        <w:rPr>
          <w:rFonts w:ascii="Times New Roman" w:hAnsi="Times New Roman" w:cs="Times New Roman"/>
          <w:sz w:val="26"/>
          <w:szCs w:val="26"/>
        </w:rPr>
        <w:t>присутствовавших</w:t>
      </w:r>
      <w:proofErr w:type="gramEnd"/>
      <w:r w:rsidRPr="00F10E32">
        <w:rPr>
          <w:rFonts w:ascii="Times New Roman" w:hAnsi="Times New Roman" w:cs="Times New Roman"/>
          <w:sz w:val="26"/>
          <w:szCs w:val="26"/>
        </w:rPr>
        <w:t xml:space="preserve"> при проведении проверки;</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дата, время, продолжительность и место проведения проверки;</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3D3C" w:rsidRPr="00CD1840"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CD1840">
        <w:rPr>
          <w:rFonts w:ascii="Times New Roman" w:hAnsi="Times New Roman" w:cs="Times New Roman"/>
          <w:sz w:val="26"/>
          <w:szCs w:val="26"/>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D1840">
        <w:rPr>
          <w:rFonts w:ascii="Times New Roman" w:hAnsi="Times New Roman" w:cs="Times New Roman"/>
          <w:sz w:val="26"/>
          <w:szCs w:val="26"/>
        </w:rPr>
        <w:t xml:space="preserve"> отсутствием у юридического лица, индивидуального предпринимателя указанного журнала;</w:t>
      </w:r>
    </w:p>
    <w:p w:rsidR="00653D3C" w:rsidRPr="00F10E32" w:rsidRDefault="00653D3C"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подписи должностного лица или должностных лиц, проводивших проверку.</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4</w:t>
      </w:r>
      <w:r w:rsidRPr="00F10E32">
        <w:rPr>
          <w:rFonts w:ascii="Times New Roman" w:hAnsi="Times New Roman" w:cs="Times New Roman"/>
          <w:sz w:val="26"/>
          <w:szCs w:val="26"/>
        </w:rPr>
        <w:t xml:space="preserve">. </w:t>
      </w:r>
      <w:proofErr w:type="gramStart"/>
      <w:r w:rsidRPr="00F10E32">
        <w:rPr>
          <w:rFonts w:ascii="Times New Roman" w:hAnsi="Times New Roman" w:cs="Times New Roman"/>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F10E32">
        <w:rPr>
          <w:rFonts w:ascii="Times New Roman" w:hAnsi="Times New Roman" w:cs="Times New Roman"/>
          <w:sz w:val="26"/>
          <w:szCs w:val="26"/>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10E32">
        <w:rPr>
          <w:rFonts w:ascii="Times New Roman" w:hAnsi="Times New Roman" w:cs="Times New Roman"/>
          <w:sz w:val="26"/>
          <w:szCs w:val="26"/>
        </w:rPr>
        <w:t xml:space="preserve"> копии.</w:t>
      </w:r>
    </w:p>
    <w:p w:rsidR="00401E93" w:rsidRPr="00A65DBE"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5</w:t>
      </w:r>
      <w:r w:rsidRPr="00F10E32">
        <w:rPr>
          <w:rFonts w:ascii="Times New Roman" w:hAnsi="Times New Roman" w:cs="Times New Roman"/>
          <w:sz w:val="26"/>
          <w:szCs w:val="26"/>
        </w:rPr>
        <w:t>. Акт проверки оформляется непосредственно после ее завершения в двух экземплярах, один из которых с копиями приложений вручается</w:t>
      </w:r>
      <w:r w:rsidRPr="00A65DBE">
        <w:rPr>
          <w:rFonts w:ascii="Times New Roman" w:hAnsi="Times New Roman" w:cs="Times New Roman"/>
          <w:sz w:val="26"/>
          <w:szCs w:val="26"/>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65DBE">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65DBE">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E93" w:rsidRPr="00A65DBE"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6</w:t>
      </w:r>
      <w:r w:rsidRPr="00F10E32">
        <w:rPr>
          <w:rFonts w:ascii="Times New Roman" w:hAnsi="Times New Roman" w:cs="Times New Roman"/>
          <w:sz w:val="26"/>
          <w:szCs w:val="26"/>
        </w:rPr>
        <w:t>. В случае</w:t>
      </w:r>
      <w:proofErr w:type="gramStart"/>
      <w:r w:rsidRPr="00F10E32">
        <w:rPr>
          <w:rFonts w:ascii="Times New Roman" w:hAnsi="Times New Roman" w:cs="Times New Roman"/>
          <w:sz w:val="26"/>
          <w:szCs w:val="26"/>
        </w:rPr>
        <w:t>,</w:t>
      </w:r>
      <w:proofErr w:type="gramEnd"/>
      <w:r w:rsidRPr="00F10E32">
        <w:rPr>
          <w:rFonts w:ascii="Times New Roman" w:hAnsi="Times New Roman" w:cs="Times New Roman"/>
          <w:sz w:val="26"/>
          <w:szCs w:val="26"/>
        </w:rPr>
        <w:t xml:space="preserve"> если для составления акта проверки необходимо получить</w:t>
      </w:r>
      <w:r w:rsidRPr="00A65DBE">
        <w:rPr>
          <w:rFonts w:ascii="Times New Roman" w:hAnsi="Times New Roman" w:cs="Times New Roman"/>
          <w:sz w:val="26"/>
          <w:szCs w:val="26"/>
        </w:rPr>
        <w:t xml:space="preserve">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E93" w:rsidRPr="00A65DBE"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7</w:t>
      </w:r>
      <w:r w:rsidRPr="00F10E32">
        <w:rPr>
          <w:rFonts w:ascii="Times New Roman" w:hAnsi="Times New Roman" w:cs="Times New Roman"/>
          <w:sz w:val="26"/>
          <w:szCs w:val="26"/>
        </w:rPr>
        <w:t>. В случае</w:t>
      </w:r>
      <w:proofErr w:type="gramStart"/>
      <w:r w:rsidRPr="00F10E32">
        <w:rPr>
          <w:rFonts w:ascii="Times New Roman" w:hAnsi="Times New Roman" w:cs="Times New Roman"/>
          <w:sz w:val="26"/>
          <w:szCs w:val="26"/>
        </w:rPr>
        <w:t>,</w:t>
      </w:r>
      <w:proofErr w:type="gramEnd"/>
      <w:r w:rsidRPr="00F10E32">
        <w:rPr>
          <w:rFonts w:ascii="Times New Roman" w:hAnsi="Times New Roman" w:cs="Times New Roman"/>
          <w:sz w:val="26"/>
          <w:szCs w:val="26"/>
        </w:rPr>
        <w:t xml:space="preserve"> если для проведения внеплановой выездной проверки</w:t>
      </w:r>
      <w:r w:rsidRPr="00A65DBE">
        <w:rPr>
          <w:rFonts w:ascii="Times New Roman" w:hAnsi="Times New Roman" w:cs="Times New Roman"/>
          <w:sz w:val="26"/>
          <w:szCs w:val="26"/>
        </w:rPr>
        <w:t xml:space="preserve"> требуется согласование ее проведения с прокуратурой города Когалыма, </w:t>
      </w:r>
      <w:r w:rsidRPr="00A65DBE">
        <w:rPr>
          <w:rFonts w:ascii="Times New Roman" w:hAnsi="Times New Roman" w:cs="Times New Roman"/>
          <w:sz w:val="26"/>
          <w:szCs w:val="26"/>
        </w:rPr>
        <w:lastRenderedPageBreak/>
        <w:t>копия акта проверки направляется в прокуратуру города Когалыма, в течение пяти рабочих дней со дня составления акта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8</w:t>
      </w:r>
      <w:r w:rsidRPr="00F10E32">
        <w:rPr>
          <w:rFonts w:ascii="Times New Roman" w:hAnsi="Times New Roman" w:cs="Times New Roman"/>
          <w:sz w:val="26"/>
          <w:szCs w:val="26"/>
        </w:rPr>
        <w:t xml:space="preserve">. Результаты проверки, содержащие информацию, составляющую государственную, коммерческую, служебную, </w:t>
      </w:r>
      <w:hyperlink r:id="rId41" w:history="1">
        <w:r w:rsidRPr="00F10E32">
          <w:rPr>
            <w:rFonts w:ascii="Times New Roman" w:hAnsi="Times New Roman" w:cs="Times New Roman"/>
            <w:sz w:val="26"/>
            <w:szCs w:val="26"/>
          </w:rPr>
          <w:t>иную</w:t>
        </w:r>
      </w:hyperlink>
      <w:r w:rsidRPr="00F10E32">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9</w:t>
      </w:r>
      <w:r w:rsidRPr="00F10E32">
        <w:rPr>
          <w:rFonts w:ascii="Times New Roman" w:hAnsi="Times New Roman" w:cs="Times New Roman"/>
          <w:sz w:val="26"/>
          <w:szCs w:val="26"/>
        </w:rPr>
        <w:t xml:space="preserve">. </w:t>
      </w:r>
      <w:proofErr w:type="gramStart"/>
      <w:r w:rsidRPr="00F10E32">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42" w:history="1">
        <w:r w:rsidRPr="00F10E32">
          <w:rPr>
            <w:rFonts w:ascii="Times New Roman" w:hAnsi="Times New Roman" w:cs="Times New Roman"/>
            <w:sz w:val="26"/>
            <w:szCs w:val="26"/>
          </w:rPr>
          <w:t>типовой форме</w:t>
        </w:r>
      </w:hyperlink>
      <w:r w:rsidRPr="00F10E32">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A65DBE"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3.7.</w:t>
      </w:r>
      <w:r w:rsidR="00653D3C" w:rsidRPr="00F10E32">
        <w:rPr>
          <w:rFonts w:ascii="Times New Roman" w:hAnsi="Times New Roman" w:cs="Times New Roman"/>
          <w:sz w:val="26"/>
          <w:szCs w:val="26"/>
        </w:rPr>
        <w:t>10</w:t>
      </w:r>
      <w:r w:rsidRPr="00F10E32">
        <w:rPr>
          <w:rFonts w:ascii="Times New Roman" w:hAnsi="Times New Roman" w:cs="Times New Roman"/>
          <w:sz w:val="26"/>
          <w:szCs w:val="26"/>
        </w:rPr>
        <w:t xml:space="preserve">. </w:t>
      </w:r>
      <w:proofErr w:type="gramStart"/>
      <w:r w:rsidRPr="00F10E32">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A65DBE">
        <w:rPr>
          <w:rFonts w:ascii="Times New Roman" w:hAnsi="Times New Roman" w:cs="Times New Roman"/>
          <w:sz w:val="26"/>
          <w:szCs w:val="26"/>
        </w:rPr>
        <w:t xml:space="preserve">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65DBE">
        <w:rPr>
          <w:rFonts w:ascii="Times New Roman" w:hAnsi="Times New Roman" w:cs="Times New Roman"/>
          <w:sz w:val="26"/>
          <w:szCs w:val="26"/>
        </w:rPr>
        <w:t xml:space="preserve"> подписи.</w:t>
      </w:r>
    </w:p>
    <w:p w:rsidR="00401E93" w:rsidRPr="00653D3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3.7</w:t>
      </w:r>
      <w:r w:rsidR="00653D3C" w:rsidRPr="00653D3C">
        <w:rPr>
          <w:rFonts w:ascii="Times New Roman" w:hAnsi="Times New Roman" w:cs="Times New Roman"/>
          <w:sz w:val="26"/>
          <w:szCs w:val="26"/>
        </w:rPr>
        <w:t>.11</w:t>
      </w:r>
      <w:r w:rsidRPr="00653D3C">
        <w:rPr>
          <w:rFonts w:ascii="Times New Roman" w:hAnsi="Times New Roman" w:cs="Times New Roman"/>
          <w:sz w:val="26"/>
          <w:szCs w:val="26"/>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E93" w:rsidRPr="00653D3C"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3.7</w:t>
      </w:r>
      <w:r w:rsidR="00653D3C" w:rsidRPr="00653D3C">
        <w:rPr>
          <w:rFonts w:ascii="Times New Roman" w:hAnsi="Times New Roman" w:cs="Times New Roman"/>
          <w:sz w:val="26"/>
          <w:szCs w:val="26"/>
        </w:rPr>
        <w:t>.12</w:t>
      </w:r>
      <w:r w:rsidRPr="00653D3C">
        <w:rPr>
          <w:rFonts w:ascii="Times New Roman" w:hAnsi="Times New Roman" w:cs="Times New Roman"/>
          <w:sz w:val="26"/>
          <w:szCs w:val="26"/>
        </w:rPr>
        <w:t>. При отсутствии журнала учета проверок в акте проверки делается соответствующая запись.</w:t>
      </w:r>
    </w:p>
    <w:p w:rsidR="00401E93" w:rsidRPr="00A65DBE"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3.7</w:t>
      </w:r>
      <w:r w:rsidR="00653D3C" w:rsidRPr="00653D3C">
        <w:rPr>
          <w:rFonts w:ascii="Times New Roman" w:hAnsi="Times New Roman" w:cs="Times New Roman"/>
          <w:sz w:val="26"/>
          <w:szCs w:val="26"/>
        </w:rPr>
        <w:t>.13</w:t>
      </w:r>
      <w:r w:rsidRPr="00653D3C">
        <w:rPr>
          <w:rFonts w:ascii="Times New Roman" w:hAnsi="Times New Roman" w:cs="Times New Roman"/>
          <w:sz w:val="26"/>
          <w:szCs w:val="26"/>
        </w:rPr>
        <w:t xml:space="preserve">. </w:t>
      </w:r>
      <w:proofErr w:type="gramStart"/>
      <w:r w:rsidRPr="00653D3C">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w:t>
      </w:r>
      <w:r w:rsidRPr="00A65DBE">
        <w:rPr>
          <w:rFonts w:ascii="Times New Roman" w:hAnsi="Times New Roman" w:cs="Times New Roman"/>
          <w:sz w:val="26"/>
          <w:szCs w:val="26"/>
        </w:rPr>
        <w:t xml:space="preserve">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65DBE">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p>
    <w:p w:rsidR="00401E93" w:rsidRPr="00F10E32"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sidRPr="00F10E32">
        <w:rPr>
          <w:rFonts w:ascii="Times New Roman" w:hAnsi="Times New Roman" w:cs="Times New Roman"/>
          <w:sz w:val="26"/>
          <w:szCs w:val="26"/>
        </w:rPr>
        <w:lastRenderedPageBreak/>
        <w:t>проверку, в пределах полномочий, предусмотренных законодательством Российской Федерации, обязаны:</w:t>
      </w:r>
    </w:p>
    <w:p w:rsidR="00401E93" w:rsidRPr="00F10E32"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401E93" w:rsidRPr="00F10E32">
        <w:rPr>
          <w:rFonts w:ascii="Times New Roman" w:hAnsi="Times New Roman" w:cs="Times New Roman"/>
          <w:sz w:val="26"/>
          <w:szCs w:val="26"/>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401E93" w:rsidRPr="00D550F1">
        <w:rPr>
          <w:rFonts w:ascii="Times New Roman" w:hAnsi="Times New Roman" w:cs="Times New Roman"/>
          <w:sz w:val="26"/>
          <w:szCs w:val="26"/>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401E93" w:rsidRPr="00D550F1">
        <w:rPr>
          <w:rFonts w:ascii="Times New Roman" w:hAnsi="Times New Roman" w:cs="Times New Roman"/>
          <w:sz w:val="26"/>
          <w:szCs w:val="26"/>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00401E93" w:rsidRPr="00F10E32">
        <w:rPr>
          <w:rFonts w:ascii="Times New Roman" w:hAnsi="Times New Roman" w:cs="Times New Roman"/>
          <w:sz w:val="26"/>
          <w:szCs w:val="26"/>
        </w:rPr>
        <w:t>ситуаций природного и техногенного характера, а также других мероприятий, предусмотренных федеральными законами;</w:t>
      </w:r>
    </w:p>
    <w:p w:rsidR="00401E93" w:rsidRPr="00F10E32"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401E93" w:rsidRPr="00F10E32">
        <w:rPr>
          <w:rFonts w:ascii="Times New Roman" w:hAnsi="Times New Roman" w:cs="Times New Roman"/>
          <w:sz w:val="26"/>
          <w:szCs w:val="26"/>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401E93" w:rsidRPr="00F10E32">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E93" w:rsidRPr="00D550F1"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3.8.2. В случае</w:t>
      </w:r>
      <w:proofErr w:type="gramStart"/>
      <w:r w:rsidRPr="00F10E32">
        <w:rPr>
          <w:rFonts w:ascii="Times New Roman" w:hAnsi="Times New Roman" w:cs="Times New Roman"/>
          <w:sz w:val="26"/>
          <w:szCs w:val="26"/>
        </w:rPr>
        <w:t>,</w:t>
      </w:r>
      <w:proofErr w:type="gramEnd"/>
      <w:r w:rsidRPr="00F10E32">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w:t>
      </w:r>
      <w:r w:rsidRPr="00D550F1">
        <w:rPr>
          <w:rFonts w:ascii="Times New Roman" w:hAnsi="Times New Roman" w:cs="Times New Roman"/>
          <w:sz w:val="26"/>
          <w:szCs w:val="26"/>
        </w:rPr>
        <w:t xml:space="preserve">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50F1">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550F1">
        <w:rPr>
          <w:rFonts w:ascii="Times New Roman" w:hAnsi="Times New Roman" w:cs="Times New Roman"/>
          <w:sz w:val="26"/>
          <w:szCs w:val="26"/>
        </w:rPr>
        <w:t xml:space="preserve"> </w:t>
      </w:r>
      <w:proofErr w:type="gramStart"/>
      <w:r w:rsidRPr="00D550F1">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D550F1">
        <w:rPr>
          <w:rFonts w:ascii="Times New Roman" w:hAnsi="Times New Roman" w:cs="Times New Roman"/>
          <w:sz w:val="26"/>
          <w:szCs w:val="26"/>
        </w:rPr>
        <w:lastRenderedPageBreak/>
        <w:t xml:space="preserve">подразделения, </w:t>
      </w:r>
      <w:r w:rsidRPr="00FB1056">
        <w:rPr>
          <w:rFonts w:ascii="Times New Roman" w:hAnsi="Times New Roman" w:cs="Times New Roman"/>
          <w:sz w:val="26"/>
          <w:szCs w:val="26"/>
        </w:rPr>
        <w:t xml:space="preserve">индивидуального предпринимателя в порядке, установленном </w:t>
      </w:r>
      <w:hyperlink r:id="rId43" w:history="1">
        <w:r w:rsidRPr="00FB1056">
          <w:rPr>
            <w:rFonts w:ascii="Times New Roman" w:hAnsi="Times New Roman" w:cs="Times New Roman"/>
            <w:sz w:val="26"/>
            <w:szCs w:val="26"/>
          </w:rPr>
          <w:t>Кодексом</w:t>
        </w:r>
      </w:hyperlink>
      <w:r w:rsidRPr="00D550F1">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550F1">
        <w:rPr>
          <w:rFonts w:ascii="Times New Roman" w:hAnsi="Times New Roman" w:cs="Times New Roman"/>
          <w:sz w:val="26"/>
          <w:szCs w:val="26"/>
        </w:rPr>
        <w:t xml:space="preserve"> угрозы причинения вреда и </w:t>
      </w:r>
      <w:proofErr w:type="gramStart"/>
      <w:r w:rsidRPr="00D550F1">
        <w:rPr>
          <w:rFonts w:ascii="Times New Roman" w:hAnsi="Times New Roman" w:cs="Times New Roman"/>
          <w:sz w:val="26"/>
          <w:szCs w:val="26"/>
        </w:rPr>
        <w:t>способах</w:t>
      </w:r>
      <w:proofErr w:type="gramEnd"/>
      <w:r w:rsidRPr="00D550F1">
        <w:rPr>
          <w:rFonts w:ascii="Times New Roman" w:hAnsi="Times New Roman" w:cs="Times New Roman"/>
          <w:sz w:val="26"/>
          <w:szCs w:val="26"/>
        </w:rPr>
        <w:t xml:space="preserve"> его предотвращения.</w:t>
      </w:r>
    </w:p>
    <w:p w:rsidR="00401E93" w:rsidRPr="00F10E32" w:rsidRDefault="00401E93" w:rsidP="00B71024">
      <w:pPr>
        <w:widowControl w:val="0"/>
        <w:autoSpaceDE w:val="0"/>
        <w:autoSpaceDN w:val="0"/>
        <w:adjustRightInd w:val="0"/>
        <w:spacing w:after="0" w:line="240" w:lineRule="auto"/>
        <w:ind w:firstLine="709"/>
        <w:jc w:val="both"/>
        <w:rPr>
          <w:rFonts w:ascii="Arial" w:hAnsi="Arial" w:cs="Arial"/>
          <w:sz w:val="20"/>
          <w:szCs w:val="20"/>
        </w:rPr>
      </w:pPr>
      <w:r w:rsidRPr="00F10E32">
        <w:rPr>
          <w:rFonts w:ascii="Times New Roman" w:hAnsi="Times New Roman" w:cs="Times New Roman"/>
          <w:sz w:val="26"/>
          <w:szCs w:val="26"/>
        </w:rPr>
        <w:t>3.9. Административная процедура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1E93" w:rsidRPr="00FB105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3.9.1. В целях предупреждения нарушений юридическими лицами и</w:t>
      </w:r>
      <w:r w:rsidRPr="00FB1056">
        <w:rPr>
          <w:rFonts w:ascii="Times New Roman" w:hAnsi="Times New Roman" w:cs="Times New Roman"/>
          <w:sz w:val="26"/>
          <w:szCs w:val="26"/>
        </w:rPr>
        <w:t xml:space="preserve">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01E93" w:rsidRPr="00FB105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3.9.2. В целях профилактики нарушений обязательных требований орган</w:t>
      </w:r>
      <w:r w:rsidRPr="00FB1056">
        <w:rPr>
          <w:rFonts w:ascii="Times New Roman" w:hAnsi="Times New Roman" w:cs="Times New Roman"/>
          <w:sz w:val="26"/>
          <w:szCs w:val="26"/>
        </w:rPr>
        <w:t xml:space="preserve"> муниципального контроля:</w:t>
      </w:r>
    </w:p>
    <w:p w:rsidR="00401E93" w:rsidRPr="00FB1056"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w:t>
      </w:r>
      <w:r w:rsidR="00401E93" w:rsidRPr="00F10E32">
        <w:rPr>
          <w:rFonts w:ascii="Times New Roman" w:hAnsi="Times New Roman" w:cs="Times New Roman"/>
          <w:sz w:val="26"/>
          <w:szCs w:val="26"/>
        </w:rPr>
        <w:t xml:space="preserve"> обеспечивает размещение на официальном сайте в сети «Интернет»</w:t>
      </w:r>
      <w:r w:rsidR="00401E93" w:rsidRPr="00FB1056">
        <w:rPr>
          <w:rFonts w:ascii="Times New Roman" w:hAnsi="Times New Roman" w:cs="Times New Roman"/>
          <w:sz w:val="26"/>
          <w:szCs w:val="26"/>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1E93" w:rsidRPr="00FB1056"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r w:rsidRPr="00F10E32">
        <w:rPr>
          <w:rFonts w:ascii="Times New Roman" w:hAnsi="Times New Roman" w:cs="Times New Roman"/>
          <w:sz w:val="26"/>
          <w:szCs w:val="26"/>
        </w:rPr>
        <w:t>-</w:t>
      </w:r>
      <w:r w:rsidR="00401E93" w:rsidRPr="00F10E32">
        <w:rPr>
          <w:rFonts w:ascii="Times New Roman" w:hAnsi="Times New Roman" w:cs="Times New Roman"/>
          <w:sz w:val="26"/>
          <w:szCs w:val="26"/>
        </w:rPr>
        <w:t xml:space="preserve"> осуществляет информирование юридических лиц, индивидуальных</w:t>
      </w:r>
      <w:r w:rsidR="00401E93" w:rsidRPr="00FB1056">
        <w:rPr>
          <w:rFonts w:ascii="Times New Roman" w:hAnsi="Times New Roman" w:cs="Times New Roman"/>
          <w:sz w:val="26"/>
          <w:szCs w:val="26"/>
        </w:rPr>
        <w:t xml:space="preserve">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1E93" w:rsidRPr="00FB1056"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10E32">
        <w:rPr>
          <w:rFonts w:ascii="Times New Roman" w:hAnsi="Times New Roman" w:cs="Times New Roman"/>
          <w:sz w:val="26"/>
          <w:szCs w:val="26"/>
        </w:rPr>
        <w:t>-</w:t>
      </w:r>
      <w:r w:rsidR="00401E93" w:rsidRPr="00F10E32">
        <w:rPr>
          <w:rFonts w:ascii="Times New Roman" w:hAnsi="Times New Roman" w:cs="Times New Roman"/>
          <w:sz w:val="26"/>
          <w:szCs w:val="26"/>
        </w:rPr>
        <w:t xml:space="preserve"> обеспечивает регулярное (не реже одного раза в год) обобщение практики</w:t>
      </w:r>
      <w:r w:rsidR="00401E93" w:rsidRPr="00FB1056">
        <w:rPr>
          <w:rFonts w:ascii="Times New Roman" w:hAnsi="Times New Roman" w:cs="Times New Roman"/>
          <w:sz w:val="26"/>
          <w:szCs w:val="26"/>
        </w:rPr>
        <w:t xml:space="preserve"> осуществления муниципального контроля за обеспечением сохранности автомобильных дорог местного значения в границах города Когалыма и </w:t>
      </w:r>
      <w:r w:rsidR="00401E93" w:rsidRPr="00F10E32">
        <w:rPr>
          <w:rFonts w:ascii="Times New Roman" w:hAnsi="Times New Roman" w:cs="Times New Roman"/>
          <w:sz w:val="26"/>
          <w:szCs w:val="26"/>
        </w:rPr>
        <w:t xml:space="preserve">размещение на официальном сайте </w:t>
      </w:r>
      <w:r w:rsidR="00653D3C" w:rsidRPr="00F10E32">
        <w:rPr>
          <w:rFonts w:ascii="Times New Roman" w:hAnsi="Times New Roman" w:cs="Times New Roman"/>
          <w:sz w:val="26"/>
          <w:szCs w:val="26"/>
        </w:rPr>
        <w:t xml:space="preserve">Администрации города Когалыма </w:t>
      </w:r>
      <w:r w:rsidR="00401E93" w:rsidRPr="00F10E32">
        <w:rPr>
          <w:rFonts w:ascii="Times New Roman" w:hAnsi="Times New Roman" w:cs="Times New Roman"/>
          <w:sz w:val="26"/>
          <w:szCs w:val="26"/>
        </w:rPr>
        <w:t>в сети</w:t>
      </w:r>
      <w:r w:rsidR="00401E93" w:rsidRPr="00FB1056">
        <w:rPr>
          <w:rFonts w:ascii="Times New Roman" w:hAnsi="Times New Roman" w:cs="Times New Roman"/>
          <w:sz w:val="26"/>
          <w:szCs w:val="26"/>
        </w:rPr>
        <w:t xml:space="preserve">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00401E93" w:rsidRPr="00FB1056">
        <w:rPr>
          <w:rFonts w:ascii="Times New Roman" w:hAnsi="Times New Roman" w:cs="Times New Roman"/>
          <w:sz w:val="26"/>
          <w:szCs w:val="26"/>
        </w:rPr>
        <w:t xml:space="preserve"> предпринимателями в целях недопущения таких нарушений;</w:t>
      </w:r>
    </w:p>
    <w:p w:rsidR="00401E93" w:rsidRPr="00653D3C" w:rsidRDefault="00F10E32" w:rsidP="00B710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401E93" w:rsidRPr="00653D3C">
        <w:rPr>
          <w:rFonts w:ascii="Times New Roman" w:hAnsi="Times New Roman" w:cs="Times New Roman"/>
          <w:sz w:val="26"/>
          <w:szCs w:val="26"/>
        </w:rPr>
        <w:t xml:space="preserve"> выдает предостережения о недопустимости нарушения обязательных требований в соответствии с подпунктами 3.9.</w:t>
      </w:r>
      <w:hyperlink w:anchor="Par16" w:history="1">
        <w:r w:rsidR="00401E93" w:rsidRPr="00653D3C">
          <w:rPr>
            <w:rFonts w:ascii="Times New Roman" w:hAnsi="Times New Roman" w:cs="Times New Roman"/>
            <w:sz w:val="26"/>
            <w:szCs w:val="26"/>
          </w:rPr>
          <w:t>3</w:t>
        </w:r>
      </w:hyperlink>
      <w:r w:rsidR="00401E93" w:rsidRPr="00653D3C">
        <w:rPr>
          <w:rFonts w:ascii="Times New Roman" w:hAnsi="Times New Roman" w:cs="Times New Roman"/>
          <w:sz w:val="26"/>
          <w:szCs w:val="26"/>
        </w:rPr>
        <w:t xml:space="preserve"> – 3.9.</w:t>
      </w:r>
      <w:hyperlink w:anchor="Par18" w:history="1">
        <w:r w:rsidR="00401E93" w:rsidRPr="00653D3C">
          <w:rPr>
            <w:rFonts w:ascii="Times New Roman" w:hAnsi="Times New Roman" w:cs="Times New Roman"/>
            <w:sz w:val="26"/>
            <w:szCs w:val="26"/>
          </w:rPr>
          <w:t>5</w:t>
        </w:r>
      </w:hyperlink>
      <w:r w:rsidR="00401E93" w:rsidRPr="00653D3C">
        <w:rPr>
          <w:rFonts w:ascii="Times New Roman" w:hAnsi="Times New Roman" w:cs="Times New Roman"/>
          <w:sz w:val="26"/>
          <w:szCs w:val="26"/>
        </w:rPr>
        <w:t xml:space="preserve"> настоящего Регламента, если иной порядок не установлен федеральным законом.</w:t>
      </w:r>
    </w:p>
    <w:p w:rsidR="00401E93" w:rsidRPr="00FB105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 xml:space="preserve">3.9.3. </w:t>
      </w:r>
      <w:proofErr w:type="gramStart"/>
      <w:r w:rsidRPr="00653D3C">
        <w:rPr>
          <w:rFonts w:ascii="Times New Roman" w:hAnsi="Times New Roman" w:cs="Times New Roman"/>
          <w:sz w:val="26"/>
          <w:szCs w:val="26"/>
        </w:rPr>
        <w:t>При условии, что иное не установлено федеральным законом, при</w:t>
      </w:r>
      <w:r w:rsidRPr="00FB1056">
        <w:rPr>
          <w:rFonts w:ascii="Times New Roman" w:hAnsi="Times New Roman" w:cs="Times New Roman"/>
          <w:sz w:val="26"/>
          <w:szCs w:val="26"/>
        </w:rPr>
        <w:t xml:space="preserve">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FB1056">
        <w:rPr>
          <w:rFonts w:ascii="Times New Roman" w:hAnsi="Times New Roman" w:cs="Times New Roman"/>
          <w:sz w:val="26"/>
          <w:szCs w:val="26"/>
        </w:rPr>
        <w:t xml:space="preserve">, </w:t>
      </w:r>
      <w:proofErr w:type="gramStart"/>
      <w:r w:rsidRPr="00FB1056">
        <w:rPr>
          <w:rFonts w:ascii="Times New Roman" w:hAnsi="Times New Roman" w:cs="Times New Roman"/>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FB1056">
        <w:rPr>
          <w:rFonts w:ascii="Times New Roman" w:hAnsi="Times New Roman" w:cs="Times New Roman"/>
          <w:sz w:val="26"/>
          <w:szCs w:val="26"/>
        </w:rPr>
        <w:t xml:space="preserve"> </w:t>
      </w:r>
      <w:proofErr w:type="gramStart"/>
      <w:r w:rsidRPr="00FB1056">
        <w:rPr>
          <w:rFonts w:ascii="Times New Roman" w:hAnsi="Times New Roman" w:cs="Times New Roman"/>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FB1056">
        <w:rPr>
          <w:rFonts w:ascii="Times New Roman" w:hAnsi="Times New Roman" w:cs="Times New Roman"/>
          <w:sz w:val="26"/>
          <w:szCs w:val="26"/>
        </w:rPr>
        <w:t xml:space="preserve"> орган муниципального контроля.</w:t>
      </w:r>
    </w:p>
    <w:p w:rsidR="00401E93" w:rsidRPr="00FB1056"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3.9.4. Предостережение о недопустимости нарушения обязательных</w:t>
      </w:r>
      <w:r w:rsidRPr="00FB1056">
        <w:rPr>
          <w:rFonts w:ascii="Times New Roman" w:hAnsi="Times New Roman" w:cs="Times New Roman"/>
          <w:sz w:val="26"/>
          <w:szCs w:val="26"/>
        </w:rPr>
        <w:t xml:space="preserve">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1E93" w:rsidRPr="00286F84" w:rsidRDefault="00401E93" w:rsidP="00B71024">
      <w:pPr>
        <w:autoSpaceDE w:val="0"/>
        <w:autoSpaceDN w:val="0"/>
        <w:adjustRightInd w:val="0"/>
        <w:spacing w:after="0" w:line="240" w:lineRule="auto"/>
        <w:ind w:firstLine="709"/>
        <w:jc w:val="both"/>
        <w:rPr>
          <w:rFonts w:ascii="Times New Roman" w:hAnsi="Times New Roman" w:cs="Times New Roman"/>
          <w:sz w:val="26"/>
          <w:szCs w:val="26"/>
        </w:rPr>
      </w:pPr>
      <w:r w:rsidRPr="00653D3C">
        <w:rPr>
          <w:rFonts w:ascii="Times New Roman" w:hAnsi="Times New Roman" w:cs="Times New Roman"/>
          <w:sz w:val="26"/>
          <w:szCs w:val="26"/>
        </w:rPr>
        <w:t xml:space="preserve">3.9.5. </w:t>
      </w:r>
      <w:hyperlink r:id="rId44" w:history="1">
        <w:proofErr w:type="gramStart"/>
        <w:r w:rsidRPr="00653D3C">
          <w:rPr>
            <w:rFonts w:ascii="Times New Roman" w:hAnsi="Times New Roman" w:cs="Times New Roman"/>
            <w:sz w:val="26"/>
            <w:szCs w:val="26"/>
          </w:rPr>
          <w:t>Порядок</w:t>
        </w:r>
      </w:hyperlink>
      <w:r w:rsidRPr="00653D3C">
        <w:rPr>
          <w:rFonts w:ascii="Times New Roman" w:hAnsi="Times New Roman" w:cs="Times New Roman"/>
          <w:sz w:val="26"/>
          <w:szCs w:val="26"/>
        </w:rPr>
        <w:t xml:space="preserve"> составления и направления предостережения о</w:t>
      </w:r>
      <w:r w:rsidRPr="00FB1056">
        <w:rPr>
          <w:rFonts w:ascii="Times New Roman" w:hAnsi="Times New Roman" w:cs="Times New Roman"/>
          <w:sz w:val="26"/>
          <w:szCs w:val="26"/>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w:t>
      </w:r>
      <w:r w:rsidR="00653D3C">
        <w:rPr>
          <w:rFonts w:ascii="Times New Roman" w:hAnsi="Times New Roman" w:cs="Times New Roman"/>
          <w:sz w:val="26"/>
          <w:szCs w:val="26"/>
        </w:rPr>
        <w:t>П</w:t>
      </w:r>
      <w:r w:rsidRPr="00FB1056">
        <w:rPr>
          <w:rFonts w:ascii="Times New Roman" w:hAnsi="Times New Roman" w:cs="Times New Roman"/>
          <w:sz w:val="26"/>
          <w:szCs w:val="26"/>
        </w:rPr>
        <w:t>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FB1056">
        <w:rPr>
          <w:rFonts w:ascii="Times New Roman" w:hAnsi="Times New Roman" w:cs="Times New Roman"/>
          <w:sz w:val="26"/>
          <w:szCs w:val="26"/>
        </w:rPr>
        <w:t>, уведомления об исполнении такого предостережения»</w:t>
      </w:r>
      <w:r>
        <w:rPr>
          <w:rFonts w:ascii="Times New Roman" w:hAnsi="Times New Roman" w:cs="Times New Roman"/>
          <w:sz w:val="26"/>
          <w:szCs w:val="26"/>
        </w:rPr>
        <w:t>.</w:t>
      </w:r>
    </w:p>
    <w:p w:rsidR="00B71024" w:rsidRPr="00286F84" w:rsidRDefault="00B71024" w:rsidP="00B71024">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w:t>
      </w:r>
    </w:p>
    <w:sectPr w:rsidR="00B71024" w:rsidRPr="00286F84" w:rsidSect="008B019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C" w:rsidRDefault="007A197C" w:rsidP="00B71024">
      <w:pPr>
        <w:spacing w:after="0" w:line="240" w:lineRule="auto"/>
      </w:pPr>
      <w:r>
        <w:separator/>
      </w:r>
    </w:p>
  </w:endnote>
  <w:endnote w:type="continuationSeparator" w:id="0">
    <w:p w:rsidR="007A197C" w:rsidRDefault="007A197C" w:rsidP="00B7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782"/>
      <w:docPartObj>
        <w:docPartGallery w:val="Page Numbers (Bottom of Page)"/>
        <w:docPartUnique/>
      </w:docPartObj>
    </w:sdtPr>
    <w:sdtEndPr/>
    <w:sdtContent>
      <w:p w:rsidR="007A197C" w:rsidRDefault="00052F34">
        <w:pPr>
          <w:pStyle w:val="ad"/>
          <w:jc w:val="right"/>
        </w:pPr>
        <w:r>
          <w:fldChar w:fldCharType="begin"/>
        </w:r>
        <w:r>
          <w:instrText xml:space="preserve"> PAGE   \* MERGEFORMAT </w:instrText>
        </w:r>
        <w:r>
          <w:fldChar w:fldCharType="separate"/>
        </w:r>
        <w:r w:rsidR="008B0199">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C" w:rsidRDefault="007A197C" w:rsidP="00B71024">
      <w:pPr>
        <w:spacing w:after="0" w:line="240" w:lineRule="auto"/>
      </w:pPr>
      <w:r>
        <w:separator/>
      </w:r>
    </w:p>
  </w:footnote>
  <w:footnote w:type="continuationSeparator" w:id="0">
    <w:p w:rsidR="007A197C" w:rsidRDefault="007A197C" w:rsidP="00B71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5CBC"/>
    <w:rsid w:val="00007509"/>
    <w:rsid w:val="000168DA"/>
    <w:rsid w:val="000237F9"/>
    <w:rsid w:val="0003374D"/>
    <w:rsid w:val="00052F34"/>
    <w:rsid w:val="00066D06"/>
    <w:rsid w:val="000D06EC"/>
    <w:rsid w:val="001257D5"/>
    <w:rsid w:val="0017768F"/>
    <w:rsid w:val="001B4C7F"/>
    <w:rsid w:val="0024717D"/>
    <w:rsid w:val="00267967"/>
    <w:rsid w:val="00286F84"/>
    <w:rsid w:val="002B698B"/>
    <w:rsid w:val="002B6A8C"/>
    <w:rsid w:val="002B6BD1"/>
    <w:rsid w:val="002B768F"/>
    <w:rsid w:val="002C1B91"/>
    <w:rsid w:val="003A0B94"/>
    <w:rsid w:val="003C7C38"/>
    <w:rsid w:val="00401E93"/>
    <w:rsid w:val="0040588B"/>
    <w:rsid w:val="004302BF"/>
    <w:rsid w:val="004832C9"/>
    <w:rsid w:val="004C0C32"/>
    <w:rsid w:val="0051036C"/>
    <w:rsid w:val="00540297"/>
    <w:rsid w:val="00585DD6"/>
    <w:rsid w:val="005F40B6"/>
    <w:rsid w:val="00653D3C"/>
    <w:rsid w:val="0071049F"/>
    <w:rsid w:val="007A197C"/>
    <w:rsid w:val="007D3F97"/>
    <w:rsid w:val="007D427C"/>
    <w:rsid w:val="00831858"/>
    <w:rsid w:val="00850BE5"/>
    <w:rsid w:val="0085435D"/>
    <w:rsid w:val="008660D0"/>
    <w:rsid w:val="008A7302"/>
    <w:rsid w:val="008B0199"/>
    <w:rsid w:val="008B50EA"/>
    <w:rsid w:val="008D5D29"/>
    <w:rsid w:val="009260DA"/>
    <w:rsid w:val="00935CBC"/>
    <w:rsid w:val="009951D8"/>
    <w:rsid w:val="009B6A1E"/>
    <w:rsid w:val="009C5C0B"/>
    <w:rsid w:val="00A00904"/>
    <w:rsid w:val="00A25177"/>
    <w:rsid w:val="00A25486"/>
    <w:rsid w:val="00A65DBE"/>
    <w:rsid w:val="00AA58B2"/>
    <w:rsid w:val="00AF1F49"/>
    <w:rsid w:val="00B71024"/>
    <w:rsid w:val="00CD591E"/>
    <w:rsid w:val="00D550F1"/>
    <w:rsid w:val="00E33C53"/>
    <w:rsid w:val="00E5197A"/>
    <w:rsid w:val="00E658C5"/>
    <w:rsid w:val="00E76DC4"/>
    <w:rsid w:val="00EB2E89"/>
    <w:rsid w:val="00ED4150"/>
    <w:rsid w:val="00F017E8"/>
    <w:rsid w:val="00F10E32"/>
    <w:rsid w:val="00F74CD9"/>
    <w:rsid w:val="00F954E5"/>
    <w:rsid w:val="00FB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 w:type="paragraph" w:styleId="a9">
    <w:name w:val="annotation subject"/>
    <w:basedOn w:val="a5"/>
    <w:next w:val="a5"/>
    <w:link w:val="aa"/>
    <w:uiPriority w:val="99"/>
    <w:semiHidden/>
    <w:unhideWhenUsed/>
    <w:rsid w:val="0040588B"/>
    <w:rPr>
      <w:rFonts w:eastAsiaTheme="minorEastAsia"/>
      <w:b/>
      <w:bCs/>
      <w:lang w:eastAsia="ru-RU"/>
    </w:rPr>
  </w:style>
  <w:style w:type="character" w:customStyle="1" w:styleId="aa">
    <w:name w:val="Тема примечания Знак"/>
    <w:basedOn w:val="a6"/>
    <w:link w:val="a9"/>
    <w:uiPriority w:val="99"/>
    <w:semiHidden/>
    <w:rsid w:val="0040588B"/>
    <w:rPr>
      <w:rFonts w:eastAsiaTheme="minorHAnsi"/>
      <w:b/>
      <w:bCs/>
      <w:sz w:val="20"/>
      <w:szCs w:val="20"/>
      <w:lang w:eastAsia="en-US"/>
    </w:rPr>
  </w:style>
  <w:style w:type="paragraph" w:styleId="ab">
    <w:name w:val="header"/>
    <w:basedOn w:val="a"/>
    <w:link w:val="ac"/>
    <w:uiPriority w:val="99"/>
    <w:unhideWhenUsed/>
    <w:rsid w:val="00B710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1024"/>
  </w:style>
  <w:style w:type="paragraph" w:styleId="ad">
    <w:name w:val="footer"/>
    <w:basedOn w:val="a"/>
    <w:link w:val="ae"/>
    <w:uiPriority w:val="99"/>
    <w:unhideWhenUsed/>
    <w:rsid w:val="00B710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1024"/>
  </w:style>
  <w:style w:type="paragraph" w:styleId="af">
    <w:name w:val="No Spacing"/>
    <w:uiPriority w:val="1"/>
    <w:qFormat/>
    <w:rsid w:val="008B0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167493D1DDB87441190AA412107F092EA33EE00609147E2346A178D8160AE6316458B62394493DUAhDJ" TargetMode="External"/><Relationship Id="rId18" Type="http://schemas.openxmlformats.org/officeDocument/2006/relationships/hyperlink" Target="consultantplus://offline/ref=E72C9C8C89FE0B348426164EECB087D243E5D7FFF5E18419DE2F965684v1M8K" TargetMode="External"/><Relationship Id="rId26" Type="http://schemas.openxmlformats.org/officeDocument/2006/relationships/hyperlink" Target="consultantplus://offline/ref=7EC3970BE58F60C65C2C3F663191C6EECD3960C2CF18412EC630BB2DA7438C72F034E4653Eq8EDI" TargetMode="External"/><Relationship Id="rId39" Type="http://schemas.openxmlformats.org/officeDocument/2006/relationships/hyperlink" Target="consultantplus://offline/ref=7D26559E07D011686B85C7544E7A7EC087695C16C5EC830CF41FC7C1A0C463E9DE741970F26B7Fj3VDJ" TargetMode="External"/><Relationship Id="rId3" Type="http://schemas.microsoft.com/office/2007/relationships/stylesWithEffects" Target="stylesWithEffects.xml"/><Relationship Id="rId21" Type="http://schemas.openxmlformats.org/officeDocument/2006/relationships/hyperlink" Target="consultantplus://offline/ref=0174B6195048AD9E79B9388424B64DAFE25822200673334ADAF2140274BB74675DD86E31B7C69F65I5h9H" TargetMode="External"/><Relationship Id="rId34" Type="http://schemas.openxmlformats.org/officeDocument/2006/relationships/hyperlink" Target="consultantplus://offline/ref=21167493D1DDB87441190AA412107F092EA33EE00609147E2346A178D8160AE6316458B62394493DUAhDJ" TargetMode="External"/><Relationship Id="rId42" Type="http://schemas.openxmlformats.org/officeDocument/2006/relationships/hyperlink" Target="consultantplus://offline/ref=21167493D1DDB87441190AA412107F092EA33EE00609147E2346A178D8160AE6316458B62394493DUAh8J"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E72C9C8C89FE0B348426164EECB087D243E5D4FBF0E18419DE2F96568418DEEDD2955B3DA1vBMBK" TargetMode="External"/><Relationship Id="rId25" Type="http://schemas.openxmlformats.org/officeDocument/2006/relationships/hyperlink" Target="consultantplus://offline/ref=D097DD2925A60DD0060A96B075A5AA0D2DB7B9E88FA6F1CAAF8612962A47F6787C8E37E24C670B97q3p0H" TargetMode="External"/><Relationship Id="rId33" Type="http://schemas.openxmlformats.org/officeDocument/2006/relationships/hyperlink" Target="consultantplus://offline/ref=AD0387367A6A7DA4860F575D816F8E0B836475D7406A5250D1EBD7EAF92669A228ECA659CC9A19DBoFL7I" TargetMode="External"/><Relationship Id="rId38" Type="http://schemas.openxmlformats.org/officeDocument/2006/relationships/hyperlink" Target="consultantplus://offline/ref=0DC0117E3D8B1EB5D443AA709C5213331273CF43ED9056DC380C841DA4CEC2039489680988051033dCA1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FBCD89A20A17BFF61185BF7584AA56D0AC3B6BEB17127EB6DEB6ABED013621DCB8AA8629BA9CBCEmCJ1K" TargetMode="External"/><Relationship Id="rId20" Type="http://schemas.openxmlformats.org/officeDocument/2006/relationships/hyperlink" Target="consultantplus://offline/ref=7A7AC948C76DADB382D1D9A58398DF96C21BF3CE073347DE964E8934F39A1E742397900009151F37k7TFK" TargetMode="External"/><Relationship Id="rId29" Type="http://schemas.openxmlformats.org/officeDocument/2006/relationships/hyperlink" Target="consultantplus://offline/ref=18DEA271884AA3E45ECCCFEE0F00C638C8E71B6065221979F827DDB550CEF9AC17969DEB46ED224D66F5I" TargetMode="External"/><Relationship Id="rId41" Type="http://schemas.openxmlformats.org/officeDocument/2006/relationships/hyperlink" Target="consultantplus://offline/ref=21167493D1DDB87441190AA412107F0925A031EB040149742B1FAD7AUDh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D097DD2925A60DD0060A96B075A5AA0D2DB7B9E88FA6F1CAAF8612962A47F6787C8E37E24C670B94q3pEH" TargetMode="External"/><Relationship Id="rId32" Type="http://schemas.openxmlformats.org/officeDocument/2006/relationships/hyperlink" Target="consultantplus://offline/ref=7EC3970BE58F60C65C2C3F663191C6EECD3960C2CF18412EC630BB2DA7438C72F034E4653Eq8EDI" TargetMode="External"/><Relationship Id="rId37" Type="http://schemas.openxmlformats.org/officeDocument/2006/relationships/hyperlink" Target="consultantplus://offline/ref=7EC3970BE58F60C65C2C3F663191C6EECD3960C2CF18412EC630BB2DA7438C72F034E4653Eq8EDI" TargetMode="External"/><Relationship Id="rId40" Type="http://schemas.openxmlformats.org/officeDocument/2006/relationships/hyperlink" Target="consultantplus://offline/ref=21167493D1DDB87441190AA412107F092EA33EE00609147E2346A178D8160AE6316458B62394493DUAhD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07EDD0979720DAF6616922F538098CBC506F08A5D6403D28DE495409837DC53481AFE960DCC05F7DZ0H" TargetMode="External"/><Relationship Id="rId23" Type="http://schemas.openxmlformats.org/officeDocument/2006/relationships/hyperlink" Target="consultantplus://offline/ref=1C3A8A8CC60DB42E862A70D863359C91FD7C6B1393AE569A630C7BA8D5EA61304FA3BC9DF00B4B45P9kFH" TargetMode="External"/><Relationship Id="rId28" Type="http://schemas.openxmlformats.org/officeDocument/2006/relationships/hyperlink" Target="consultantplus://offline/ref=18DEA271884AA3E45ECCCFEE0F00C638C8E71B6065221979F827DDB550CEF9AC17969DEB46ED224D66F5I" TargetMode="External"/><Relationship Id="rId36" Type="http://schemas.openxmlformats.org/officeDocument/2006/relationships/hyperlink" Target="consultantplus://offline/ref=6B3051F70E768119692DD46938C03B0E08E99717D9E1528EC2AC96670EC4C3ACE49F4E826EC4BAB4AEVDI" TargetMode="External"/><Relationship Id="rId10" Type="http://schemas.openxmlformats.org/officeDocument/2006/relationships/footer" Target="footer1.xml"/><Relationship Id="rId19" Type="http://schemas.openxmlformats.org/officeDocument/2006/relationships/hyperlink" Target="consultantplus://offline/ref=E72C9C8C89FE0B348426164EECB087D243E4D1F8F7E08419DE2F965684v1M8K" TargetMode="External"/><Relationship Id="rId31" Type="http://schemas.openxmlformats.org/officeDocument/2006/relationships/hyperlink" Target="consultantplus://offline/ref=5B0E9AE2998AAE7EA0BBCBAD9C51B329DA2CAE59B28E18DA7958A89F5E6B560D5851EE3F2A7DEA5BHDJDI" TargetMode="External"/><Relationship Id="rId44" Type="http://schemas.openxmlformats.org/officeDocument/2006/relationships/hyperlink" Target="consultantplus://offline/ref=9C783AFBEDB2E2A863E2D7FCE36A001D764AF7E9C65221647BFD4F57614003DF2EFE5A2DE65FD4F5PAw5G" TargetMode="External"/><Relationship Id="rId4" Type="http://schemas.openxmlformats.org/officeDocument/2006/relationships/settings" Target="settings.xml"/><Relationship Id="rId9" Type="http://schemas.openxmlformats.org/officeDocument/2006/relationships/hyperlink" Target="consultantplus://offline/ref=2C227647898702487CC94C8978848355A636C8BD413D8912EF455E81E0AE3BB6I0WDE" TargetMode="External"/><Relationship Id="rId14" Type="http://schemas.openxmlformats.org/officeDocument/2006/relationships/hyperlink" Target="consultantplus://offline/ref=158901E03E5857DC4A98D14BEE78CED6777994EED0BF59113474C963C85F6DCB05628800A8185EFF17A6H" TargetMode="External"/><Relationship Id="rId22" Type="http://schemas.openxmlformats.org/officeDocument/2006/relationships/hyperlink" Target="consultantplus://offline/ref=1C3A8A8CC60DB42E862A70D863359C91FD7C6B1393AE569A630C7BA8D5EA61304FA3BC9DF00B4B47P9kFH" TargetMode="External"/><Relationship Id="rId27" Type="http://schemas.openxmlformats.org/officeDocument/2006/relationships/hyperlink" Target="consultantplus://offline/ref=7EC3970BE58F60C65C2C3F663191C6EECD3960C2CF18412EC630BB2DA7438C72F034E4653Eq8EDI" TargetMode="External"/><Relationship Id="rId30" Type="http://schemas.openxmlformats.org/officeDocument/2006/relationships/hyperlink" Target="consultantplus://offline/ref=5B0E9AE2998AAE7EA0BBCBAD9C51B329DA2CAE59B28E18DA7958A89F5E6B560D5851EE3F2A7DEA58HDJ3I" TargetMode="External"/><Relationship Id="rId35" Type="http://schemas.openxmlformats.org/officeDocument/2006/relationships/hyperlink" Target="consultantplus://offline/ref=6B3051F70E768119692DD46938C03B0E08E99717D9E1528EC2AC96670EC4C3ACE49F4E826EC4BAB4AEVCI" TargetMode="External"/><Relationship Id="rId43" Type="http://schemas.openxmlformats.org/officeDocument/2006/relationships/hyperlink" Target="consultantplus://offline/ref=D900D08ADF7FEB2A230CB987CCC6362F0452FC0D19E0D712A7DDC05C9EC3B537D3CC666B8BoA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DF04-B856-4B13-A439-11CE26F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23</Pages>
  <Words>10246</Words>
  <Characters>58407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Грязева Светлана Евгеньевна</dc:creator>
  <cp:lastModifiedBy>Ватулина Яна Юрьевна</cp:lastModifiedBy>
  <cp:revision>22</cp:revision>
  <cp:lastPrinted>2017-06-23T06:06:00Z</cp:lastPrinted>
  <dcterms:created xsi:type="dcterms:W3CDTF">2017-05-04T10:54:00Z</dcterms:created>
  <dcterms:modified xsi:type="dcterms:W3CDTF">2017-06-23T06:06:00Z</dcterms:modified>
</cp:coreProperties>
</file>