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E95" w:rsidRPr="003864FC" w:rsidRDefault="00376E95" w:rsidP="00376E9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  <w:r w:rsidRPr="003864FC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Д О Г О В О </w:t>
      </w:r>
      <w:proofErr w:type="gramStart"/>
      <w:r w:rsidRPr="003864FC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Р</w:t>
      </w:r>
      <w:proofErr w:type="gramEnd"/>
      <w:r w:rsidRPr="003864FC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 xml:space="preserve"> № </w:t>
      </w:r>
      <w:r w:rsidR="004D679C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31</w:t>
      </w:r>
    </w:p>
    <w:p w:rsidR="00376E95" w:rsidRPr="003864FC" w:rsidRDefault="00376E95" w:rsidP="00376E9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</w:pPr>
      <w:r w:rsidRPr="003864FC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t>купли-продажи квартиры</w:t>
      </w:r>
    </w:p>
    <w:p w:rsidR="00376E95" w:rsidRPr="003864FC" w:rsidRDefault="00376E95" w:rsidP="00376E9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</w:pPr>
      <w:r w:rsidRPr="003864FC"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город Когалым, Тюменская область, Ханты-Мансийский автономный округ - Югра</w:t>
      </w:r>
    </w:p>
    <w:p w:rsidR="00376E95" w:rsidRPr="00C55D1A" w:rsidRDefault="007D3B88" w:rsidP="00C55D1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число месяц год</w:t>
      </w:r>
    </w:p>
    <w:p w:rsidR="00542A7C" w:rsidRPr="00AC4703" w:rsidRDefault="00376E95" w:rsidP="00C55D1A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Bookman Old Style" w:eastAsia="Times New Roman" w:hAnsi="Bookman Old Style" w:cs="Times New Roman"/>
          <w:b/>
          <w:noProof/>
          <w:sz w:val="25"/>
          <w:szCs w:val="25"/>
          <w:lang w:eastAsia="ru-RU"/>
        </w:rPr>
      </w:pPr>
      <w:proofErr w:type="gramStart"/>
      <w:r w:rsidRPr="003864FC">
        <w:rPr>
          <w:rFonts w:ascii="Bookman Old Style" w:eastAsia="Times New Roman" w:hAnsi="Bookman Old Style" w:cs="Times New Roman"/>
          <w:b/>
          <w:bCs/>
          <w:iCs/>
          <w:caps/>
          <w:color w:val="1D1D18"/>
          <w:sz w:val="24"/>
          <w:szCs w:val="24"/>
          <w:lang w:eastAsia="ru-RU"/>
        </w:rPr>
        <w:t xml:space="preserve">Муниципальное образование ХАНТЫ - МАНСИЙСКОГО АВТОНОМНОГО ОКРУГА-Югры ГОРОДСКОЙ ОКРУГ город Когалым, </w:t>
      </w:r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действующее по законодательству Российской Федерации и на основании Устава, зарегистрированного Управлением по вопросам местного самоуправления Администрации Губернатора Ханты-Мансийского автономного округа - Югры 05 августа 2005 года, регистрационный № 201 и зарегистрированного Главным управлением Министерства юстиции Российской Федерации по Уральскому федеральному округу 17 ноября 2005 года, государственный регистрационный № </w:t>
      </w:r>
      <w:proofErr w:type="spellStart"/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863010002005009, свидетельство о государственной</w:t>
      </w:r>
      <w:proofErr w:type="gramEnd"/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регистрации Устава муниципального образования, выдано 17 ноября 2005 года, бланк 020992, свидетельство о внесении записи в Единый государственный реестр юридических лиц о юридическом лице, зарегистрированном до 01 июля 2002 года 86 № 000166583, выдано ИМНС РФ по г. Когалыму ХМАО, дата внесения записи 18 декабря 2002 года, основной </w:t>
      </w:r>
      <w:r w:rsidRPr="003864F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государственный регистрационный номер 1028601443892,</w:t>
      </w:r>
      <w:r w:rsidRPr="003864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ИНН/КПП 8608000104/860801001, адрес местонахождения:</w:t>
      </w:r>
      <w:proofErr w:type="gramEnd"/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Россия, Тюменская область, Ханты-Мансийский автономный округ – Югра, город Когалым, улица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Дружбы народов</w:t>
      </w:r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, дом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7</w:t>
      </w:r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(двадцать четыре</w:t>
      </w:r>
      <w:r w:rsidRPr="00AC470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),</w:t>
      </w:r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E36FA9" w:rsidRPr="00AC4703">
        <w:rPr>
          <w:rFonts w:ascii="Bookman Old Style" w:eastAsia="Times New Roman" w:hAnsi="Bookman Old Style" w:cs="Times New Roman"/>
          <w:noProof/>
          <w:sz w:val="25"/>
          <w:szCs w:val="25"/>
          <w:lang w:eastAsia="ru-RU"/>
        </w:rPr>
        <w:t xml:space="preserve">в лице </w:t>
      </w:r>
      <w:r w:rsidR="007D3B88" w:rsidRPr="007D3B88">
        <w:rPr>
          <w:rFonts w:ascii="Bookman Old Style" w:hAnsi="Bookman Old Style" w:cs="Times New Roman"/>
          <w:i/>
          <w:sz w:val="25"/>
          <w:szCs w:val="25"/>
        </w:rPr>
        <w:t>Ф.И.О.</w:t>
      </w:r>
      <w:r w:rsidR="00E36FA9" w:rsidRPr="00AC4703">
        <w:rPr>
          <w:rFonts w:ascii="Bookman Old Style" w:hAnsi="Bookman Old Style" w:cs="Times New Roman"/>
          <w:sz w:val="25"/>
          <w:szCs w:val="25"/>
        </w:rPr>
        <w:t>,</w:t>
      </w:r>
      <w:r w:rsidR="00E36FA9" w:rsidRPr="00AC4703">
        <w:rPr>
          <w:rFonts w:ascii="Bookman Old Style" w:hAnsi="Bookman Old Style" w:cs="Times New Roman"/>
          <w:noProof/>
          <w:sz w:val="25"/>
          <w:szCs w:val="25"/>
        </w:rPr>
        <w:t xml:space="preserve"> действующе</w:t>
      </w:r>
      <w:proofErr w:type="gramStart"/>
      <w:r w:rsidR="00E36FA9" w:rsidRPr="00AC4703">
        <w:rPr>
          <w:rFonts w:ascii="Bookman Old Style" w:hAnsi="Bookman Old Style" w:cs="Times New Roman"/>
          <w:sz w:val="25"/>
          <w:szCs w:val="25"/>
        </w:rPr>
        <w:t>й</w:t>
      </w:r>
      <w:r w:rsidR="007D3B88">
        <w:rPr>
          <w:rFonts w:ascii="Bookman Old Style" w:hAnsi="Bookman Old Style" w:cs="Times New Roman"/>
          <w:sz w:val="25"/>
          <w:szCs w:val="25"/>
        </w:rPr>
        <w:t>(</w:t>
      </w:r>
      <w:proofErr w:type="gramEnd"/>
      <w:r w:rsidR="007D3B88">
        <w:rPr>
          <w:rFonts w:ascii="Bookman Old Style" w:hAnsi="Bookman Old Style" w:cs="Times New Roman"/>
          <w:sz w:val="25"/>
          <w:szCs w:val="25"/>
        </w:rPr>
        <w:t>-го)</w:t>
      </w:r>
      <w:r w:rsidR="00E36FA9" w:rsidRPr="00AC4703">
        <w:rPr>
          <w:rFonts w:ascii="Bookman Old Style" w:hAnsi="Bookman Old Style" w:cs="Times New Roman"/>
          <w:noProof/>
          <w:sz w:val="25"/>
          <w:szCs w:val="25"/>
        </w:rPr>
        <w:t xml:space="preserve"> на основании </w:t>
      </w:r>
      <w:r w:rsidR="00E36FA9" w:rsidRPr="00AC4703">
        <w:rPr>
          <w:rFonts w:ascii="Bookman Old Style" w:hAnsi="Bookman Old Style" w:cs="Times New Roman"/>
          <w:sz w:val="25"/>
          <w:szCs w:val="25"/>
        </w:rPr>
        <w:t>доверенности, удостоверенной</w:t>
      </w:r>
      <w:r w:rsidR="00E36FA9" w:rsidRPr="00AC4703">
        <w:rPr>
          <w:rFonts w:ascii="Bookman Old Style" w:hAnsi="Bookman Old Style" w:cs="Times New Roman"/>
          <w:bCs/>
          <w:iCs/>
          <w:color w:val="1D1D18"/>
          <w:sz w:val="25"/>
          <w:szCs w:val="25"/>
        </w:rPr>
        <w:t xml:space="preserve"> главой города Когалыма </w:t>
      </w:r>
      <w:r w:rsidR="007D3B88">
        <w:rPr>
          <w:rFonts w:ascii="Bookman Old Style" w:hAnsi="Bookman Old Style" w:cs="Times New Roman"/>
          <w:bCs/>
          <w:iCs/>
          <w:color w:val="1D1D18"/>
          <w:sz w:val="25"/>
          <w:szCs w:val="25"/>
        </w:rPr>
        <w:t>Ф.И.О.</w:t>
      </w:r>
      <w:r w:rsidR="00E36FA9" w:rsidRPr="00AC4703">
        <w:rPr>
          <w:rFonts w:ascii="Bookman Old Style" w:hAnsi="Bookman Old Style" w:cs="Times New Roman"/>
          <w:bCs/>
          <w:iCs/>
          <w:color w:val="1D1D18"/>
          <w:sz w:val="25"/>
          <w:szCs w:val="25"/>
        </w:rPr>
        <w:t xml:space="preserve">, зарегистрированной в реестре от </w:t>
      </w:r>
      <w:r w:rsidR="007D3B88">
        <w:rPr>
          <w:rFonts w:ascii="Bookman Old Style" w:hAnsi="Bookman Old Style" w:cs="Times New Roman"/>
          <w:bCs/>
          <w:iCs/>
          <w:color w:val="1D1D18"/>
          <w:sz w:val="25"/>
          <w:szCs w:val="25"/>
        </w:rPr>
        <w:t>дата</w:t>
      </w:r>
      <w:r w:rsidR="00E36FA9" w:rsidRPr="00AC4703">
        <w:rPr>
          <w:rFonts w:ascii="Bookman Old Style" w:hAnsi="Bookman Old Style" w:cs="Times New Roman"/>
          <w:bCs/>
          <w:iCs/>
          <w:color w:val="1D1D18"/>
          <w:sz w:val="25"/>
          <w:szCs w:val="25"/>
        </w:rPr>
        <w:t xml:space="preserve"> за №</w:t>
      </w:r>
      <w:r w:rsidRPr="00AC4703">
        <w:rPr>
          <w:rFonts w:ascii="Bookman Old Style" w:eastAsia="Times New Roman" w:hAnsi="Bookman Old Style" w:cs="Times New Roman"/>
          <w:sz w:val="26"/>
          <w:szCs w:val="26"/>
          <w:lang w:eastAsia="ru-RU"/>
        </w:rPr>
        <w:t>, именуемое в дальнейшем «</w:t>
      </w:r>
      <w:r w:rsidRPr="00AC4703">
        <w:rPr>
          <w:rFonts w:ascii="Bookman Old Style" w:eastAsia="Times New Roman" w:hAnsi="Bookman Old Style" w:cs="Times New Roman"/>
          <w:b/>
          <w:bCs/>
          <w:i/>
          <w:iCs/>
          <w:sz w:val="26"/>
          <w:szCs w:val="26"/>
          <w:lang w:eastAsia="ru-RU"/>
        </w:rPr>
        <w:t>ПРОДАВЕЦ</w:t>
      </w:r>
      <w:r w:rsidRPr="00AC4703">
        <w:rPr>
          <w:rFonts w:ascii="Bookman Old Style" w:eastAsia="Times New Roman" w:hAnsi="Bookman Old Style" w:cs="Times New Roman"/>
          <w:sz w:val="26"/>
          <w:szCs w:val="26"/>
          <w:lang w:eastAsia="ru-RU"/>
        </w:rPr>
        <w:t>»</w:t>
      </w:r>
      <w:r w:rsidRPr="00AC4703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, </w:t>
      </w:r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 одной стороны, и </w:t>
      </w:r>
    </w:p>
    <w:p w:rsidR="00376E95" w:rsidRPr="00CE3CC1" w:rsidRDefault="007D3B88" w:rsidP="003C03E9">
      <w:pPr>
        <w:spacing w:after="0"/>
        <w:ind w:firstLine="540"/>
        <w:jc w:val="both"/>
        <w:rPr>
          <w:rFonts w:ascii="Times New Roman" w:hAnsi="Times New Roman"/>
          <w:sz w:val="25"/>
          <w:szCs w:val="25"/>
        </w:rPr>
      </w:pPr>
      <w:r w:rsidRPr="007D3B8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Ф.И.О.</w:t>
      </w:r>
      <w:r w:rsidR="00376E95" w:rsidRPr="007D3B8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, </w:t>
      </w:r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дата</w:t>
      </w:r>
      <w:r w:rsidR="00376E95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г.р., паспорт </w:t>
      </w:r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серия, номер, дата выдачи, наименование выдавшего органа</w:t>
      </w:r>
      <w:r w:rsidR="00376E95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, зарегистрированн</w:t>
      </w:r>
      <w:r w:rsidR="004D679C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а</w:t>
      </w:r>
      <w:proofErr w:type="gramStart"/>
      <w:r w:rsidR="004D679C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я</w:t>
      </w:r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(</w:t>
      </w:r>
      <w:proofErr w:type="gramEnd"/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-</w:t>
      </w:r>
      <w:proofErr w:type="spellStart"/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ый</w:t>
      </w:r>
      <w:proofErr w:type="spellEnd"/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)</w:t>
      </w:r>
      <w:r w:rsidR="00376E95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F137F8" w:rsidRPr="007D3B88">
        <w:rPr>
          <w:rFonts w:ascii="Bookman Old Style" w:eastAsia="Times New Roman" w:hAnsi="Bookman Old Style" w:cs="Times New Roman"/>
          <w:i/>
          <w:noProof/>
          <w:sz w:val="24"/>
          <w:szCs w:val="24"/>
          <w:lang w:eastAsia="ru-RU"/>
        </w:rPr>
        <w:t>по месту жительства</w:t>
      </w:r>
      <w:r w:rsidR="009D7520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: </w:t>
      </w:r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город, улица, дом, квартира</w:t>
      </w:r>
      <w:r w:rsidR="00BC204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</w:t>
      </w:r>
      <w:r w:rsidR="005D2001"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</w:t>
      </w:r>
      <w:r w:rsidR="005D2001" w:rsidRPr="00AC4703">
        <w:rPr>
          <w:rFonts w:ascii="Bookman Old Style" w:eastAsia="Times New Roman" w:hAnsi="Bookman Old Style" w:cs="Times New Roman"/>
          <w:color w:val="1D1D18"/>
          <w:sz w:val="24"/>
          <w:szCs w:val="24"/>
          <w:lang w:eastAsia="ru-RU"/>
        </w:rPr>
        <w:t>менуем</w:t>
      </w:r>
      <w:r>
        <w:rPr>
          <w:rFonts w:ascii="Bookman Old Style" w:eastAsia="Times New Roman" w:hAnsi="Bookman Old Style" w:cs="Times New Roman"/>
          <w:color w:val="1D1D18"/>
          <w:sz w:val="24"/>
          <w:szCs w:val="24"/>
          <w:lang w:eastAsia="ru-RU"/>
        </w:rPr>
        <w:t>ая(-</w:t>
      </w:r>
      <w:proofErr w:type="spellStart"/>
      <w:r>
        <w:rPr>
          <w:rFonts w:ascii="Bookman Old Style" w:eastAsia="Times New Roman" w:hAnsi="Bookman Old Style" w:cs="Times New Roman"/>
          <w:color w:val="1D1D18"/>
          <w:sz w:val="24"/>
          <w:szCs w:val="24"/>
          <w:lang w:eastAsia="ru-RU"/>
        </w:rPr>
        <w:t>ый</w:t>
      </w:r>
      <w:proofErr w:type="spellEnd"/>
      <w:r>
        <w:rPr>
          <w:rFonts w:ascii="Bookman Old Style" w:eastAsia="Times New Roman" w:hAnsi="Bookman Old Style" w:cs="Times New Roman"/>
          <w:color w:val="1D1D18"/>
          <w:sz w:val="24"/>
          <w:szCs w:val="24"/>
          <w:lang w:eastAsia="ru-RU"/>
        </w:rPr>
        <w:t>)</w:t>
      </w:r>
      <w:r w:rsidR="005D2001" w:rsidRPr="00AC4703">
        <w:rPr>
          <w:rFonts w:ascii="Bookman Old Style" w:eastAsia="Times New Roman" w:hAnsi="Bookman Old Style" w:cs="Times New Roman"/>
          <w:color w:val="1D1D18"/>
          <w:sz w:val="24"/>
          <w:szCs w:val="24"/>
          <w:lang w:eastAsia="ru-RU"/>
        </w:rPr>
        <w:t xml:space="preserve"> в дальнейшем</w:t>
      </w:r>
      <w:r w:rsidR="00376E95" w:rsidRPr="00AC4703">
        <w:rPr>
          <w:rFonts w:ascii="Bookman Old Style" w:eastAsia="Times New Roman" w:hAnsi="Bookman Old Style" w:cs="Times New Roman"/>
          <w:color w:val="1D1D18"/>
          <w:sz w:val="24"/>
          <w:szCs w:val="24"/>
          <w:lang w:eastAsia="ru-RU"/>
        </w:rPr>
        <w:t xml:space="preserve"> </w:t>
      </w:r>
      <w:r w:rsidR="00376E95" w:rsidRPr="00AC4703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«</w:t>
      </w:r>
      <w:r w:rsidR="00376E95" w:rsidRPr="00AC4703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ПОКУПАТЕЛЬ</w:t>
      </w:r>
      <w:r w:rsidR="00376E95" w:rsidRPr="00AC4703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»</w:t>
      </w:r>
      <w:r w:rsidR="00376E95"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с другой стороны, заключили настоящий договор о нижеследующем:</w:t>
      </w:r>
    </w:p>
    <w:p w:rsidR="00376E95" w:rsidRPr="00AC4703" w:rsidRDefault="00376E95" w:rsidP="00376E95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proofErr w:type="gramStart"/>
      <w:r w:rsidRPr="00AC4703">
        <w:rPr>
          <w:rFonts w:ascii="Bookman Old Style" w:eastAsia="Times New Roman" w:hAnsi="Bookman Old Style" w:cs="Times New Roman"/>
          <w:bCs/>
          <w:iCs/>
          <w:sz w:val="24"/>
          <w:szCs w:val="24"/>
          <w:lang w:eastAsia="ru-RU"/>
        </w:rPr>
        <w:t xml:space="preserve">По настоящему договору </w:t>
      </w:r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>«</w:t>
      </w:r>
      <w:r w:rsidRPr="00AC4703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ru-RU"/>
        </w:rPr>
        <w:t>ПРОДАВЕЦ</w:t>
      </w:r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>»</w:t>
      </w:r>
      <w:r w:rsidRPr="00AC4703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</w:t>
      </w:r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продал</w:t>
      </w:r>
      <w:r w:rsidRPr="00AC4703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 xml:space="preserve"> «ПОКУПАТЕЛЮ»</w:t>
      </w:r>
      <w:r w:rsidRPr="00AC4703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, </w:t>
      </w:r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принадлежащую</w:t>
      </w:r>
      <w:r w:rsidR="00BF7C98"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AC4703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«ПРОДАВЦУ»</w:t>
      </w:r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на праве собственности квартиру, находящуюся по адресу:</w:t>
      </w:r>
      <w:proofErr w:type="gramEnd"/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gramStart"/>
      <w:r w:rsidRPr="007D3B88">
        <w:rPr>
          <w:rFonts w:ascii="Bookman Old Style" w:eastAsia="Times New Roman" w:hAnsi="Bookman Old Style" w:cs="Times New Roman"/>
          <w:b/>
          <w:bCs/>
          <w:i/>
          <w:sz w:val="24"/>
          <w:szCs w:val="24"/>
          <w:lang w:eastAsia="ru-RU"/>
        </w:rPr>
        <w:t>Россия,</w:t>
      </w:r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Pr="007D3B8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Тюменская область, Ханты-Мансийский Автономный ок</w:t>
      </w:r>
      <w:r w:rsidR="002A1F74" w:rsidRPr="007D3B8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руг - Югра, город Когалым,</w:t>
      </w:r>
      <w:r w:rsidRPr="007D3B8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 </w:t>
      </w:r>
      <w:r w:rsidR="001316D8" w:rsidRPr="007D3B8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улица</w:t>
      </w:r>
      <w:r w:rsidR="007D3B88" w:rsidRPr="007D3B8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, дом</w:t>
      </w:r>
      <w:r w:rsidRPr="007D3B8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,</w:t>
      </w:r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7D3B88" w:rsidRPr="007D3B8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>квартира</w:t>
      </w:r>
      <w:r w:rsidRPr="00AC4703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, </w:t>
      </w:r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общей площадью – </w:t>
      </w:r>
      <w:r w:rsidR="002A312C">
        <w:rPr>
          <w:rFonts w:ascii="Bookman Old Style" w:eastAsia="Times New Roman" w:hAnsi="Bookman Old Style" w:cs="Times New Roman"/>
          <w:sz w:val="24"/>
          <w:szCs w:val="24"/>
          <w:lang w:eastAsia="ru-RU"/>
        </w:rPr>
        <w:t>3</w:t>
      </w:r>
      <w:r w:rsidR="004D679C">
        <w:rPr>
          <w:rFonts w:ascii="Bookman Old Style" w:eastAsia="Times New Roman" w:hAnsi="Bookman Old Style" w:cs="Times New Roman"/>
          <w:sz w:val="24"/>
          <w:szCs w:val="24"/>
          <w:lang w:eastAsia="ru-RU"/>
        </w:rPr>
        <w:t>6</w:t>
      </w:r>
      <w:r w:rsidR="002A312C">
        <w:rPr>
          <w:rFonts w:ascii="Bookman Old Style" w:eastAsia="Times New Roman" w:hAnsi="Bookman Old Style" w:cs="Times New Roman"/>
          <w:sz w:val="24"/>
          <w:szCs w:val="24"/>
          <w:lang w:eastAsia="ru-RU"/>
        </w:rPr>
        <w:t>,</w:t>
      </w:r>
      <w:r w:rsidR="00647B92">
        <w:rPr>
          <w:rFonts w:ascii="Bookman Old Style" w:eastAsia="Times New Roman" w:hAnsi="Bookman Old Style" w:cs="Times New Roman"/>
          <w:sz w:val="24"/>
          <w:szCs w:val="24"/>
          <w:lang w:eastAsia="ru-RU"/>
        </w:rPr>
        <w:t>9</w:t>
      </w:r>
      <w:r w:rsidR="001E7E4C"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spellStart"/>
      <w:r w:rsidR="001E7E4C"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кв.м</w:t>
      </w:r>
      <w:proofErr w:type="spellEnd"/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  <w:proofErr w:type="gramEnd"/>
    </w:p>
    <w:p w:rsidR="00376E95" w:rsidRPr="00C32B7E" w:rsidRDefault="00C32B7E" w:rsidP="00C32B7E">
      <w:pPr>
        <w:numPr>
          <w:ilvl w:val="0"/>
          <w:numId w:val="1"/>
        </w:numPr>
        <w:tabs>
          <w:tab w:val="clear" w:pos="720"/>
          <w:tab w:val="num" w:pos="0"/>
          <w:tab w:val="left" w:pos="900"/>
        </w:tabs>
        <w:spacing w:after="0" w:line="240" w:lineRule="auto"/>
        <w:ind w:left="0" w:firstLine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AC4703">
        <w:rPr>
          <w:rFonts w:ascii="Bookman Old Style" w:hAnsi="Bookman Old Style"/>
          <w:sz w:val="24"/>
          <w:szCs w:val="24"/>
        </w:rPr>
        <w:t>Указанная квартира находится в собственности Муниципального</w:t>
      </w:r>
      <w:r w:rsidRPr="00C32B7E">
        <w:rPr>
          <w:rFonts w:ascii="Bookman Old Style" w:hAnsi="Bookman Old Style"/>
          <w:sz w:val="24"/>
          <w:szCs w:val="24"/>
        </w:rPr>
        <w:t xml:space="preserve"> образования </w:t>
      </w:r>
      <w:r w:rsidR="009C44A5">
        <w:rPr>
          <w:rFonts w:ascii="Bookman Old Style" w:hAnsi="Bookman Old Style"/>
          <w:sz w:val="24"/>
          <w:szCs w:val="24"/>
        </w:rPr>
        <w:t>Ханты-Мансийского автономного округа</w:t>
      </w:r>
      <w:r w:rsidR="005F2AE5">
        <w:rPr>
          <w:rFonts w:ascii="Bookman Old Style" w:hAnsi="Bookman Old Style"/>
          <w:sz w:val="24"/>
          <w:szCs w:val="24"/>
        </w:rPr>
        <w:t>-Югры городской округ город Когалым</w:t>
      </w:r>
      <w:r w:rsidRPr="00C32B7E">
        <w:rPr>
          <w:rFonts w:ascii="Bookman Old Style" w:hAnsi="Bookman Old Style"/>
          <w:sz w:val="24"/>
          <w:szCs w:val="24"/>
        </w:rPr>
        <w:t xml:space="preserve"> на </w:t>
      </w:r>
      <w:r w:rsidR="007D3B88" w:rsidRPr="007D3B88">
        <w:rPr>
          <w:rFonts w:ascii="Bookman Old Style" w:hAnsi="Bookman Old Style"/>
          <w:i/>
          <w:sz w:val="24"/>
          <w:szCs w:val="24"/>
        </w:rPr>
        <w:t>наименование документа, послужившего основанием для возникновения права</w:t>
      </w:r>
      <w:r w:rsidR="007D3B88">
        <w:rPr>
          <w:rFonts w:ascii="Bookman Old Style" w:hAnsi="Bookman Old Style"/>
          <w:sz w:val="24"/>
          <w:szCs w:val="24"/>
        </w:rPr>
        <w:t>.</w:t>
      </w:r>
      <w:r w:rsidR="004D679C">
        <w:rPr>
          <w:rFonts w:ascii="Bookman Old Style" w:hAnsi="Bookman Old Style"/>
          <w:sz w:val="24"/>
          <w:szCs w:val="24"/>
        </w:rPr>
        <w:t xml:space="preserve"> </w:t>
      </w:r>
    </w:p>
    <w:p w:rsidR="00376E95" w:rsidRPr="005D2001" w:rsidRDefault="00376E95" w:rsidP="00376E95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Настоящий договор заключен на основании постановления Администрации города Когалыма </w:t>
      </w:r>
      <w:proofErr w:type="gramStart"/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от</w:t>
      </w:r>
      <w:proofErr w:type="gramEnd"/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gramStart"/>
      <w:r w:rsidR="007D3B88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дата</w:t>
      </w:r>
      <w:proofErr w:type="gramEnd"/>
      <w:r w:rsidR="007D3B88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, номер</w:t>
      </w:r>
      <w:r w:rsidR="00C103DA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>«О разрешении продажи жилого помещения».</w:t>
      </w:r>
    </w:p>
    <w:p w:rsidR="00F63B77" w:rsidRPr="007D3B88" w:rsidRDefault="00376E95" w:rsidP="00F63B77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spacing w:after="0" w:line="240" w:lineRule="auto"/>
        <w:ind w:left="0" w:firstLine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Сумма настоящего договора составляет </w:t>
      </w:r>
      <w:r w:rsidR="007D3B88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сумма</w:t>
      </w:r>
      <w:r w:rsidR="009F71AC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 </w:t>
      </w:r>
      <w:r w:rsidR="00BC2043" w:rsidRPr="007D3B88">
        <w:rPr>
          <w:rFonts w:ascii="Times New Roman" w:hAnsi="Times New Roman" w:cs="Times New Roman"/>
          <w:i/>
          <w:sz w:val="26"/>
          <w:szCs w:val="26"/>
        </w:rPr>
        <w:t>(</w:t>
      </w:r>
      <w:r w:rsidR="007D3B88" w:rsidRPr="007D3B88">
        <w:rPr>
          <w:rFonts w:ascii="Times New Roman" w:hAnsi="Times New Roman" w:cs="Times New Roman"/>
          <w:i/>
          <w:sz w:val="26"/>
          <w:szCs w:val="26"/>
        </w:rPr>
        <w:t>сумма прописью</w:t>
      </w:r>
      <w:r w:rsidR="007769B2" w:rsidRPr="007D3B88">
        <w:rPr>
          <w:rFonts w:ascii="Times New Roman" w:hAnsi="Times New Roman" w:cs="Times New Roman"/>
          <w:i/>
          <w:sz w:val="26"/>
          <w:szCs w:val="26"/>
        </w:rPr>
        <w:t xml:space="preserve">) </w:t>
      </w:r>
      <w:r w:rsidR="007D3B88" w:rsidRPr="007D3B88">
        <w:rPr>
          <w:rFonts w:ascii="Times New Roman" w:hAnsi="Times New Roman" w:cs="Times New Roman"/>
          <w:i/>
          <w:sz w:val="26"/>
          <w:szCs w:val="26"/>
        </w:rPr>
        <w:t>00</w:t>
      </w:r>
      <w:r w:rsidR="007769B2" w:rsidRPr="007D3B88">
        <w:rPr>
          <w:rFonts w:ascii="Times New Roman" w:hAnsi="Times New Roman" w:cs="Times New Roman"/>
          <w:i/>
          <w:sz w:val="26"/>
          <w:szCs w:val="26"/>
        </w:rPr>
        <w:t xml:space="preserve"> копе</w:t>
      </w:r>
      <w:r w:rsidR="007D3B88" w:rsidRPr="007D3B88">
        <w:rPr>
          <w:rFonts w:ascii="Times New Roman" w:hAnsi="Times New Roman" w:cs="Times New Roman"/>
          <w:i/>
          <w:sz w:val="26"/>
          <w:szCs w:val="26"/>
        </w:rPr>
        <w:t>ек</w:t>
      </w:r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>. НДС не предусмотрен.</w:t>
      </w:r>
    </w:p>
    <w:p w:rsidR="00772C8F" w:rsidRDefault="00376E95" w:rsidP="00376E95">
      <w:pPr>
        <w:numPr>
          <w:ilvl w:val="0"/>
          <w:numId w:val="1"/>
        </w:numPr>
        <w:tabs>
          <w:tab w:val="clear" w:pos="720"/>
          <w:tab w:val="num" w:pos="0"/>
          <w:tab w:val="left" w:pos="567"/>
          <w:tab w:val="left" w:pos="1080"/>
        </w:tabs>
        <w:spacing w:after="0" w:line="240" w:lineRule="auto"/>
        <w:ind w:left="0" w:firstLine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5D2001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«</w:t>
      </w:r>
      <w:r w:rsidRPr="005D2001">
        <w:rPr>
          <w:rFonts w:ascii="Bookman Old Style" w:eastAsia="Times New Roman" w:hAnsi="Bookman Old Style" w:cs="Arial"/>
          <w:b/>
          <w:i/>
          <w:iCs/>
          <w:sz w:val="24"/>
          <w:szCs w:val="24"/>
          <w:lang w:eastAsia="ru-RU"/>
        </w:rPr>
        <w:t>ПОКУПАТЕЛЬ</w:t>
      </w:r>
      <w:r w:rsidRPr="005D2001">
        <w:rPr>
          <w:rFonts w:ascii="Bookman Old Style" w:eastAsia="Times New Roman" w:hAnsi="Bookman Old Style" w:cs="Arial"/>
          <w:i/>
          <w:sz w:val="24"/>
          <w:szCs w:val="24"/>
          <w:lang w:eastAsia="ru-RU"/>
        </w:rPr>
        <w:t xml:space="preserve">, </w:t>
      </w:r>
      <w:r w:rsidRPr="005D2001">
        <w:rPr>
          <w:rFonts w:ascii="Bookman Old Style" w:eastAsia="Times New Roman" w:hAnsi="Bookman Old Style" w:cs="Arial"/>
          <w:sz w:val="24"/>
          <w:szCs w:val="24"/>
          <w:lang w:eastAsia="ru-RU"/>
        </w:rPr>
        <w:t>купил у «</w:t>
      </w:r>
      <w:r w:rsidRPr="005D2001">
        <w:rPr>
          <w:rFonts w:ascii="Bookman Old Style" w:eastAsia="Times New Roman" w:hAnsi="Bookman Old Style" w:cs="Arial"/>
          <w:b/>
          <w:bCs/>
          <w:i/>
          <w:iCs/>
          <w:sz w:val="24"/>
          <w:szCs w:val="24"/>
          <w:lang w:eastAsia="ru-RU"/>
        </w:rPr>
        <w:t>ПРОДАВЦА</w:t>
      </w:r>
      <w:r w:rsidRPr="005D2001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», указанную квартиру </w:t>
      </w:r>
      <w:proofErr w:type="gramStart"/>
      <w:r w:rsidRPr="005D2001">
        <w:rPr>
          <w:rFonts w:ascii="Bookman Old Style" w:eastAsia="Times New Roman" w:hAnsi="Bookman Old Style" w:cs="Arial"/>
          <w:sz w:val="24"/>
          <w:szCs w:val="24"/>
          <w:lang w:eastAsia="ru-RU"/>
        </w:rPr>
        <w:t>за</w:t>
      </w:r>
      <w:proofErr w:type="gramEnd"/>
      <w:r w:rsidRPr="005D2001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</w:t>
      </w:r>
    </w:p>
    <w:p w:rsidR="00376E95" w:rsidRPr="005D2001" w:rsidRDefault="007D3B88" w:rsidP="00772C8F">
      <w:pPr>
        <w:tabs>
          <w:tab w:val="left" w:pos="567"/>
          <w:tab w:val="left" w:pos="108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сумма </w:t>
      </w:r>
      <w:r w:rsidRPr="007D3B88">
        <w:rPr>
          <w:rFonts w:ascii="Times New Roman" w:hAnsi="Times New Roman" w:cs="Times New Roman"/>
          <w:i/>
          <w:sz w:val="26"/>
          <w:szCs w:val="26"/>
        </w:rPr>
        <w:t>(сумма прописью) 00 копеек</w:t>
      </w:r>
      <w:r w:rsidR="00D939AE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  <w:r w:rsidR="00376E95"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376E95" w:rsidRPr="005D2001">
        <w:rPr>
          <w:rFonts w:ascii="Bookman Old Style" w:eastAsia="Times New Roman" w:hAnsi="Bookman Old Style" w:cs="Arial"/>
          <w:sz w:val="24"/>
          <w:szCs w:val="24"/>
          <w:lang w:eastAsia="ru-RU"/>
        </w:rPr>
        <w:t>Расчет между сторонами по достигнутому согласию будет произведен</w:t>
      </w:r>
      <w:r w:rsidR="00376E95"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полностью в течение </w:t>
      </w:r>
      <w:r w:rsidR="00BC204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десяти</w:t>
      </w:r>
      <w:r w:rsidR="00376E95"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лет с момента осуществления государственной регис</w:t>
      </w:r>
      <w:r w:rsidR="009D3B7D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трации права следующим образом:</w:t>
      </w:r>
      <w:r w:rsidR="00034AFD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91463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2A312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7769B2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376E95" w:rsidRPr="005D2001" w:rsidRDefault="009D3B7D" w:rsidP="00376E95">
      <w:pPr>
        <w:pStyle w:val="a5"/>
        <w:spacing w:after="0" w:line="240" w:lineRule="auto"/>
        <w:ind w:left="0"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proofErr w:type="gramStart"/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>-</w:t>
      </w:r>
      <w:r w:rsidR="00376E95" w:rsidRPr="005D2001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«</w:t>
      </w:r>
      <w:r w:rsidR="00376E95" w:rsidRPr="005D2001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ПОКУПАТЕЛЬ</w:t>
      </w:r>
      <w:r w:rsidR="00376E95" w:rsidRPr="005D2001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»</w:t>
      </w:r>
      <w:r w:rsidR="00376E95"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оплачивает ежемесячно по </w:t>
      </w:r>
      <w:bookmarkStart w:id="0" w:name="yyyyy13"/>
      <w:bookmarkEnd w:id="0"/>
      <w:r w:rsidR="007D3B88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сумма </w:t>
      </w:r>
      <w:r w:rsidR="007D3B88" w:rsidRPr="007D3B88">
        <w:rPr>
          <w:rFonts w:ascii="Times New Roman" w:hAnsi="Times New Roman" w:cs="Times New Roman"/>
          <w:i/>
          <w:sz w:val="26"/>
          <w:szCs w:val="26"/>
        </w:rPr>
        <w:t>(сумма прописью) 00 копеек</w:t>
      </w:r>
      <w:r w:rsidR="00376E95"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до 5-го числа месяца, следующего за текущим, по следующим реквизитам:</w:t>
      </w:r>
      <w:proofErr w:type="gramEnd"/>
    </w:p>
    <w:p w:rsidR="000037A6" w:rsidRPr="000037A6" w:rsidRDefault="000037A6" w:rsidP="000037A6">
      <w:pPr>
        <w:spacing w:after="0" w:line="24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037A6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lastRenderedPageBreak/>
        <w:t>Получатель:</w:t>
      </w:r>
      <w:r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УФК по Ханты-Мансийскому автономному округу - Югре (Комитет по управлению муниципальным имуществом Администрации города Когалыма) </w:t>
      </w:r>
    </w:p>
    <w:p w:rsidR="000037A6" w:rsidRPr="000037A6" w:rsidRDefault="000037A6" w:rsidP="000037A6">
      <w:pPr>
        <w:spacing w:after="0" w:line="24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ИНН </w:t>
      </w:r>
    </w:p>
    <w:p w:rsidR="000037A6" w:rsidRPr="000037A6" w:rsidRDefault="000037A6" w:rsidP="000037A6">
      <w:pPr>
        <w:spacing w:after="0" w:line="24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КБК </w:t>
      </w:r>
    </w:p>
    <w:p w:rsidR="000037A6" w:rsidRPr="000037A6" w:rsidRDefault="000037A6" w:rsidP="000037A6">
      <w:pPr>
        <w:spacing w:after="0" w:line="24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РКЦ </w:t>
      </w:r>
    </w:p>
    <w:p w:rsidR="000037A6" w:rsidRPr="000037A6" w:rsidRDefault="000037A6" w:rsidP="000037A6">
      <w:pPr>
        <w:spacing w:after="0" w:line="24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proofErr w:type="gramStart"/>
      <w:r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>р</w:t>
      </w:r>
      <w:proofErr w:type="gramEnd"/>
      <w:r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>/</w:t>
      </w:r>
      <w:proofErr w:type="spellStart"/>
      <w:r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сч</w:t>
      </w:r>
      <w:proofErr w:type="spellEnd"/>
      <w:r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0037A6" w:rsidRPr="000037A6" w:rsidRDefault="000037A6" w:rsidP="000037A6">
      <w:pPr>
        <w:spacing w:after="0" w:line="24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БИК </w:t>
      </w:r>
    </w:p>
    <w:p w:rsidR="000037A6" w:rsidRPr="000037A6" w:rsidRDefault="000037A6" w:rsidP="000037A6">
      <w:pPr>
        <w:spacing w:after="0" w:line="240" w:lineRule="auto"/>
        <w:ind w:left="54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ОКТМО </w:t>
      </w:r>
    </w:p>
    <w:p w:rsidR="00376E95" w:rsidRPr="005D2001" w:rsidRDefault="00376E95" w:rsidP="007D3B88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5D2001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 xml:space="preserve">Назначение платежа: </w:t>
      </w:r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код, по договору № от </w:t>
      </w:r>
      <w:r w:rsidR="007D3B88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дата</w:t>
      </w:r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купли-продажи квартиры, расположенной по адресу: г. Когалым, </w:t>
      </w:r>
      <w:r w:rsidR="0024090F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улица</w:t>
      </w:r>
      <w:r w:rsidR="008572D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</w:t>
      </w:r>
      <w:r w:rsidR="004D464A">
        <w:rPr>
          <w:rFonts w:ascii="Bookman Old Style" w:eastAsia="Times New Roman" w:hAnsi="Bookman Old Style" w:cs="Times New Roman"/>
          <w:sz w:val="24"/>
          <w:szCs w:val="24"/>
          <w:lang w:eastAsia="ru-RU"/>
        </w:rPr>
        <w:t>д.</w:t>
      </w:r>
      <w:proofErr w:type="gramStart"/>
      <w:r w:rsidR="004D464A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>,</w:t>
      </w:r>
      <w:proofErr w:type="gramEnd"/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кв</w:t>
      </w:r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. </w:t>
      </w:r>
    </w:p>
    <w:p w:rsidR="00376E95" w:rsidRPr="005D2001" w:rsidRDefault="00376E95" w:rsidP="007D3B88">
      <w:pPr>
        <w:tabs>
          <w:tab w:val="left" w:pos="1080"/>
        </w:tabs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Копию квитанций об оплате </w:t>
      </w:r>
      <w:r w:rsidRPr="005D2001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«</w:t>
      </w:r>
      <w:r w:rsidRPr="005D2001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ПОКУПАТЕЛЬ</w:t>
      </w:r>
      <w:r w:rsidRPr="005D2001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 xml:space="preserve">» </w:t>
      </w:r>
      <w:r w:rsidRPr="005D2001">
        <w:rPr>
          <w:rFonts w:ascii="Bookman Old Style" w:eastAsia="Times New Roman" w:hAnsi="Bookman Old Style" w:cs="Times New Roman"/>
          <w:bCs/>
          <w:iCs/>
          <w:sz w:val="24"/>
          <w:szCs w:val="24"/>
          <w:lang w:eastAsia="ru-RU"/>
        </w:rPr>
        <w:t xml:space="preserve">обязуется </w:t>
      </w:r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предоставлять в течение 3-х дней после оплаты в Комитет по управлению муниципальным имуществом Администрации города Когалыма по адресу: г. Когалым, ул. Дружбы народов, д.7, этаж, кабинет №.</w:t>
      </w:r>
    </w:p>
    <w:p w:rsidR="00376E95" w:rsidRPr="005D2001" w:rsidRDefault="00376E95" w:rsidP="00376E95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5D2001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«</w:t>
      </w:r>
      <w:r w:rsidRPr="005D2001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ПОКУПАТЕЛЬ</w:t>
      </w:r>
      <w:r w:rsidRPr="005D2001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 xml:space="preserve">» </w:t>
      </w:r>
      <w:r w:rsidRPr="005D2001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имеет право на досрочное исполнение обязательств по оплате.</w:t>
      </w:r>
    </w:p>
    <w:p w:rsidR="00376E95" w:rsidRPr="003864FC" w:rsidRDefault="00376E95" w:rsidP="00376E95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5D2001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Продажная цена, указанная в п.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4 настоящего договора, является истинной, другие документы, в которых говорится об иной продажной цене указанной квартиры, признаются сторонами недействительными.</w:t>
      </w:r>
    </w:p>
    <w:p w:rsidR="00376E95" w:rsidRPr="003864FC" w:rsidRDefault="00376E95" w:rsidP="00376E95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За нарушение сроков оплаты, указанных в п.5 настоящего договора «</w:t>
      </w:r>
      <w:r w:rsidRPr="003864F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ru-RU"/>
        </w:rPr>
        <w:t>ПРОДАВЕЦ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» вправе взыскать с 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ПОКУПАТЕЛЯ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 xml:space="preserve">» 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пеню в размере 1/300 ставки рефинансирования, установленной Центральным Банком Российской Федерации, от просроченной суммы за каждый день просрочки.</w:t>
      </w:r>
    </w:p>
    <w:p w:rsidR="00376E95" w:rsidRPr="003864FC" w:rsidRDefault="00376E95" w:rsidP="00376E95">
      <w:pPr>
        <w:numPr>
          <w:ilvl w:val="0"/>
          <w:numId w:val="1"/>
        </w:numPr>
        <w:tabs>
          <w:tab w:val="num" w:pos="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 момента регистрации настоящего договора в Едином государственном реестре прав </w:t>
      </w:r>
      <w:r w:rsidR="007D3B88" w:rsidRPr="007D3B88">
        <w:rPr>
          <w:rFonts w:ascii="Times New Roman" w:hAnsi="Times New Roman" w:cs="Times New Roman"/>
          <w:i/>
          <w:sz w:val="26"/>
          <w:szCs w:val="26"/>
        </w:rPr>
        <w:t>Ф.И.О.</w:t>
      </w:r>
      <w:r w:rsidR="00283EB1" w:rsidRPr="0024090F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24090F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получа</w:t>
      </w:r>
      <w:r w:rsidR="002F081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е</w:t>
      </w:r>
      <w:r w:rsidRPr="0024090F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 в собственность квартиру,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располож</w:t>
      </w:r>
      <w:r w:rsidR="00521FD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енную по адресу: г. Когалым, </w:t>
      </w:r>
      <w:r w:rsidR="002F081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улица</w:t>
      </w:r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д., кв</w:t>
      </w:r>
      <w:r w:rsidR="002F081C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376E95" w:rsidRPr="003864FC" w:rsidRDefault="00376E95" w:rsidP="00376E95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 момента государственной регистрации перехода права собственности на квартиру к </w:t>
      </w:r>
      <w:r w:rsidRPr="003864FC">
        <w:rPr>
          <w:rFonts w:ascii="Bookman Old Style" w:eastAsia="Times New Roman" w:hAnsi="Bookman Old Style" w:cs="Times New Roman"/>
          <w:i/>
          <w:iCs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ПОКУПАТЕЛЮ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 xml:space="preserve">» </w:t>
      </w:r>
      <w:r w:rsidRPr="003864FC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и до момента полной оплаты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 xml:space="preserve"> «</w:t>
      </w:r>
      <w:r w:rsidRPr="003864FC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ПОКУПАТЕЛЕМ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 xml:space="preserve">» </w:t>
      </w:r>
      <w:r w:rsidRPr="003864FC">
        <w:rPr>
          <w:rFonts w:ascii="Bookman Old Style" w:eastAsia="Times New Roman" w:hAnsi="Bookman Old Style" w:cs="Times New Roman"/>
          <w:bCs/>
          <w:iCs/>
          <w:sz w:val="24"/>
          <w:szCs w:val="24"/>
          <w:lang w:eastAsia="ru-RU"/>
        </w:rPr>
        <w:t>её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 xml:space="preserve"> </w:t>
      </w:r>
      <w:r w:rsidRPr="003864FC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 xml:space="preserve">стоимости 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указанная квартира находится в залоге у «</w:t>
      </w:r>
      <w:r w:rsidRPr="003864F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ru-RU"/>
        </w:rPr>
        <w:t>ПРОДАВЦА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».</w:t>
      </w:r>
    </w:p>
    <w:p w:rsidR="00376E95" w:rsidRPr="003864FC" w:rsidRDefault="00376E95" w:rsidP="00376E95">
      <w:pPr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ПОКУПАТЕЛЬ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 xml:space="preserve">» </w:t>
      </w:r>
      <w:r w:rsidRPr="003864FC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 xml:space="preserve">не имеет право отчуждать 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указанную квартиру</w:t>
      </w:r>
      <w:r w:rsidRPr="003864FC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 xml:space="preserve"> до полной оплаты её стоимости в соответствии с п.6. договора.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376E95" w:rsidRPr="003864FC" w:rsidRDefault="00376E95" w:rsidP="00376E9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Bookman Old Style" w:eastAsia="Times New Roman" w:hAnsi="Bookman Old Style" w:cs="Times New Roman"/>
          <w:sz w:val="26"/>
          <w:szCs w:val="26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После осуществления 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ПОКУПАТЕЛЕМ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 xml:space="preserve">» </w:t>
      </w:r>
      <w:r w:rsidRPr="003864FC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 xml:space="preserve">полной оплаты приобретаемой квартиры 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ru-RU"/>
        </w:rPr>
        <w:t>ПРОДАВЕЦ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» обязуется предоставить в Когалымский отдел управления Федеральной службы государственной регистрации, кадастра и картографии по Ханты-Мансийскому автономному округу - Югре, заявление о прекращении залога.</w:t>
      </w:r>
    </w:p>
    <w:p w:rsidR="00376E95" w:rsidRPr="003864FC" w:rsidRDefault="00376E95" w:rsidP="00376E95">
      <w:pPr>
        <w:numPr>
          <w:ilvl w:val="0"/>
          <w:numId w:val="1"/>
        </w:numPr>
        <w:tabs>
          <w:tab w:val="num" w:pos="0"/>
          <w:tab w:val="left" w:pos="567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 xml:space="preserve"> «</w:t>
      </w:r>
      <w:r w:rsidRPr="003864FC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ПОКУПАТЕЛЬ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»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осуществляет за свой счет эксплуатацию указанной квартиры в соответствии с правилами и нормами, действующими в Российской Федерации для государственного и муниципального жилищного фонда.</w:t>
      </w:r>
      <w:r w:rsidRPr="003864FC">
        <w:rPr>
          <w:rFonts w:ascii="Bookman Old Style" w:eastAsia="Times New Roman" w:hAnsi="Bookman Old Style" w:cs="Arial"/>
          <w:sz w:val="24"/>
          <w:szCs w:val="24"/>
          <w:lang w:eastAsia="ru-RU"/>
        </w:rPr>
        <w:t>               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</w:p>
    <w:p w:rsidR="00376E95" w:rsidRPr="003864FC" w:rsidRDefault="00376E95" w:rsidP="00376E95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 содержанием статей 167, 209, 223, 288, 292, 556, 557 Гражданского Кодекса Российской Федерации, основанием и последствиями расторжения договора стороны ознакомлены.  </w:t>
      </w:r>
    </w:p>
    <w:p w:rsidR="00376E95" w:rsidRPr="003864FC" w:rsidRDefault="00376E95" w:rsidP="00376E95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В квартире, расположенной по адресу: г. Когалым, </w:t>
      </w:r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улица, д., кв.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согласно справке, выданной </w:t>
      </w:r>
      <w:r w:rsidR="007D3B88"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наименование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на момент заключения настоящего договора прожива</w:t>
      </w:r>
      <w:r w:rsidR="002F081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е</w:t>
      </w:r>
      <w:proofErr w:type="gramStart"/>
      <w:r w:rsidR="002F081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</w:t>
      </w:r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>(</w:t>
      </w:r>
      <w:proofErr w:type="gramEnd"/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>-ют)</w:t>
      </w:r>
      <w:r w:rsidR="002F081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и зарегистрирован</w:t>
      </w:r>
      <w:r w:rsidR="003C03E9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</w:t>
      </w:r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>(-</w:t>
      </w:r>
      <w:proofErr w:type="spellStart"/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>аны</w:t>
      </w:r>
      <w:proofErr w:type="spellEnd"/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>)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7D3B88">
        <w:rPr>
          <w:rFonts w:ascii="Times New Roman" w:hAnsi="Times New Roman" w:cs="Times New Roman"/>
          <w:sz w:val="26"/>
          <w:szCs w:val="26"/>
        </w:rPr>
        <w:t>Ф.И.О.</w:t>
      </w:r>
      <w:r w:rsidR="00BC2043">
        <w:rPr>
          <w:rFonts w:ascii="Bookman Old Style" w:hAnsi="Bookman Old Style"/>
          <w:sz w:val="24"/>
          <w:szCs w:val="24"/>
        </w:rPr>
        <w:t xml:space="preserve"> </w:t>
      </w:r>
      <w:r w:rsidR="005450DB"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>которая(-</w:t>
      </w:r>
      <w:proofErr w:type="spellStart"/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>ые</w:t>
      </w:r>
      <w:proofErr w:type="spellEnd"/>
      <w:r w:rsidR="007D3B88">
        <w:rPr>
          <w:rFonts w:ascii="Bookman Old Style" w:eastAsia="Times New Roman" w:hAnsi="Bookman Old Style" w:cs="Times New Roman"/>
          <w:sz w:val="24"/>
          <w:szCs w:val="24"/>
          <w:lang w:eastAsia="ru-RU"/>
        </w:rPr>
        <w:t>)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сохраняют за собой право проживания на указанной жилплощади.</w:t>
      </w:r>
    </w:p>
    <w:p w:rsidR="00376E95" w:rsidRPr="003864FC" w:rsidRDefault="00376E95" w:rsidP="00376E95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ru-RU"/>
        </w:rPr>
        <w:t>ПРОДАВЕЦ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» подтверждает, что других лиц, фактически проживающих и имеющих право на проживание на указанной 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lastRenderedPageBreak/>
        <w:t>жилплощади, в том числе осужденных и находящихся в места</w:t>
      </w:r>
      <w:r w:rsidR="002F081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х лишения свободы, нет.</w:t>
      </w:r>
    </w:p>
    <w:p w:rsidR="00376E95" w:rsidRPr="00A02F7B" w:rsidRDefault="00376E95" w:rsidP="00376E95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ПОКУПАТЕЛЬ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»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ознакомлен до заключения настоящего договора с техническим состоянием </w:t>
      </w:r>
      <w:r w:rsidR="000037A6"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вышеуказанной квартиры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и претензий к ней не имеет.</w:t>
      </w:r>
    </w:p>
    <w:p w:rsidR="00376E95" w:rsidRPr="003864FC" w:rsidRDefault="00376E95" w:rsidP="00376E95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ru-RU"/>
        </w:rPr>
        <w:t>ПРОДАВЕЦ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» гарантирует, что до подписания настоящего договора указанная квартира никому другому не продана, не подарена, не обещана в дарении, не заложена, не обременена правами третьих лиц, в споре и под арестом (запрещением) не состоит, свободна от любых прав третьих лиц.</w:t>
      </w:r>
    </w:p>
    <w:p w:rsidR="00376E95" w:rsidRPr="003864FC" w:rsidRDefault="00376E95" w:rsidP="00376E95">
      <w:pPr>
        <w:numPr>
          <w:ilvl w:val="0"/>
          <w:numId w:val="1"/>
        </w:numPr>
        <w:tabs>
          <w:tab w:val="num" w:pos="0"/>
          <w:tab w:val="left" w:pos="900"/>
          <w:tab w:val="left" w:pos="1080"/>
        </w:tabs>
        <w:spacing w:after="0" w:line="240" w:lineRule="auto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</w:t>
      </w:r>
      <w:r w:rsidR="000037A6"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приняты или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0037A6"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сделаны сторонами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будь то в устной или письменной форме, до заключения настоящего договора.</w:t>
      </w:r>
    </w:p>
    <w:p w:rsidR="00376E95" w:rsidRPr="000037A6" w:rsidRDefault="000037A6" w:rsidP="000037A6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426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Переход права собственности </w:t>
      </w:r>
      <w:r w:rsidR="00F17ACB"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подлеж</w:t>
      </w:r>
      <w:r w:rsidR="002F081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</w:t>
      </w:r>
      <w:r w:rsidR="00F17ACB"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>т</w:t>
      </w:r>
      <w:r w:rsidR="00376E95"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регистрации в Когалымском отделе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376E95" w:rsidRPr="000037A6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управления Федеральной службы государственной регистрации, кадастра и картографии по Ханты-Мансийскому автономному округу - Югре.</w:t>
      </w:r>
    </w:p>
    <w:p w:rsidR="00376E95" w:rsidRPr="003864FC" w:rsidRDefault="00376E95" w:rsidP="00376E95">
      <w:pPr>
        <w:numPr>
          <w:ilvl w:val="0"/>
          <w:numId w:val="1"/>
        </w:numPr>
        <w:tabs>
          <w:tab w:val="clear" w:pos="720"/>
          <w:tab w:val="left" w:pos="900"/>
          <w:tab w:val="left" w:pos="1080"/>
        </w:tabs>
        <w:spacing w:after="0" w:line="240" w:lineRule="atLeast"/>
        <w:ind w:left="0" w:firstLine="360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В соответствии со статьей 556 Гражданского Кодекса Российской Федерации при передаче квартиры стороны составляют в обязательном порядке передаточный акт, который является неотъемлемой частью настоящего договора.</w:t>
      </w:r>
    </w:p>
    <w:p w:rsidR="00376E95" w:rsidRPr="003864FC" w:rsidRDefault="00376E95" w:rsidP="00376E95">
      <w:pPr>
        <w:numPr>
          <w:ilvl w:val="0"/>
          <w:numId w:val="1"/>
        </w:numPr>
        <w:tabs>
          <w:tab w:val="left" w:pos="900"/>
          <w:tab w:val="left" w:pos="108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Настоящий договор составлен в трех экземплярах, один из которых</w:t>
      </w:r>
    </w:p>
    <w:p w:rsidR="00376E95" w:rsidRPr="003864FC" w:rsidRDefault="00376E95" w:rsidP="00376E95">
      <w:pPr>
        <w:tabs>
          <w:tab w:val="left" w:pos="900"/>
          <w:tab w:val="left" w:pos="108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хранится в делах Когалымского отдела управления Федеральной службы государственной регистрации, кадастра и картографии по Ханты-Мансийскому автономному округу – Югре, находящегося по адресу: Тюменская область, Ханты-Мансийский автономный округ, город Когалым, улица Мира, д. 32, по одному экземпляру – у каждой стороны.</w:t>
      </w:r>
    </w:p>
    <w:p w:rsidR="00376E95" w:rsidRPr="003864FC" w:rsidRDefault="00376E95" w:rsidP="00376E95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376E95" w:rsidRPr="003864FC" w:rsidRDefault="00376E95" w:rsidP="00376E95">
      <w:pPr>
        <w:keepNext/>
        <w:spacing w:after="0" w:line="240" w:lineRule="auto"/>
        <w:jc w:val="both"/>
        <w:outlineLvl w:val="2"/>
        <w:rPr>
          <w:rFonts w:ascii="Bookman Old Style" w:eastAsia="Arial Unicode MS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Arial Unicode MS" w:hAnsi="Bookman Old Style" w:cs="Times New Roman"/>
          <w:sz w:val="24"/>
          <w:szCs w:val="24"/>
          <w:lang w:eastAsia="ru-RU"/>
        </w:rPr>
        <w:t>Продавец ___________________________________________________________________</w:t>
      </w:r>
    </w:p>
    <w:p w:rsidR="00C369E1" w:rsidRDefault="00C369E1" w:rsidP="00376E95">
      <w:pPr>
        <w:keepNext/>
        <w:spacing w:after="0" w:line="240" w:lineRule="auto"/>
        <w:jc w:val="both"/>
        <w:outlineLvl w:val="2"/>
        <w:rPr>
          <w:rFonts w:ascii="Bookman Old Style" w:eastAsia="Arial Unicode MS" w:hAnsi="Bookman Old Style" w:cs="Times New Roman"/>
          <w:sz w:val="24"/>
          <w:szCs w:val="24"/>
          <w:lang w:eastAsia="ru-RU"/>
        </w:rPr>
      </w:pPr>
    </w:p>
    <w:p w:rsidR="00F63B77" w:rsidRPr="003864FC" w:rsidRDefault="00F63B77" w:rsidP="00376E95">
      <w:pPr>
        <w:keepNext/>
        <w:spacing w:after="0" w:line="240" w:lineRule="auto"/>
        <w:jc w:val="both"/>
        <w:outlineLvl w:val="2"/>
        <w:rPr>
          <w:rFonts w:ascii="Bookman Old Style" w:eastAsia="Arial Unicode MS" w:hAnsi="Bookman Old Style" w:cs="Times New Roman"/>
          <w:sz w:val="24"/>
          <w:szCs w:val="24"/>
          <w:lang w:eastAsia="ru-RU"/>
        </w:rPr>
      </w:pPr>
    </w:p>
    <w:p w:rsidR="00376E95" w:rsidRPr="003864FC" w:rsidRDefault="00376E95" w:rsidP="00376E95">
      <w:pPr>
        <w:keepNext/>
        <w:spacing w:after="0" w:line="240" w:lineRule="auto"/>
        <w:jc w:val="both"/>
        <w:outlineLvl w:val="2"/>
        <w:rPr>
          <w:rFonts w:ascii="Bookman Old Style" w:eastAsia="Arial Unicode MS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Arial Unicode MS" w:hAnsi="Bookman Old Style" w:cs="Times New Roman"/>
          <w:sz w:val="24"/>
          <w:szCs w:val="24"/>
          <w:lang w:eastAsia="ru-RU"/>
        </w:rPr>
        <w:t>Покупатель _________________________________________________________________</w:t>
      </w:r>
    </w:p>
    <w:p w:rsidR="00376E95" w:rsidRPr="003864FC" w:rsidRDefault="00376E95" w:rsidP="00376E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E95" w:rsidRPr="003864FC" w:rsidRDefault="00376E95" w:rsidP="00221D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E95" w:rsidRPr="00C55D1A" w:rsidRDefault="00376E95" w:rsidP="00C55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4F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864FC">
        <w:rPr>
          <w:rFonts w:ascii="Bookman Old Style" w:eastAsia="Times New Roman" w:hAnsi="Bookman Old Style" w:cs="Times New Roman"/>
          <w:b/>
          <w:sz w:val="32"/>
          <w:szCs w:val="32"/>
          <w:lang w:eastAsia="ru-RU"/>
        </w:rPr>
        <w:lastRenderedPageBreak/>
        <w:t>ПЕРЕДАТОЧНЫЙ   АКТ</w:t>
      </w:r>
    </w:p>
    <w:p w:rsidR="00376E95" w:rsidRPr="003864FC" w:rsidRDefault="00376E95" w:rsidP="00376E9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</w:pPr>
      <w:r w:rsidRPr="003864FC"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город Когалым, Тюменская область, Ханты-Мансийский автономный округ - Югра</w:t>
      </w:r>
    </w:p>
    <w:p w:rsidR="002F081C" w:rsidRPr="00C55D1A" w:rsidRDefault="007D3B88" w:rsidP="002F081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</w:pPr>
      <w:r>
        <w:rPr>
          <w:rFonts w:ascii="Bookman Old Style" w:eastAsia="Times New Roman" w:hAnsi="Bookman Old Style" w:cs="Times New Roman"/>
          <w:b/>
          <w:sz w:val="20"/>
          <w:szCs w:val="20"/>
          <w:lang w:eastAsia="ru-RU"/>
        </w:rPr>
        <w:t>число месяц год</w:t>
      </w:r>
    </w:p>
    <w:p w:rsidR="00034AFD" w:rsidRPr="00AC4703" w:rsidRDefault="00034AFD" w:rsidP="00034AFD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Bookman Old Style" w:eastAsia="Times New Roman" w:hAnsi="Bookman Old Style" w:cs="Times New Roman"/>
          <w:b/>
          <w:noProof/>
          <w:sz w:val="25"/>
          <w:szCs w:val="25"/>
          <w:lang w:eastAsia="ru-RU"/>
        </w:rPr>
      </w:pPr>
      <w:proofErr w:type="gramStart"/>
      <w:r w:rsidRPr="003864FC">
        <w:rPr>
          <w:rFonts w:ascii="Bookman Old Style" w:eastAsia="Times New Roman" w:hAnsi="Bookman Old Style" w:cs="Times New Roman"/>
          <w:b/>
          <w:bCs/>
          <w:iCs/>
          <w:caps/>
          <w:color w:val="1D1D18"/>
          <w:sz w:val="24"/>
          <w:szCs w:val="24"/>
          <w:lang w:eastAsia="ru-RU"/>
        </w:rPr>
        <w:t xml:space="preserve">Муниципальное образование ХАНТЫ - МАНСИЙСКОГО АВТОНОМНОГО ОКРУГА-Югры ГОРОДСКОЙ ОКРУГ город Когалым, </w:t>
      </w:r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действующее по законодательству Российской Федерации и на основании Устава, зарегистрированного Управлением по вопросам местного самоуправления Администрации Губернатора Ханты-Мансийского автономного округа - Югры 05 августа 2005 года, регистрационный № 201 и зарегистрированного Главным управлением Министерства юстиции Российской Федерации по Уральскому федеральному округу 17 ноября 2005 года, государственный регистрационный № </w:t>
      </w:r>
      <w:proofErr w:type="spellStart"/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863010002005009, свидетельство о государственной</w:t>
      </w:r>
      <w:proofErr w:type="gramEnd"/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регистрации Устава муниципального образования, выдано 17 ноября 2005 года, бланк 020992, свидетельство о внесении записи в Единый государственный реестр юридических лиц о юридическом лице, зарегистрированном до 01 июля 2002 года 86 № 000166583, выдано ИМНС РФ по г. Когалыму ХМАО, дата внесения записи 18 декабря 2002 года, основной </w:t>
      </w:r>
      <w:r w:rsidRPr="003864FC">
        <w:rPr>
          <w:rFonts w:ascii="Bookman Old Style" w:eastAsia="Times New Roman" w:hAnsi="Bookman Old Style" w:cs="Times New Roman"/>
          <w:bCs/>
          <w:color w:val="000000"/>
          <w:sz w:val="24"/>
          <w:szCs w:val="24"/>
          <w:lang w:eastAsia="ru-RU"/>
        </w:rPr>
        <w:t>государственный регистрационный номер 1028601443892,</w:t>
      </w:r>
      <w:r w:rsidRPr="003864FC">
        <w:rPr>
          <w:rFonts w:ascii="Bookman Old Style" w:eastAsia="Times New Roman" w:hAnsi="Bookman Old Style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ИНН/КПП 8608000104/860801001, адрес местонахождения:</w:t>
      </w:r>
      <w:proofErr w:type="gramEnd"/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Россия, Тюменская область, Ханты-Мансийский автономный округ – Югра, город Когалым, улица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Дружбы народов</w:t>
      </w:r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, дом </w:t>
      </w:r>
      <w:r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7</w:t>
      </w:r>
      <w:r w:rsidRPr="003864FC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 xml:space="preserve"> (двадцать четыре</w:t>
      </w:r>
      <w:r w:rsidRPr="00AC4703">
        <w:rPr>
          <w:rFonts w:ascii="Bookman Old Style" w:eastAsia="Times New Roman" w:hAnsi="Bookman Old Style" w:cs="Times New Roman"/>
          <w:color w:val="000000"/>
          <w:sz w:val="24"/>
          <w:szCs w:val="24"/>
          <w:lang w:eastAsia="ru-RU"/>
        </w:rPr>
        <w:t>),</w:t>
      </w:r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AC4703">
        <w:rPr>
          <w:rFonts w:ascii="Bookman Old Style" w:eastAsia="Times New Roman" w:hAnsi="Bookman Old Style" w:cs="Times New Roman"/>
          <w:noProof/>
          <w:sz w:val="25"/>
          <w:szCs w:val="25"/>
          <w:lang w:eastAsia="ru-RU"/>
        </w:rPr>
        <w:t xml:space="preserve">в лице </w:t>
      </w:r>
      <w:r w:rsidR="00E37502" w:rsidRPr="00E37502">
        <w:rPr>
          <w:rFonts w:ascii="Bookman Old Style" w:hAnsi="Bookman Old Style" w:cs="Times New Roman"/>
          <w:i/>
          <w:sz w:val="25"/>
          <w:szCs w:val="25"/>
        </w:rPr>
        <w:t>Ф.И.О</w:t>
      </w:r>
      <w:r w:rsidR="00E37502">
        <w:rPr>
          <w:rFonts w:ascii="Bookman Old Style" w:hAnsi="Bookman Old Style" w:cs="Times New Roman"/>
          <w:sz w:val="25"/>
          <w:szCs w:val="25"/>
        </w:rPr>
        <w:t>.</w:t>
      </w:r>
      <w:r w:rsidRPr="00AC4703">
        <w:rPr>
          <w:rFonts w:ascii="Bookman Old Style" w:hAnsi="Bookman Old Style" w:cs="Times New Roman"/>
          <w:sz w:val="25"/>
          <w:szCs w:val="25"/>
        </w:rPr>
        <w:t>,</w:t>
      </w:r>
      <w:r w:rsidRPr="00AC4703">
        <w:rPr>
          <w:rFonts w:ascii="Bookman Old Style" w:hAnsi="Bookman Old Style" w:cs="Times New Roman"/>
          <w:noProof/>
          <w:sz w:val="25"/>
          <w:szCs w:val="25"/>
        </w:rPr>
        <w:t xml:space="preserve"> действующе</w:t>
      </w:r>
      <w:r w:rsidRPr="00AC4703">
        <w:rPr>
          <w:rFonts w:ascii="Bookman Old Style" w:hAnsi="Bookman Old Style" w:cs="Times New Roman"/>
          <w:sz w:val="25"/>
          <w:szCs w:val="25"/>
        </w:rPr>
        <w:t>й</w:t>
      </w:r>
      <w:r w:rsidRPr="00AC4703">
        <w:rPr>
          <w:rFonts w:ascii="Bookman Old Style" w:hAnsi="Bookman Old Style" w:cs="Times New Roman"/>
          <w:noProof/>
          <w:sz w:val="25"/>
          <w:szCs w:val="25"/>
        </w:rPr>
        <w:t xml:space="preserve"> на основании </w:t>
      </w:r>
      <w:r w:rsidRPr="00AC4703">
        <w:rPr>
          <w:rFonts w:ascii="Bookman Old Style" w:hAnsi="Bookman Old Style" w:cs="Times New Roman"/>
          <w:sz w:val="25"/>
          <w:szCs w:val="25"/>
        </w:rPr>
        <w:t>доверенности, удостоверенной</w:t>
      </w:r>
      <w:r w:rsidRPr="00AC4703">
        <w:rPr>
          <w:rFonts w:ascii="Bookman Old Style" w:hAnsi="Bookman Old Style" w:cs="Times New Roman"/>
          <w:bCs/>
          <w:iCs/>
          <w:color w:val="1D1D18"/>
          <w:sz w:val="25"/>
          <w:szCs w:val="25"/>
        </w:rPr>
        <w:t xml:space="preserve"> главой города </w:t>
      </w:r>
      <w:r w:rsidR="00E37502">
        <w:rPr>
          <w:rFonts w:ascii="Bookman Old Style" w:hAnsi="Bookman Old Style" w:cs="Times New Roman"/>
          <w:bCs/>
          <w:iCs/>
          <w:color w:val="1D1D18"/>
          <w:sz w:val="25"/>
          <w:szCs w:val="25"/>
        </w:rPr>
        <w:t>Ф.И.О.</w:t>
      </w:r>
      <w:r w:rsidRPr="00AC4703">
        <w:rPr>
          <w:rFonts w:ascii="Bookman Old Style" w:hAnsi="Bookman Old Style" w:cs="Times New Roman"/>
          <w:bCs/>
          <w:iCs/>
          <w:color w:val="1D1D18"/>
          <w:sz w:val="25"/>
          <w:szCs w:val="25"/>
        </w:rPr>
        <w:t xml:space="preserve">, зарегистрированной в реестре от </w:t>
      </w:r>
      <w:r w:rsidR="00E37502">
        <w:rPr>
          <w:rFonts w:ascii="Bookman Old Style" w:hAnsi="Bookman Old Style" w:cs="Times New Roman"/>
          <w:bCs/>
          <w:iCs/>
          <w:color w:val="1D1D18"/>
          <w:sz w:val="25"/>
          <w:szCs w:val="25"/>
        </w:rPr>
        <w:t>дата</w:t>
      </w:r>
      <w:r w:rsidRPr="00AC4703">
        <w:rPr>
          <w:rFonts w:ascii="Bookman Old Style" w:hAnsi="Bookman Old Style" w:cs="Times New Roman"/>
          <w:bCs/>
          <w:iCs/>
          <w:color w:val="1D1D18"/>
          <w:sz w:val="25"/>
          <w:szCs w:val="25"/>
        </w:rPr>
        <w:t xml:space="preserve"> за №</w:t>
      </w:r>
      <w:r w:rsidRPr="00AC4703">
        <w:rPr>
          <w:rFonts w:ascii="Bookman Old Style" w:eastAsia="Times New Roman" w:hAnsi="Bookman Old Style" w:cs="Times New Roman"/>
          <w:sz w:val="26"/>
          <w:szCs w:val="26"/>
          <w:lang w:eastAsia="ru-RU"/>
        </w:rPr>
        <w:t>, именуемое в дальнейшем «</w:t>
      </w:r>
      <w:r w:rsidRPr="00AC4703">
        <w:rPr>
          <w:rFonts w:ascii="Bookman Old Style" w:eastAsia="Times New Roman" w:hAnsi="Bookman Old Style" w:cs="Times New Roman"/>
          <w:b/>
          <w:bCs/>
          <w:i/>
          <w:iCs/>
          <w:sz w:val="26"/>
          <w:szCs w:val="26"/>
          <w:lang w:eastAsia="ru-RU"/>
        </w:rPr>
        <w:t>ПРОДАВЕЦ</w:t>
      </w:r>
      <w:r w:rsidRPr="00AC4703">
        <w:rPr>
          <w:rFonts w:ascii="Bookman Old Style" w:eastAsia="Times New Roman" w:hAnsi="Bookman Old Style" w:cs="Times New Roman"/>
          <w:sz w:val="26"/>
          <w:szCs w:val="26"/>
          <w:lang w:eastAsia="ru-RU"/>
        </w:rPr>
        <w:t>»</w:t>
      </w:r>
      <w:r w:rsidRPr="00AC4703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, </w:t>
      </w:r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с одной стороны, и </w:t>
      </w:r>
      <w:proofErr w:type="gramEnd"/>
    </w:p>
    <w:p w:rsidR="00376E95" w:rsidRPr="000479C1" w:rsidRDefault="00344DAA" w:rsidP="00270FD6">
      <w:pPr>
        <w:tabs>
          <w:tab w:val="left" w:pos="1678"/>
        </w:tabs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7D3B88">
        <w:rPr>
          <w:rFonts w:ascii="Bookman Old Style" w:eastAsia="Times New Roman" w:hAnsi="Bookman Old Style" w:cs="Times New Roman"/>
          <w:b/>
          <w:i/>
          <w:sz w:val="24"/>
          <w:szCs w:val="24"/>
          <w:lang w:eastAsia="ru-RU"/>
        </w:rPr>
        <w:t xml:space="preserve">Ф.И.О., </w:t>
      </w:r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дата г.р., паспорт серия, номер, дата выдачи, наименование выдавшего органа, зарегистрированна</w:t>
      </w:r>
      <w:proofErr w:type="gramStart"/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я(</w:t>
      </w:r>
      <w:proofErr w:type="gramEnd"/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-</w:t>
      </w:r>
      <w:proofErr w:type="spellStart"/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ый</w:t>
      </w:r>
      <w:proofErr w:type="spellEnd"/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 xml:space="preserve">) </w:t>
      </w:r>
      <w:r w:rsidRPr="007D3B88">
        <w:rPr>
          <w:rFonts w:ascii="Bookman Old Style" w:eastAsia="Times New Roman" w:hAnsi="Bookman Old Style" w:cs="Times New Roman"/>
          <w:i/>
          <w:noProof/>
          <w:sz w:val="24"/>
          <w:szCs w:val="24"/>
          <w:lang w:eastAsia="ru-RU"/>
        </w:rPr>
        <w:t>по месту жительства</w:t>
      </w:r>
      <w:r w:rsidRPr="007D3B88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: город, улица, дом, квартира</w:t>
      </w:r>
      <w:r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</w:t>
      </w:r>
      <w:r w:rsidRPr="00AC4703">
        <w:rPr>
          <w:rFonts w:ascii="Bookman Old Style" w:eastAsia="Times New Roman" w:hAnsi="Bookman Old Style" w:cs="Times New Roman"/>
          <w:sz w:val="24"/>
          <w:szCs w:val="24"/>
          <w:lang w:eastAsia="ru-RU"/>
        </w:rPr>
        <w:t>и</w:t>
      </w:r>
      <w:r w:rsidRPr="00AC4703">
        <w:rPr>
          <w:rFonts w:ascii="Bookman Old Style" w:eastAsia="Times New Roman" w:hAnsi="Bookman Old Style" w:cs="Times New Roman"/>
          <w:color w:val="1D1D18"/>
          <w:sz w:val="24"/>
          <w:szCs w:val="24"/>
          <w:lang w:eastAsia="ru-RU"/>
        </w:rPr>
        <w:t>менуем</w:t>
      </w:r>
      <w:r>
        <w:rPr>
          <w:rFonts w:ascii="Bookman Old Style" w:eastAsia="Times New Roman" w:hAnsi="Bookman Old Style" w:cs="Times New Roman"/>
          <w:color w:val="1D1D18"/>
          <w:sz w:val="24"/>
          <w:szCs w:val="24"/>
          <w:lang w:eastAsia="ru-RU"/>
        </w:rPr>
        <w:t>ая(-</w:t>
      </w:r>
      <w:proofErr w:type="spellStart"/>
      <w:r>
        <w:rPr>
          <w:rFonts w:ascii="Bookman Old Style" w:eastAsia="Times New Roman" w:hAnsi="Bookman Old Style" w:cs="Times New Roman"/>
          <w:color w:val="1D1D18"/>
          <w:sz w:val="24"/>
          <w:szCs w:val="24"/>
          <w:lang w:eastAsia="ru-RU"/>
        </w:rPr>
        <w:t>ый</w:t>
      </w:r>
      <w:proofErr w:type="spellEnd"/>
      <w:r>
        <w:rPr>
          <w:rFonts w:ascii="Bookman Old Style" w:eastAsia="Times New Roman" w:hAnsi="Bookman Old Style" w:cs="Times New Roman"/>
          <w:color w:val="1D1D18"/>
          <w:sz w:val="24"/>
          <w:szCs w:val="24"/>
          <w:lang w:eastAsia="ru-RU"/>
        </w:rPr>
        <w:t>)</w:t>
      </w:r>
      <w:r w:rsidRPr="00AC4703">
        <w:rPr>
          <w:rFonts w:ascii="Bookman Old Style" w:eastAsia="Times New Roman" w:hAnsi="Bookman Old Style" w:cs="Times New Roman"/>
          <w:color w:val="1D1D18"/>
          <w:sz w:val="24"/>
          <w:szCs w:val="24"/>
          <w:lang w:eastAsia="ru-RU"/>
        </w:rPr>
        <w:t xml:space="preserve"> в дальнейшем </w:t>
      </w:r>
      <w:r w:rsidRPr="00AC4703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«</w:t>
      </w:r>
      <w:r w:rsidRPr="00AC4703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ПОКУПАТЕЛЬ</w:t>
      </w:r>
      <w:r w:rsidRPr="00AC4703">
        <w:rPr>
          <w:rFonts w:ascii="Bookman Old Style" w:eastAsia="Times New Roman" w:hAnsi="Bookman Old Style" w:cs="Times New Roman"/>
          <w:b/>
          <w:sz w:val="24"/>
          <w:szCs w:val="24"/>
          <w:lang w:eastAsia="ru-RU"/>
        </w:rPr>
        <w:t>»</w:t>
      </w:r>
      <w:r w:rsidR="00376E95"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,</w:t>
      </w:r>
      <w:r w:rsidR="00376E95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с другой стороны,</w:t>
      </w:r>
      <w:r w:rsidR="00376E95" w:rsidRPr="0061766F">
        <w:rPr>
          <w:rFonts w:ascii="Bookman Old Style" w:hAnsi="Bookman Old Style"/>
        </w:rPr>
        <w:t xml:space="preserve"> </w:t>
      </w:r>
      <w:r w:rsidR="00376E95" w:rsidRPr="0061766F">
        <w:rPr>
          <w:rFonts w:ascii="Bookman Old Style" w:hAnsi="Bookman Old Style"/>
          <w:sz w:val="24"/>
          <w:szCs w:val="24"/>
        </w:rPr>
        <w:t>в соответствии со статьей 556 Гражданского Кодекса Российской Федерации составили настоящий акт о нижеследующем</w:t>
      </w:r>
      <w:r w:rsidR="00376E95" w:rsidRPr="0061766F">
        <w:rPr>
          <w:rFonts w:ascii="Bookman Old Style" w:eastAsia="Times New Roman" w:hAnsi="Bookman Old Style" w:cs="Times New Roman"/>
          <w:sz w:val="24"/>
          <w:szCs w:val="24"/>
          <w:lang w:eastAsia="ru-RU"/>
        </w:rPr>
        <w:t>:</w:t>
      </w:r>
    </w:p>
    <w:p w:rsidR="00C369E1" w:rsidRDefault="00376E95" w:rsidP="00C369E1">
      <w:pPr>
        <w:tabs>
          <w:tab w:val="left" w:pos="1678"/>
        </w:tabs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1.</w:t>
      </w:r>
      <w:r w:rsidR="00F17ACB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ru-RU"/>
        </w:rPr>
        <w:t>ПРОДАВЕЦ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» в соответствии с договором купли-продажи квартиры № </w:t>
      </w:r>
      <w:r w:rsidR="00B52CD4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gramStart"/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от</w:t>
      </w:r>
      <w:proofErr w:type="gramEnd"/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proofErr w:type="gramStart"/>
      <w:r w:rsidR="00344DAA" w:rsidRPr="00344DAA">
        <w:rPr>
          <w:rFonts w:ascii="Bookman Old Style" w:eastAsia="Times New Roman" w:hAnsi="Bookman Old Style" w:cs="Times New Roman"/>
          <w:i/>
          <w:sz w:val="24"/>
          <w:szCs w:val="24"/>
          <w:lang w:eastAsia="ru-RU"/>
        </w:rPr>
        <w:t>дата</w:t>
      </w:r>
      <w:proofErr w:type="gramEnd"/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года продал 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ПОКУПАТЕЛЮ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»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квартиру, находящуюся по адресу: </w:t>
      </w:r>
      <w:r w:rsidRPr="003864FC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Российская Федерация,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Тюменская область, Ханты-Мансийский Автономный округ - Югра, город Когалым</w:t>
      </w:r>
      <w:r w:rsidR="001376D1" w:rsidRPr="001376D1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</w:t>
      </w:r>
      <w:r w:rsidR="00A8235C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улица, д.</w:t>
      </w:r>
      <w:r w:rsidR="00344DAA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кв</w:t>
      </w:r>
      <w:r w:rsidR="00C369E1">
        <w:rPr>
          <w:rFonts w:ascii="Bookman Old Style" w:eastAsia="Times New Roman" w:hAnsi="Bookman Old Style" w:cs="Times New Roman"/>
          <w:sz w:val="24"/>
          <w:szCs w:val="24"/>
          <w:lang w:eastAsia="ru-RU"/>
        </w:rPr>
        <w:t>.</w:t>
      </w:r>
    </w:p>
    <w:p w:rsidR="00376E95" w:rsidRPr="003864FC" w:rsidRDefault="00376E95" w:rsidP="00C369E1">
      <w:pPr>
        <w:tabs>
          <w:tab w:val="left" w:pos="1678"/>
        </w:tabs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2. По настоящему акту «</w:t>
      </w:r>
      <w:r w:rsidRPr="003864F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ru-RU"/>
        </w:rPr>
        <w:t>ПРОДАВЕЦ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» передал 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ПОКУПАТЕЛЮ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»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квартиру, находящуюся по адресу: </w:t>
      </w:r>
      <w:proofErr w:type="gramStart"/>
      <w:r w:rsidRPr="003864FC">
        <w:rPr>
          <w:rFonts w:ascii="Bookman Old Style" w:eastAsia="Times New Roman" w:hAnsi="Bookman Old Style" w:cs="Times New Roman"/>
          <w:bCs/>
          <w:sz w:val="24"/>
          <w:szCs w:val="24"/>
          <w:lang w:eastAsia="ru-RU"/>
        </w:rPr>
        <w:t>Российская Федерация,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Тюменская область, Ханты-Мансийский автономный округ - Югра, город Когалым, </w:t>
      </w:r>
      <w:r w:rsidR="00380A33">
        <w:rPr>
          <w:rFonts w:ascii="Bookman Old Style" w:eastAsia="Times New Roman" w:hAnsi="Bookman Old Style" w:cs="Times New Roman"/>
          <w:sz w:val="24"/>
          <w:szCs w:val="24"/>
          <w:lang w:eastAsia="ru-RU"/>
        </w:rPr>
        <w:t>улица</w:t>
      </w:r>
      <w:r w:rsidR="00344DAA">
        <w:rPr>
          <w:rFonts w:ascii="Bookman Old Style" w:eastAsia="Times New Roman" w:hAnsi="Bookman Old Style" w:cs="Times New Roman"/>
          <w:sz w:val="24"/>
          <w:szCs w:val="24"/>
          <w:lang w:eastAsia="ru-RU"/>
        </w:rPr>
        <w:t>, д., кв.</w:t>
      </w:r>
      <w:bookmarkStart w:id="1" w:name="_GoBack"/>
      <w:bookmarkEnd w:id="1"/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, а 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ПОКУПАТЕЛЬ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 xml:space="preserve">» 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принял от «</w:t>
      </w:r>
      <w:r w:rsidRPr="003864F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ru-RU"/>
        </w:rPr>
        <w:t>ПРОДАВЦА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» указанную квартиру, расчетные книжки и ключи.</w:t>
      </w:r>
      <w:proofErr w:type="gramEnd"/>
    </w:p>
    <w:p w:rsidR="00376E95" w:rsidRPr="003864FC" w:rsidRDefault="00376E95" w:rsidP="00376E95">
      <w:pPr>
        <w:spacing w:after="0" w:line="240" w:lineRule="auto"/>
        <w:ind w:firstLine="567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3. Претензий у 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«</w:t>
      </w:r>
      <w:r w:rsidRPr="003864FC">
        <w:rPr>
          <w:rFonts w:ascii="Bookman Old Style" w:eastAsia="Times New Roman" w:hAnsi="Bookman Old Style" w:cs="Times New Roman"/>
          <w:b/>
          <w:i/>
          <w:iCs/>
          <w:sz w:val="24"/>
          <w:szCs w:val="24"/>
          <w:lang w:eastAsia="ru-RU"/>
        </w:rPr>
        <w:t>ПОКУПАТЕЛЯ</w:t>
      </w:r>
      <w:r w:rsidRPr="003864FC">
        <w:rPr>
          <w:rFonts w:ascii="Bookman Old Style" w:eastAsia="Times New Roman" w:hAnsi="Bookman Old Style" w:cs="Times New Roman"/>
          <w:bCs/>
          <w:i/>
          <w:iCs/>
          <w:sz w:val="24"/>
          <w:szCs w:val="24"/>
          <w:lang w:eastAsia="ru-RU"/>
        </w:rPr>
        <w:t>»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к «</w:t>
      </w:r>
      <w:r w:rsidRPr="003864FC">
        <w:rPr>
          <w:rFonts w:ascii="Bookman Old Style" w:eastAsia="Times New Roman" w:hAnsi="Bookman Old Style" w:cs="Times New Roman"/>
          <w:b/>
          <w:bCs/>
          <w:i/>
          <w:iCs/>
          <w:sz w:val="24"/>
          <w:szCs w:val="24"/>
          <w:lang w:eastAsia="ru-RU"/>
        </w:rPr>
        <w:t>ПРОДАВЦУ</w:t>
      </w:r>
      <w:r w:rsidRPr="003864FC">
        <w:rPr>
          <w:rFonts w:ascii="Bookman Old Style" w:eastAsia="Times New Roman" w:hAnsi="Bookman Old Style" w:cs="Times New Roman"/>
          <w:i/>
          <w:iCs/>
          <w:sz w:val="24"/>
          <w:szCs w:val="24"/>
          <w:lang w:eastAsia="ru-RU"/>
        </w:rPr>
        <w:t>»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 по передаваемой квартире не имеется.</w:t>
      </w:r>
    </w:p>
    <w:p w:rsidR="002F081C" w:rsidRDefault="00376E95" w:rsidP="002F081C">
      <w:pPr>
        <w:tabs>
          <w:tab w:val="left" w:pos="900"/>
          <w:tab w:val="left" w:pos="108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386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 xml:space="preserve">4. </w:t>
      </w:r>
      <w:proofErr w:type="gramStart"/>
      <w:r w:rsidRPr="003864FC">
        <w:rPr>
          <w:rFonts w:ascii="Bookman Old Style" w:eastAsia="Times New Roman" w:hAnsi="Bookman Old Style" w:cs="Times New Roman"/>
          <w:sz w:val="24"/>
          <w:szCs w:val="24"/>
          <w:lang w:eastAsia="ru-RU"/>
        </w:rPr>
        <w:t>Настоящий передаточный акт составлен в трех экземплярах один из которых хранится в делах Когалымского отдела управления Федеральной службы государственной регистрации, кадастра и картографии по Ханты-Мансийскому автономному округу - Югре, и по одному экземпляру – у каждой стороны.</w:t>
      </w:r>
      <w:proofErr w:type="gramEnd"/>
    </w:p>
    <w:p w:rsidR="002F081C" w:rsidRDefault="002F081C" w:rsidP="002F081C">
      <w:pPr>
        <w:tabs>
          <w:tab w:val="left" w:pos="900"/>
          <w:tab w:val="left" w:pos="1080"/>
        </w:tabs>
        <w:spacing w:after="0" w:line="240" w:lineRule="auto"/>
        <w:jc w:val="both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p w:rsidR="00376E95" w:rsidRDefault="00376E95" w:rsidP="002F081C">
      <w:pPr>
        <w:tabs>
          <w:tab w:val="left" w:pos="900"/>
          <w:tab w:val="left" w:pos="1080"/>
        </w:tabs>
        <w:spacing w:after="0" w:line="240" w:lineRule="auto"/>
        <w:jc w:val="both"/>
        <w:rPr>
          <w:rFonts w:ascii="Bookman Old Style" w:eastAsia="Arial Unicode MS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Arial Unicode MS" w:hAnsi="Bookman Old Style" w:cs="Times New Roman"/>
          <w:sz w:val="24"/>
          <w:szCs w:val="24"/>
          <w:lang w:eastAsia="ru-RU"/>
        </w:rPr>
        <w:t>Продавец ___________________________________________________________________</w:t>
      </w:r>
    </w:p>
    <w:p w:rsidR="002F081C" w:rsidRDefault="002F081C" w:rsidP="002F081C">
      <w:pPr>
        <w:tabs>
          <w:tab w:val="left" w:pos="900"/>
          <w:tab w:val="left" w:pos="1080"/>
        </w:tabs>
        <w:spacing w:after="0" w:line="240" w:lineRule="auto"/>
        <w:jc w:val="both"/>
        <w:rPr>
          <w:rFonts w:ascii="Bookman Old Style" w:eastAsia="Arial Unicode MS" w:hAnsi="Bookman Old Style" w:cs="Times New Roman"/>
          <w:sz w:val="24"/>
          <w:szCs w:val="24"/>
          <w:lang w:eastAsia="ru-RU"/>
        </w:rPr>
      </w:pPr>
    </w:p>
    <w:p w:rsidR="00802BEB" w:rsidRDefault="00802BEB" w:rsidP="00802BEB">
      <w:pPr>
        <w:keepNext/>
        <w:spacing w:after="0" w:line="240" w:lineRule="auto"/>
        <w:jc w:val="both"/>
        <w:outlineLvl w:val="2"/>
        <w:rPr>
          <w:rFonts w:ascii="Bookman Old Style" w:eastAsia="Arial Unicode MS" w:hAnsi="Bookman Old Style" w:cs="Times New Roman"/>
          <w:sz w:val="24"/>
          <w:szCs w:val="24"/>
          <w:lang w:eastAsia="ru-RU"/>
        </w:rPr>
      </w:pPr>
      <w:r w:rsidRPr="003864FC">
        <w:rPr>
          <w:rFonts w:ascii="Bookman Old Style" w:eastAsia="Arial Unicode MS" w:hAnsi="Bookman Old Style" w:cs="Times New Roman"/>
          <w:sz w:val="24"/>
          <w:szCs w:val="24"/>
          <w:lang w:eastAsia="ru-RU"/>
        </w:rPr>
        <w:t>Покупатель _________________________________________________________________</w:t>
      </w:r>
    </w:p>
    <w:p w:rsidR="00B6694D" w:rsidRPr="003864FC" w:rsidRDefault="00B6694D" w:rsidP="00802BEB">
      <w:pPr>
        <w:keepNext/>
        <w:spacing w:after="0" w:line="240" w:lineRule="auto"/>
        <w:jc w:val="both"/>
        <w:outlineLvl w:val="2"/>
        <w:rPr>
          <w:rFonts w:ascii="Bookman Old Style" w:eastAsia="Arial Unicode MS" w:hAnsi="Bookman Old Style" w:cs="Times New Roman"/>
          <w:sz w:val="24"/>
          <w:szCs w:val="24"/>
          <w:lang w:eastAsia="ru-RU"/>
        </w:rPr>
      </w:pPr>
    </w:p>
    <w:p w:rsidR="008572DB" w:rsidRDefault="008572DB" w:rsidP="00B76F06">
      <w:pPr>
        <w:spacing w:after="0" w:line="240" w:lineRule="auto"/>
      </w:pPr>
    </w:p>
    <w:sectPr w:rsidR="008572DB" w:rsidSect="007D3B88">
      <w:footerReference w:type="default" r:id="rId9"/>
      <w:pgSz w:w="11906" w:h="16838"/>
      <w:pgMar w:top="568" w:right="850" w:bottom="851" w:left="1701" w:header="708" w:footer="1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C1" w:rsidRDefault="002207C1">
      <w:pPr>
        <w:spacing w:after="0" w:line="240" w:lineRule="auto"/>
      </w:pPr>
      <w:r>
        <w:separator/>
      </w:r>
    </w:p>
  </w:endnote>
  <w:endnote w:type="continuationSeparator" w:id="0">
    <w:p w:rsidR="002207C1" w:rsidRDefault="00220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4898615"/>
      <w:docPartObj>
        <w:docPartGallery w:val="Page Numbers (Bottom of Page)"/>
        <w:docPartUnique/>
      </w:docPartObj>
    </w:sdtPr>
    <w:sdtEndPr/>
    <w:sdtContent>
      <w:p w:rsidR="00F674B3" w:rsidRDefault="00A9209F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4DAA">
          <w:rPr>
            <w:noProof/>
          </w:rPr>
          <w:t>3</w:t>
        </w:r>
        <w:r>
          <w:fldChar w:fldCharType="end"/>
        </w:r>
      </w:p>
    </w:sdtContent>
  </w:sdt>
  <w:p w:rsidR="00F674B3" w:rsidRDefault="002207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C1" w:rsidRDefault="002207C1">
      <w:pPr>
        <w:spacing w:after="0" w:line="240" w:lineRule="auto"/>
      </w:pPr>
      <w:r>
        <w:separator/>
      </w:r>
    </w:p>
  </w:footnote>
  <w:footnote w:type="continuationSeparator" w:id="0">
    <w:p w:rsidR="002207C1" w:rsidRDefault="002207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E7B6F"/>
    <w:multiLevelType w:val="hybridMultilevel"/>
    <w:tmpl w:val="72908576"/>
    <w:lvl w:ilvl="0" w:tplc="57167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  <w:color w:val="auto"/>
      </w:rPr>
    </w:lvl>
    <w:lvl w:ilvl="1" w:tplc="DBD4E41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E95"/>
    <w:rsid w:val="000037A6"/>
    <w:rsid w:val="00034AFD"/>
    <w:rsid w:val="00050653"/>
    <w:rsid w:val="00052306"/>
    <w:rsid w:val="00065B2E"/>
    <w:rsid w:val="00075A19"/>
    <w:rsid w:val="00083FE2"/>
    <w:rsid w:val="00086122"/>
    <w:rsid w:val="00095ABD"/>
    <w:rsid w:val="00096F24"/>
    <w:rsid w:val="000B5B80"/>
    <w:rsid w:val="000C4113"/>
    <w:rsid w:val="000C43D1"/>
    <w:rsid w:val="000C7634"/>
    <w:rsid w:val="000D0C14"/>
    <w:rsid w:val="000D30E0"/>
    <w:rsid w:val="000F712A"/>
    <w:rsid w:val="001237A6"/>
    <w:rsid w:val="00125CE2"/>
    <w:rsid w:val="00130D05"/>
    <w:rsid w:val="001316D8"/>
    <w:rsid w:val="001355E0"/>
    <w:rsid w:val="00136004"/>
    <w:rsid w:val="001376D1"/>
    <w:rsid w:val="00141EA4"/>
    <w:rsid w:val="001C2F4A"/>
    <w:rsid w:val="001C701F"/>
    <w:rsid w:val="001E64F0"/>
    <w:rsid w:val="001E6718"/>
    <w:rsid w:val="001E7E4C"/>
    <w:rsid w:val="00212045"/>
    <w:rsid w:val="002207C1"/>
    <w:rsid w:val="00221D5B"/>
    <w:rsid w:val="00226B91"/>
    <w:rsid w:val="002366E9"/>
    <w:rsid w:val="00237BD0"/>
    <w:rsid w:val="0024090F"/>
    <w:rsid w:val="00243C26"/>
    <w:rsid w:val="00246B0F"/>
    <w:rsid w:val="002638BF"/>
    <w:rsid w:val="002708D8"/>
    <w:rsid w:val="00270FD6"/>
    <w:rsid w:val="00283EB1"/>
    <w:rsid w:val="00295166"/>
    <w:rsid w:val="002A1F74"/>
    <w:rsid w:val="002A312C"/>
    <w:rsid w:val="002B4269"/>
    <w:rsid w:val="002C4110"/>
    <w:rsid w:val="002C56CF"/>
    <w:rsid w:val="002E6B4D"/>
    <w:rsid w:val="002F081C"/>
    <w:rsid w:val="00307B7F"/>
    <w:rsid w:val="00314C6C"/>
    <w:rsid w:val="00332AA0"/>
    <w:rsid w:val="00337025"/>
    <w:rsid w:val="00344DAA"/>
    <w:rsid w:val="003609ED"/>
    <w:rsid w:val="00376E95"/>
    <w:rsid w:val="00380A33"/>
    <w:rsid w:val="00384F58"/>
    <w:rsid w:val="003B1BBD"/>
    <w:rsid w:val="003C03E9"/>
    <w:rsid w:val="003F6AB5"/>
    <w:rsid w:val="004507C8"/>
    <w:rsid w:val="00471E57"/>
    <w:rsid w:val="004A591B"/>
    <w:rsid w:val="004C0DB4"/>
    <w:rsid w:val="004D464A"/>
    <w:rsid w:val="004D679C"/>
    <w:rsid w:val="004D7B53"/>
    <w:rsid w:val="004F1FFE"/>
    <w:rsid w:val="00506412"/>
    <w:rsid w:val="00514868"/>
    <w:rsid w:val="00521FD5"/>
    <w:rsid w:val="00522E05"/>
    <w:rsid w:val="00531272"/>
    <w:rsid w:val="00542A7C"/>
    <w:rsid w:val="005450DB"/>
    <w:rsid w:val="00550D69"/>
    <w:rsid w:val="00571448"/>
    <w:rsid w:val="00591444"/>
    <w:rsid w:val="005C7292"/>
    <w:rsid w:val="005D2001"/>
    <w:rsid w:val="005D24B2"/>
    <w:rsid w:val="005D4727"/>
    <w:rsid w:val="005F2AE5"/>
    <w:rsid w:val="005F3A0F"/>
    <w:rsid w:val="00624426"/>
    <w:rsid w:val="00633261"/>
    <w:rsid w:val="006415C9"/>
    <w:rsid w:val="00647B92"/>
    <w:rsid w:val="00647F87"/>
    <w:rsid w:val="00653986"/>
    <w:rsid w:val="00662B2B"/>
    <w:rsid w:val="00665ABB"/>
    <w:rsid w:val="00671135"/>
    <w:rsid w:val="00684C3B"/>
    <w:rsid w:val="00687CB4"/>
    <w:rsid w:val="0069132F"/>
    <w:rsid w:val="006C1FF7"/>
    <w:rsid w:val="00737E97"/>
    <w:rsid w:val="0074136A"/>
    <w:rsid w:val="00753806"/>
    <w:rsid w:val="00753CD2"/>
    <w:rsid w:val="00753D8F"/>
    <w:rsid w:val="00772C8F"/>
    <w:rsid w:val="007769B2"/>
    <w:rsid w:val="007A45A0"/>
    <w:rsid w:val="007A663B"/>
    <w:rsid w:val="007D3B88"/>
    <w:rsid w:val="00802BEB"/>
    <w:rsid w:val="00803062"/>
    <w:rsid w:val="00826E67"/>
    <w:rsid w:val="008311EC"/>
    <w:rsid w:val="00842040"/>
    <w:rsid w:val="00845CB9"/>
    <w:rsid w:val="008572DB"/>
    <w:rsid w:val="0086652A"/>
    <w:rsid w:val="008705F4"/>
    <w:rsid w:val="00877B28"/>
    <w:rsid w:val="008D4601"/>
    <w:rsid w:val="008F2913"/>
    <w:rsid w:val="00914634"/>
    <w:rsid w:val="009206BC"/>
    <w:rsid w:val="009245D6"/>
    <w:rsid w:val="009252D9"/>
    <w:rsid w:val="009511F0"/>
    <w:rsid w:val="00984723"/>
    <w:rsid w:val="00987D25"/>
    <w:rsid w:val="00997E2C"/>
    <w:rsid w:val="009B750F"/>
    <w:rsid w:val="009C44A5"/>
    <w:rsid w:val="009C50E5"/>
    <w:rsid w:val="009C634F"/>
    <w:rsid w:val="009D3B7D"/>
    <w:rsid w:val="009D7520"/>
    <w:rsid w:val="009F368B"/>
    <w:rsid w:val="009F71AC"/>
    <w:rsid w:val="00A05E7C"/>
    <w:rsid w:val="00A24566"/>
    <w:rsid w:val="00A25156"/>
    <w:rsid w:val="00A37477"/>
    <w:rsid w:val="00A42820"/>
    <w:rsid w:val="00A54544"/>
    <w:rsid w:val="00A56441"/>
    <w:rsid w:val="00A63B44"/>
    <w:rsid w:val="00A8235C"/>
    <w:rsid w:val="00A9209F"/>
    <w:rsid w:val="00AA05B5"/>
    <w:rsid w:val="00AC4703"/>
    <w:rsid w:val="00AD21E2"/>
    <w:rsid w:val="00B00EA9"/>
    <w:rsid w:val="00B04B37"/>
    <w:rsid w:val="00B1122A"/>
    <w:rsid w:val="00B3050C"/>
    <w:rsid w:val="00B52CD4"/>
    <w:rsid w:val="00B53052"/>
    <w:rsid w:val="00B6694D"/>
    <w:rsid w:val="00B76F06"/>
    <w:rsid w:val="00BC2043"/>
    <w:rsid w:val="00BD51D6"/>
    <w:rsid w:val="00BF7C98"/>
    <w:rsid w:val="00C103DA"/>
    <w:rsid w:val="00C1144C"/>
    <w:rsid w:val="00C115B4"/>
    <w:rsid w:val="00C200AF"/>
    <w:rsid w:val="00C32B7E"/>
    <w:rsid w:val="00C369E1"/>
    <w:rsid w:val="00C46816"/>
    <w:rsid w:val="00C512BD"/>
    <w:rsid w:val="00C529BF"/>
    <w:rsid w:val="00C5517C"/>
    <w:rsid w:val="00C55D1A"/>
    <w:rsid w:val="00C610F2"/>
    <w:rsid w:val="00C65552"/>
    <w:rsid w:val="00C76F53"/>
    <w:rsid w:val="00C81CB1"/>
    <w:rsid w:val="00C8460C"/>
    <w:rsid w:val="00CE08C0"/>
    <w:rsid w:val="00CE3CC1"/>
    <w:rsid w:val="00D108C8"/>
    <w:rsid w:val="00D241C8"/>
    <w:rsid w:val="00D3610E"/>
    <w:rsid w:val="00D41606"/>
    <w:rsid w:val="00D4710A"/>
    <w:rsid w:val="00D57E75"/>
    <w:rsid w:val="00D62D99"/>
    <w:rsid w:val="00D939AE"/>
    <w:rsid w:val="00D956F7"/>
    <w:rsid w:val="00DA4C4F"/>
    <w:rsid w:val="00DA5441"/>
    <w:rsid w:val="00DC57A9"/>
    <w:rsid w:val="00DF2E94"/>
    <w:rsid w:val="00E36FA9"/>
    <w:rsid w:val="00E37502"/>
    <w:rsid w:val="00E707F1"/>
    <w:rsid w:val="00EE0F11"/>
    <w:rsid w:val="00F05281"/>
    <w:rsid w:val="00F137F8"/>
    <w:rsid w:val="00F17ACB"/>
    <w:rsid w:val="00F5161C"/>
    <w:rsid w:val="00F57681"/>
    <w:rsid w:val="00F63B77"/>
    <w:rsid w:val="00F7562A"/>
    <w:rsid w:val="00FB0321"/>
    <w:rsid w:val="00FF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6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76E95"/>
  </w:style>
  <w:style w:type="paragraph" w:styleId="a5">
    <w:name w:val="List Paragraph"/>
    <w:basedOn w:val="a"/>
    <w:uiPriority w:val="34"/>
    <w:qFormat/>
    <w:rsid w:val="00376E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0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EA9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B76F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76E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76E95"/>
  </w:style>
  <w:style w:type="paragraph" w:styleId="a5">
    <w:name w:val="List Paragraph"/>
    <w:basedOn w:val="a"/>
    <w:uiPriority w:val="34"/>
    <w:qFormat/>
    <w:rsid w:val="00376E9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00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00EA9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uiPriority w:val="99"/>
    <w:rsid w:val="00B76F0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5698-BAB7-455E-8913-065E73BE0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1602</TotalTime>
  <Pages>1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Фрунза Ольга Владимировна</dc:creator>
  <cp:keywords/>
  <dc:description/>
  <cp:lastModifiedBy>Миквельман Галина Игоревна</cp:lastModifiedBy>
  <cp:revision>117</cp:revision>
  <cp:lastPrinted>2017-09-29T04:23:00Z</cp:lastPrinted>
  <dcterms:created xsi:type="dcterms:W3CDTF">2014-03-12T07:41:00Z</dcterms:created>
  <dcterms:modified xsi:type="dcterms:W3CDTF">2017-11-21T09:31:00Z</dcterms:modified>
</cp:coreProperties>
</file>