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6227FA" w:rsidTr="00435389">
        <w:trPr>
          <w:trHeight w:val="836"/>
        </w:trPr>
        <w:tc>
          <w:tcPr>
            <w:tcW w:w="14709" w:type="dxa"/>
            <w:gridSpan w:val="2"/>
          </w:tcPr>
          <w:p w:rsidR="00435389" w:rsidRPr="006227FA" w:rsidRDefault="00435389" w:rsidP="00A54F80">
            <w:pPr>
              <w:spacing w:before="120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8D03AA" w:rsidRPr="006227FA" w:rsidRDefault="006227FA" w:rsidP="008D03AA">
            <w:pPr>
              <w:rPr>
                <w:sz w:val="26"/>
                <w:szCs w:val="26"/>
              </w:rPr>
            </w:pPr>
            <w:r w:rsidRPr="006227FA">
              <w:rPr>
                <w:sz w:val="26"/>
                <w:szCs w:val="26"/>
              </w:rPr>
              <w:t>Выдача градостроительного плана земельного участка</w:t>
            </w:r>
          </w:p>
        </w:tc>
      </w:tr>
      <w:tr w:rsidR="00435389" w:rsidRPr="006227FA" w:rsidTr="00113BE6">
        <w:trPr>
          <w:trHeight w:val="824"/>
        </w:trPr>
        <w:tc>
          <w:tcPr>
            <w:tcW w:w="4219" w:type="dxa"/>
          </w:tcPr>
          <w:p w:rsidR="00435389" w:rsidRPr="006227FA" w:rsidRDefault="00435389" w:rsidP="00113BE6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Способы подачи </w:t>
            </w:r>
            <w:r w:rsidR="00113BE6" w:rsidRPr="006227FA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6227FA" w:rsidRDefault="00113BE6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6227FA" w:rsidRDefault="00113BE6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- по почте;</w:t>
            </w:r>
          </w:p>
          <w:p w:rsidR="00113BE6" w:rsidRPr="006227FA" w:rsidRDefault="00113BE6" w:rsidP="00113BE6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- посредством обращения в МФЦ</w:t>
            </w:r>
            <w:r w:rsidR="006227FA" w:rsidRPr="006227FA">
              <w:rPr>
                <w:sz w:val="24"/>
                <w:szCs w:val="24"/>
              </w:rPr>
              <w:t>;</w:t>
            </w:r>
          </w:p>
          <w:p w:rsidR="006227FA" w:rsidRPr="006227FA" w:rsidRDefault="006227FA" w:rsidP="006227FA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- посредством Единого и регионального порталов</w:t>
            </w:r>
          </w:p>
        </w:tc>
      </w:tr>
      <w:tr w:rsidR="00435389" w:rsidRPr="006227FA" w:rsidTr="007B5ECA">
        <w:trPr>
          <w:trHeight w:val="552"/>
        </w:trPr>
        <w:tc>
          <w:tcPr>
            <w:tcW w:w="4219" w:type="dxa"/>
          </w:tcPr>
          <w:p w:rsidR="00435389" w:rsidRPr="006227FA" w:rsidRDefault="00435389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6227FA" w:rsidRDefault="007B5ECA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- </w:t>
            </w:r>
            <w:r w:rsidR="00435389" w:rsidRPr="006227FA">
              <w:rPr>
                <w:sz w:val="24"/>
                <w:szCs w:val="24"/>
              </w:rPr>
              <w:t>лично</w:t>
            </w:r>
            <w:r w:rsidRPr="006227FA">
              <w:rPr>
                <w:sz w:val="24"/>
                <w:szCs w:val="24"/>
              </w:rPr>
              <w:t>;</w:t>
            </w:r>
          </w:p>
          <w:p w:rsidR="00435389" w:rsidRPr="006227FA" w:rsidRDefault="007B5ECA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- по почте</w:t>
            </w:r>
          </w:p>
        </w:tc>
      </w:tr>
      <w:tr w:rsidR="00435389" w:rsidRPr="006227FA" w:rsidTr="00302A92">
        <w:trPr>
          <w:trHeight w:val="253"/>
        </w:trPr>
        <w:tc>
          <w:tcPr>
            <w:tcW w:w="4219" w:type="dxa"/>
          </w:tcPr>
          <w:p w:rsidR="00435389" w:rsidRPr="006227FA" w:rsidRDefault="00435389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10152B" w:rsidRPr="006227FA" w:rsidRDefault="006227FA" w:rsidP="00C312C4">
            <w:pPr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Взимание государственной пошлины или иной платы за предоставление муниципальной услуги законодательством не предусмотрено.</w:t>
            </w:r>
          </w:p>
        </w:tc>
      </w:tr>
      <w:tr w:rsidR="00435389" w:rsidRPr="006227FA" w:rsidTr="008D03AA">
        <w:trPr>
          <w:trHeight w:val="749"/>
        </w:trPr>
        <w:tc>
          <w:tcPr>
            <w:tcW w:w="4219" w:type="dxa"/>
          </w:tcPr>
          <w:p w:rsidR="00435389" w:rsidRPr="006227FA" w:rsidRDefault="00435389" w:rsidP="00113BE6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Сроки </w:t>
            </w:r>
            <w:r w:rsidR="00113BE6" w:rsidRPr="006227FA">
              <w:rPr>
                <w:sz w:val="24"/>
                <w:szCs w:val="24"/>
              </w:rPr>
              <w:t>предоставления муниципальной</w:t>
            </w:r>
            <w:r w:rsidRPr="006227F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136A51" w:rsidRPr="006227FA" w:rsidRDefault="006227FA" w:rsidP="006D7BE6">
            <w:pPr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Уполномоченный орган в течение </w:t>
            </w:r>
            <w:r w:rsidR="006D7BE6">
              <w:rPr>
                <w:sz w:val="24"/>
                <w:szCs w:val="24"/>
              </w:rPr>
              <w:t xml:space="preserve">14 рабочих дней </w:t>
            </w:r>
            <w:r w:rsidRPr="006227FA">
              <w:rPr>
                <w:sz w:val="24"/>
                <w:szCs w:val="24"/>
              </w:rPr>
              <w:t>со дня поступления заявления о предоставлении муниципальной услуги осуществляет подготовку градостроительного плана и утверждает его.</w:t>
            </w:r>
          </w:p>
        </w:tc>
      </w:tr>
      <w:tr w:rsidR="00435389" w:rsidRPr="006227FA" w:rsidTr="006227FA">
        <w:trPr>
          <w:trHeight w:val="824"/>
        </w:trPr>
        <w:tc>
          <w:tcPr>
            <w:tcW w:w="4219" w:type="dxa"/>
          </w:tcPr>
          <w:p w:rsidR="00435389" w:rsidRPr="006227FA" w:rsidRDefault="00136A51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6227FA" w:rsidRPr="006D7BE6" w:rsidRDefault="006227FA" w:rsidP="006D7BE6">
            <w:pPr>
              <w:pStyle w:val="Default"/>
            </w:pPr>
            <w:r w:rsidRPr="006227FA">
              <w:t>Заявител</w:t>
            </w:r>
            <w:r w:rsidR="006D7BE6">
              <w:t>ем</w:t>
            </w:r>
            <w:r w:rsidRPr="006227FA">
              <w:t xml:space="preserve"> на получение муниципа</w:t>
            </w:r>
            <w:r w:rsidR="006D7BE6">
              <w:t xml:space="preserve">льной услуги является физическое или юридическое лицо, </w:t>
            </w:r>
            <w:r w:rsidR="006D7BE6" w:rsidRPr="006D7BE6">
              <w:t>являющееся правообладателем земельного участка</w:t>
            </w:r>
            <w:r w:rsidRPr="006227FA">
              <w:t>.</w:t>
            </w:r>
            <w:r w:rsidR="006D7BE6">
              <w:t xml:space="preserve"> </w:t>
            </w:r>
          </w:p>
          <w:p w:rsidR="00435389" w:rsidRPr="006227FA" w:rsidRDefault="006227FA" w:rsidP="006227FA">
            <w:pPr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От имени заявителя могут выступать лица, уполномоченные на представление интересов заявителя в соответствии с законодательством Российской Федерации.</w:t>
            </w:r>
          </w:p>
        </w:tc>
      </w:tr>
      <w:tr w:rsidR="00C024AC" w:rsidRPr="006227FA" w:rsidTr="00F4372C">
        <w:trPr>
          <w:trHeight w:val="559"/>
        </w:trPr>
        <w:tc>
          <w:tcPr>
            <w:tcW w:w="4219" w:type="dxa"/>
          </w:tcPr>
          <w:p w:rsidR="00C024AC" w:rsidRPr="006227FA" w:rsidRDefault="00113BE6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6227FA" w:rsidRDefault="006227FA" w:rsidP="006227F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1) заявление о </w:t>
            </w:r>
            <w:r w:rsidR="006D7BE6">
              <w:rPr>
                <w:sz w:val="24"/>
                <w:szCs w:val="24"/>
              </w:rPr>
              <w:t>выдаче градостроительного плана;</w:t>
            </w:r>
          </w:p>
          <w:p w:rsidR="006D7BE6" w:rsidRDefault="006D7BE6" w:rsidP="006227F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D7BE6">
              <w:rPr>
                <w:sz w:val="24"/>
                <w:szCs w:val="24"/>
              </w:rPr>
              <w:t>2) правоустанавливающие документы на земельный участок.</w:t>
            </w:r>
          </w:p>
          <w:p w:rsidR="006D7BE6" w:rsidRPr="006D7BE6" w:rsidRDefault="006D7BE6" w:rsidP="006D7BE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D7BE6">
              <w:rPr>
                <w:sz w:val="24"/>
                <w:szCs w:val="24"/>
              </w:rPr>
              <w:t>Документы, указанные в пункте 1, представляются заявителем самостоятельно. Документы, указанные в пункте 2, запрашиваются Уполномоченным органом в порядке межведомственного информационного взаимодействия самостоятельно или могут быть предоставлены заявителем по собственной инициативе.</w:t>
            </w:r>
          </w:p>
          <w:p w:rsidR="006227FA" w:rsidRPr="006227FA" w:rsidRDefault="006227FA" w:rsidP="006227F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В случае, если обращается представитель заявителя, предъявляются:</w:t>
            </w:r>
          </w:p>
          <w:p w:rsidR="006227FA" w:rsidRPr="006227FA" w:rsidRDefault="006227FA" w:rsidP="006227F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документ, удостоверяющий личность представителя;</w:t>
            </w:r>
          </w:p>
          <w:p w:rsidR="00C024AC" w:rsidRPr="006227FA" w:rsidRDefault="006227FA" w:rsidP="006227F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доверенность, оформленная в соответствии с законодательством Российской Федерации.</w:t>
            </w:r>
          </w:p>
        </w:tc>
      </w:tr>
      <w:tr w:rsidR="00302A92" w:rsidRPr="006227FA" w:rsidTr="00435389">
        <w:trPr>
          <w:trHeight w:val="988"/>
        </w:trPr>
        <w:tc>
          <w:tcPr>
            <w:tcW w:w="4219" w:type="dxa"/>
          </w:tcPr>
          <w:p w:rsidR="00302A92" w:rsidRPr="006227FA" w:rsidRDefault="00302A92" w:rsidP="00435389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6D7BE6" w:rsidRPr="006D7BE6" w:rsidRDefault="006D7BE6" w:rsidP="006D7BE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D7BE6">
              <w:rPr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не предусмотрены. </w:t>
            </w:r>
          </w:p>
          <w:p w:rsidR="006D7BE6" w:rsidRPr="006D7BE6" w:rsidRDefault="006D7BE6" w:rsidP="006D7BE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D7BE6">
              <w:rPr>
                <w:sz w:val="24"/>
                <w:szCs w:val="24"/>
              </w:rPr>
              <w:t xml:space="preserve">Основания для отказа в предоставлении муниципальной услуги: </w:t>
            </w:r>
          </w:p>
          <w:p w:rsidR="006D7BE6" w:rsidRPr="006D7BE6" w:rsidRDefault="006D7BE6" w:rsidP="006D7BE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D7BE6">
              <w:rPr>
                <w:sz w:val="24"/>
                <w:szCs w:val="24"/>
              </w:rPr>
              <w:t xml:space="preserve">в случае, если заявитель не является правообладателем; </w:t>
            </w:r>
          </w:p>
          <w:p w:rsidR="00302A92" w:rsidRPr="006227FA" w:rsidRDefault="006D7BE6" w:rsidP="008D03A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D7BE6">
              <w:rPr>
                <w:sz w:val="24"/>
                <w:szCs w:val="24"/>
              </w:rPr>
              <w:t>в случае, если размещение объекта капитального строительства не допускается при отсутствии документации по планировке территории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6227FA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6227FA">
              <w:rPr>
                <w:sz w:val="24"/>
                <w:szCs w:val="24"/>
              </w:rPr>
              <w:lastRenderedPageBreak/>
              <w:t>Контакты</w:t>
            </w:r>
          </w:p>
        </w:tc>
        <w:tc>
          <w:tcPr>
            <w:tcW w:w="10490" w:type="dxa"/>
          </w:tcPr>
          <w:p w:rsidR="006227FA" w:rsidRPr="006227FA" w:rsidRDefault="00FC09E9" w:rsidP="006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6227FA" w:rsidRPr="006227FA">
              <w:rPr>
                <w:sz w:val="24"/>
                <w:szCs w:val="24"/>
              </w:rPr>
              <w:t xml:space="preserve"> </w:t>
            </w:r>
            <w:proofErr w:type="spellStart"/>
            <w:r w:rsidR="006227FA" w:rsidRPr="006227FA">
              <w:rPr>
                <w:sz w:val="24"/>
                <w:szCs w:val="24"/>
              </w:rPr>
              <w:t>ОАиГ</w:t>
            </w:r>
            <w:proofErr w:type="spellEnd"/>
            <w:r w:rsidR="006227FA" w:rsidRPr="006227FA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Касимова</w:t>
            </w:r>
            <w:proofErr w:type="spellEnd"/>
            <w:r>
              <w:rPr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sz w:val="24"/>
                <w:szCs w:val="24"/>
              </w:rPr>
              <w:t>Ринатовна</w:t>
            </w:r>
            <w:proofErr w:type="spellEnd"/>
          </w:p>
          <w:p w:rsidR="006227FA" w:rsidRPr="006227FA" w:rsidRDefault="006227FA" w:rsidP="006227FA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Адрес: 628481, Ханты-Мансийский автономный округ - </w:t>
            </w:r>
            <w:proofErr w:type="spellStart"/>
            <w:r w:rsidRPr="006227FA">
              <w:rPr>
                <w:sz w:val="24"/>
                <w:szCs w:val="24"/>
              </w:rPr>
              <w:t>Югра</w:t>
            </w:r>
            <w:proofErr w:type="spellEnd"/>
            <w:r w:rsidRPr="006227FA">
              <w:rPr>
                <w:sz w:val="24"/>
                <w:szCs w:val="24"/>
              </w:rPr>
              <w:t xml:space="preserve">, </w:t>
            </w:r>
            <w:proofErr w:type="spellStart"/>
            <w:r w:rsidRPr="006227FA">
              <w:rPr>
                <w:sz w:val="24"/>
                <w:szCs w:val="24"/>
              </w:rPr>
              <w:t>г.Когалым</w:t>
            </w:r>
            <w:proofErr w:type="spellEnd"/>
            <w:r w:rsidRPr="006227FA">
              <w:rPr>
                <w:sz w:val="24"/>
                <w:szCs w:val="24"/>
              </w:rPr>
              <w:t>, ул.Дружбы Народов, 7</w:t>
            </w:r>
          </w:p>
          <w:p w:rsidR="006227FA" w:rsidRPr="006227FA" w:rsidRDefault="006227FA" w:rsidP="006227FA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Телефон: 8(34667) </w:t>
            </w:r>
            <w:r w:rsidR="006D7BE6">
              <w:rPr>
                <w:sz w:val="24"/>
                <w:szCs w:val="24"/>
              </w:rPr>
              <w:t>93-824</w:t>
            </w:r>
          </w:p>
          <w:p w:rsidR="006227FA" w:rsidRPr="006227FA" w:rsidRDefault="006227FA" w:rsidP="006227FA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 xml:space="preserve">Электронная почта:  </w:t>
            </w:r>
            <w:hyperlink r:id="rId5" w:history="1">
              <w:r w:rsidR="00FC09E9">
                <w:rPr>
                  <w:sz w:val="24"/>
                  <w:szCs w:val="24"/>
                  <w:lang w:val="en-US"/>
                </w:rPr>
                <w:t>KasimovaAR</w:t>
              </w:r>
              <w:r w:rsidRPr="006227FA">
                <w:rPr>
                  <w:sz w:val="24"/>
                  <w:szCs w:val="24"/>
                </w:rPr>
                <w:t>@</w:t>
              </w:r>
              <w:proofErr w:type="spellStart"/>
              <w:r w:rsidRPr="006227FA">
                <w:rPr>
                  <w:sz w:val="24"/>
                  <w:szCs w:val="24"/>
                </w:rPr>
                <w:t>admkogalym.ru</w:t>
              </w:r>
              <w:proofErr w:type="spellEnd"/>
            </w:hyperlink>
          </w:p>
          <w:p w:rsidR="00435389" w:rsidRPr="007B5ECA" w:rsidRDefault="006227FA" w:rsidP="006227FA">
            <w:pPr>
              <w:rPr>
                <w:sz w:val="24"/>
                <w:szCs w:val="24"/>
              </w:rPr>
            </w:pPr>
            <w:r w:rsidRPr="006227FA">
              <w:rPr>
                <w:sz w:val="24"/>
                <w:szCs w:val="24"/>
              </w:rPr>
              <w:t>График работы: понедельник-пятница с 08.30 до 17.00,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B76E0"/>
    <w:rsid w:val="0010152B"/>
    <w:rsid w:val="00102748"/>
    <w:rsid w:val="00113BE6"/>
    <w:rsid w:val="00136A51"/>
    <w:rsid w:val="00205671"/>
    <w:rsid w:val="002F2928"/>
    <w:rsid w:val="00302A92"/>
    <w:rsid w:val="0030738B"/>
    <w:rsid w:val="0031306F"/>
    <w:rsid w:val="0039692E"/>
    <w:rsid w:val="00435389"/>
    <w:rsid w:val="00496C0B"/>
    <w:rsid w:val="004C5448"/>
    <w:rsid w:val="00620E95"/>
    <w:rsid w:val="006227FA"/>
    <w:rsid w:val="006D7BE6"/>
    <w:rsid w:val="007B5ECA"/>
    <w:rsid w:val="008911F9"/>
    <w:rsid w:val="008D03AA"/>
    <w:rsid w:val="00946638"/>
    <w:rsid w:val="00947232"/>
    <w:rsid w:val="009D2B41"/>
    <w:rsid w:val="009F6335"/>
    <w:rsid w:val="00A54F80"/>
    <w:rsid w:val="00A92045"/>
    <w:rsid w:val="00B11B73"/>
    <w:rsid w:val="00B215DC"/>
    <w:rsid w:val="00C01EBD"/>
    <w:rsid w:val="00C024AC"/>
    <w:rsid w:val="00C312C4"/>
    <w:rsid w:val="00C45269"/>
    <w:rsid w:val="00D62757"/>
    <w:rsid w:val="00E00F62"/>
    <w:rsid w:val="00F4372C"/>
    <w:rsid w:val="00F92135"/>
    <w:rsid w:val="00FA32EA"/>
    <w:rsid w:val="00FC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2"/>
    <w:rsid w:val="008D03A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8D03AA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bCs w:val="0"/>
      <w:sz w:val="26"/>
      <w:szCs w:val="26"/>
      <w:lang w:eastAsia="en-US"/>
    </w:rPr>
  </w:style>
  <w:style w:type="paragraph" w:customStyle="1" w:styleId="Default">
    <w:name w:val="Default"/>
    <w:rsid w:val="006D7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imir.laishevcev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10</cp:revision>
  <dcterms:created xsi:type="dcterms:W3CDTF">2016-11-28T09:22:00Z</dcterms:created>
  <dcterms:modified xsi:type="dcterms:W3CDTF">2017-09-07T07:11:00Z</dcterms:modified>
</cp:coreProperties>
</file>