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274" w:rsidRDefault="00A7127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экспертизы проекта постановления </w:t>
      </w:r>
    </w:p>
    <w:p w:rsidR="00A324CF" w:rsidRDefault="00A7127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>Администрации города Когалыма</w:t>
      </w:r>
      <w:r w:rsidRPr="00885D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>«</w:t>
      </w:r>
      <w:r w:rsidR="00320F7B">
        <w:rPr>
          <w:rFonts w:ascii="Times New Roman" w:hAnsi="Times New Roman" w:cs="Times New Roman"/>
          <w:b/>
          <w:sz w:val="26"/>
          <w:szCs w:val="26"/>
        </w:rPr>
        <w:t>О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>
        <w:rPr>
          <w:rFonts w:ascii="Times New Roman" w:hAnsi="Times New Roman" w:cs="Times New Roman"/>
          <w:b/>
          <w:sz w:val="26"/>
          <w:szCs w:val="26"/>
        </w:rPr>
        <w:t>в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0F7B" w:rsidRPr="00320F7B">
        <w:rPr>
          <w:rFonts w:ascii="Times New Roman" w:hAnsi="Times New Roman" w:cs="Times New Roman"/>
          <w:b/>
          <w:sz w:val="26"/>
          <w:szCs w:val="26"/>
        </w:rPr>
        <w:t>постановлени</w:t>
      </w:r>
      <w:r w:rsidR="00320F7B">
        <w:rPr>
          <w:rFonts w:ascii="Times New Roman" w:hAnsi="Times New Roman" w:cs="Times New Roman"/>
          <w:b/>
          <w:sz w:val="26"/>
          <w:szCs w:val="26"/>
        </w:rPr>
        <w:t>е</w:t>
      </w:r>
      <w:r w:rsidR="00320F7B" w:rsidRPr="00320F7B">
        <w:rPr>
          <w:rFonts w:ascii="Times New Roman" w:hAnsi="Times New Roman" w:cs="Times New Roman"/>
          <w:b/>
          <w:sz w:val="26"/>
          <w:szCs w:val="26"/>
        </w:rPr>
        <w:t xml:space="preserve"> Администрации города Когалыма</w:t>
      </w:r>
      <w:r w:rsidR="00320F7B">
        <w:rPr>
          <w:rFonts w:ascii="Times New Roman" w:hAnsi="Times New Roman" w:cs="Times New Roman"/>
          <w:b/>
          <w:sz w:val="26"/>
          <w:szCs w:val="26"/>
        </w:rPr>
        <w:t xml:space="preserve"> от 15.10.2013 №2927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</w:t>
      </w:r>
      <w:r w:rsidR="00320F7B" w:rsidRPr="00320F7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 постановления Администрации города Когалыма «О внесении изменений в постановление Администрации г</w:t>
      </w:r>
      <w:r w:rsidR="00320F7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орода Когалыма от 15</w:t>
      </w:r>
      <w:r w:rsidR="00320F7B" w:rsidRPr="00320F7B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№29</w:t>
      </w:r>
      <w:r w:rsidR="00320F7B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320F7B" w:rsidRPr="00320F7B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A324CF" w:rsidRPr="00885DFB" w:rsidRDefault="00A324CF" w:rsidP="003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F90891" w:rsidRPr="00861D9F" w:rsidRDefault="00F90891" w:rsidP="00F9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 в муниципальную программу «</w:t>
      </w:r>
      <w:r w:rsidRPr="00F9089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Профилактика экстремизма и терроризма в городе Когалыме</w:t>
      </w: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 целью уточнения срока реализации Программы, целевых показателей, мероприятий Программы и приведения объемов финансирования в соответствии с решением Думы города Когалыма от 13.12.2017 №150-ГД «О бюджете города Когалыма на 2018 год и на плановый период 2019 и 2020 годов».</w:t>
      </w:r>
      <w:proofErr w:type="gramEnd"/>
    </w:p>
    <w:p w:rsidR="00F90891" w:rsidRDefault="00F90891" w:rsidP="00F90891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большим объемом вносимых изменений Программа излагается в новой редакции. </w:t>
      </w:r>
    </w:p>
    <w:p w:rsidR="00F90891" w:rsidRPr="00312153" w:rsidRDefault="00F90891" w:rsidP="00F90891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F90891" w:rsidRPr="00312153" w:rsidRDefault="00F90891" w:rsidP="00F90891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F90891" w:rsidRPr="00517CC5" w:rsidRDefault="00F90891" w:rsidP="00F9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действия Программы соответствует периоду, указанному в паспорте программы и не нарушает условия пункта 1.9. Порядка № 2514.</w:t>
      </w:r>
    </w:p>
    <w:p w:rsidR="00F90891" w:rsidRDefault="00F90891" w:rsidP="00F9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Программы соответствует пункту 3.2. Порядка № 2514,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90891" w:rsidRPr="00861D9F" w:rsidRDefault="00F90891" w:rsidP="00F9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F90891" w:rsidRPr="00861D9F" w:rsidRDefault="00F90891" w:rsidP="00F9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F90891" w:rsidRDefault="00F90891" w:rsidP="00F9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A71274" w:rsidRPr="002B3D71" w:rsidRDefault="00A71274" w:rsidP="00A71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02.02.2018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кту правотворческой инициативы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90891" w:rsidRPr="00F90891" w:rsidRDefault="00F90891" w:rsidP="00A7127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F90891" w:rsidRPr="00F90891" w:rsidSect="00F90891">
      <w:pgSz w:w="11906" w:h="16838"/>
      <w:pgMar w:top="709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2153"/>
    <w:rsid w:val="00316132"/>
    <w:rsid w:val="00316E56"/>
    <w:rsid w:val="00317B12"/>
    <w:rsid w:val="00320F7B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60EC9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04938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DD9"/>
    <w:rsid w:val="008310F0"/>
    <w:rsid w:val="008371A0"/>
    <w:rsid w:val="00844CF4"/>
    <w:rsid w:val="0084527E"/>
    <w:rsid w:val="008457E6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24CF"/>
    <w:rsid w:val="00A3512C"/>
    <w:rsid w:val="00A4368B"/>
    <w:rsid w:val="00A439AA"/>
    <w:rsid w:val="00A43CEC"/>
    <w:rsid w:val="00A473B1"/>
    <w:rsid w:val="00A537AD"/>
    <w:rsid w:val="00A71274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4A24"/>
    <w:rsid w:val="00C057D1"/>
    <w:rsid w:val="00C05E49"/>
    <w:rsid w:val="00C06490"/>
    <w:rsid w:val="00C07740"/>
    <w:rsid w:val="00C106B1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E40F4"/>
    <w:rsid w:val="00DF6C05"/>
    <w:rsid w:val="00E03CD1"/>
    <w:rsid w:val="00E05E0F"/>
    <w:rsid w:val="00E1783F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0891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121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121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6</cp:revision>
  <cp:lastPrinted>2018-02-02T09:41:00Z</cp:lastPrinted>
  <dcterms:created xsi:type="dcterms:W3CDTF">2017-11-20T12:09:00Z</dcterms:created>
  <dcterms:modified xsi:type="dcterms:W3CDTF">2018-02-20T04:18:00Z</dcterms:modified>
</cp:coreProperties>
</file>