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EED" w:rsidRPr="00861EED" w:rsidRDefault="00861EED" w:rsidP="00861E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1EED">
        <w:rPr>
          <w:rFonts w:ascii="Times New Roman" w:hAnsi="Times New Roman" w:cs="Times New Roman"/>
          <w:b/>
          <w:sz w:val="26"/>
          <w:szCs w:val="26"/>
        </w:rPr>
        <w:t xml:space="preserve">Информация </w:t>
      </w:r>
    </w:p>
    <w:p w:rsidR="00861EED" w:rsidRPr="00861EED" w:rsidRDefault="00861EED" w:rsidP="00861E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1EED">
        <w:rPr>
          <w:rFonts w:ascii="Times New Roman" w:hAnsi="Times New Roman" w:cs="Times New Roman"/>
          <w:b/>
          <w:sz w:val="26"/>
          <w:szCs w:val="26"/>
        </w:rPr>
        <w:t>о результатах экспертно-аналитического мероприятия</w:t>
      </w:r>
    </w:p>
    <w:p w:rsidR="00A324CF" w:rsidRDefault="00861EED" w:rsidP="00861E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1EED">
        <w:rPr>
          <w:rFonts w:ascii="Times New Roman" w:hAnsi="Times New Roman" w:cs="Times New Roman"/>
          <w:b/>
          <w:sz w:val="26"/>
          <w:szCs w:val="26"/>
        </w:rPr>
        <w:t xml:space="preserve">«Экспертиза 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>проект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решения Думы города Когалыма «Об одобрении предложени</w:t>
      </w:r>
      <w:r w:rsidR="00A324CF">
        <w:rPr>
          <w:rFonts w:ascii="Times New Roman" w:hAnsi="Times New Roman" w:cs="Times New Roman"/>
          <w:b/>
          <w:sz w:val="26"/>
          <w:szCs w:val="26"/>
        </w:rPr>
        <w:t>й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о</w:t>
      </w:r>
      <w:r w:rsidR="00A324CF">
        <w:rPr>
          <w:rFonts w:ascii="Times New Roman" w:hAnsi="Times New Roman" w:cs="Times New Roman"/>
          <w:b/>
          <w:sz w:val="26"/>
          <w:szCs w:val="26"/>
        </w:rPr>
        <w:t xml:space="preserve"> внесении изменений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324CF">
        <w:rPr>
          <w:rFonts w:ascii="Times New Roman" w:hAnsi="Times New Roman" w:cs="Times New Roman"/>
          <w:b/>
          <w:sz w:val="26"/>
          <w:szCs w:val="26"/>
        </w:rPr>
        <w:t>в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муниципальн</w:t>
      </w:r>
      <w:r w:rsidR="00A324CF">
        <w:rPr>
          <w:rFonts w:ascii="Times New Roman" w:hAnsi="Times New Roman" w:cs="Times New Roman"/>
          <w:b/>
          <w:sz w:val="26"/>
          <w:szCs w:val="26"/>
        </w:rPr>
        <w:t>ую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программ</w:t>
      </w:r>
      <w:r w:rsidR="00A324CF">
        <w:rPr>
          <w:rFonts w:ascii="Times New Roman" w:hAnsi="Times New Roman" w:cs="Times New Roman"/>
          <w:b/>
          <w:sz w:val="26"/>
          <w:szCs w:val="26"/>
        </w:rPr>
        <w:t xml:space="preserve">у </w:t>
      </w:r>
      <w:r w:rsidR="00DF5B7F" w:rsidRPr="00DF5B7F">
        <w:rPr>
          <w:rFonts w:ascii="Times New Roman" w:hAnsi="Times New Roman" w:cs="Times New Roman"/>
          <w:b/>
          <w:sz w:val="26"/>
          <w:szCs w:val="26"/>
        </w:rPr>
        <w:t>«Социально-экономическое развитие и инвестиции муниципального образования город Когалым»</w:t>
      </w:r>
    </w:p>
    <w:p w:rsidR="006E0A04" w:rsidRPr="00A04C95" w:rsidRDefault="006E0A04" w:rsidP="00A324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24CF" w:rsidRPr="00885DFB" w:rsidRDefault="00A324CF" w:rsidP="00A32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решения Думы города Когалыма 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 одобрении предложений о внесении изменений в муниципальную программу </w:t>
      </w:r>
      <w:r w:rsidR="00DF5B7F" w:rsidRPr="00DF5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«Социально-экономическое развитие и инвестиции муниципального образования город Когалым» 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Проект решения, Программа)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утвержденному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A324CF" w:rsidRPr="00885DFB" w:rsidRDefault="00A324CF" w:rsidP="00A32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</w:p>
    <w:p w:rsidR="00A324CF" w:rsidRDefault="00A324CF" w:rsidP="00A32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пояснительной записке, представленной к Проекту решения,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вносятся изменения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ью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приведения объемов финансирования </w:t>
      </w:r>
      <w:r w:rsid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проектом решения </w:t>
      </w:r>
      <w:r w:rsidR="00FF670B"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Думы города Когалыма</w:t>
      </w:r>
      <w:r w:rsid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бюджете на 2018 год</w:t>
      </w:r>
      <w:r w:rsidR="00FF670B" w:rsidRPr="00FF670B">
        <w:t xml:space="preserve"> </w:t>
      </w:r>
      <w:r w:rsidR="00FF670B"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>и на пл</w:t>
      </w:r>
      <w:r w:rsid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>ановый период 2019 и 2020 годов и продления срока реализации Программы до 2020 года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75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900DF" w:rsidRPr="009900DF" w:rsidRDefault="009900DF" w:rsidP="00990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0DF"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ходе экспертизы Проекта решения установлено следующее.</w:t>
      </w:r>
    </w:p>
    <w:p w:rsidR="009900DF" w:rsidRDefault="009900DF" w:rsidP="00990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0D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изменением струк</w:t>
      </w:r>
      <w:r w:rsidR="00C03636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туры государственной программы</w:t>
      </w:r>
      <w:r w:rsidR="00C03636" w:rsidRPr="00C03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«Социально-экономическое развитие, инвестиции и инновации Ханты-Мансийского автономного округа – Югры</w:t>
      </w:r>
      <w:r w:rsidRPr="009900DF">
        <w:rPr>
          <w:rFonts w:ascii="Times New Roman" w:eastAsia="Times New Roman" w:hAnsi="Times New Roman" w:cs="Times New Roman"/>
          <w:sz w:val="26"/>
          <w:szCs w:val="26"/>
          <w:lang w:eastAsia="ru-RU"/>
        </w:rPr>
        <w:t>» в Программу включен</w:t>
      </w:r>
      <w:r w:rsidR="00C03636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9900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03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новые </w:t>
      </w:r>
      <w:proofErr w:type="spellStart"/>
      <w:r w:rsidR="00C0363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подмероприятия</w:t>
      </w:r>
      <w:proofErr w:type="spellEnd"/>
      <w:r w:rsidR="00C03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добавляется </w:t>
      </w:r>
      <w:r w:rsidRPr="009900D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подпрограмма «</w:t>
      </w:r>
      <w:r w:rsidR="00C0363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инновационного и молодежного предпринимательства</w:t>
      </w:r>
      <w:r w:rsidRPr="009900DF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DA3941" w:rsidRPr="009900DF" w:rsidRDefault="00DA3941" w:rsidP="00990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DA39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оответствующие изменения внесены также в паспорт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приложения</w:t>
      </w:r>
      <w:r w:rsidRPr="00DA39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E0A04" w:rsidRPr="00FF670B" w:rsidRDefault="006E0A04" w:rsidP="006E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2018-2020 годах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уют объемам предусмотренным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проектом решения Думы «О бюджете города Когалыма на 2018 год и на плановый период 2019 и 2020 годов»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324CF" w:rsidRDefault="00FF670B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целом Проект решения и приложение к нему не противоречат нормам бюджетного законодательства, а также требованиям Порядка № 2514 по разработке, утверждению и реализации муниципальных программ в городе Когалыме. Замечания и предложения по представленному Проекту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отсутствуют.</w:t>
      </w:r>
    </w:p>
    <w:p w:rsidR="00861EED" w:rsidRDefault="00861EED" w:rsidP="00861E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15.11</w:t>
      </w: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>.2017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98</w:t>
      </w: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</w:t>
      </w:r>
      <w:r w:rsidRPr="00FA26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субъекту правотворческой инициативы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861E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Управление экономики </w:t>
      </w:r>
      <w:bookmarkStart w:id="0" w:name="_GoBack"/>
      <w:bookmarkEnd w:id="0"/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Когалыма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E0A04" w:rsidRDefault="006E0A04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6E0A04" w:rsidSect="00DA3941">
      <w:pgSz w:w="11906" w:h="16838"/>
      <w:pgMar w:top="1134" w:right="56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470E9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5AF5"/>
    <w:rsid w:val="000B7DEB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307A0"/>
    <w:rsid w:val="00232AE8"/>
    <w:rsid w:val="00234950"/>
    <w:rsid w:val="00235B08"/>
    <w:rsid w:val="0024010F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D311A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B53"/>
    <w:rsid w:val="004D3A5B"/>
    <w:rsid w:val="004D3E43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279DF"/>
    <w:rsid w:val="00531AA1"/>
    <w:rsid w:val="0053524F"/>
    <w:rsid w:val="005363B0"/>
    <w:rsid w:val="005449BD"/>
    <w:rsid w:val="005539B6"/>
    <w:rsid w:val="005554FE"/>
    <w:rsid w:val="00560EC9"/>
    <w:rsid w:val="00570201"/>
    <w:rsid w:val="005722F3"/>
    <w:rsid w:val="00574AAF"/>
    <w:rsid w:val="00577D82"/>
    <w:rsid w:val="005843A8"/>
    <w:rsid w:val="00586AEB"/>
    <w:rsid w:val="005906A4"/>
    <w:rsid w:val="0059713F"/>
    <w:rsid w:val="005A0847"/>
    <w:rsid w:val="005A594C"/>
    <w:rsid w:val="005A642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7ABC"/>
    <w:rsid w:val="00660A81"/>
    <w:rsid w:val="006649DA"/>
    <w:rsid w:val="0066525C"/>
    <w:rsid w:val="006714F6"/>
    <w:rsid w:val="00673815"/>
    <w:rsid w:val="006924D0"/>
    <w:rsid w:val="006963BE"/>
    <w:rsid w:val="006A15BE"/>
    <w:rsid w:val="006A420B"/>
    <w:rsid w:val="006B1437"/>
    <w:rsid w:val="006B4B60"/>
    <w:rsid w:val="006C159D"/>
    <w:rsid w:val="006C5D7E"/>
    <w:rsid w:val="006D647D"/>
    <w:rsid w:val="006E0A04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67EDB"/>
    <w:rsid w:val="00770087"/>
    <w:rsid w:val="0077112E"/>
    <w:rsid w:val="00771C08"/>
    <w:rsid w:val="00772020"/>
    <w:rsid w:val="007729B8"/>
    <w:rsid w:val="007745A1"/>
    <w:rsid w:val="0078445A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6D69"/>
    <w:rsid w:val="008078C1"/>
    <w:rsid w:val="008138F2"/>
    <w:rsid w:val="00826DD9"/>
    <w:rsid w:val="008310F0"/>
    <w:rsid w:val="008371A0"/>
    <w:rsid w:val="00844CF4"/>
    <w:rsid w:val="0084527E"/>
    <w:rsid w:val="008502A5"/>
    <w:rsid w:val="00853D3A"/>
    <w:rsid w:val="00861EED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8F2BCD"/>
    <w:rsid w:val="00903EAA"/>
    <w:rsid w:val="00922FFB"/>
    <w:rsid w:val="00923D5D"/>
    <w:rsid w:val="00934AF1"/>
    <w:rsid w:val="00945C2B"/>
    <w:rsid w:val="00950F5E"/>
    <w:rsid w:val="009568B0"/>
    <w:rsid w:val="0095749F"/>
    <w:rsid w:val="00957FF6"/>
    <w:rsid w:val="009612CB"/>
    <w:rsid w:val="009679FD"/>
    <w:rsid w:val="0098006D"/>
    <w:rsid w:val="00987B88"/>
    <w:rsid w:val="009900DF"/>
    <w:rsid w:val="00990F22"/>
    <w:rsid w:val="00995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24CF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C382F"/>
    <w:rsid w:val="00AD3522"/>
    <w:rsid w:val="00AD3EB2"/>
    <w:rsid w:val="00AE3993"/>
    <w:rsid w:val="00AE58AE"/>
    <w:rsid w:val="00B00BDC"/>
    <w:rsid w:val="00B01995"/>
    <w:rsid w:val="00B051F8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4DB0"/>
    <w:rsid w:val="00C03636"/>
    <w:rsid w:val="00C042A2"/>
    <w:rsid w:val="00C057D1"/>
    <w:rsid w:val="00C05E49"/>
    <w:rsid w:val="00C06490"/>
    <w:rsid w:val="00C07740"/>
    <w:rsid w:val="00C14ED5"/>
    <w:rsid w:val="00C21D90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A3941"/>
    <w:rsid w:val="00DB5127"/>
    <w:rsid w:val="00DB606A"/>
    <w:rsid w:val="00DC4C6D"/>
    <w:rsid w:val="00DC7341"/>
    <w:rsid w:val="00DF5B7F"/>
    <w:rsid w:val="00DF6C05"/>
    <w:rsid w:val="00E03CD1"/>
    <w:rsid w:val="00E30A65"/>
    <w:rsid w:val="00E344D3"/>
    <w:rsid w:val="00E34D7B"/>
    <w:rsid w:val="00E43559"/>
    <w:rsid w:val="00E44DD3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16A"/>
    <w:rsid w:val="00FA2906"/>
    <w:rsid w:val="00FA6309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29</cp:revision>
  <cp:lastPrinted>2017-11-15T11:38:00Z</cp:lastPrinted>
  <dcterms:created xsi:type="dcterms:W3CDTF">2016-07-19T11:33:00Z</dcterms:created>
  <dcterms:modified xsi:type="dcterms:W3CDTF">2017-11-22T11:41:00Z</dcterms:modified>
</cp:coreProperties>
</file>