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90" w:rsidRDefault="00E457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5790" w:rsidRDefault="00E45790">
      <w:pPr>
        <w:pStyle w:val="ConsPlusNormal"/>
        <w:jc w:val="center"/>
        <w:outlineLvl w:val="0"/>
      </w:pPr>
    </w:p>
    <w:p w:rsidR="00E45790" w:rsidRDefault="00E45790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E45790" w:rsidRDefault="00E45790">
      <w:pPr>
        <w:pStyle w:val="ConsPlusTitle"/>
        <w:jc w:val="center"/>
      </w:pPr>
    </w:p>
    <w:p w:rsidR="00E45790" w:rsidRDefault="00E45790">
      <w:pPr>
        <w:pStyle w:val="ConsPlusTitle"/>
        <w:jc w:val="center"/>
      </w:pPr>
      <w:r>
        <w:t>ПОСТАНОВЛЕНИЕ</w:t>
      </w:r>
    </w:p>
    <w:p w:rsidR="00E45790" w:rsidRDefault="00E45790">
      <w:pPr>
        <w:pStyle w:val="ConsPlusTitle"/>
        <w:jc w:val="center"/>
      </w:pPr>
      <w:r>
        <w:t>от 14 августа 2009 г. N 130</w:t>
      </w:r>
    </w:p>
    <w:p w:rsidR="00E45790" w:rsidRDefault="00E45790">
      <w:pPr>
        <w:pStyle w:val="ConsPlusTitle"/>
        <w:jc w:val="center"/>
      </w:pPr>
    </w:p>
    <w:p w:rsidR="00E45790" w:rsidRDefault="00E45790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E45790" w:rsidRDefault="00E45790">
      <w:pPr>
        <w:pStyle w:val="ConsPlusTitle"/>
        <w:jc w:val="center"/>
      </w:pPr>
      <w:r>
        <w:t>ХАНТЫ-МАНСИЙСКОГО АВТОНОМНОГО ОКРУГА - ЮГРЫ,</w:t>
      </w:r>
    </w:p>
    <w:p w:rsidR="00E45790" w:rsidRDefault="00E45790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E45790" w:rsidRDefault="00E45790">
      <w:pPr>
        <w:pStyle w:val="ConsPlusTitle"/>
        <w:jc w:val="center"/>
      </w:pPr>
      <w:r>
        <w:t>АВТОНОМНОГО ОКРУГА ОБЯЗАНЫ ПРЕДСТАВЛЯТЬ СВЕДЕНИЯ</w:t>
      </w:r>
    </w:p>
    <w:p w:rsidR="00E45790" w:rsidRDefault="00E45790">
      <w:pPr>
        <w:pStyle w:val="ConsPlusTitle"/>
        <w:jc w:val="center"/>
      </w:pPr>
      <w:r>
        <w:t>О СВОИХ ДОХОДАХ, ОБ ИМУЩЕСТВЕ И ОБЯЗАТЕЛЬСТВАХ</w:t>
      </w:r>
    </w:p>
    <w:p w:rsidR="00E45790" w:rsidRDefault="00E45790">
      <w:pPr>
        <w:pStyle w:val="ConsPlusTitle"/>
        <w:jc w:val="center"/>
      </w:pPr>
      <w:r>
        <w:t>ИМУЩЕСТВЕННОГО ХАРАКТЕРА, А ТАКЖЕ СВЕДЕНИЯ О ДОХОДАХ,</w:t>
      </w:r>
    </w:p>
    <w:p w:rsidR="00E45790" w:rsidRDefault="00E45790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45790" w:rsidRDefault="00E45790">
      <w:pPr>
        <w:pStyle w:val="ConsPlusTitle"/>
        <w:jc w:val="center"/>
      </w:pPr>
      <w:r>
        <w:t>СВОИХ СУПРУГИ (СУПРУГА) И НЕСОВЕРШЕННОЛЕТНИХ ДЕТЕЙ</w:t>
      </w:r>
    </w:p>
    <w:p w:rsidR="00E45790" w:rsidRDefault="00E45790">
      <w:pPr>
        <w:pStyle w:val="ConsPlusNormal"/>
        <w:jc w:val="center"/>
      </w:pPr>
    </w:p>
    <w:p w:rsidR="00E45790" w:rsidRDefault="00E45790">
      <w:pPr>
        <w:pStyle w:val="ConsPlusNormal"/>
        <w:jc w:val="center"/>
      </w:pPr>
      <w:r>
        <w:t>Список изменяющих документов</w:t>
      </w:r>
    </w:p>
    <w:p w:rsidR="00E45790" w:rsidRDefault="00E45790">
      <w:pPr>
        <w:pStyle w:val="ConsPlusNormal"/>
        <w:jc w:val="center"/>
      </w:pPr>
      <w:proofErr w:type="gramStart"/>
      <w:r>
        <w:t>(в ред. постановлений Губернатора ХМАО - Югры</w:t>
      </w:r>
      <w:proofErr w:type="gramEnd"/>
    </w:p>
    <w:p w:rsidR="00E45790" w:rsidRDefault="00E45790">
      <w:pPr>
        <w:pStyle w:val="ConsPlusNormal"/>
        <w:jc w:val="center"/>
      </w:pPr>
      <w:r>
        <w:t xml:space="preserve">от 26.11.2009 </w:t>
      </w:r>
      <w:hyperlink r:id="rId6" w:history="1">
        <w:r>
          <w:rPr>
            <w:color w:val="0000FF"/>
          </w:rPr>
          <w:t>N 184</w:t>
        </w:r>
      </w:hyperlink>
      <w:r>
        <w:t xml:space="preserve">, от 01.10.2010 </w:t>
      </w:r>
      <w:hyperlink r:id="rId7" w:history="1">
        <w:r>
          <w:rPr>
            <w:color w:val="0000FF"/>
          </w:rPr>
          <w:t>N 185</w:t>
        </w:r>
      </w:hyperlink>
      <w:r>
        <w:t>,</w:t>
      </w:r>
    </w:p>
    <w:p w:rsidR="00E45790" w:rsidRDefault="00E45790">
      <w:pPr>
        <w:pStyle w:val="ConsPlusNormal"/>
        <w:jc w:val="center"/>
      </w:pPr>
      <w:r>
        <w:t xml:space="preserve">от 04.10.2011 </w:t>
      </w:r>
      <w:hyperlink r:id="rId8" w:history="1">
        <w:r>
          <w:rPr>
            <w:color w:val="0000FF"/>
          </w:rPr>
          <w:t>N 150</w:t>
        </w:r>
      </w:hyperlink>
      <w:r>
        <w:t xml:space="preserve">, от 05.06.2012 </w:t>
      </w:r>
      <w:hyperlink r:id="rId9" w:history="1">
        <w:r>
          <w:rPr>
            <w:color w:val="0000FF"/>
          </w:rPr>
          <w:t>N 85</w:t>
        </w:r>
      </w:hyperlink>
      <w:r>
        <w:t xml:space="preserve">, от 09.02.2015 </w:t>
      </w:r>
      <w:hyperlink r:id="rId10" w:history="1">
        <w:r>
          <w:rPr>
            <w:color w:val="0000FF"/>
          </w:rPr>
          <w:t>N 8</w:t>
        </w:r>
      </w:hyperlink>
      <w:r>
        <w:t>)</w:t>
      </w:r>
    </w:p>
    <w:p w:rsidR="00E45790" w:rsidRDefault="00E45790">
      <w:pPr>
        <w:pStyle w:val="ConsPlusNormal"/>
      </w:pPr>
    </w:p>
    <w:p w:rsidR="00E45790" w:rsidRDefault="00E4579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1 статьи 20</w:t>
        </w:r>
      </w:hyperlink>
      <w:r>
        <w:t xml:space="preserve"> Федерального закона от 27.07.2004 N 79-ФЗ "О государственной гражданской службе Российской Федерации" (в редакции от 25.12.2008), </w:t>
      </w:r>
      <w:hyperlink r:id="rId12" w:history="1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13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</w:t>
      </w:r>
      <w:proofErr w:type="gramEnd"/>
      <w:r>
        <w:t xml:space="preserve"> </w:t>
      </w:r>
      <w:proofErr w:type="gramStart"/>
      <w:r>
        <w:t xml:space="preserve"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коррупции":</w:t>
      </w:r>
      <w:proofErr w:type="gramEnd"/>
    </w:p>
    <w:p w:rsidR="00E45790" w:rsidRDefault="00E4579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56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45790" w:rsidRDefault="00E457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2. Руководителям исполнительных органов государственной власти Ханты-Мансийского автономного округа - Югры (далее также - автономного округа) и государственных органов автономного округа, осуществляющих полномочия представителя нанимателя:</w:t>
      </w:r>
    </w:p>
    <w:p w:rsidR="00E45790" w:rsidRDefault="00E4579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26.11.2009 N 184)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2.1. </w:t>
      </w:r>
      <w:proofErr w:type="gramStart"/>
      <w:r>
        <w:t xml:space="preserve">До 1 сентября 2009 года утвердить в соответствии с </w:t>
      </w:r>
      <w:hyperlink r:id="rId18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Указом Президента Российской Федерации от 18.05.2009 N 557, перечни конкретных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>
        <w:t xml:space="preserve"> характера своих супруги (супруга) и несовершеннолетних детей.</w:t>
      </w:r>
    </w:p>
    <w:p w:rsidR="00E45790" w:rsidRDefault="00E4579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2.2. </w:t>
      </w:r>
      <w:proofErr w:type="gramStart"/>
      <w:r>
        <w:t>Ознакомить государственных гражданских служащих Ханты-Мансийского автономного округа - Югры, должности которых включены в перечни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начиная с 1 января</w:t>
      </w:r>
      <w:proofErr w:type="gramEnd"/>
      <w:r>
        <w:t xml:space="preserve"> 2010 года.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lastRenderedPageBreak/>
        <w:t xml:space="preserve">2.3. </w:t>
      </w:r>
      <w:proofErr w:type="gramStart"/>
      <w:r>
        <w:t xml:space="preserve">Обеспечить размещение </w:t>
      </w:r>
      <w:hyperlink w:anchor="P56" w:history="1">
        <w:r>
          <w:rPr>
            <w:color w:val="0000FF"/>
          </w:rPr>
          <w:t>Перечня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веб-сайте органов государственной власти Ханты-Мансийского автономного округа - Югры в сети Интернет.</w:t>
      </w:r>
      <w:proofErr w:type="gramEnd"/>
    </w:p>
    <w:p w:rsidR="00E45790" w:rsidRDefault="00E45790">
      <w:pPr>
        <w:pStyle w:val="ConsPlusNormal"/>
        <w:jc w:val="both"/>
      </w:pPr>
      <w:r>
        <w:t xml:space="preserve">(пп. 2.3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01.10.2010 N 185;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05.06.2012 N 85.</w:t>
      </w:r>
    </w:p>
    <w:p w:rsidR="00E45790" w:rsidRDefault="00E45790">
      <w:pPr>
        <w:pStyle w:val="ConsPlusNormal"/>
        <w:spacing w:before="200"/>
        <w:ind w:firstLine="540"/>
        <w:jc w:val="both"/>
      </w:pPr>
      <w:hyperlink r:id="rId23" w:history="1">
        <w:proofErr w:type="gramStart"/>
        <w:r>
          <w:rPr>
            <w:color w:val="0000FF"/>
          </w:rPr>
          <w:t>4</w:t>
        </w:r>
      </w:hyperlink>
      <w:r>
        <w:t>. Рекомендовать главам муниципальных образований Ханты-Мансийского автономного округа - Югры обеспечить утверждение перечней должностей муниципальной службы Ханты-Мансийского автономного округа - Югры,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4.1. </w:t>
      </w:r>
      <w:proofErr w:type="gramStart"/>
      <w:r>
        <w:t xml:space="preserve">Установить, что гражданин Российской Федерации, замещавший должность государственной гражданской службы Ханты-Мансийского автономного округа - Югры, включенную в </w:t>
      </w:r>
      <w:hyperlink w:anchor="P56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>
        <w:t xml:space="preserve"> </w:t>
      </w:r>
      <w:proofErr w:type="gramStart"/>
      <w:r>
        <w:t xml:space="preserve">несовершеннолетних детей, утвержденный настоящим постановлением, или должность государственной гражданской службы Ханты-Мансийского автономного округа - Югры, включенную в перечень должностей, утвержденный руководителем исполнительного органа государственной власти Ханты-Мансийского автономного округа - Югры или государственного органа автономного округа, осуществляющих полномочия представителя нанимателя, в соответствии с </w:t>
      </w:r>
      <w:hyperlink r:id="rId24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Указом Президента Российской Федерации от 18 мая 2009 года N 557, в течение двух лет</w:t>
      </w:r>
      <w:proofErr w:type="gramEnd"/>
      <w:r>
        <w:t xml:space="preserve"> со дня увольнения с государственной гражданской службы Ханты-Мансийского автономного округа - Югры:</w:t>
      </w:r>
    </w:p>
    <w:p w:rsidR="00E45790" w:rsidRDefault="00E4579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09.02.2015 N 8)</w:t>
      </w:r>
    </w:p>
    <w:p w:rsidR="00E45790" w:rsidRDefault="00E45790">
      <w:pPr>
        <w:pStyle w:val="ConsPlusNormal"/>
        <w:spacing w:before="200"/>
        <w:ind w:firstLine="540"/>
        <w:jc w:val="both"/>
      </w:pPr>
      <w:bookmarkStart w:id="0" w:name="P35"/>
      <w:bookmarkEnd w:id="0"/>
      <w:proofErr w:type="gramStart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Ханты-Мансийского автономного округа - Югры, с согласия соответствующей комиссии по</w:t>
      </w:r>
      <w:proofErr w:type="gramEnd"/>
      <w:r>
        <w:t xml:space="preserve">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или гражданско-правовых договоров на выполнение работ (оказание услуг), указанных в </w:t>
      </w:r>
      <w:hyperlink w:anchor="P35" w:history="1">
        <w:r>
          <w:rPr>
            <w:color w:val="0000FF"/>
          </w:rPr>
          <w:t>подпункте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Ханты-Мансийского автономного округа - Югры с соблюдением законодательства Российской Федерации о государственной тайне.</w:t>
      </w:r>
    </w:p>
    <w:p w:rsidR="00E45790" w:rsidRDefault="00E45790">
      <w:pPr>
        <w:pStyle w:val="ConsPlusNormal"/>
        <w:jc w:val="both"/>
      </w:pPr>
      <w:r>
        <w:t xml:space="preserve">(п. 4.1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05.06.2012 N 85)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4.2. </w:t>
      </w:r>
      <w:proofErr w:type="gramStart"/>
      <w:r>
        <w:t>Соответствующая комиссия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</w:t>
      </w:r>
      <w:proofErr w:type="gramEnd"/>
      <w:r>
        <w:t xml:space="preserve">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E45790" w:rsidRDefault="00E45790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05.06.2012 N 85)</w:t>
      </w:r>
    </w:p>
    <w:p w:rsidR="00E45790" w:rsidRDefault="00E45790">
      <w:pPr>
        <w:pStyle w:val="ConsPlusNormal"/>
        <w:spacing w:before="200"/>
        <w:ind w:firstLine="540"/>
        <w:jc w:val="both"/>
      </w:pPr>
      <w:hyperlink r:id="rId28" w:history="1">
        <w:r>
          <w:rPr>
            <w:color w:val="0000FF"/>
          </w:rPr>
          <w:t>5</w:t>
        </w:r>
      </w:hyperlink>
      <w:r>
        <w:t>. Настоящее постановление вступает в силу по истечении 10 дней со дня его официального опубликования.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6.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05.06.2012 N 85.</w:t>
      </w:r>
    </w:p>
    <w:p w:rsidR="00E45790" w:rsidRDefault="00E45790">
      <w:pPr>
        <w:pStyle w:val="ConsPlusNormal"/>
        <w:ind w:firstLine="540"/>
        <w:jc w:val="both"/>
      </w:pPr>
    </w:p>
    <w:p w:rsidR="00E45790" w:rsidRDefault="00E45790">
      <w:pPr>
        <w:pStyle w:val="ConsPlusNormal"/>
        <w:jc w:val="right"/>
      </w:pPr>
      <w:r>
        <w:t>Губернатор</w:t>
      </w:r>
    </w:p>
    <w:p w:rsidR="00E45790" w:rsidRDefault="00E45790">
      <w:pPr>
        <w:pStyle w:val="ConsPlusNormal"/>
        <w:jc w:val="right"/>
      </w:pPr>
      <w:r>
        <w:t>автономного округа</w:t>
      </w:r>
    </w:p>
    <w:p w:rsidR="00E45790" w:rsidRDefault="00E45790">
      <w:pPr>
        <w:pStyle w:val="ConsPlusNormal"/>
        <w:jc w:val="right"/>
      </w:pPr>
      <w:r>
        <w:t>А.ФИЛИПЕНКО</w:t>
      </w: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Normal"/>
        <w:jc w:val="right"/>
        <w:outlineLvl w:val="0"/>
      </w:pPr>
      <w:r>
        <w:t>Приложение</w:t>
      </w:r>
    </w:p>
    <w:p w:rsidR="00E45790" w:rsidRDefault="00E45790">
      <w:pPr>
        <w:pStyle w:val="ConsPlusNormal"/>
        <w:jc w:val="right"/>
      </w:pPr>
      <w:r>
        <w:t>к постановлению Губернатора</w:t>
      </w:r>
    </w:p>
    <w:p w:rsidR="00E45790" w:rsidRDefault="00E45790">
      <w:pPr>
        <w:pStyle w:val="ConsPlusNormal"/>
        <w:jc w:val="right"/>
      </w:pPr>
      <w:r>
        <w:t>автономного округа</w:t>
      </w:r>
    </w:p>
    <w:p w:rsidR="00E45790" w:rsidRDefault="00E45790">
      <w:pPr>
        <w:pStyle w:val="ConsPlusNormal"/>
        <w:jc w:val="right"/>
      </w:pPr>
      <w:r>
        <w:t>от 14.08.2009 N 130</w:t>
      </w:r>
    </w:p>
    <w:p w:rsidR="00E45790" w:rsidRDefault="00E45790">
      <w:pPr>
        <w:pStyle w:val="ConsPlusNormal"/>
        <w:jc w:val="right"/>
      </w:pPr>
    </w:p>
    <w:p w:rsidR="00E45790" w:rsidRDefault="00E45790">
      <w:pPr>
        <w:pStyle w:val="ConsPlusTitle"/>
        <w:jc w:val="center"/>
      </w:pPr>
      <w:bookmarkStart w:id="1" w:name="P56"/>
      <w:bookmarkEnd w:id="1"/>
      <w:r>
        <w:t>ПЕРЕЧЕНЬ</w:t>
      </w:r>
    </w:p>
    <w:p w:rsidR="00E45790" w:rsidRDefault="00E45790">
      <w:pPr>
        <w:pStyle w:val="ConsPlusTitle"/>
        <w:jc w:val="center"/>
      </w:pPr>
      <w:r>
        <w:t>ДОЛЖНОСТЕЙ ГОСУДАРСТВЕННОЙ ГРАЖДАНСКОЙ СЛУЖБЫ</w:t>
      </w:r>
    </w:p>
    <w:p w:rsidR="00E45790" w:rsidRDefault="00E45790">
      <w:pPr>
        <w:pStyle w:val="ConsPlusTitle"/>
        <w:jc w:val="center"/>
      </w:pPr>
      <w:r>
        <w:t>ХАНТЫ-МАНСИЙСКОГО АВТОНОМНОГО ОКРУГА - ЮГРЫ,</w:t>
      </w:r>
    </w:p>
    <w:p w:rsidR="00E45790" w:rsidRDefault="00E45790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E45790" w:rsidRDefault="00E45790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E45790" w:rsidRDefault="00E45790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E45790" w:rsidRDefault="00E45790">
      <w:pPr>
        <w:pStyle w:val="ConsPlusTitle"/>
        <w:jc w:val="center"/>
      </w:pPr>
      <w:r>
        <w:t>О ДОХОДАХ, ОБ ИМУЩЕСТВЕ И ОБЯЗАТЕЛЬСТВАХ</w:t>
      </w:r>
    </w:p>
    <w:p w:rsidR="00E45790" w:rsidRDefault="00E45790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E45790" w:rsidRDefault="00E45790">
      <w:pPr>
        <w:pStyle w:val="ConsPlusTitle"/>
        <w:jc w:val="center"/>
      </w:pPr>
      <w:r>
        <w:t>И НЕСОВЕРШЕННОЛЕТНИХ ДЕТЕЙ</w:t>
      </w:r>
    </w:p>
    <w:p w:rsidR="00E45790" w:rsidRDefault="00E45790">
      <w:pPr>
        <w:pStyle w:val="ConsPlusNormal"/>
        <w:jc w:val="center"/>
      </w:pPr>
    </w:p>
    <w:p w:rsidR="00E45790" w:rsidRDefault="00E45790">
      <w:pPr>
        <w:pStyle w:val="ConsPlusNormal"/>
        <w:jc w:val="center"/>
      </w:pPr>
      <w:r>
        <w:t>Список изменяющих документов</w:t>
      </w:r>
    </w:p>
    <w:p w:rsidR="00E45790" w:rsidRDefault="00E45790">
      <w:pPr>
        <w:pStyle w:val="ConsPlusNormal"/>
        <w:jc w:val="center"/>
      </w:pPr>
      <w:proofErr w:type="gramStart"/>
      <w:r>
        <w:t>(в ред. постановлений Губернатора ХМАО - Югры</w:t>
      </w:r>
      <w:proofErr w:type="gramEnd"/>
    </w:p>
    <w:p w:rsidR="00E45790" w:rsidRDefault="00E45790">
      <w:pPr>
        <w:pStyle w:val="ConsPlusNormal"/>
        <w:jc w:val="center"/>
      </w:pPr>
      <w:r>
        <w:t xml:space="preserve">от 01.10.2010 </w:t>
      </w:r>
      <w:hyperlink r:id="rId30" w:history="1">
        <w:r>
          <w:rPr>
            <w:color w:val="0000FF"/>
          </w:rPr>
          <w:t>N 185</w:t>
        </w:r>
      </w:hyperlink>
      <w:r>
        <w:t xml:space="preserve">, от 09.02.2015 </w:t>
      </w:r>
      <w:hyperlink r:id="rId31" w:history="1">
        <w:r>
          <w:rPr>
            <w:color w:val="0000FF"/>
          </w:rPr>
          <w:t>N 8</w:t>
        </w:r>
      </w:hyperlink>
      <w:r>
        <w:t>)</w:t>
      </w:r>
    </w:p>
    <w:p w:rsidR="00E45790" w:rsidRDefault="00E45790">
      <w:pPr>
        <w:pStyle w:val="ConsPlusNormal"/>
        <w:jc w:val="both"/>
      </w:pPr>
    </w:p>
    <w:p w:rsidR="00E45790" w:rsidRDefault="00E45790">
      <w:pPr>
        <w:pStyle w:val="ConsPlusNormal"/>
        <w:jc w:val="center"/>
        <w:outlineLvl w:val="1"/>
      </w:pPr>
      <w:r>
        <w:t>Раздел 1. ДОЛЖНОСТИ ГОСУДАРСТВЕННОЙ ГРАЖДАНСКОЙ СЛУЖБЫ</w:t>
      </w:r>
    </w:p>
    <w:p w:rsidR="00E45790" w:rsidRDefault="00E45790">
      <w:pPr>
        <w:pStyle w:val="ConsPlusNormal"/>
        <w:jc w:val="center"/>
      </w:pPr>
      <w:r>
        <w:t>ХАНТЫ-МАНСИЙСКОГО АВТОНОМНОГО ОКРУГА - ЮГРЫ</w:t>
      </w:r>
    </w:p>
    <w:p w:rsidR="00E45790" w:rsidRDefault="00E45790">
      <w:pPr>
        <w:pStyle w:val="ConsPlusNormal"/>
        <w:ind w:firstLine="540"/>
        <w:jc w:val="both"/>
      </w:pPr>
    </w:p>
    <w:p w:rsidR="00E45790" w:rsidRDefault="00E457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Ханты-Мансийского автономного округа - Югры, отнесенные Реестром должностей государственной гражданской службы автономного округа, утвержденным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14 апреля 2010 года N 70 "О Реестре должностей государственной гражданской службы Ханты-Мансийского автономного округа - Югры" (с изменениями на 29 июля 2010 года) (далее - Реестр), к высшей группе должностей государственной гражданской службы Ханты-Мансийского автономного округа - Югры</w:t>
      </w:r>
      <w:proofErr w:type="gramEnd"/>
      <w:r>
        <w:t>.</w:t>
      </w:r>
    </w:p>
    <w:p w:rsidR="00E45790" w:rsidRDefault="00E457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 xml:space="preserve">2. Должности государственной гражданской службы Ханты-Мансийского автономного округа - Югры категории "Руководители", отнесенные </w:t>
      </w:r>
      <w:hyperlink r:id="rId34" w:history="1">
        <w:r>
          <w:rPr>
            <w:color w:val="0000FF"/>
          </w:rPr>
          <w:t>Реестром</w:t>
        </w:r>
      </w:hyperlink>
      <w:r>
        <w:t xml:space="preserve"> к главной группе должностей государственной гражданской службы автономного округа.</w:t>
      </w:r>
    </w:p>
    <w:p w:rsidR="00E45790" w:rsidRDefault="00E457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01.10.2010 N 185)</w:t>
      </w:r>
    </w:p>
    <w:p w:rsidR="00E45790" w:rsidRDefault="00E45790">
      <w:pPr>
        <w:pStyle w:val="ConsPlusNormal"/>
        <w:jc w:val="center"/>
      </w:pPr>
    </w:p>
    <w:p w:rsidR="00E45790" w:rsidRDefault="00E45790">
      <w:pPr>
        <w:pStyle w:val="ConsPlusNormal"/>
        <w:jc w:val="center"/>
        <w:outlineLvl w:val="1"/>
      </w:pPr>
      <w:r>
        <w:t>Раздел 2. ДРУГИЕ ДОЛЖНОСТИ</w:t>
      </w:r>
    </w:p>
    <w:p w:rsidR="00E45790" w:rsidRDefault="00E45790">
      <w:pPr>
        <w:pStyle w:val="ConsPlusNormal"/>
        <w:jc w:val="center"/>
      </w:pPr>
      <w:r>
        <w:t>ГОСУДАРСТВЕННОЙ ГРАЖДАНСКОЙ СЛУЖБЫ</w:t>
      </w:r>
    </w:p>
    <w:p w:rsidR="00E45790" w:rsidRDefault="00E45790">
      <w:pPr>
        <w:pStyle w:val="ConsPlusNormal"/>
        <w:jc w:val="center"/>
      </w:pPr>
      <w:r>
        <w:t>ХАНТЫ-МАНСИЙСКОГО АВТОНОМНОГО ОКРУГА - ЮГРЫ,</w:t>
      </w:r>
    </w:p>
    <w:p w:rsidR="00E45790" w:rsidRDefault="00E45790">
      <w:pPr>
        <w:pStyle w:val="ConsPlusNormal"/>
        <w:jc w:val="center"/>
      </w:pPr>
      <w:proofErr w:type="gramStart"/>
      <w:r>
        <w:t>ЗАМЕЩЕНИЕ</w:t>
      </w:r>
      <w:proofErr w:type="gramEnd"/>
      <w:r>
        <w:t xml:space="preserve"> КОТОРЫХ СВЯЗАНО С КОРРУПЦИОННЫМИ РИСКАМИ</w:t>
      </w:r>
    </w:p>
    <w:p w:rsidR="00E45790" w:rsidRDefault="00E45790">
      <w:pPr>
        <w:pStyle w:val="ConsPlusNormal"/>
        <w:jc w:val="center"/>
      </w:pPr>
    </w:p>
    <w:p w:rsidR="00E45790" w:rsidRDefault="00E45790">
      <w:pPr>
        <w:pStyle w:val="ConsPlusNormal"/>
        <w:ind w:firstLine="540"/>
        <w:jc w:val="both"/>
      </w:pPr>
      <w:r>
        <w:t>Должности государственной гражданской службы, исполнение должностных обязанностей по которым предусматривает: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предоставление государственных услуг гражданам и организациям;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осуществление контрольных и надзорных мероприятий;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управление государственным имуществом;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E45790" w:rsidRDefault="00E45790">
      <w:pPr>
        <w:pStyle w:val="ConsPlusNormal"/>
        <w:spacing w:before="200"/>
        <w:ind w:firstLine="540"/>
        <w:jc w:val="both"/>
      </w:pPr>
      <w:r>
        <w:t>хранение и распределение материально-технических ресурсов.</w:t>
      </w:r>
    </w:p>
    <w:p w:rsidR="00E45790" w:rsidRDefault="00E45790">
      <w:pPr>
        <w:pStyle w:val="ConsPlusNormal"/>
        <w:ind w:firstLine="540"/>
        <w:jc w:val="both"/>
      </w:pPr>
    </w:p>
    <w:p w:rsidR="00E45790" w:rsidRDefault="00E45790">
      <w:pPr>
        <w:pStyle w:val="ConsPlusNormal"/>
        <w:ind w:firstLine="540"/>
        <w:jc w:val="both"/>
      </w:pPr>
    </w:p>
    <w:p w:rsidR="00E45790" w:rsidRDefault="00E457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386" w:rsidRDefault="00987386">
      <w:bookmarkStart w:id="2" w:name="_GoBack"/>
      <w:bookmarkEnd w:id="2"/>
    </w:p>
    <w:sectPr w:rsidR="00987386" w:rsidSect="0064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90"/>
    <w:rsid w:val="00987386"/>
    <w:rsid w:val="00E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7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57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E45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7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57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E45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3204D0371A6A92A10B9D3E79DACAFE298B5DD4746C1B6163BB636433CE7B4480E3BCA007F5339FA2939w6s9J" TargetMode="External"/><Relationship Id="rId13" Type="http://schemas.openxmlformats.org/officeDocument/2006/relationships/hyperlink" Target="consultantplus://offline/ref=11F3204D0371A6A92A10A7DEF1F1FBA0E692E3D74945CFE74264ED6B1435EDE30F41628844725238wFsBJ" TargetMode="External"/><Relationship Id="rId18" Type="http://schemas.openxmlformats.org/officeDocument/2006/relationships/hyperlink" Target="consultantplus://offline/ref=11F3204D0371A6A92A10A7DEF1F1FBA0E692E3D74945CFE74264ED6B1435EDE30F4162884472533FwFs2J" TargetMode="External"/><Relationship Id="rId26" Type="http://schemas.openxmlformats.org/officeDocument/2006/relationships/hyperlink" Target="consultantplus://offline/ref=11F3204D0371A6A92A10B9D3E79DACAFE298B5DD4844C5B61E3BB636433CE7B4480E3BCA007F5339FA2939w6sB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3204D0371A6A92A10B9D3E79DACAFE298B5DD4145CDB11C32EB3C4B65EBB64F0164DD07365F38FA29396Cw5sEJ" TargetMode="External"/><Relationship Id="rId34" Type="http://schemas.openxmlformats.org/officeDocument/2006/relationships/hyperlink" Target="consultantplus://offline/ref=11F3204D0371A6A92A10B9D3E79DACAFE298B5DD4146C3B01731EB3C4B65EBB64F0164DD07365F38FA29396Cw5sDJ" TargetMode="External"/><Relationship Id="rId7" Type="http://schemas.openxmlformats.org/officeDocument/2006/relationships/hyperlink" Target="consultantplus://offline/ref=11F3204D0371A6A92A10B9D3E79DACAFE298B5DD4647C1B51D3BB636433CE7B4480E3BCA007F5339FA2939w6s9J" TargetMode="External"/><Relationship Id="rId12" Type="http://schemas.openxmlformats.org/officeDocument/2006/relationships/hyperlink" Target="consultantplus://offline/ref=11F3204D0371A6A92A10A7DEF1F1FBA0E692EBD04440CFE74264ED6B1435EDE30F4162884472523EwFs3J" TargetMode="External"/><Relationship Id="rId17" Type="http://schemas.openxmlformats.org/officeDocument/2006/relationships/hyperlink" Target="consultantplus://offline/ref=11F3204D0371A6A92A10B9D3E79DACAFE298B5DD4540C6B8163BB636433CE7B4480E3BCA007F5339FA2939w6sAJ" TargetMode="External"/><Relationship Id="rId25" Type="http://schemas.openxmlformats.org/officeDocument/2006/relationships/hyperlink" Target="consultantplus://offline/ref=11F3204D0371A6A92A10B9D3E79DACAFE298B5DD4145CDB11C32EB3C4B65EBB64F0164DD07365F38FA29396Cw5sEJ" TargetMode="External"/><Relationship Id="rId33" Type="http://schemas.openxmlformats.org/officeDocument/2006/relationships/hyperlink" Target="consultantplus://offline/ref=11F3204D0371A6A92A10B9D3E79DACAFE298B5DD4647C1B51D3BB636433CE7B4480E3BCA007F5339FA2938w6s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3204D0371A6A92A10B9D3E79DACAFE298B5DD4145CDB11C32EB3C4B65EBB64F0164DD07365F38FA29396Cw5sEJ" TargetMode="External"/><Relationship Id="rId20" Type="http://schemas.openxmlformats.org/officeDocument/2006/relationships/hyperlink" Target="consultantplus://offline/ref=11F3204D0371A6A92A10B9D3E79DACAFE298B5DD4647C1B51D3BB636433CE7B4480E3BCA007F5339FA2939w6s4J" TargetMode="External"/><Relationship Id="rId29" Type="http://schemas.openxmlformats.org/officeDocument/2006/relationships/hyperlink" Target="consultantplus://offline/ref=11F3204D0371A6A92A10B9D3E79DACAFE298B5DD4844C5B61E3BB636433CE7B4480E3BCA007F5339FA2938w6s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3204D0371A6A92A10B9D3E79DACAFE298B5DD4540C6B8163BB636433CE7B4480E3BCA007F5339FA2939w6s9J" TargetMode="External"/><Relationship Id="rId11" Type="http://schemas.openxmlformats.org/officeDocument/2006/relationships/hyperlink" Target="consultantplus://offline/ref=11F3204D0371A6A92A10A7DEF1F1FBA0E691EAD54946CFE74264ED6B1435EDE30F41628844725A3BwFsBJ" TargetMode="External"/><Relationship Id="rId24" Type="http://schemas.openxmlformats.org/officeDocument/2006/relationships/hyperlink" Target="consultantplus://offline/ref=11F3204D0371A6A92A10A7DEF1F1FBA0E692E3D74945CFE74264ED6B1435EDE30F4162884472533FwFs2J" TargetMode="External"/><Relationship Id="rId32" Type="http://schemas.openxmlformats.org/officeDocument/2006/relationships/hyperlink" Target="consultantplus://offline/ref=11F3204D0371A6A92A10B9D3E79DACAFE298B5DD4146C3B01731EB3C4B65EBB64F0164DD07365F38FA29396Cw5sDJ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F3204D0371A6A92A10B9D3E79DACAFE298B5DD4647C1B51D3BB636433CE7B4480E3BCA007F5339FA2939w6sBJ" TargetMode="External"/><Relationship Id="rId23" Type="http://schemas.openxmlformats.org/officeDocument/2006/relationships/hyperlink" Target="consultantplus://offline/ref=11F3204D0371A6A92A10B9D3E79DACAFE298B5DD4540C6B8163BB636433CE7B4480E3BCA007F5339FA2938w6sCJ" TargetMode="External"/><Relationship Id="rId28" Type="http://schemas.openxmlformats.org/officeDocument/2006/relationships/hyperlink" Target="consultantplus://offline/ref=11F3204D0371A6A92A10B9D3E79DACAFE298B5DD4540C6B8163BB636433CE7B4480E3BCA007F5339FA2938w6sC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1F3204D0371A6A92A10B9D3E79DACAFE298B5DD4145CDB11C32EB3C4B65EBB64F0164DD07365F38FA29396Cw5sDJ" TargetMode="External"/><Relationship Id="rId19" Type="http://schemas.openxmlformats.org/officeDocument/2006/relationships/hyperlink" Target="consultantplus://offline/ref=11F3204D0371A6A92A10B9D3E79DACAFE298B5DD4145CDB11C32EB3C4B65EBB64F0164DD07365F38FA29396Cw5sEJ" TargetMode="External"/><Relationship Id="rId31" Type="http://schemas.openxmlformats.org/officeDocument/2006/relationships/hyperlink" Target="consultantplus://offline/ref=11F3204D0371A6A92A10B9D3E79DACAFE298B5DD4145CDB11C32EB3C4B65EBB64F0164DD07365F38FA29396Cw5s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3204D0371A6A92A10B9D3E79DACAFE298B5DD4844C5B61E3BB636433CE7B4480E3BCA007F5339FA2939w6s9J" TargetMode="External"/><Relationship Id="rId14" Type="http://schemas.openxmlformats.org/officeDocument/2006/relationships/hyperlink" Target="consultantplus://offline/ref=11F3204D0371A6A92A10A7DEF1F1FBA0E593E9D74946CFE74264ED6B1435EDE30F41628844725238wFs8J" TargetMode="External"/><Relationship Id="rId22" Type="http://schemas.openxmlformats.org/officeDocument/2006/relationships/hyperlink" Target="consultantplus://offline/ref=11F3204D0371A6A92A10B9D3E79DACAFE298B5DD4844C5B61E3BB636433CE7B4480E3BCA007F5339FA2939w6sAJ" TargetMode="External"/><Relationship Id="rId27" Type="http://schemas.openxmlformats.org/officeDocument/2006/relationships/hyperlink" Target="consultantplus://offline/ref=11F3204D0371A6A92A10B9D3E79DACAFE298B5DD4844C5B61E3BB636433CE7B4480E3BCA007F5339FA2938w6sDJ" TargetMode="External"/><Relationship Id="rId30" Type="http://schemas.openxmlformats.org/officeDocument/2006/relationships/hyperlink" Target="consultantplus://offline/ref=11F3204D0371A6A92A10B9D3E79DACAFE298B5DD4647C1B51D3BB636433CE7B4480E3BCA007F5339FA2938w6sAJ" TargetMode="External"/><Relationship Id="rId35" Type="http://schemas.openxmlformats.org/officeDocument/2006/relationships/hyperlink" Target="consultantplus://offline/ref=11F3204D0371A6A92A10B9D3E79DACAFE298B5DD4647C1B51D3BB636433CE7B4480E3BCA007F5339FA2938w6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1</cp:revision>
  <dcterms:created xsi:type="dcterms:W3CDTF">2017-09-04T09:44:00Z</dcterms:created>
  <dcterms:modified xsi:type="dcterms:W3CDTF">2017-09-04T09:45:00Z</dcterms:modified>
</cp:coreProperties>
</file>