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AF5">
        <w:rPr>
          <w:rFonts w:ascii="Times New Roman" w:hAnsi="Times New Roman" w:cs="Times New Roman"/>
          <w:b/>
          <w:sz w:val="26"/>
          <w:szCs w:val="26"/>
        </w:rPr>
        <w:t>№</w:t>
      </w:r>
      <w:r w:rsidR="0099792A">
        <w:rPr>
          <w:rFonts w:ascii="Times New Roman" w:hAnsi="Times New Roman" w:cs="Times New Roman"/>
          <w:b/>
          <w:sz w:val="26"/>
          <w:szCs w:val="26"/>
        </w:rPr>
        <w:t>6</w:t>
      </w:r>
      <w:r w:rsidR="007756AF">
        <w:rPr>
          <w:rFonts w:ascii="Times New Roman" w:hAnsi="Times New Roman" w:cs="Times New Roman"/>
          <w:b/>
          <w:sz w:val="26"/>
          <w:szCs w:val="26"/>
        </w:rPr>
        <w:t>5</w:t>
      </w:r>
      <w:bookmarkStart w:id="0" w:name="_GoBack"/>
      <w:bookmarkEnd w:id="0"/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995F22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995F22">
        <w:rPr>
          <w:rFonts w:ascii="Times New Roman" w:hAnsi="Times New Roman" w:cs="Times New Roman"/>
          <w:b/>
          <w:sz w:val="26"/>
          <w:szCs w:val="26"/>
        </w:rPr>
        <w:t>0</w:t>
      </w:r>
      <w:r w:rsidR="0028374F">
        <w:rPr>
          <w:rFonts w:ascii="Times New Roman" w:hAnsi="Times New Roman" w:cs="Times New Roman"/>
          <w:b/>
          <w:sz w:val="26"/>
          <w:szCs w:val="26"/>
        </w:rPr>
        <w:t>7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28374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24BF2">
        <w:rPr>
          <w:rFonts w:ascii="Times New Roman" w:hAnsi="Times New Roman" w:cs="Times New Roman"/>
          <w:sz w:val="26"/>
          <w:szCs w:val="26"/>
        </w:rPr>
        <w:t>4</w:t>
      </w:r>
      <w:r w:rsidR="00F14EAF">
        <w:rPr>
          <w:rFonts w:ascii="Times New Roman" w:hAnsi="Times New Roman" w:cs="Times New Roman"/>
          <w:sz w:val="26"/>
          <w:szCs w:val="26"/>
        </w:rPr>
        <w:t xml:space="preserve"> </w:t>
      </w:r>
      <w:r w:rsidR="0099792A">
        <w:rPr>
          <w:rFonts w:ascii="Times New Roman" w:hAnsi="Times New Roman" w:cs="Times New Roman"/>
          <w:sz w:val="26"/>
          <w:szCs w:val="26"/>
        </w:rPr>
        <w:t>июля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04C95" w:rsidRDefault="007E150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995F22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995F2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8374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F54771" w:rsidRPr="002D4206" w:rsidRDefault="00F74FB4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28374F" w:rsidRPr="0028374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объектов городского хозяйства и инженерной инфраструктуры в городе Когалыме</w:t>
      </w:r>
      <w:r w:rsidR="006E53F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="00DC1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2017 год </w:t>
      </w:r>
      <w:r w:rsidR="006E53F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B1143C" w:rsidRDefault="00CD7DF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DC1AB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3325"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инансирования по </w:t>
      </w:r>
      <w:r w:rsidR="00BA352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мероприятию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</w:t>
      </w:r>
      <w:r w:rsidR="00DC1AB5">
        <w:rPr>
          <w:rFonts w:ascii="Times New Roman" w:eastAsia="Times New Roman" w:hAnsi="Times New Roman" w:cs="Times New Roman"/>
          <w:sz w:val="26"/>
          <w:szCs w:val="26"/>
          <w:lang w:eastAsia="ru-RU"/>
        </w:rPr>
        <w:t>2.3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DC1AB5" w:rsidRPr="00DC1AB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 (замена) оборудования и сетей наружного освещения на территории города Когалыма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4D3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</w:t>
      </w:r>
      <w:r w:rsidR="00DC1AB5">
        <w:rPr>
          <w:rFonts w:ascii="Times New Roman" w:eastAsia="Times New Roman" w:hAnsi="Times New Roman" w:cs="Times New Roman"/>
          <w:sz w:val="26"/>
          <w:szCs w:val="26"/>
          <w:lang w:eastAsia="ru-RU"/>
        </w:rPr>
        <w:t>1 802,20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0E2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4771"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средств бюджета города Когалыма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F675B" w:rsidRDefault="00AF675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Pr="00AF675B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 объемов финансирования по мероприятию 1.</w:t>
      </w:r>
      <w:r w:rsidR="00DC1AB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F67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C1AB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F675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C1AB5" w:rsidRPr="00DC1AB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территории городского кладбища</w:t>
      </w:r>
      <w:r w:rsidRPr="00AF6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DC1AB5">
        <w:rPr>
          <w:rFonts w:ascii="Times New Roman" w:eastAsia="Times New Roman" w:hAnsi="Times New Roman" w:cs="Times New Roman"/>
          <w:sz w:val="26"/>
          <w:szCs w:val="26"/>
          <w:lang w:eastAsia="ru-RU"/>
        </w:rPr>
        <w:t>9,10</w:t>
      </w:r>
      <w:r w:rsidRPr="00AF6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средств бюджета города Когалыма;</w:t>
      </w:r>
    </w:p>
    <w:p w:rsidR="00DC1AB5" w:rsidRDefault="00DC1AB5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AB5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увеличение объемов финансирования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C1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345,00</w:t>
      </w:r>
      <w:r w:rsidRPr="00DC1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средств бюджета города Когалыма;</w:t>
      </w:r>
    </w:p>
    <w:p w:rsidR="00DC1AB5" w:rsidRDefault="00DC1AB5" w:rsidP="00110B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DC1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C1A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DC1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C1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«Организация выполнения работ по благоустройству города Когалыма, в том числе: ремонт и реконструкция сетей наружного освещения; выполнение работ по реконструкции (устройству) </w:t>
      </w:r>
      <w:proofErr w:type="spellStart"/>
      <w:r w:rsidRPr="00DC1A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дождеприемных</w:t>
      </w:r>
      <w:proofErr w:type="spellEnd"/>
      <w:r w:rsidRPr="00DC1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колодцев» на сумму </w:t>
      </w:r>
      <w:r w:rsidR="000903F0">
        <w:rPr>
          <w:rFonts w:ascii="Times New Roman" w:eastAsia="Times New Roman" w:hAnsi="Times New Roman" w:cs="Times New Roman"/>
          <w:sz w:val="26"/>
          <w:szCs w:val="26"/>
          <w:lang w:eastAsia="ru-RU"/>
        </w:rPr>
        <w:t>7 </w:t>
      </w:r>
      <w:r w:rsidR="00857108">
        <w:rPr>
          <w:rFonts w:ascii="Times New Roman" w:eastAsia="Times New Roman" w:hAnsi="Times New Roman" w:cs="Times New Roman"/>
          <w:sz w:val="26"/>
          <w:szCs w:val="26"/>
          <w:lang w:eastAsia="ru-RU"/>
        </w:rPr>
        <w:t>329,50</w:t>
      </w:r>
      <w:r w:rsidR="000903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1A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</w:t>
      </w:r>
      <w:r w:rsidR="000903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(из них:      </w:t>
      </w:r>
      <w:r w:rsidR="000903F0" w:rsidRPr="00110BE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57108">
        <w:rPr>
          <w:rFonts w:ascii="Times New Roman" w:eastAsia="Times New Roman" w:hAnsi="Times New Roman" w:cs="Times New Roman"/>
          <w:sz w:val="26"/>
          <w:szCs w:val="26"/>
          <w:lang w:eastAsia="ru-RU"/>
        </w:rPr>
        <w:t> 134,79</w:t>
      </w:r>
      <w:r w:rsidR="00110BE3" w:rsidRPr="00110BE3">
        <w:t xml:space="preserve"> </w:t>
      </w:r>
      <w:r w:rsidR="00110BE3" w:rsidRPr="00110BE3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0903F0" w:rsidRPr="00110B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110B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 w:rsidR="000903F0" w:rsidRPr="00110BE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10B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Когалыма; 194,71</w:t>
      </w:r>
      <w:r w:rsidR="00110BE3" w:rsidRPr="00110BE3">
        <w:t xml:space="preserve"> </w:t>
      </w:r>
      <w:r w:rsidR="00110BE3" w:rsidRPr="00110BE3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110B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безвозмездные поступления от физических и юридических лиц (переходящие остатки прошлых лет));</w:t>
      </w:r>
      <w:proofErr w:type="gramEnd"/>
    </w:p>
    <w:p w:rsidR="00DC1AB5" w:rsidRDefault="00110BE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0BE3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увеличение объемов финансирования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10B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110B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«Организация выполнения работ по пошиву </w:t>
      </w:r>
      <w:proofErr w:type="spellStart"/>
      <w:r w:rsidRPr="00110BE3">
        <w:rPr>
          <w:rFonts w:ascii="Times New Roman" w:eastAsia="Times New Roman" w:hAnsi="Times New Roman" w:cs="Times New Roman"/>
          <w:sz w:val="26"/>
          <w:szCs w:val="26"/>
          <w:lang w:eastAsia="ru-RU"/>
        </w:rPr>
        <w:t>флаговых</w:t>
      </w:r>
      <w:proofErr w:type="spellEnd"/>
      <w:r w:rsidRPr="00110B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композиций»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12,80</w:t>
      </w:r>
      <w:r w:rsidRPr="00110B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средств бюджета города Когалыма;</w:t>
      </w:r>
    </w:p>
    <w:p w:rsidR="00110BE3" w:rsidRDefault="00110BE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0BE3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увеличение объемов финансирования по мероприятию 1.6.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10B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«Обеспечение архитектурного освещения города Когалыма, в том числе подсветка зданий, сооружений, жилых домов»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7 650,00</w:t>
      </w:r>
      <w:r w:rsidRPr="00110B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(из них: 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455,29</w:t>
      </w:r>
      <w:r w:rsidRPr="00110B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- средства бюджета города Когалыма; 194,71 тыс. рублей – безвозмездные поступления от физических и юридических лиц (переходящие остатки прошлых лет));</w:t>
      </w:r>
    </w:p>
    <w:p w:rsidR="00C8466F" w:rsidRDefault="00C8466F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466F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уменьшение объемов финансирования по мероприятию 1.7.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846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«Обустройство пешеходных дорожек и тротуаров, установка ограждений в районе пешеходных переходов»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8466F">
        <w:rPr>
          <w:rFonts w:ascii="Times New Roman" w:eastAsia="Times New Roman" w:hAnsi="Times New Roman" w:cs="Times New Roman"/>
          <w:sz w:val="26"/>
          <w:szCs w:val="26"/>
          <w:lang w:eastAsia="ru-RU"/>
        </w:rPr>
        <w:t>,70 тыс. рублей за счет средств бюджета города Когалыма;</w:t>
      </w:r>
    </w:p>
    <w:p w:rsidR="00110BE3" w:rsidRDefault="00C8466F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466F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уменьшение объемов финансирования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7.6</w:t>
      </w:r>
      <w:r w:rsidRPr="00C846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«Монтаж опор и прокладка кабеля на территории городского пляжа»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2 122,70</w:t>
      </w:r>
      <w:r w:rsidRPr="00C846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средств бюджета города Когалыма;</w:t>
      </w:r>
    </w:p>
    <w:p w:rsidR="00C8466F" w:rsidRDefault="00C8466F" w:rsidP="00C84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• исключение мероприятия</w:t>
      </w:r>
      <w:r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1.7.8. «</w:t>
      </w:r>
      <w:r w:rsidRPr="00C846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Строительство объекта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8466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 влюбленных в городе Когалыме»» с финансированием </w:t>
      </w:r>
      <w:r w:rsidRPr="00C8466F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средств бюджета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Pr="00C846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052</w:t>
      </w:r>
      <w:r w:rsidRPr="00C8466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8466F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8466F" w:rsidRDefault="00C8466F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• включение мероприятия 1.7.8</w:t>
      </w:r>
      <w:r w:rsidRPr="00EB41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«Благоустройство </w:t>
      </w:r>
      <w:r w:rsidRPr="00EB411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и, прилегающей к комплексу зданий, расположенных по адресу: улицы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Югорская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3»</w:t>
      </w:r>
      <w:r w:rsidRPr="00EB4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финансированием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EB4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13 680,58</w:t>
      </w:r>
      <w:r w:rsidRPr="00EB4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Pr="00C8466F">
        <w:t xml:space="preserve"> </w:t>
      </w:r>
      <w:r w:rsidRPr="00C846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счет средств ПАО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«НК «</w:t>
      </w:r>
      <w:r w:rsidRPr="00C8466F">
        <w:rPr>
          <w:rFonts w:ascii="Times New Roman" w:eastAsia="Times New Roman" w:hAnsi="Times New Roman" w:cs="Times New Roman"/>
          <w:sz w:val="26"/>
          <w:szCs w:val="26"/>
          <w:lang w:eastAsia="ru-RU"/>
        </w:rPr>
        <w:t>ЛУКОЙЛ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B411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10BE3" w:rsidRDefault="009958C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8C3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увеличение объемов финансирования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9958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95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995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«Благоустройство дворовой территории многоквартирных домов, расположенных по адресу: улицы Дружбы народов, д.12, 12/1, 12а, 12б и улицы Молодежная, д. 2»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1 582,20</w:t>
      </w:r>
      <w:r w:rsidRPr="00995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(из них: бюджет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+ 1 442,20</w:t>
      </w:r>
      <w:r w:rsidRPr="00995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 ХМАО-Югры - ―843,00</w:t>
      </w:r>
      <w:r w:rsidRPr="009958C3">
        <w:t xml:space="preserve"> </w:t>
      </w:r>
      <w:r w:rsidRPr="009958C3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 федеральный бюджет - +983,00</w:t>
      </w:r>
      <w:r w:rsidRPr="009958C3">
        <w:t xml:space="preserve"> </w:t>
      </w:r>
      <w:r w:rsidRPr="009958C3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рублей);</w:t>
      </w:r>
      <w:proofErr w:type="gramEnd"/>
    </w:p>
    <w:p w:rsidR="009958C3" w:rsidRPr="009958C3" w:rsidRDefault="009958C3" w:rsidP="009958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8C3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увеличение объемов финансирования по мероприятию 1.8.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95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995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«Строительство объекта «Зона отдыха Метелица в городе Когалым»»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7 694,50</w:t>
      </w:r>
      <w:r w:rsidRPr="00995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(из них: бюджет города Когалыма - + </w:t>
      </w:r>
      <w:r w:rsidR="004274B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9958C3">
        <w:rPr>
          <w:rFonts w:ascii="Times New Roman" w:eastAsia="Times New Roman" w:hAnsi="Times New Roman" w:cs="Times New Roman"/>
          <w:sz w:val="26"/>
          <w:szCs w:val="26"/>
          <w:lang w:eastAsia="ru-RU"/>
        </w:rPr>
        <w:t> 4</w:t>
      </w:r>
      <w:r w:rsidR="004274B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9958C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274B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958C3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рублей; бюджет ХМАО-Югры - ―</w:t>
      </w:r>
      <w:r w:rsidR="004274B6">
        <w:rPr>
          <w:rFonts w:ascii="Times New Roman" w:eastAsia="Times New Roman" w:hAnsi="Times New Roman" w:cs="Times New Roman"/>
          <w:sz w:val="26"/>
          <w:szCs w:val="26"/>
          <w:lang w:eastAsia="ru-RU"/>
        </w:rPr>
        <w:t>1 685,90</w:t>
      </w:r>
      <w:r w:rsidRPr="00995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федеральный бюджет - +</w:t>
      </w:r>
      <w:r w:rsidR="00427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Pr="009958C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4274B6">
        <w:rPr>
          <w:rFonts w:ascii="Times New Roman" w:eastAsia="Times New Roman" w:hAnsi="Times New Roman" w:cs="Times New Roman"/>
          <w:sz w:val="26"/>
          <w:szCs w:val="26"/>
          <w:lang w:eastAsia="ru-RU"/>
        </w:rPr>
        <w:t>65,8</w:t>
      </w:r>
      <w:r w:rsidRPr="009958C3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</w:t>
      </w:r>
      <w:r w:rsidR="004274B6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proofErr w:type="gramEnd"/>
    </w:p>
    <w:p w:rsidR="00D37BD0" w:rsidRDefault="007713FF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995F22"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акже </w:t>
      </w: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внесены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</w:t>
      </w:r>
      <w:r w:rsidR="00427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целевые показатели</w:t>
      </w:r>
      <w:r w:rsidR="00995F22"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Программы.</w:t>
      </w:r>
      <w:r w:rsidR="00D37BD0" w:rsidRPr="00D37B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E2963" w:rsidRDefault="00660A81" w:rsidP="00857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вносимых изменений</w:t>
      </w:r>
      <w:r w:rsidR="00A54E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финансирования Программы увеличится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4274B6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857108">
        <w:rPr>
          <w:rFonts w:ascii="Times New Roman" w:eastAsia="Times New Roman" w:hAnsi="Times New Roman" w:cs="Times New Roman"/>
          <w:sz w:val="26"/>
          <w:szCs w:val="26"/>
          <w:lang w:eastAsia="ru-RU"/>
        </w:rPr>
        <w:t> 249,48</w:t>
      </w:r>
      <w:r w:rsidR="00427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и составит </w:t>
      </w:r>
      <w:r w:rsidR="007713F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274B6">
        <w:rPr>
          <w:rFonts w:ascii="Times New Roman" w:eastAsia="Times New Roman" w:hAnsi="Times New Roman" w:cs="Times New Roman"/>
          <w:sz w:val="26"/>
          <w:szCs w:val="26"/>
          <w:lang w:eastAsia="ru-RU"/>
        </w:rPr>
        <w:t>63</w:t>
      </w:r>
      <w:r w:rsidR="007713F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857108">
        <w:rPr>
          <w:rFonts w:ascii="Times New Roman" w:eastAsia="Times New Roman" w:hAnsi="Times New Roman" w:cs="Times New Roman"/>
          <w:sz w:val="26"/>
          <w:szCs w:val="26"/>
          <w:lang w:eastAsia="ru-RU"/>
        </w:rPr>
        <w:t>886</w:t>
      </w:r>
      <w:r w:rsidR="007713F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57108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1529" w:rsidRPr="00531529" w:rsidRDefault="00531529" w:rsidP="00531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установлено, что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2 к Программе общий объем финансирования Программы не соответствует</w:t>
      </w:r>
      <w:r w:rsidR="001E29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пункту 1.1.3.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29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 постановления</w:t>
      </w:r>
      <w:r w:rsidRPr="005315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1529" w:rsidRDefault="00531529" w:rsidP="00857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529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замечание устранено до окончания экспертизы, предоставлена замена</w:t>
      </w:r>
      <w:r w:rsidR="001E29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приложения 2 к </w:t>
      </w:r>
      <w:r w:rsidR="001E2963" w:rsidRPr="001E29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Программе</w:t>
      </w:r>
      <w:r w:rsidRPr="0053152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54771" w:rsidRPr="00A04C95" w:rsidRDefault="00660A81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</w:t>
      </w:r>
      <w:r w:rsidR="00A24B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от 14.12.2016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№44-ГД «О бюджете города Когалыма на 2017 год и на план</w:t>
      </w:r>
      <w:r w:rsidR="00427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овый период 2018 и 2019 годов» </w:t>
      </w:r>
      <w:r w:rsidR="004274B6" w:rsidRPr="00427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редакции от 27.06.2017 №87-ГД) </w:t>
      </w:r>
      <w:r w:rsidR="004274B6" w:rsidRPr="008571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изменений, внесенных в сводную бюджетную роспись приказом Комитета финансов от </w:t>
      </w:r>
      <w:r w:rsidR="00857108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4274B6" w:rsidRPr="00857108">
        <w:rPr>
          <w:rFonts w:ascii="Times New Roman" w:eastAsia="Times New Roman" w:hAnsi="Times New Roman" w:cs="Times New Roman"/>
          <w:sz w:val="26"/>
          <w:szCs w:val="26"/>
          <w:lang w:eastAsia="ru-RU"/>
        </w:rPr>
        <w:t>.07.2017 №3</w:t>
      </w:r>
      <w:r w:rsidR="0085710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274B6" w:rsidRPr="00857108">
        <w:rPr>
          <w:rFonts w:ascii="Times New Roman" w:eastAsia="Times New Roman" w:hAnsi="Times New Roman" w:cs="Times New Roman"/>
          <w:sz w:val="26"/>
          <w:szCs w:val="26"/>
          <w:lang w:eastAsia="ru-RU"/>
        </w:rPr>
        <w:t>-О.</w:t>
      </w:r>
    </w:p>
    <w:p w:rsidR="00660A81" w:rsidRPr="00A04C95" w:rsidRDefault="00660A8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74B6" w:rsidRDefault="004274B6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32B0" w:rsidRPr="00A04C95" w:rsidRDefault="009F32B0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F54771" w:rsidRDefault="004274B6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790C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="00F54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Контрольно-счетной</w:t>
            </w:r>
            <w:proofErr w:type="gramEnd"/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D79AE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палаты </w:t>
            </w:r>
            <w:r w:rsidR="0047329D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4274B6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 Проценко</w:t>
            </w:r>
          </w:p>
        </w:tc>
      </w:tr>
    </w:tbl>
    <w:p w:rsidR="00F54771" w:rsidRPr="00F54771" w:rsidRDefault="00F54771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F32B0" w:rsidRDefault="009F32B0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32B0" w:rsidRDefault="009F32B0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74B6" w:rsidRDefault="004274B6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74B6" w:rsidRDefault="004274B6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74B6" w:rsidRDefault="004274B6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32B0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  <w:r w:rsidR="00D37B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  <w:r w:rsidR="00F5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 w:rsidR="00FF33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F5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 w:rsidSect="009F32B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03F0"/>
    <w:rsid w:val="00093BF6"/>
    <w:rsid w:val="00096A20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0BE3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2963"/>
    <w:rsid w:val="001E3BDF"/>
    <w:rsid w:val="001E6EF6"/>
    <w:rsid w:val="001E7B6D"/>
    <w:rsid w:val="002057AC"/>
    <w:rsid w:val="0021163E"/>
    <w:rsid w:val="00213011"/>
    <w:rsid w:val="0021685C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374F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2517"/>
    <w:rsid w:val="00423E47"/>
    <w:rsid w:val="004257DA"/>
    <w:rsid w:val="00425BCF"/>
    <w:rsid w:val="004274B6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4DED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1529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3FF"/>
    <w:rsid w:val="00771C08"/>
    <w:rsid w:val="00772020"/>
    <w:rsid w:val="007729B8"/>
    <w:rsid w:val="007756AF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57108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958C3"/>
    <w:rsid w:val="00995F22"/>
    <w:rsid w:val="0099792A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2B0"/>
    <w:rsid w:val="00A01F64"/>
    <w:rsid w:val="00A04C01"/>
    <w:rsid w:val="00A04C95"/>
    <w:rsid w:val="00A22D48"/>
    <w:rsid w:val="00A24BF2"/>
    <w:rsid w:val="00A3512C"/>
    <w:rsid w:val="00A4368B"/>
    <w:rsid w:val="00A439AA"/>
    <w:rsid w:val="00A473B1"/>
    <w:rsid w:val="00A537AD"/>
    <w:rsid w:val="00A54EF5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AF675B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466F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495A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7BD0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1AB5"/>
    <w:rsid w:val="00DC4C6D"/>
    <w:rsid w:val="00DC7341"/>
    <w:rsid w:val="00DC737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3395"/>
    <w:rsid w:val="00E96780"/>
    <w:rsid w:val="00E97376"/>
    <w:rsid w:val="00EA1508"/>
    <w:rsid w:val="00EB0552"/>
    <w:rsid w:val="00EB4113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6B23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cp:lastModifiedBy>Никозова Виктория Владимировна</cp:lastModifiedBy>
  <cp:revision>12</cp:revision>
  <cp:lastPrinted>2017-07-24T12:33:00Z</cp:lastPrinted>
  <dcterms:created xsi:type="dcterms:W3CDTF">2017-05-22T10:17:00Z</dcterms:created>
  <dcterms:modified xsi:type="dcterms:W3CDTF">2017-07-25T04:21:00Z</dcterms:modified>
</cp:coreProperties>
</file>