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AF5">
        <w:rPr>
          <w:rFonts w:ascii="Times New Roman" w:hAnsi="Times New Roman" w:cs="Times New Roman"/>
          <w:b/>
          <w:sz w:val="26"/>
          <w:szCs w:val="26"/>
        </w:rPr>
        <w:t>№</w:t>
      </w:r>
      <w:r w:rsidR="009679FD">
        <w:rPr>
          <w:rFonts w:ascii="Times New Roman" w:hAnsi="Times New Roman" w:cs="Times New Roman"/>
          <w:b/>
          <w:sz w:val="26"/>
          <w:szCs w:val="26"/>
        </w:rPr>
        <w:t>5</w:t>
      </w:r>
      <w:r w:rsidR="000B5AF5">
        <w:rPr>
          <w:rFonts w:ascii="Times New Roman" w:hAnsi="Times New Roman" w:cs="Times New Roman"/>
          <w:b/>
          <w:sz w:val="26"/>
          <w:szCs w:val="26"/>
        </w:rPr>
        <w:t>8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995F22">
        <w:rPr>
          <w:rFonts w:ascii="Times New Roman" w:hAnsi="Times New Roman" w:cs="Times New Roman"/>
          <w:b/>
          <w:sz w:val="26"/>
          <w:szCs w:val="26"/>
        </w:rPr>
        <w:t>0</w:t>
      </w:r>
      <w:r w:rsidR="005D7438">
        <w:rPr>
          <w:rFonts w:ascii="Times New Roman" w:hAnsi="Times New Roman" w:cs="Times New Roman"/>
          <w:b/>
          <w:sz w:val="26"/>
          <w:szCs w:val="26"/>
        </w:rPr>
        <w:t>1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679FD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F14E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июля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995F22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995F2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D743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F54771" w:rsidRPr="002D4206" w:rsidRDefault="00F74FB4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</w:t>
      </w:r>
      <w:r w:rsidR="002D3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06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D311A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D311A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995F22" w:rsidRPr="00995F2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занятости населения города Когалыма</w:t>
      </w:r>
      <w:r w:rsidR="00397013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</w:t>
      </w:r>
      <w:r w:rsidR="005906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</w:t>
      </w:r>
      <w:r w:rsidR="005906A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</w:t>
      </w:r>
      <w:r w:rsidR="005906A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906A4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06A4" w:rsidRPr="0039701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 2017 год</w:t>
      </w:r>
      <w:r w:rsidR="005906A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1143C" w:rsidRDefault="00CD7DF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B1143C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="00FF3325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</w:t>
      </w:r>
      <w:r w:rsidR="00B1143C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по </w:t>
      </w:r>
      <w:r w:rsidR="00BA352D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мероприятию</w:t>
      </w:r>
      <w:r w:rsidR="00B1143C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 w:rsidR="004D3E43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9701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D4206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1143C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397013" w:rsidRPr="0039701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временного трудоустройства несовершеннолетних граждан в возрасте от 14 до 18 лет в свободное от учёбы время</w:t>
      </w:r>
      <w:r w:rsidR="00B1143C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4D3E43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</w:t>
      </w:r>
      <w:r w:rsidR="00397013">
        <w:rPr>
          <w:rFonts w:ascii="Times New Roman" w:eastAsia="Times New Roman" w:hAnsi="Times New Roman" w:cs="Times New Roman"/>
          <w:sz w:val="26"/>
          <w:szCs w:val="26"/>
          <w:lang w:eastAsia="ru-RU"/>
        </w:rPr>
        <w:t>185,10</w:t>
      </w:r>
      <w:r w:rsidR="00B1143C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0E2A08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4771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бюджета города Когалыма</w:t>
      </w:r>
      <w:r w:rsidR="00B1143C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397013" w:rsidRDefault="0039701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013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по мероприятию 1.1.</w:t>
      </w:r>
      <w:r w:rsidR="002D311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97013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2D311A" w:rsidRPr="002D311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временного трудоустройства несовершеннолетних граждан в возрасте от 14 до 1</w:t>
      </w:r>
      <w:r w:rsidR="002D311A">
        <w:rPr>
          <w:rFonts w:ascii="Times New Roman" w:eastAsia="Times New Roman" w:hAnsi="Times New Roman" w:cs="Times New Roman"/>
          <w:sz w:val="26"/>
          <w:szCs w:val="26"/>
          <w:lang w:eastAsia="ru-RU"/>
        </w:rPr>
        <w:t>8 лет в течение учебного года</w:t>
      </w:r>
      <w:r w:rsidRPr="00397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2D311A">
        <w:rPr>
          <w:rFonts w:ascii="Times New Roman" w:eastAsia="Times New Roman" w:hAnsi="Times New Roman" w:cs="Times New Roman"/>
          <w:sz w:val="26"/>
          <w:szCs w:val="26"/>
          <w:lang w:eastAsia="ru-RU"/>
        </w:rPr>
        <w:t>19,50</w:t>
      </w:r>
      <w:r w:rsidRPr="00397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города Когалыма;</w:t>
      </w:r>
    </w:p>
    <w:p w:rsidR="002D311A" w:rsidRPr="00F423EB" w:rsidRDefault="002D311A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11A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по мероприятию 1.1.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D311A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E44DD3" w:rsidRPr="00E44DD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временного трудоустройства несовершеннолетних безработных граждан в возрасте от 16 до 18 лет</w:t>
      </w:r>
      <w:r w:rsidRPr="002D3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E44DD3">
        <w:rPr>
          <w:rFonts w:ascii="Times New Roman" w:eastAsia="Times New Roman" w:hAnsi="Times New Roman" w:cs="Times New Roman"/>
          <w:sz w:val="26"/>
          <w:szCs w:val="26"/>
          <w:lang w:eastAsia="ru-RU"/>
        </w:rPr>
        <w:t>4,30</w:t>
      </w:r>
      <w:r w:rsidRPr="002D3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города Когалыма;</w:t>
      </w:r>
    </w:p>
    <w:p w:rsidR="00E44DD3" w:rsidRPr="00F423EB" w:rsidRDefault="003B0ABF" w:rsidP="00767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4D3E43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перераспределение средств </w:t>
      </w:r>
      <w:r w:rsidR="00767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между источниками финансирования </w:t>
      </w:r>
      <w:r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1.</w:t>
      </w:r>
      <w:r w:rsidR="004D3E43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F54771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проведения оплачиваемых общественных работ для не занятых трудовой деятельностью и безработных граждан</w:t>
      </w:r>
      <w:r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906A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906A4" w:rsidRPr="00F42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</w:t>
      </w:r>
      <w:r w:rsidR="005906A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автономного округа +</w:t>
      </w:r>
      <w:r w:rsidR="005906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06A4" w:rsidRPr="005906A4">
        <w:rPr>
          <w:rFonts w:ascii="Times New Roman" w:eastAsia="Times New Roman" w:hAnsi="Times New Roman" w:cs="Times New Roman"/>
          <w:sz w:val="26"/>
          <w:szCs w:val="26"/>
          <w:lang w:eastAsia="ru-RU"/>
        </w:rPr>
        <w:t>1 937,66 тыс. рублей</w:t>
      </w:r>
      <w:r w:rsidR="005906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906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06A4" w:rsidRPr="00E44DD3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города Когалыма</w:t>
      </w:r>
      <w:r w:rsidR="005906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5906A4" w:rsidRPr="005906A4">
        <w:rPr>
          <w:rFonts w:ascii="Times New Roman" w:eastAsia="Times New Roman" w:hAnsi="Times New Roman" w:cs="Times New Roman"/>
          <w:sz w:val="26"/>
          <w:szCs w:val="26"/>
          <w:lang w:eastAsia="ru-RU"/>
        </w:rPr>
        <w:t>1 937,66 тыс. рублей</w:t>
      </w:r>
      <w:r w:rsidR="005906A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67E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4771" w:rsidRDefault="00234950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95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 w:rsidR="00995F22"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4771" w:rsidRDefault="00660A81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вносимых изменений общий объем финансирования Программы увеличится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3495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A216A">
        <w:rPr>
          <w:rFonts w:ascii="Times New Roman" w:eastAsia="Times New Roman" w:hAnsi="Times New Roman" w:cs="Times New Roman"/>
          <w:sz w:val="26"/>
          <w:szCs w:val="26"/>
          <w:lang w:eastAsia="ru-RU"/>
        </w:rPr>
        <w:t>08,90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A216A">
        <w:rPr>
          <w:rFonts w:ascii="Times New Roman" w:eastAsia="Times New Roman" w:hAnsi="Times New Roman" w:cs="Times New Roman"/>
          <w:sz w:val="26"/>
          <w:szCs w:val="26"/>
          <w:lang w:eastAsia="ru-RU"/>
        </w:rPr>
        <w:t> 673,45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4771" w:rsidRPr="00A04C95" w:rsidRDefault="00660A81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</w:t>
      </w:r>
      <w:r w:rsidR="00767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от 14.12.2016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№44-ГД «О бюджете города Когалыма на 2017 год и на плановый период 2018 и 2019 годов» (в редакции от </w:t>
      </w:r>
      <w:r w:rsidR="00FA216A">
        <w:rPr>
          <w:rFonts w:ascii="Times New Roman" w:eastAsia="Times New Roman" w:hAnsi="Times New Roman" w:cs="Times New Roman"/>
          <w:sz w:val="26"/>
          <w:szCs w:val="26"/>
          <w:lang w:eastAsia="ru-RU"/>
        </w:rPr>
        <w:t>27.06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 w:rsidR="00FA216A">
        <w:rPr>
          <w:rFonts w:ascii="Times New Roman" w:eastAsia="Times New Roman" w:hAnsi="Times New Roman" w:cs="Times New Roman"/>
          <w:sz w:val="26"/>
          <w:szCs w:val="26"/>
          <w:lang w:eastAsia="ru-RU"/>
        </w:rPr>
        <w:t>87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-ГД).</w:t>
      </w:r>
    </w:p>
    <w:p w:rsidR="00660A81" w:rsidRPr="00A04C95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F54771" w:rsidRDefault="00234950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90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="00F54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Контрольно-счетной</w:t>
            </w:r>
            <w:proofErr w:type="gramEnd"/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D79AE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палаты </w:t>
            </w:r>
            <w:r w:rsidR="0047329D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234950" w:rsidP="0023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 Проценко</w:t>
            </w:r>
          </w:p>
        </w:tc>
      </w:tr>
    </w:tbl>
    <w:p w:rsidR="00F54771" w:rsidRDefault="00F54771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54771" w:rsidRDefault="00F54771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906A4" w:rsidRDefault="005906A4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906A4" w:rsidRDefault="005906A4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906A4" w:rsidRPr="00F54771" w:rsidRDefault="005906A4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  <w:r w:rsidR="00F5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F5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 w:rsidSect="005906A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24</cp:revision>
  <cp:lastPrinted>2017-07-11T04:50:00Z</cp:lastPrinted>
  <dcterms:created xsi:type="dcterms:W3CDTF">2016-07-19T11:33:00Z</dcterms:created>
  <dcterms:modified xsi:type="dcterms:W3CDTF">2017-07-11T04:50:00Z</dcterms:modified>
</cp:coreProperties>
</file>