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19" w:rsidRDefault="00386F19" w:rsidP="00386F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Внеочередное заседание Думы города Когалыма</w:t>
      </w:r>
    </w:p>
    <w:p w:rsidR="00386F19" w:rsidRDefault="00386F19" w:rsidP="00386F19">
      <w:pPr>
        <w:rPr>
          <w:b/>
          <w:sz w:val="26"/>
          <w:szCs w:val="26"/>
        </w:rPr>
      </w:pPr>
    </w:p>
    <w:p w:rsidR="00386F19" w:rsidRDefault="00386F19" w:rsidP="00386F19">
      <w:pPr>
        <w:rPr>
          <w:b/>
          <w:sz w:val="26"/>
          <w:szCs w:val="26"/>
        </w:rPr>
      </w:pPr>
    </w:p>
    <w:p w:rsidR="00386F19" w:rsidRDefault="00386F19" w:rsidP="00386F19">
      <w:pPr>
        <w:rPr>
          <w:b/>
          <w:sz w:val="26"/>
          <w:szCs w:val="26"/>
        </w:rPr>
      </w:pPr>
    </w:p>
    <w:p w:rsidR="00386F19" w:rsidRDefault="00386F19" w:rsidP="00386F19">
      <w:pPr>
        <w:rPr>
          <w:b/>
          <w:sz w:val="26"/>
          <w:szCs w:val="26"/>
        </w:rPr>
      </w:pPr>
      <w:r>
        <w:rPr>
          <w:b/>
          <w:sz w:val="26"/>
          <w:szCs w:val="26"/>
        </w:rPr>
        <w:t>29.11.2017</w:t>
      </w:r>
    </w:p>
    <w:p w:rsidR="00386F19" w:rsidRDefault="00386F19" w:rsidP="00386F19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386F19" w:rsidRDefault="00386F19" w:rsidP="00386F1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386F19" w:rsidRDefault="00386F19" w:rsidP="00386F19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386F19" w:rsidRDefault="00386F19" w:rsidP="00386F19">
      <w:pPr>
        <w:jc w:val="center"/>
        <w:rPr>
          <w:b/>
          <w:sz w:val="26"/>
          <w:szCs w:val="26"/>
        </w:rPr>
      </w:pPr>
    </w:p>
    <w:p w:rsidR="00386F19" w:rsidRDefault="00386F19" w:rsidP="00386F19">
      <w:pPr>
        <w:jc w:val="center"/>
        <w:rPr>
          <w:b/>
          <w:sz w:val="26"/>
          <w:szCs w:val="26"/>
        </w:rPr>
      </w:pPr>
    </w:p>
    <w:p w:rsidR="00577782" w:rsidRPr="00332937" w:rsidRDefault="00577782" w:rsidP="00577782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DC0E4B" w:rsidRDefault="00DC0E4B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86F19" w:rsidRDefault="00386F19" w:rsidP="008C511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C511C" w:rsidRDefault="008C511C" w:rsidP="008C511C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8C511C">
        <w:rPr>
          <w:sz w:val="26"/>
          <w:szCs w:val="26"/>
        </w:rPr>
        <w:t>О подтверждении решений Думы города Когалыма, принятых путём опроса в заочной форме</w:t>
      </w:r>
    </w:p>
    <w:p w:rsidR="008C511C" w:rsidRDefault="008C511C" w:rsidP="008C511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96" w:type="dxa"/>
        <w:tblInd w:w="468" w:type="dxa"/>
        <w:tblLook w:val="01E0" w:firstRow="1" w:lastRow="1" w:firstColumn="1" w:lastColumn="1" w:noHBand="0" w:noVBand="0"/>
      </w:tblPr>
      <w:tblGrid>
        <w:gridCol w:w="1620"/>
        <w:gridCol w:w="7376"/>
      </w:tblGrid>
      <w:tr w:rsidR="008C511C" w:rsidRPr="00A860E2" w:rsidTr="00076F6D">
        <w:tc>
          <w:tcPr>
            <w:tcW w:w="1620" w:type="dxa"/>
          </w:tcPr>
          <w:p w:rsidR="008C511C" w:rsidRDefault="008C511C" w:rsidP="00076F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</w:t>
            </w:r>
          </w:p>
        </w:tc>
        <w:tc>
          <w:tcPr>
            <w:tcW w:w="7376" w:type="dxa"/>
          </w:tcPr>
          <w:p w:rsidR="008C511C" w:rsidRPr="00A860E2" w:rsidRDefault="008C511C" w:rsidP="00076F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Говорищева Алла Юрьевна, председатель Думы города Когалыма </w:t>
            </w:r>
          </w:p>
        </w:tc>
      </w:tr>
    </w:tbl>
    <w:p w:rsidR="008C511C" w:rsidRPr="008C511C" w:rsidRDefault="008C511C" w:rsidP="008C511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C511C" w:rsidRDefault="008C511C" w:rsidP="008C511C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8C511C">
        <w:rPr>
          <w:sz w:val="26"/>
          <w:szCs w:val="26"/>
        </w:rPr>
        <w:t>2.О внесении изменений в Устав города Когалыма</w:t>
      </w:r>
    </w:p>
    <w:p w:rsidR="008C511C" w:rsidRDefault="008C511C" w:rsidP="008C511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96" w:type="dxa"/>
        <w:tblInd w:w="468" w:type="dxa"/>
        <w:tblLook w:val="01E0" w:firstRow="1" w:lastRow="1" w:firstColumn="1" w:lastColumn="1" w:noHBand="0" w:noVBand="0"/>
      </w:tblPr>
      <w:tblGrid>
        <w:gridCol w:w="1620"/>
        <w:gridCol w:w="7376"/>
      </w:tblGrid>
      <w:tr w:rsidR="008C511C" w:rsidRPr="00A860E2" w:rsidTr="002136C9">
        <w:tc>
          <w:tcPr>
            <w:tcW w:w="1620" w:type="dxa"/>
          </w:tcPr>
          <w:p w:rsidR="008C511C" w:rsidRDefault="008C511C" w:rsidP="002136C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</w:t>
            </w:r>
          </w:p>
        </w:tc>
        <w:tc>
          <w:tcPr>
            <w:tcW w:w="7376" w:type="dxa"/>
          </w:tcPr>
          <w:p w:rsidR="008C511C" w:rsidRPr="00A860E2" w:rsidRDefault="008C511C" w:rsidP="008C51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Макшакова Елена Александровна, специалист-эксперт аппарата Думы города Когалыма </w:t>
            </w:r>
          </w:p>
        </w:tc>
      </w:tr>
    </w:tbl>
    <w:p w:rsidR="008C511C" w:rsidRPr="008C511C" w:rsidRDefault="008C511C" w:rsidP="008C511C">
      <w:pPr>
        <w:tabs>
          <w:tab w:val="left" w:pos="960"/>
        </w:tabs>
        <w:jc w:val="both"/>
        <w:rPr>
          <w:sz w:val="26"/>
          <w:szCs w:val="26"/>
        </w:rPr>
      </w:pPr>
    </w:p>
    <w:p w:rsidR="008C511C" w:rsidRDefault="008C511C" w:rsidP="008C511C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8C511C">
        <w:rPr>
          <w:sz w:val="26"/>
          <w:szCs w:val="26"/>
        </w:rPr>
        <w:t>3. О назначении публичных слушаний по проекту решения Думы города Когалыма «О внесении изменений в Устав города Когалыма»</w:t>
      </w:r>
    </w:p>
    <w:p w:rsidR="008C511C" w:rsidRDefault="008C511C" w:rsidP="008C511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96" w:type="dxa"/>
        <w:tblInd w:w="468" w:type="dxa"/>
        <w:tblLook w:val="01E0" w:firstRow="1" w:lastRow="1" w:firstColumn="1" w:lastColumn="1" w:noHBand="0" w:noVBand="0"/>
      </w:tblPr>
      <w:tblGrid>
        <w:gridCol w:w="1620"/>
        <w:gridCol w:w="7376"/>
      </w:tblGrid>
      <w:tr w:rsidR="008C511C" w:rsidRPr="00A860E2" w:rsidTr="006926B0">
        <w:tc>
          <w:tcPr>
            <w:tcW w:w="1620" w:type="dxa"/>
          </w:tcPr>
          <w:p w:rsidR="008C511C" w:rsidRDefault="008C511C" w:rsidP="006926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</w:t>
            </w:r>
          </w:p>
        </w:tc>
        <w:tc>
          <w:tcPr>
            <w:tcW w:w="7376" w:type="dxa"/>
          </w:tcPr>
          <w:p w:rsidR="008C511C" w:rsidRPr="00A860E2" w:rsidRDefault="008C511C" w:rsidP="006926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Макшакова Елена Александровна, специалист-эксперт аппарата Думы города Когалыма </w:t>
            </w:r>
          </w:p>
        </w:tc>
      </w:tr>
    </w:tbl>
    <w:p w:rsidR="008C511C" w:rsidRPr="008C511C" w:rsidRDefault="008C511C" w:rsidP="008C511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C511C" w:rsidRDefault="008C511C" w:rsidP="008C511C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8C511C">
        <w:rPr>
          <w:sz w:val="26"/>
          <w:szCs w:val="26"/>
        </w:rPr>
        <w:t>4. Об утверждении программы комплексного развития транспортной инфраструктуры муниципального образования Ханты-Мансийского автономного округа – Югры городской округ город Когалым на период 2018-2035 годы</w:t>
      </w:r>
    </w:p>
    <w:p w:rsidR="008C511C" w:rsidRDefault="008C511C" w:rsidP="008C511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96" w:type="dxa"/>
        <w:tblInd w:w="468" w:type="dxa"/>
        <w:tblLook w:val="01E0" w:firstRow="1" w:lastRow="1" w:firstColumn="1" w:lastColumn="1" w:noHBand="0" w:noVBand="0"/>
      </w:tblPr>
      <w:tblGrid>
        <w:gridCol w:w="1620"/>
        <w:gridCol w:w="7376"/>
      </w:tblGrid>
      <w:tr w:rsidR="008C511C" w:rsidRPr="00A860E2" w:rsidTr="009B341B">
        <w:tc>
          <w:tcPr>
            <w:tcW w:w="1620" w:type="dxa"/>
          </w:tcPr>
          <w:p w:rsidR="008C511C" w:rsidRDefault="008C511C" w:rsidP="009B341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</w:t>
            </w:r>
          </w:p>
        </w:tc>
        <w:tc>
          <w:tcPr>
            <w:tcW w:w="7376" w:type="dxa"/>
          </w:tcPr>
          <w:p w:rsidR="008C511C" w:rsidRPr="00AC47A0" w:rsidRDefault="008C511C" w:rsidP="009B341B">
            <w:pPr>
              <w:jc w:val="both"/>
              <w:rPr>
                <w:sz w:val="26"/>
                <w:szCs w:val="26"/>
              </w:rPr>
            </w:pPr>
            <w:r w:rsidRPr="00AC47A0">
              <w:rPr>
                <w:sz w:val="26"/>
                <w:szCs w:val="26"/>
              </w:rPr>
              <w:t>Проскуряков Александр Александрович, начальник отдела городского хозяйства МКУ «Управление жилищно-коммунального хозяйства города Когалыма»</w:t>
            </w:r>
          </w:p>
        </w:tc>
      </w:tr>
    </w:tbl>
    <w:p w:rsidR="008C511C" w:rsidRDefault="008C511C" w:rsidP="008C511C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072" w:type="dxa"/>
        <w:tblInd w:w="392" w:type="dxa"/>
        <w:tblLook w:val="01E0" w:firstRow="1" w:lastRow="1" w:firstColumn="1" w:lastColumn="1" w:noHBand="0" w:noVBand="0"/>
      </w:tblPr>
      <w:tblGrid>
        <w:gridCol w:w="1894"/>
        <w:gridCol w:w="7178"/>
      </w:tblGrid>
      <w:tr w:rsidR="00AC47A0" w:rsidRPr="0081755C" w:rsidTr="00AC47A0">
        <w:tc>
          <w:tcPr>
            <w:tcW w:w="1894" w:type="dxa"/>
          </w:tcPr>
          <w:p w:rsidR="00AC47A0" w:rsidRPr="0081755C" w:rsidRDefault="00AC47A0" w:rsidP="00CF71F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</w:t>
            </w:r>
            <w:r w:rsidRPr="0081755C">
              <w:rPr>
                <w:sz w:val="26"/>
                <w:szCs w:val="26"/>
              </w:rPr>
              <w:t>окладчик</w:t>
            </w:r>
            <w:r>
              <w:rPr>
                <w:sz w:val="26"/>
                <w:szCs w:val="26"/>
              </w:rPr>
              <w:t>и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178" w:type="dxa"/>
          </w:tcPr>
          <w:p w:rsidR="00AC47A0" w:rsidRDefault="00AC47A0" w:rsidP="00CF71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представители общества с ограниченной ответственностью «Корпус»:</w:t>
            </w:r>
          </w:p>
          <w:p w:rsidR="00AC47A0" w:rsidRDefault="00AC47A0" w:rsidP="00CF71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Ромашов Георгий Александрович</w:t>
            </w:r>
            <w:r w:rsidRPr="001B307D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главный инженер проекта;</w:t>
            </w:r>
          </w:p>
          <w:p w:rsidR="00AC47A0" w:rsidRPr="001308FF" w:rsidRDefault="00AC47A0" w:rsidP="00CF71FA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 Мальцев Александр Николаевич</w:t>
            </w:r>
            <w:r w:rsidRPr="001B307D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ведущий специалист.</w:t>
            </w:r>
          </w:p>
        </w:tc>
      </w:tr>
    </w:tbl>
    <w:p w:rsidR="00AC47A0" w:rsidRPr="008C511C" w:rsidRDefault="00AC47A0" w:rsidP="008C511C">
      <w:pPr>
        <w:tabs>
          <w:tab w:val="left" w:pos="960"/>
        </w:tabs>
        <w:jc w:val="both"/>
        <w:rPr>
          <w:sz w:val="26"/>
          <w:szCs w:val="26"/>
        </w:rPr>
      </w:pPr>
    </w:p>
    <w:p w:rsidR="008C511C" w:rsidRPr="008C511C" w:rsidRDefault="008C511C" w:rsidP="008C511C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8C511C">
        <w:rPr>
          <w:sz w:val="26"/>
          <w:szCs w:val="26"/>
        </w:rPr>
        <w:t>5. Об утверждении программы комплексного развития социальной инфраструктуры городского округа город Когалым</w:t>
      </w:r>
    </w:p>
    <w:p w:rsidR="008C511C" w:rsidRDefault="008C511C" w:rsidP="008C511C">
      <w:pPr>
        <w:jc w:val="both"/>
        <w:rPr>
          <w:sz w:val="26"/>
          <w:szCs w:val="26"/>
        </w:rPr>
      </w:pPr>
    </w:p>
    <w:tbl>
      <w:tblPr>
        <w:tblW w:w="8996" w:type="dxa"/>
        <w:tblInd w:w="468" w:type="dxa"/>
        <w:tblLook w:val="01E0" w:firstRow="1" w:lastRow="1" w:firstColumn="1" w:lastColumn="1" w:noHBand="0" w:noVBand="0"/>
      </w:tblPr>
      <w:tblGrid>
        <w:gridCol w:w="1620"/>
        <w:gridCol w:w="7376"/>
      </w:tblGrid>
      <w:tr w:rsidR="008C511C" w:rsidRPr="00A860E2" w:rsidTr="00A84DC5">
        <w:tc>
          <w:tcPr>
            <w:tcW w:w="1620" w:type="dxa"/>
          </w:tcPr>
          <w:p w:rsidR="008C511C" w:rsidRDefault="008C511C" w:rsidP="00A84DC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</w:t>
            </w:r>
          </w:p>
        </w:tc>
        <w:tc>
          <w:tcPr>
            <w:tcW w:w="7376" w:type="dxa"/>
          </w:tcPr>
          <w:p w:rsidR="008C511C" w:rsidRPr="008C511C" w:rsidRDefault="00F818AB" w:rsidP="00A84DC5">
            <w:pPr>
              <w:jc w:val="both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Загорская</w:t>
            </w:r>
            <w:proofErr w:type="spellEnd"/>
            <w:r>
              <w:rPr>
                <w:sz w:val="26"/>
                <w:szCs w:val="26"/>
              </w:rPr>
              <w:t xml:space="preserve"> Елена Георгиевна, начальник </w:t>
            </w:r>
            <w:proofErr w:type="gramStart"/>
            <w:r>
              <w:rPr>
                <w:sz w:val="26"/>
                <w:szCs w:val="26"/>
              </w:rPr>
              <w:t>управления экономики  Администрации города Когалыма</w:t>
            </w:r>
            <w:proofErr w:type="gramEnd"/>
          </w:p>
        </w:tc>
      </w:tr>
    </w:tbl>
    <w:p w:rsidR="008C511C" w:rsidRDefault="008C511C" w:rsidP="00D21243">
      <w:pPr>
        <w:ind w:firstLine="708"/>
        <w:jc w:val="both"/>
        <w:rPr>
          <w:sz w:val="26"/>
          <w:szCs w:val="26"/>
        </w:rPr>
      </w:pPr>
    </w:p>
    <w:p w:rsidR="008C511C" w:rsidRPr="008C511C" w:rsidRDefault="008C511C" w:rsidP="008C511C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8C511C">
        <w:rPr>
          <w:sz w:val="26"/>
          <w:szCs w:val="26"/>
        </w:rPr>
        <w:t>. О приостановлении действия отдельного положения решения Думы города Когалыма</w:t>
      </w:r>
      <w:bookmarkStart w:id="0" w:name="_GoBack"/>
      <w:bookmarkEnd w:id="0"/>
      <w:r w:rsidRPr="008C511C">
        <w:rPr>
          <w:sz w:val="26"/>
          <w:szCs w:val="26"/>
        </w:rPr>
        <w:t xml:space="preserve"> от 11.12.2007 №197-ГД</w:t>
      </w:r>
      <w:r w:rsidRPr="008C511C">
        <w:t xml:space="preserve"> </w:t>
      </w:r>
      <w:r>
        <w:rPr>
          <w:sz w:val="26"/>
          <w:szCs w:val="26"/>
        </w:rPr>
        <w:t>«</w:t>
      </w:r>
      <w:r w:rsidRPr="008C511C">
        <w:rPr>
          <w:sz w:val="26"/>
          <w:szCs w:val="26"/>
        </w:rPr>
        <w:t>Об утверждении Положения об отдельных вопросах организации и осуществления бюджетного процесса в городе Когалыме</w:t>
      </w:r>
      <w:r>
        <w:rPr>
          <w:sz w:val="26"/>
          <w:szCs w:val="26"/>
        </w:rPr>
        <w:t>»</w:t>
      </w:r>
    </w:p>
    <w:p w:rsidR="008C511C" w:rsidRDefault="008C511C" w:rsidP="008C511C">
      <w:pPr>
        <w:jc w:val="both"/>
        <w:rPr>
          <w:sz w:val="26"/>
          <w:szCs w:val="26"/>
        </w:rPr>
      </w:pPr>
    </w:p>
    <w:tbl>
      <w:tblPr>
        <w:tblW w:w="8996" w:type="dxa"/>
        <w:tblInd w:w="468" w:type="dxa"/>
        <w:tblLook w:val="01E0" w:firstRow="1" w:lastRow="1" w:firstColumn="1" w:lastColumn="1" w:noHBand="0" w:noVBand="0"/>
      </w:tblPr>
      <w:tblGrid>
        <w:gridCol w:w="1620"/>
        <w:gridCol w:w="7376"/>
      </w:tblGrid>
      <w:tr w:rsidR="008C511C" w:rsidRPr="00A860E2" w:rsidTr="00C57063">
        <w:tc>
          <w:tcPr>
            <w:tcW w:w="1620" w:type="dxa"/>
          </w:tcPr>
          <w:p w:rsidR="008C511C" w:rsidRDefault="008C511C" w:rsidP="00C5706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</w:t>
            </w:r>
          </w:p>
        </w:tc>
        <w:tc>
          <w:tcPr>
            <w:tcW w:w="7376" w:type="dxa"/>
          </w:tcPr>
          <w:p w:rsidR="008C511C" w:rsidRPr="008C511C" w:rsidRDefault="008C511C" w:rsidP="00C57063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Рыбачок Марина Геннадьевна, председатель </w:t>
            </w:r>
            <w:proofErr w:type="gramStart"/>
            <w:r>
              <w:rPr>
                <w:sz w:val="26"/>
                <w:szCs w:val="26"/>
              </w:rPr>
              <w:t>комитета финансов Администрации города Когалыма</w:t>
            </w:r>
            <w:proofErr w:type="gramEnd"/>
          </w:p>
        </w:tc>
      </w:tr>
    </w:tbl>
    <w:p w:rsidR="008C511C" w:rsidRDefault="008C511C" w:rsidP="008C511C">
      <w:pPr>
        <w:rPr>
          <w:sz w:val="16"/>
          <w:szCs w:val="16"/>
        </w:rPr>
      </w:pPr>
    </w:p>
    <w:p w:rsidR="00DC0E4B" w:rsidRDefault="00DC0E4B" w:rsidP="00651DD5">
      <w:pPr>
        <w:ind w:firstLine="567"/>
        <w:jc w:val="center"/>
        <w:rPr>
          <w:sz w:val="16"/>
          <w:szCs w:val="16"/>
        </w:rPr>
      </w:pPr>
    </w:p>
    <w:p w:rsidR="00D2104B" w:rsidRPr="00815524" w:rsidRDefault="00651DD5" w:rsidP="00815524">
      <w:pPr>
        <w:ind w:firstLine="567"/>
        <w:jc w:val="center"/>
        <w:rPr>
          <w:sz w:val="16"/>
          <w:szCs w:val="16"/>
        </w:rPr>
      </w:pPr>
      <w:r w:rsidRPr="00D007D2">
        <w:rPr>
          <w:sz w:val="16"/>
          <w:szCs w:val="16"/>
        </w:rPr>
        <w:t>_________________________</w:t>
      </w:r>
    </w:p>
    <w:sectPr w:rsidR="00D2104B" w:rsidRPr="00815524" w:rsidSect="008C51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0D3C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C031E5"/>
    <w:multiLevelType w:val="hybridMultilevel"/>
    <w:tmpl w:val="5D888988"/>
    <w:lvl w:ilvl="0" w:tplc="982C61B2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B2346B"/>
    <w:multiLevelType w:val="hybridMultilevel"/>
    <w:tmpl w:val="D52CA868"/>
    <w:lvl w:ilvl="0" w:tplc="4878987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200822"/>
    <w:multiLevelType w:val="hybridMultilevel"/>
    <w:tmpl w:val="A34C12CA"/>
    <w:lvl w:ilvl="0" w:tplc="19CE4E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670EBA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FB7FFA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71711B"/>
    <w:multiLevelType w:val="multilevel"/>
    <w:tmpl w:val="DE96AB5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7">
    <w:nsid w:val="58D53447"/>
    <w:multiLevelType w:val="hybridMultilevel"/>
    <w:tmpl w:val="D52CA868"/>
    <w:lvl w:ilvl="0" w:tplc="48789872">
      <w:start w:val="1"/>
      <w:numFmt w:val="decimal"/>
      <w:lvlText w:val="%1."/>
      <w:lvlJc w:val="left"/>
      <w:pPr>
        <w:ind w:left="560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8">
    <w:nsid w:val="5A384E59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501B31"/>
    <w:multiLevelType w:val="multilevel"/>
    <w:tmpl w:val="DE96AB5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377DE"/>
    <w:rsid w:val="0004577B"/>
    <w:rsid w:val="00116B5F"/>
    <w:rsid w:val="001543BF"/>
    <w:rsid w:val="00174D91"/>
    <w:rsid w:val="001869E8"/>
    <w:rsid w:val="001C1CE3"/>
    <w:rsid w:val="001D7D42"/>
    <w:rsid w:val="002536CD"/>
    <w:rsid w:val="00332937"/>
    <w:rsid w:val="00363AFD"/>
    <w:rsid w:val="0037122A"/>
    <w:rsid w:val="0037436E"/>
    <w:rsid w:val="00386F19"/>
    <w:rsid w:val="003E678D"/>
    <w:rsid w:val="003F5C8F"/>
    <w:rsid w:val="00511F65"/>
    <w:rsid w:val="00577782"/>
    <w:rsid w:val="005D0860"/>
    <w:rsid w:val="00636D88"/>
    <w:rsid w:val="00651DD5"/>
    <w:rsid w:val="00654861"/>
    <w:rsid w:val="0076085F"/>
    <w:rsid w:val="00785242"/>
    <w:rsid w:val="007F16AE"/>
    <w:rsid w:val="00815524"/>
    <w:rsid w:val="008A4E43"/>
    <w:rsid w:val="008C511C"/>
    <w:rsid w:val="008D55A2"/>
    <w:rsid w:val="00987B2F"/>
    <w:rsid w:val="009D3963"/>
    <w:rsid w:val="00A65F1D"/>
    <w:rsid w:val="00A708F0"/>
    <w:rsid w:val="00A75571"/>
    <w:rsid w:val="00AA106E"/>
    <w:rsid w:val="00AC47A0"/>
    <w:rsid w:val="00AE0236"/>
    <w:rsid w:val="00C16C1B"/>
    <w:rsid w:val="00CF7B42"/>
    <w:rsid w:val="00D00DED"/>
    <w:rsid w:val="00D2104B"/>
    <w:rsid w:val="00D21243"/>
    <w:rsid w:val="00D82657"/>
    <w:rsid w:val="00DC0E4B"/>
    <w:rsid w:val="00E57E59"/>
    <w:rsid w:val="00EA61B0"/>
    <w:rsid w:val="00F8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uiPriority w:val="99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52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B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B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uiPriority w:val="99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52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B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B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Марина Владимировна</dc:creator>
  <cp:lastModifiedBy>Киямова Юлия Валерьевна</cp:lastModifiedBy>
  <cp:revision>10</cp:revision>
  <cp:lastPrinted>2013-05-20T10:44:00Z</cp:lastPrinted>
  <dcterms:created xsi:type="dcterms:W3CDTF">2015-03-31T12:37:00Z</dcterms:created>
  <dcterms:modified xsi:type="dcterms:W3CDTF">2017-11-24T11:28:00Z</dcterms:modified>
</cp:coreProperties>
</file>