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D5" w:rsidRPr="00985A6C" w:rsidRDefault="007518E8" w:rsidP="00461EB0">
      <w:pPr>
        <w:pStyle w:val="a3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985A6C">
        <w:rPr>
          <w:rFonts w:ascii="Times New Roman" w:hAnsi="Times New Roman" w:cs="Times New Roman"/>
          <w:color w:val="FFFFFF" w:themeColor="background1"/>
        </w:rPr>
        <w:t>газета</w:t>
      </w:r>
      <w:r w:rsidR="00461EB0" w:rsidRPr="00985A6C">
        <w:rPr>
          <w:rFonts w:ascii="Times New Roman" w:hAnsi="Times New Roman" w:cs="Times New Roman"/>
          <w:color w:val="FFFFFF" w:themeColor="background1"/>
        </w:rPr>
        <w:t>.</w:t>
      </w:r>
    </w:p>
    <w:p w:rsidR="00160930" w:rsidRPr="00BD3928" w:rsidRDefault="00985A6C" w:rsidP="00461EB0">
      <w:pPr>
        <w:pStyle w:val="a3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-396240</wp:posOffset>
            </wp:positionV>
            <wp:extent cx="1581150" cy="14382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930" w:rsidRPr="00BD3928">
        <w:rPr>
          <w:rFonts w:ascii="Times New Roman" w:hAnsi="Times New Roman" w:cs="Times New Roman"/>
          <w:sz w:val="26"/>
          <w:szCs w:val="26"/>
        </w:rPr>
        <w:t>Приложение</w:t>
      </w:r>
      <w:r w:rsidR="00170A29">
        <w:rPr>
          <w:rFonts w:ascii="Times New Roman" w:hAnsi="Times New Roman" w:cs="Times New Roman"/>
          <w:sz w:val="26"/>
          <w:szCs w:val="26"/>
        </w:rPr>
        <w:t xml:space="preserve"> </w:t>
      </w:r>
      <w:r w:rsidR="00EA2EA1" w:rsidRPr="00BD3928">
        <w:rPr>
          <w:rFonts w:ascii="Times New Roman" w:hAnsi="Times New Roman" w:cs="Times New Roman"/>
          <w:sz w:val="26"/>
          <w:szCs w:val="26"/>
        </w:rPr>
        <w:t>1</w:t>
      </w:r>
    </w:p>
    <w:p w:rsidR="00461EB0" w:rsidRDefault="00160930" w:rsidP="00461EB0">
      <w:pPr>
        <w:pStyle w:val="a3"/>
        <w:ind w:left="4962"/>
        <w:rPr>
          <w:rFonts w:ascii="Times New Roman" w:hAnsi="Times New Roman" w:cs="Times New Roman"/>
          <w:sz w:val="26"/>
          <w:szCs w:val="26"/>
        </w:rPr>
      </w:pPr>
      <w:r w:rsidRPr="00BD3928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9208D0">
        <w:rPr>
          <w:rFonts w:ascii="Times New Roman" w:hAnsi="Times New Roman" w:cs="Times New Roman"/>
          <w:sz w:val="26"/>
          <w:szCs w:val="26"/>
        </w:rPr>
        <w:t>А</w:t>
      </w:r>
      <w:r w:rsidR="007121C0" w:rsidRPr="00BD3928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9208D0" w:rsidRDefault="009208D0" w:rsidP="00461EB0">
      <w:pPr>
        <w:pStyle w:val="a3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160930" w:rsidRPr="00BD3928" w:rsidRDefault="00160930" w:rsidP="00461EB0">
      <w:pPr>
        <w:pStyle w:val="a3"/>
        <w:ind w:left="4962"/>
        <w:rPr>
          <w:rFonts w:ascii="Times New Roman" w:hAnsi="Times New Roman" w:cs="Times New Roman"/>
          <w:sz w:val="26"/>
          <w:szCs w:val="26"/>
        </w:rPr>
      </w:pPr>
      <w:r w:rsidRPr="00BD3928">
        <w:rPr>
          <w:rFonts w:ascii="Times New Roman" w:hAnsi="Times New Roman" w:cs="Times New Roman"/>
          <w:sz w:val="26"/>
          <w:szCs w:val="26"/>
        </w:rPr>
        <w:t>от</w:t>
      </w:r>
      <w:r w:rsidR="00985A6C">
        <w:rPr>
          <w:rFonts w:ascii="Times New Roman" w:hAnsi="Times New Roman" w:cs="Times New Roman"/>
          <w:sz w:val="26"/>
          <w:szCs w:val="26"/>
        </w:rPr>
        <w:t xml:space="preserve"> 26.05.</w:t>
      </w:r>
      <w:r w:rsidRPr="00BD3928">
        <w:rPr>
          <w:rFonts w:ascii="Times New Roman" w:hAnsi="Times New Roman" w:cs="Times New Roman"/>
          <w:sz w:val="26"/>
          <w:szCs w:val="26"/>
        </w:rPr>
        <w:t>201</w:t>
      </w:r>
      <w:r w:rsidR="00651E7E" w:rsidRPr="00BD3928">
        <w:rPr>
          <w:rFonts w:ascii="Times New Roman" w:hAnsi="Times New Roman" w:cs="Times New Roman"/>
          <w:sz w:val="26"/>
          <w:szCs w:val="26"/>
        </w:rPr>
        <w:t>7</w:t>
      </w:r>
      <w:r w:rsidRPr="00BD3928">
        <w:rPr>
          <w:rFonts w:ascii="Times New Roman" w:hAnsi="Times New Roman" w:cs="Times New Roman"/>
          <w:sz w:val="26"/>
          <w:szCs w:val="26"/>
        </w:rPr>
        <w:t xml:space="preserve"> №</w:t>
      </w:r>
      <w:r w:rsidR="00985A6C">
        <w:rPr>
          <w:rFonts w:ascii="Times New Roman" w:hAnsi="Times New Roman" w:cs="Times New Roman"/>
          <w:sz w:val="26"/>
          <w:szCs w:val="26"/>
        </w:rPr>
        <w:t>1158</w:t>
      </w:r>
    </w:p>
    <w:p w:rsidR="00160930" w:rsidRPr="009208D0" w:rsidRDefault="00160930" w:rsidP="00461EB0">
      <w:pPr>
        <w:spacing w:after="0"/>
        <w:ind w:left="6804"/>
        <w:jc w:val="center"/>
        <w:rPr>
          <w:rFonts w:ascii="Times New Roman" w:hAnsi="Times New Roman" w:cs="Times New Roman"/>
          <w:sz w:val="26"/>
          <w:szCs w:val="26"/>
        </w:rPr>
      </w:pPr>
    </w:p>
    <w:p w:rsidR="00461EB0" w:rsidRDefault="002F417F" w:rsidP="00461E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08D0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Pr="009A2651">
        <w:rPr>
          <w:rFonts w:ascii="Times New Roman" w:hAnsi="Times New Roman" w:cs="Times New Roman"/>
          <w:sz w:val="26"/>
          <w:szCs w:val="26"/>
        </w:rPr>
        <w:t xml:space="preserve">принятия решений о заключении </w:t>
      </w:r>
      <w:r w:rsidR="00C26148" w:rsidRPr="009A2651">
        <w:rPr>
          <w:rFonts w:ascii="Times New Roman" w:hAnsi="Times New Roman" w:cs="Times New Roman"/>
          <w:sz w:val="26"/>
          <w:szCs w:val="26"/>
        </w:rPr>
        <w:t>концессионных соглашений</w:t>
      </w:r>
    </w:p>
    <w:p w:rsidR="00461EB0" w:rsidRDefault="00170A29" w:rsidP="00461EB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муниципальном образовании Ханты-Мансийского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автономного</w:t>
      </w:r>
      <w:proofErr w:type="gramEnd"/>
    </w:p>
    <w:p w:rsidR="009208D0" w:rsidRDefault="00170A29" w:rsidP="00461E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округа – Югры городской округ </w:t>
      </w:r>
      <w:r w:rsidR="00271C33" w:rsidRPr="009A2651">
        <w:rPr>
          <w:rFonts w:ascii="Times New Roman" w:hAnsi="Times New Roman" w:cs="Times New Roman"/>
          <w:sz w:val="26"/>
          <w:szCs w:val="26"/>
        </w:rPr>
        <w:t>город Когалым</w:t>
      </w:r>
    </w:p>
    <w:p w:rsidR="00160930" w:rsidRPr="009208D0" w:rsidRDefault="0082641A" w:rsidP="00461E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08D0">
        <w:rPr>
          <w:rFonts w:ascii="Times New Roman" w:hAnsi="Times New Roman" w:cs="Times New Roman"/>
          <w:sz w:val="26"/>
          <w:szCs w:val="26"/>
        </w:rPr>
        <w:t>(далее – Порядок)</w:t>
      </w:r>
    </w:p>
    <w:p w:rsidR="00160930" w:rsidRPr="006B4F13" w:rsidRDefault="00160930" w:rsidP="00461EB0">
      <w:pPr>
        <w:pStyle w:val="ConsPlusNormal"/>
        <w:ind w:firstLine="540"/>
        <w:jc w:val="center"/>
        <w:rPr>
          <w:sz w:val="22"/>
          <w:szCs w:val="20"/>
        </w:rPr>
      </w:pPr>
    </w:p>
    <w:p w:rsidR="00F86A95" w:rsidRPr="00693DD5" w:rsidRDefault="00F86A95" w:rsidP="00461EB0">
      <w:pPr>
        <w:pStyle w:val="ConsPlusNormal"/>
        <w:numPr>
          <w:ilvl w:val="0"/>
          <w:numId w:val="4"/>
        </w:numPr>
        <w:ind w:left="0" w:firstLine="0"/>
        <w:jc w:val="center"/>
        <w:rPr>
          <w:sz w:val="26"/>
          <w:szCs w:val="26"/>
        </w:rPr>
      </w:pPr>
      <w:r w:rsidRPr="00693DD5">
        <w:rPr>
          <w:sz w:val="26"/>
          <w:szCs w:val="26"/>
        </w:rPr>
        <w:t>Общие положения</w:t>
      </w:r>
    </w:p>
    <w:p w:rsidR="00651E7E" w:rsidRPr="00693DD5" w:rsidRDefault="00651E7E" w:rsidP="00461EB0">
      <w:pPr>
        <w:pStyle w:val="ConsPlusNormal"/>
        <w:ind w:firstLine="709"/>
        <w:jc w:val="both"/>
        <w:rPr>
          <w:sz w:val="26"/>
          <w:szCs w:val="26"/>
        </w:rPr>
      </w:pPr>
    </w:p>
    <w:p w:rsidR="00167D19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Настоящий Порядок разработан в целях реализации положений Федерального закона от 21.07.2005 № 115-ФЗ «О концессионных соглашениях» (далее – Федеральный закон №115-ФЗ).</w:t>
      </w:r>
    </w:p>
    <w:p w:rsidR="00167D19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Порядок регулирует взаимодействие структурных подразделений Администрации города Когалыма в связи с подготовкой и заключением концессионных соглашений.</w:t>
      </w:r>
    </w:p>
    <w:p w:rsidR="00167D19" w:rsidRDefault="00167D19" w:rsidP="00461EB0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proofErr w:type="gramStart"/>
      <w:r>
        <w:rPr>
          <w:sz w:val="26"/>
          <w:szCs w:val="26"/>
        </w:rPr>
        <w:t>Принятие решений о заключении концессионных соглашений на срок, превышающий срок действия утвержденных лимитов бюджетных обязательств, в соответствии с пунктом 6 статьи 78 Бюджетного кодекса Российской Федерации осуществляется в соответствии с постановлением Администрации города Когалыма от 27.04.2017 №892 «Об утверждении Порядка принятия решений о заключении от имени муниципального образования Ханты-Мансийского автономного округа –</w:t>
      </w:r>
      <w:r w:rsidR="00170A29">
        <w:rPr>
          <w:sz w:val="26"/>
          <w:szCs w:val="26"/>
        </w:rPr>
        <w:t xml:space="preserve"> Югры городской округ город Ког</w:t>
      </w:r>
      <w:r>
        <w:rPr>
          <w:sz w:val="26"/>
          <w:szCs w:val="26"/>
        </w:rPr>
        <w:t xml:space="preserve">алым соглашений о </w:t>
      </w:r>
      <w:proofErr w:type="spellStart"/>
      <w:r>
        <w:rPr>
          <w:sz w:val="26"/>
          <w:szCs w:val="26"/>
        </w:rPr>
        <w:t>муниципально-частном</w:t>
      </w:r>
      <w:proofErr w:type="spellEnd"/>
      <w:r>
        <w:rPr>
          <w:sz w:val="26"/>
          <w:szCs w:val="26"/>
        </w:rPr>
        <w:t xml:space="preserve"> партнерстве</w:t>
      </w:r>
      <w:proofErr w:type="gramEnd"/>
      <w:r>
        <w:rPr>
          <w:sz w:val="26"/>
          <w:szCs w:val="26"/>
        </w:rPr>
        <w:t xml:space="preserve"> и концессионных </w:t>
      </w:r>
      <w:r w:rsidR="00CD69A8">
        <w:rPr>
          <w:sz w:val="26"/>
          <w:szCs w:val="26"/>
        </w:rPr>
        <w:t xml:space="preserve">соглашений на срок, </w:t>
      </w:r>
      <w:r>
        <w:rPr>
          <w:sz w:val="26"/>
          <w:szCs w:val="26"/>
        </w:rPr>
        <w:t>превышающий срок действия утвержденных лимитов бюджетных обязательств».</w:t>
      </w:r>
    </w:p>
    <w:p w:rsidR="00167D19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6B30">
        <w:rPr>
          <w:rFonts w:ascii="Times New Roman" w:hAnsi="Times New Roman" w:cs="Times New Roman"/>
          <w:sz w:val="26"/>
          <w:szCs w:val="26"/>
        </w:rPr>
        <w:t>1.4.</w:t>
      </w:r>
      <w:r w:rsidR="00170A29">
        <w:rPr>
          <w:rFonts w:ascii="Times New Roman" w:hAnsi="Times New Roman" w:cs="Times New Roman"/>
          <w:sz w:val="26"/>
          <w:szCs w:val="26"/>
        </w:rPr>
        <w:t xml:space="preserve"> </w:t>
      </w:r>
      <w:r w:rsidRPr="00776B30">
        <w:rPr>
          <w:rFonts w:ascii="Times New Roman" w:hAnsi="Times New Roman" w:cs="Times New Roman"/>
          <w:sz w:val="26"/>
          <w:szCs w:val="26"/>
        </w:rPr>
        <w:t xml:space="preserve">Концедентом по концессионному соглашению является муниципальное образование Ханты-Мансийского автономного округа – Югры городской округ город Когалым, </w:t>
      </w:r>
      <w:r w:rsidR="00751BE9">
        <w:rPr>
          <w:rFonts w:ascii="Times New Roman" w:hAnsi="Times New Roman" w:cs="Times New Roman"/>
          <w:sz w:val="26"/>
          <w:szCs w:val="26"/>
        </w:rPr>
        <w:t xml:space="preserve">в лице комитета по управлению  муниципальным имуществом </w:t>
      </w:r>
      <w:r w:rsidRPr="00776B30">
        <w:rPr>
          <w:rFonts w:ascii="Times New Roman" w:hAnsi="Times New Roman" w:cs="Times New Roman"/>
          <w:sz w:val="26"/>
          <w:szCs w:val="26"/>
        </w:rPr>
        <w:t>Администраци</w:t>
      </w:r>
      <w:r w:rsidR="00751BE9">
        <w:rPr>
          <w:rFonts w:ascii="Times New Roman" w:hAnsi="Times New Roman" w:cs="Times New Roman"/>
          <w:sz w:val="26"/>
          <w:szCs w:val="26"/>
        </w:rPr>
        <w:t>и</w:t>
      </w:r>
      <w:r w:rsidRPr="00776B30">
        <w:rPr>
          <w:rFonts w:ascii="Times New Roman" w:hAnsi="Times New Roman" w:cs="Times New Roman"/>
          <w:sz w:val="26"/>
          <w:szCs w:val="26"/>
        </w:rPr>
        <w:t xml:space="preserve"> города Когалыма.</w:t>
      </w:r>
    </w:p>
    <w:p w:rsidR="00776B30" w:rsidRDefault="00167D19" w:rsidP="00461EB0">
      <w:pPr>
        <w:pStyle w:val="ConsPlusNormal"/>
        <w:ind w:firstLine="709"/>
        <w:jc w:val="both"/>
        <w:rPr>
          <w:sz w:val="26"/>
          <w:szCs w:val="26"/>
        </w:rPr>
      </w:pPr>
      <w:r w:rsidRPr="00776B30">
        <w:rPr>
          <w:sz w:val="26"/>
          <w:szCs w:val="26"/>
        </w:rPr>
        <w:t xml:space="preserve">1.5. Решение о заключении концессионных соглашений принимается в форме </w:t>
      </w:r>
      <w:r w:rsidR="00170A29">
        <w:rPr>
          <w:sz w:val="26"/>
          <w:szCs w:val="26"/>
        </w:rPr>
        <w:t>постановления</w:t>
      </w:r>
      <w:r w:rsidRPr="00776B30">
        <w:rPr>
          <w:sz w:val="26"/>
          <w:szCs w:val="26"/>
        </w:rPr>
        <w:t xml:space="preserve"> Администрации города Когалыма о проведении конкурса на право заключения концессионного соглашения</w:t>
      </w:r>
      <w:r w:rsidR="009919BC">
        <w:rPr>
          <w:sz w:val="26"/>
          <w:szCs w:val="26"/>
        </w:rPr>
        <w:t>.</w:t>
      </w:r>
    </w:p>
    <w:p w:rsidR="00167D19" w:rsidRDefault="00167D19" w:rsidP="00461EB0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 Понятия, используемые в настоящем Порядке, применяются в значениях определенных Федеральным законом №115-ФЗ.</w:t>
      </w:r>
    </w:p>
    <w:p w:rsidR="00167D19" w:rsidRDefault="00167D19" w:rsidP="00461EB0">
      <w:pPr>
        <w:pStyle w:val="ConsPlusNormal"/>
        <w:ind w:firstLine="709"/>
        <w:jc w:val="both"/>
        <w:rPr>
          <w:sz w:val="26"/>
          <w:szCs w:val="26"/>
        </w:rPr>
      </w:pPr>
    </w:p>
    <w:p w:rsidR="00167D19" w:rsidRDefault="00167D19" w:rsidP="00461EB0">
      <w:pPr>
        <w:pStyle w:val="ConsPlusNormal"/>
        <w:numPr>
          <w:ilvl w:val="0"/>
          <w:numId w:val="4"/>
        </w:numPr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Порядок принятия решения о заключении концессионного соглашения</w:t>
      </w:r>
    </w:p>
    <w:p w:rsidR="00167D19" w:rsidRDefault="00167D19" w:rsidP="00167D19">
      <w:pPr>
        <w:pStyle w:val="ConsPlusNormal"/>
        <w:ind w:left="927"/>
        <w:rPr>
          <w:sz w:val="26"/>
          <w:szCs w:val="26"/>
        </w:rPr>
      </w:pPr>
    </w:p>
    <w:p w:rsidR="00167D19" w:rsidRPr="00461EB0" w:rsidRDefault="00167D19" w:rsidP="00461EB0">
      <w:pPr>
        <w:pStyle w:val="ConsPlusNormal"/>
        <w:numPr>
          <w:ilvl w:val="1"/>
          <w:numId w:val="7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461EB0">
        <w:rPr>
          <w:color w:val="000000" w:themeColor="text1"/>
          <w:sz w:val="26"/>
          <w:szCs w:val="26"/>
        </w:rPr>
        <w:t xml:space="preserve">Инициаторами заключения концессионного соглашения </w:t>
      </w:r>
      <w:r w:rsidR="00170A29" w:rsidRPr="00461EB0">
        <w:rPr>
          <w:color w:val="000000" w:themeColor="text1"/>
          <w:sz w:val="26"/>
          <w:szCs w:val="26"/>
        </w:rPr>
        <w:t>я</w:t>
      </w:r>
      <w:r w:rsidRPr="00461EB0">
        <w:rPr>
          <w:color w:val="000000" w:themeColor="text1"/>
          <w:sz w:val="26"/>
          <w:szCs w:val="26"/>
        </w:rPr>
        <w:t>вля</w:t>
      </w:r>
      <w:r w:rsidR="00170A29" w:rsidRPr="00461EB0">
        <w:rPr>
          <w:color w:val="000000" w:themeColor="text1"/>
          <w:sz w:val="26"/>
          <w:szCs w:val="26"/>
        </w:rPr>
        <w:t>ют</w:t>
      </w:r>
      <w:r w:rsidRPr="00461EB0">
        <w:rPr>
          <w:color w:val="000000" w:themeColor="text1"/>
          <w:sz w:val="26"/>
          <w:szCs w:val="26"/>
        </w:rPr>
        <w:t>ся структурные подразделения Администрации города Когалыма, осуществляющие координацию и регулирование деятельности в соответствующей отрасли (сфере управления), соответствующей назначению объектов концессионных соглашений</w:t>
      </w:r>
      <w:r w:rsidR="00642F8A">
        <w:rPr>
          <w:color w:val="000000" w:themeColor="text1"/>
          <w:sz w:val="26"/>
          <w:szCs w:val="26"/>
        </w:rPr>
        <w:t>,</w:t>
      </w:r>
      <w:r w:rsidRPr="00461EB0">
        <w:rPr>
          <w:color w:val="000000" w:themeColor="text1"/>
          <w:sz w:val="26"/>
          <w:szCs w:val="26"/>
        </w:rPr>
        <w:t xml:space="preserve"> </w:t>
      </w:r>
      <w:r w:rsidR="000F6980" w:rsidRPr="00461EB0">
        <w:rPr>
          <w:color w:val="000000" w:themeColor="text1"/>
          <w:sz w:val="26"/>
          <w:szCs w:val="26"/>
        </w:rPr>
        <w:t xml:space="preserve">муниципальные казенные учреждения </w:t>
      </w:r>
      <w:r w:rsidRPr="00461EB0">
        <w:rPr>
          <w:color w:val="000000" w:themeColor="text1"/>
          <w:sz w:val="26"/>
          <w:szCs w:val="26"/>
        </w:rPr>
        <w:t xml:space="preserve">(далее – структурное подразделение-инициатор), а также лица отвечающие требованиям статей 5, </w:t>
      </w:r>
      <w:r w:rsidR="00776B30" w:rsidRPr="00461EB0">
        <w:rPr>
          <w:color w:val="000000" w:themeColor="text1"/>
          <w:sz w:val="26"/>
          <w:szCs w:val="26"/>
        </w:rPr>
        <w:t xml:space="preserve">37 Федерального закона №115-ФЗ </w:t>
      </w:r>
      <w:r w:rsidRPr="00461EB0">
        <w:rPr>
          <w:color w:val="000000" w:themeColor="text1"/>
          <w:sz w:val="26"/>
          <w:szCs w:val="26"/>
        </w:rPr>
        <w:t>(далее – инициатор заключения концессионного соглашения).</w:t>
      </w:r>
    </w:p>
    <w:p w:rsidR="00776B30" w:rsidRPr="00461EB0" w:rsidRDefault="00170A29" w:rsidP="00461EB0">
      <w:pPr>
        <w:pStyle w:val="ConsPlusNormal"/>
        <w:numPr>
          <w:ilvl w:val="1"/>
          <w:numId w:val="7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461EB0">
        <w:rPr>
          <w:color w:val="000000" w:themeColor="text1"/>
          <w:sz w:val="26"/>
          <w:szCs w:val="26"/>
        </w:rPr>
        <w:t>Порядок рассмотрения п</w:t>
      </w:r>
      <w:r w:rsidR="00776B30" w:rsidRPr="00461EB0">
        <w:rPr>
          <w:color w:val="000000" w:themeColor="text1"/>
          <w:sz w:val="26"/>
          <w:szCs w:val="26"/>
        </w:rPr>
        <w:t xml:space="preserve">редложения </w:t>
      </w:r>
      <w:r w:rsidRPr="00461EB0">
        <w:rPr>
          <w:color w:val="000000" w:themeColor="text1"/>
          <w:sz w:val="26"/>
          <w:szCs w:val="26"/>
        </w:rPr>
        <w:t>поступившего от структурного подразделения-инициатора</w:t>
      </w:r>
      <w:r w:rsidR="00776B30" w:rsidRPr="00461EB0">
        <w:rPr>
          <w:color w:val="000000" w:themeColor="text1"/>
          <w:sz w:val="26"/>
          <w:szCs w:val="26"/>
        </w:rPr>
        <w:t>:</w:t>
      </w:r>
    </w:p>
    <w:p w:rsidR="00167D19" w:rsidRPr="00461EB0" w:rsidRDefault="00170A29" w:rsidP="00461EB0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61EB0">
        <w:rPr>
          <w:rFonts w:eastAsia="Times New Roman"/>
          <w:color w:val="000000" w:themeColor="text1"/>
          <w:sz w:val="26"/>
          <w:szCs w:val="26"/>
          <w:lang w:eastAsia="ru-RU"/>
        </w:rPr>
        <w:t xml:space="preserve">2.2.1. </w:t>
      </w:r>
      <w:proofErr w:type="gramStart"/>
      <w:r w:rsidRPr="00461EB0">
        <w:rPr>
          <w:rFonts w:eastAsia="Times New Roman"/>
          <w:color w:val="000000" w:themeColor="text1"/>
          <w:sz w:val="26"/>
          <w:szCs w:val="26"/>
          <w:lang w:eastAsia="ru-RU"/>
        </w:rPr>
        <w:t>В</w:t>
      </w:r>
      <w:r w:rsidR="00776B30" w:rsidRPr="00461EB0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167D19" w:rsidRPr="00461EB0">
        <w:rPr>
          <w:rFonts w:eastAsia="Times New Roman"/>
          <w:color w:val="000000" w:themeColor="text1"/>
          <w:sz w:val="26"/>
          <w:szCs w:val="26"/>
          <w:lang w:eastAsia="ru-RU"/>
        </w:rPr>
        <w:t xml:space="preserve">целях обоснования предложения о необходимости заключения концессионного соглашения </w:t>
      </w:r>
      <w:r w:rsidR="00167D19" w:rsidRPr="00461EB0">
        <w:rPr>
          <w:color w:val="000000" w:themeColor="text1"/>
          <w:sz w:val="26"/>
          <w:szCs w:val="26"/>
        </w:rPr>
        <w:t>структурным подразделением-инициатором</w:t>
      </w:r>
      <w:r w:rsidR="00167D19" w:rsidRPr="00461EB0">
        <w:rPr>
          <w:rFonts w:eastAsia="Times New Roman"/>
          <w:color w:val="000000" w:themeColor="text1"/>
          <w:sz w:val="26"/>
          <w:szCs w:val="26"/>
          <w:lang w:eastAsia="ru-RU"/>
        </w:rPr>
        <w:t xml:space="preserve"> направляется в Комитет по управлению муниципальным имуществом Администрации города Когалыма (далее – уполномоченный орган) служебная записка с анализом состояния дел по рассматриваемому вопросу, прошедшая процедуру согласования с управлением экономики Администрации города Когалыма, отделом архитектуры и градостроительства</w:t>
      </w:r>
      <w:r w:rsidRPr="00461EB0">
        <w:rPr>
          <w:rFonts w:eastAsia="Times New Roman"/>
          <w:color w:val="000000" w:themeColor="text1"/>
          <w:sz w:val="26"/>
          <w:szCs w:val="26"/>
          <w:lang w:eastAsia="ru-RU"/>
        </w:rPr>
        <w:t xml:space="preserve"> Администрации города Когалыма</w:t>
      </w:r>
      <w:r w:rsidR="00167D19" w:rsidRPr="00461EB0">
        <w:rPr>
          <w:rFonts w:eastAsia="Times New Roman"/>
          <w:color w:val="000000" w:themeColor="text1"/>
          <w:sz w:val="26"/>
          <w:szCs w:val="26"/>
          <w:lang w:eastAsia="ru-RU"/>
        </w:rPr>
        <w:t>, Комитетом финансов Администрации города Когалыма, а также иными структурными подразделениями Администрации</w:t>
      </w:r>
      <w:proofErr w:type="gramEnd"/>
      <w:r w:rsidR="00167D19" w:rsidRPr="00461EB0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города Когалыма, </w:t>
      </w:r>
      <w:r w:rsidR="00776B30" w:rsidRPr="00461EB0">
        <w:rPr>
          <w:rFonts w:eastAsia="Times New Roman"/>
          <w:color w:val="000000" w:themeColor="text1"/>
          <w:sz w:val="26"/>
          <w:szCs w:val="26"/>
          <w:lang w:eastAsia="ru-RU"/>
        </w:rPr>
        <w:t xml:space="preserve">муниципальными учреждениями </w:t>
      </w:r>
      <w:r w:rsidRPr="00461EB0">
        <w:rPr>
          <w:rFonts w:eastAsia="Times New Roman"/>
          <w:color w:val="000000" w:themeColor="text1"/>
          <w:sz w:val="26"/>
          <w:szCs w:val="26"/>
          <w:lang w:eastAsia="ru-RU"/>
        </w:rPr>
        <w:t>являющимися</w:t>
      </w:r>
      <w:r w:rsidR="00167D19" w:rsidRPr="00461EB0">
        <w:rPr>
          <w:rFonts w:eastAsia="Times New Roman"/>
          <w:color w:val="000000" w:themeColor="text1"/>
          <w:sz w:val="26"/>
          <w:szCs w:val="26"/>
          <w:lang w:eastAsia="ru-RU"/>
        </w:rPr>
        <w:t xml:space="preserve"> участниками реализации проекта. </w:t>
      </w:r>
    </w:p>
    <w:p w:rsidR="00167D19" w:rsidRPr="00461EB0" w:rsidRDefault="00167D19" w:rsidP="00461EB0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 служебной записке прилагаются: информация об объекте, расчеты, технико-экономические показатели, техническая документация; </w:t>
      </w:r>
      <w:proofErr w:type="gramStart"/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информация и материалы (в том числе сроки создания и (или) реконструкции объекта концессионного соглашения, технико-экономические показатели объекта концессионного соглашения, объем производства товаров, выполнения работ, оказания услуг при осуществлении деятельности, предусмотренной концессионным соглашением, предельные цены (тарифы) на производимые товары, выполняемые работы, оказываемые услуги, надбавки к таким ценам (тарифам) при осуществлении деятельности, предусмотренной концессионным соглашением, и (или) долгосрочные параметры регулирования деятельности концессионера</w:t>
      </w:r>
      <w:proofErr w:type="gramEnd"/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</w:t>
      </w:r>
      <w:proofErr w:type="gramStart"/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другое</w:t>
      </w:r>
      <w:proofErr w:type="gramEnd"/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), необходимые для разработки проекта решения о заключении концессионного соглашения, а также предложения по установлению форм платы по концессионному соглашению; обосновывающие необходимость принятия решения о заключении концессионного соглашения, предполагаемые варианты условий концессионного соглашения</w:t>
      </w:r>
      <w:r w:rsidR="00CD69A8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проект концессионного соглашения, критерии конкурса.</w:t>
      </w:r>
    </w:p>
    <w:p w:rsidR="00167D19" w:rsidRPr="00461EB0" w:rsidRDefault="00167D19" w:rsidP="00461EB0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61EB0">
        <w:rPr>
          <w:color w:val="000000" w:themeColor="text1"/>
          <w:sz w:val="26"/>
          <w:szCs w:val="26"/>
        </w:rPr>
        <w:t xml:space="preserve">2.2.2. В целях рассмотрения предложения создается рабочая группа по рассмотрению возможности заключения концессионного соглашения (далее – рабочая группа). Состав рабочей группы утверждается </w:t>
      </w:r>
      <w:r w:rsidR="00170A29" w:rsidRPr="00461EB0">
        <w:rPr>
          <w:color w:val="000000" w:themeColor="text1"/>
          <w:sz w:val="26"/>
          <w:szCs w:val="26"/>
        </w:rPr>
        <w:t>распоряжением</w:t>
      </w:r>
      <w:r w:rsidRPr="00461EB0">
        <w:rPr>
          <w:color w:val="000000" w:themeColor="text1"/>
          <w:sz w:val="26"/>
          <w:szCs w:val="26"/>
        </w:rPr>
        <w:t xml:space="preserve"> Администрации города Когалыма. Решения рабочей группы оформляются протоколом.</w:t>
      </w:r>
    </w:p>
    <w:p w:rsidR="00167D19" w:rsidRPr="00461EB0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2.2.3. Уполномоченный орган 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позднее 10 календарных дней с момента 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поступления служебной записки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организует заседание рабочей группы, на котором 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рассматривает</w:t>
      </w:r>
      <w:r w:rsidR="00CD69A8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 служебная записка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 обоснованием предложения о заключении концессионного соглашения и  принимает</w:t>
      </w:r>
      <w:r w:rsidR="00CD69A8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одно из следующих решений: </w:t>
      </w:r>
    </w:p>
    <w:p w:rsidR="00167D19" w:rsidRPr="00461EB0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об организации и проведении конкурса на право заключения концессионного соглашения на предложенных </w:t>
      </w:r>
      <w:r w:rsidR="009919BC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структурным подразделением-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инициатором условиях; </w:t>
      </w:r>
    </w:p>
    <w:p w:rsidR="00167D19" w:rsidRPr="00461EB0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об организации и проведении конкурса на право заключения концессионного соглашения на иных условиях; </w:t>
      </w:r>
    </w:p>
    <w:p w:rsidR="00167D19" w:rsidRPr="00461EB0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об отказе в организации и проведении конкурса на право заключения концессионного соглашения. </w:t>
      </w:r>
    </w:p>
    <w:p w:rsidR="009919BC" w:rsidRPr="00461EB0" w:rsidRDefault="00167D19" w:rsidP="00461EB0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61EB0">
        <w:rPr>
          <w:color w:val="000000" w:themeColor="text1"/>
          <w:sz w:val="26"/>
          <w:szCs w:val="26"/>
        </w:rPr>
        <w:t>2.2.4.</w:t>
      </w:r>
      <w:r w:rsidRPr="00461EB0">
        <w:rPr>
          <w:rFonts w:eastAsia="Times New Roman"/>
          <w:color w:val="000000" w:themeColor="text1"/>
          <w:sz w:val="26"/>
          <w:szCs w:val="26"/>
          <w:lang w:eastAsia="ru-RU"/>
        </w:rPr>
        <w:t xml:space="preserve"> В случае принятия решения об организации и проведении конкурса на право заключения концессионного соглашения на предложенных </w:t>
      </w:r>
      <w:r w:rsidR="009919BC" w:rsidRPr="00461EB0">
        <w:rPr>
          <w:rFonts w:eastAsia="Times New Roman"/>
          <w:color w:val="000000" w:themeColor="text1"/>
          <w:sz w:val="26"/>
          <w:szCs w:val="26"/>
          <w:lang w:eastAsia="ru-RU"/>
        </w:rPr>
        <w:t>структурным подразделением-инициатором</w:t>
      </w:r>
      <w:r w:rsidRPr="00461EB0">
        <w:rPr>
          <w:rFonts w:eastAsia="Times New Roman"/>
          <w:color w:val="000000" w:themeColor="text1"/>
          <w:sz w:val="26"/>
          <w:szCs w:val="26"/>
          <w:lang w:eastAsia="ru-RU"/>
        </w:rPr>
        <w:t xml:space="preserve"> условиях, уполномоченный орган осуществляет подготовку </w:t>
      </w:r>
      <w:r w:rsidR="009919BC" w:rsidRPr="00461EB0">
        <w:rPr>
          <w:rFonts w:eastAsia="Times New Roman"/>
          <w:color w:val="000000" w:themeColor="text1"/>
          <w:sz w:val="26"/>
          <w:szCs w:val="26"/>
          <w:lang w:eastAsia="ru-RU"/>
        </w:rPr>
        <w:t xml:space="preserve">проекта </w:t>
      </w:r>
      <w:r w:rsidR="00170A29" w:rsidRPr="00461EB0">
        <w:rPr>
          <w:color w:val="000000" w:themeColor="text1"/>
          <w:sz w:val="26"/>
          <w:szCs w:val="26"/>
        </w:rPr>
        <w:t>постановления</w:t>
      </w:r>
      <w:r w:rsidR="009919BC" w:rsidRPr="00461EB0">
        <w:rPr>
          <w:color w:val="000000" w:themeColor="text1"/>
          <w:sz w:val="26"/>
          <w:szCs w:val="26"/>
        </w:rPr>
        <w:t xml:space="preserve"> Администрации города Когалыма о проведении конкурса на право заключения концессионного соглашения.</w:t>
      </w:r>
    </w:p>
    <w:p w:rsidR="009919BC" w:rsidRPr="00461EB0" w:rsidRDefault="00167D19" w:rsidP="00461EB0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61EB0">
        <w:rPr>
          <w:rFonts w:eastAsia="Times New Roman"/>
          <w:color w:val="000000" w:themeColor="text1"/>
          <w:sz w:val="26"/>
          <w:szCs w:val="26"/>
          <w:lang w:eastAsia="ru-RU"/>
        </w:rPr>
        <w:t xml:space="preserve">2.2.5. В случае принятия решения об организации и проведении конкурса на право заключения концессионного соглашения на иных условиях, </w:t>
      </w:r>
      <w:r w:rsidRPr="00461EB0">
        <w:rPr>
          <w:color w:val="000000" w:themeColor="text1"/>
          <w:sz w:val="26"/>
          <w:szCs w:val="26"/>
        </w:rPr>
        <w:t>структурное подразделение-инициатор</w:t>
      </w:r>
      <w:r w:rsidRPr="00461EB0">
        <w:rPr>
          <w:rFonts w:eastAsia="Times New Roman"/>
          <w:color w:val="000000" w:themeColor="text1"/>
          <w:sz w:val="26"/>
          <w:szCs w:val="26"/>
          <w:lang w:eastAsia="ru-RU"/>
        </w:rPr>
        <w:t xml:space="preserve"> дорабатывает условия концессионного соглашения и направляет материалы в уполномоченный орган для подготовки проекта </w:t>
      </w:r>
      <w:r w:rsidR="00CD69A8" w:rsidRPr="00461EB0">
        <w:rPr>
          <w:color w:val="000000" w:themeColor="text1"/>
          <w:sz w:val="26"/>
          <w:szCs w:val="26"/>
        </w:rPr>
        <w:t xml:space="preserve">постановления </w:t>
      </w:r>
      <w:r w:rsidR="009919BC" w:rsidRPr="00461EB0">
        <w:rPr>
          <w:color w:val="000000" w:themeColor="text1"/>
          <w:sz w:val="26"/>
          <w:szCs w:val="26"/>
        </w:rPr>
        <w:t>Администрации города Когалыма о проведении конкурса на право заключения концессионного соглашения.</w:t>
      </w:r>
    </w:p>
    <w:p w:rsidR="00167D19" w:rsidRPr="00461EB0" w:rsidRDefault="00167D19" w:rsidP="00461EB0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61EB0">
        <w:rPr>
          <w:color w:val="000000" w:themeColor="text1"/>
          <w:sz w:val="26"/>
          <w:szCs w:val="26"/>
        </w:rPr>
        <w:t xml:space="preserve">2.2.6. Уполномоченный орган разрабатывает проект </w:t>
      </w:r>
      <w:r w:rsidR="00170A29" w:rsidRPr="00461EB0">
        <w:rPr>
          <w:color w:val="000000" w:themeColor="text1"/>
          <w:sz w:val="26"/>
          <w:szCs w:val="26"/>
        </w:rPr>
        <w:t>постановления</w:t>
      </w:r>
      <w:r w:rsidR="009919BC" w:rsidRPr="00461EB0">
        <w:rPr>
          <w:color w:val="000000" w:themeColor="text1"/>
          <w:sz w:val="26"/>
          <w:szCs w:val="26"/>
        </w:rPr>
        <w:t xml:space="preserve"> Администрации города Когалыма о проведении конкурса на право заключения концессионного соглашения </w:t>
      </w:r>
      <w:r w:rsidRPr="00461EB0">
        <w:rPr>
          <w:color w:val="000000" w:themeColor="text1"/>
          <w:sz w:val="26"/>
          <w:szCs w:val="26"/>
        </w:rPr>
        <w:t xml:space="preserve">в соответствии с положениями ст. 22 Федерального закона № 115-ФЗ. </w:t>
      </w:r>
    </w:p>
    <w:p w:rsidR="00167D19" w:rsidRPr="00461EB0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 </w:t>
      </w:r>
      <w:r w:rsidR="00456D6C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Порядок рассмотрения поступившего </w:t>
      </w:r>
      <w:r w:rsidR="00B402AF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обращения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 заключении концессионного соглашения от 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инициатора заключения концессионного соглашения:</w:t>
      </w:r>
    </w:p>
    <w:p w:rsidR="00167D19" w:rsidRPr="00461EB0" w:rsidRDefault="00167D19" w:rsidP="00461EB0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61EB0">
        <w:rPr>
          <w:color w:val="000000" w:themeColor="text1"/>
          <w:sz w:val="26"/>
          <w:szCs w:val="26"/>
        </w:rPr>
        <w:t>2.3.1.Обращения с предложениями о заключении концессионного соглашения, поступившие от инициатора заключения концессионного соглашения, рассматриваются в порядке, установленном ст. 37  Федерального закона № 115-ФЗ.</w:t>
      </w:r>
    </w:p>
    <w:p w:rsidR="00167D19" w:rsidRPr="00461EB0" w:rsidRDefault="00167D19" w:rsidP="00461EB0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61EB0">
        <w:rPr>
          <w:color w:val="000000" w:themeColor="text1"/>
          <w:sz w:val="26"/>
          <w:szCs w:val="26"/>
        </w:rPr>
        <w:t xml:space="preserve">2.3.2. </w:t>
      </w:r>
      <w:proofErr w:type="gramStart"/>
      <w:r w:rsidRPr="00461EB0">
        <w:rPr>
          <w:color w:val="000000" w:themeColor="text1"/>
          <w:sz w:val="26"/>
          <w:szCs w:val="26"/>
        </w:rPr>
        <w:t xml:space="preserve">Инициатор заключения концессионного соглашения направляет в уполномоченный орган предложение о заключении концессионного соглашения по форме, утвержденной </w:t>
      </w:r>
      <w:r w:rsidR="00456D6C" w:rsidRPr="00461EB0">
        <w:rPr>
          <w:color w:val="000000" w:themeColor="text1"/>
          <w:sz w:val="26"/>
          <w:szCs w:val="26"/>
        </w:rPr>
        <w:t>п</w:t>
      </w:r>
      <w:r w:rsidRPr="00461EB0">
        <w:rPr>
          <w:color w:val="000000" w:themeColor="text1"/>
          <w:sz w:val="26"/>
          <w:szCs w:val="26"/>
        </w:rPr>
        <w:t>остановлением Правительства Российской Федерации от 31.03.2015 № 300 «Об утверждении формы предложения о заключении концессионного соглашения с лицом, выступающим с инициативой заключения концессионного соглашения» (далее – предложение), с приложением проекта концессионного соглашения, включающего в себя существенные</w:t>
      </w:r>
      <w:r w:rsidR="00456D6C" w:rsidRPr="00461EB0">
        <w:rPr>
          <w:color w:val="000000" w:themeColor="text1"/>
          <w:sz w:val="26"/>
          <w:szCs w:val="26"/>
        </w:rPr>
        <w:t xml:space="preserve"> условия, предусмотренные статьё</w:t>
      </w:r>
      <w:r w:rsidRPr="00461EB0">
        <w:rPr>
          <w:color w:val="000000" w:themeColor="text1"/>
          <w:sz w:val="26"/>
          <w:szCs w:val="26"/>
        </w:rPr>
        <w:t xml:space="preserve">й 10 </w:t>
      </w:r>
      <w:r w:rsidR="00D35A83" w:rsidRPr="00461EB0">
        <w:rPr>
          <w:color w:val="000000" w:themeColor="text1"/>
          <w:sz w:val="26"/>
          <w:szCs w:val="26"/>
        </w:rPr>
        <w:t xml:space="preserve">Федерального закона № 115-ФЗ </w:t>
      </w:r>
      <w:r w:rsidRPr="00461EB0">
        <w:rPr>
          <w:color w:val="000000" w:themeColor="text1"/>
          <w:sz w:val="26"/>
          <w:szCs w:val="26"/>
        </w:rPr>
        <w:t>и иные не</w:t>
      </w:r>
      <w:proofErr w:type="gramEnd"/>
      <w:r w:rsidRPr="00461EB0">
        <w:rPr>
          <w:color w:val="000000" w:themeColor="text1"/>
          <w:sz w:val="26"/>
          <w:szCs w:val="26"/>
        </w:rPr>
        <w:t xml:space="preserve"> противоречащие законодательству Российской Федерации условия.</w:t>
      </w:r>
    </w:p>
    <w:p w:rsidR="00167D19" w:rsidRPr="00461EB0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2.3.3. Инициатор заключения концессионного соглашения вправе проводить с уполномоченным органом переговоры, связанные с подготовкой проекта концессионного соглашения, в том числе по предлагаемым финансовым показателям создания и (или) реконструкции и эксплуатации объекта до направления предложения о заключении концессионного соглашения.</w:t>
      </w:r>
    </w:p>
    <w:p w:rsidR="00167D19" w:rsidRPr="00461EB0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2.3.4. По концессионному соглашению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(далее – объекты ЖКХ) инициатор заключения концессионного соглашения вправе запросить, а уполномоченный орган обязан предоставить в течение 30 календарных дней документы и материалы, указанные </w:t>
      </w:r>
      <w:r w:rsidRPr="00985A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r:id="rId9" w:history="1">
        <w:r w:rsidRPr="00985A6C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пунктах 1</w:t>
        </w:r>
      </w:hyperlink>
      <w:r w:rsidRPr="00985A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0" w:history="1">
        <w:r w:rsidRPr="00985A6C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4</w:t>
        </w:r>
      </w:hyperlink>
      <w:r w:rsidRPr="00985A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11" w:history="1">
        <w:r w:rsidRPr="00985A6C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8</w:t>
        </w:r>
      </w:hyperlink>
      <w:r w:rsidRPr="00985A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2" w:history="1">
        <w:r w:rsidRPr="00985A6C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10</w:t>
        </w:r>
      </w:hyperlink>
      <w:r w:rsidRPr="00985A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13" w:history="1">
        <w:r w:rsidRPr="00985A6C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14 части 1 статьи 46</w:t>
        </w:r>
      </w:hyperlink>
      <w:r w:rsidRPr="00985A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 115-ФЗ, а также сведения о составе имущества и обеспечить доступ для ознакомления инициатора заключения концессионного соглашения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 схемой теплоснабжения, схемой водоснабжения и водоотведения.</w:t>
      </w:r>
    </w:p>
    <w:p w:rsidR="00167D19" w:rsidRPr="00461EB0" w:rsidRDefault="00167D19" w:rsidP="00461EB0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61EB0">
        <w:rPr>
          <w:color w:val="000000" w:themeColor="text1"/>
          <w:sz w:val="26"/>
          <w:szCs w:val="26"/>
        </w:rPr>
        <w:t xml:space="preserve">2.3.5. </w:t>
      </w:r>
      <w:proofErr w:type="gramStart"/>
      <w:r w:rsidRPr="00461EB0">
        <w:rPr>
          <w:color w:val="000000" w:themeColor="text1"/>
          <w:sz w:val="26"/>
          <w:szCs w:val="26"/>
        </w:rPr>
        <w:t xml:space="preserve">В течение 5 календарных дней с даты поступления предложения уполномоченный орган направляет его копии в управление экономики Администрации города Когалыма, отдел архитектуры и градостроительства Администрации города Когалыма, отдел развития жилищно-коммунального хозяйства Администрации города Когалыма, Комитет финансов Администрации города Когалыма, а также в иные структурные подразделения Администрации города Когалыма, муниципальные учреждения </w:t>
      </w:r>
      <w:r w:rsidR="00D35A83" w:rsidRPr="00461EB0">
        <w:rPr>
          <w:color w:val="000000" w:themeColor="text1"/>
          <w:sz w:val="26"/>
          <w:szCs w:val="26"/>
        </w:rPr>
        <w:t>г</w:t>
      </w:r>
      <w:r w:rsidRPr="00461EB0">
        <w:rPr>
          <w:color w:val="000000" w:themeColor="text1"/>
          <w:sz w:val="26"/>
          <w:szCs w:val="26"/>
        </w:rPr>
        <w:t xml:space="preserve">орода Когалыма, </w:t>
      </w:r>
      <w:r w:rsidR="00456D6C" w:rsidRPr="00461EB0">
        <w:rPr>
          <w:color w:val="000000" w:themeColor="text1"/>
          <w:sz w:val="26"/>
          <w:szCs w:val="26"/>
        </w:rPr>
        <w:t>являющиеся</w:t>
      </w:r>
      <w:r w:rsidRPr="00461EB0">
        <w:rPr>
          <w:color w:val="000000" w:themeColor="text1"/>
          <w:sz w:val="26"/>
          <w:szCs w:val="26"/>
        </w:rPr>
        <w:t xml:space="preserve"> участниками реализации </w:t>
      </w:r>
      <w:r w:rsidR="00D35A83" w:rsidRPr="00461EB0">
        <w:rPr>
          <w:color w:val="000000" w:themeColor="text1"/>
          <w:sz w:val="26"/>
          <w:szCs w:val="26"/>
        </w:rPr>
        <w:t>проекта</w:t>
      </w:r>
      <w:r w:rsidRPr="00461EB0">
        <w:rPr>
          <w:color w:val="000000" w:themeColor="text1"/>
          <w:sz w:val="26"/>
          <w:szCs w:val="26"/>
        </w:rPr>
        <w:t>, для подготовки уведомления о</w:t>
      </w:r>
      <w:proofErr w:type="gramEnd"/>
      <w:r w:rsidRPr="00461EB0">
        <w:rPr>
          <w:color w:val="000000" w:themeColor="text1"/>
          <w:sz w:val="26"/>
          <w:szCs w:val="26"/>
        </w:rPr>
        <w:t xml:space="preserve">  целесообразности или нецелесообразности заключения концессионного соглашения либо о целесообразности заключения концессионного соглашения в случае изменения условий концессионного соглашения.</w:t>
      </w:r>
    </w:p>
    <w:p w:rsidR="00167D19" w:rsidRPr="00461EB0" w:rsidRDefault="00167D19" w:rsidP="00461EB0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461EB0">
        <w:rPr>
          <w:color w:val="000000" w:themeColor="text1"/>
          <w:sz w:val="26"/>
          <w:szCs w:val="26"/>
        </w:rPr>
        <w:t>Кроме того, если объектом концессионного соглашения являются объекты ЖКХ, уполномоченный орган в течение 7 рабочих дней со дня поступления предложения направляет в Региональную службу по тарифам Ханты-Мансийского автономного округа – Югры в соответствии с законодательством Российской Федерации в сфере регулирования цен (тарифов) (далее – орган регулирования тарифов) заявление с приложением предложения для согласования содержащихся в предложении долгосрочных параметров регулирования деятельности концессионера (долгосрочных</w:t>
      </w:r>
      <w:proofErr w:type="gramEnd"/>
      <w:r w:rsidRPr="00461EB0">
        <w:rPr>
          <w:color w:val="000000" w:themeColor="text1"/>
          <w:sz w:val="26"/>
          <w:szCs w:val="26"/>
        </w:rPr>
        <w:t xml:space="preserve"> параметров регулирования цен (тарифов), определенных в соответствии с нормативными правовыми актами Российской Федерации и метода регулирования тарифов.</w:t>
      </w:r>
    </w:p>
    <w:p w:rsidR="00167D19" w:rsidRPr="00461EB0" w:rsidRDefault="00B856B9" w:rsidP="00461EB0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61EB0">
        <w:rPr>
          <w:color w:val="000000" w:themeColor="text1"/>
          <w:sz w:val="26"/>
          <w:szCs w:val="26"/>
        </w:rPr>
        <w:t>2.</w:t>
      </w:r>
      <w:r w:rsidR="00167D19" w:rsidRPr="00461EB0">
        <w:rPr>
          <w:color w:val="000000" w:themeColor="text1"/>
          <w:sz w:val="26"/>
          <w:szCs w:val="26"/>
        </w:rPr>
        <w:t>3.6. В течение 15 календарных дней с момента поступления указанных документов структурные подразделения Администрации города Ког</w:t>
      </w:r>
      <w:r w:rsidRPr="00461EB0">
        <w:rPr>
          <w:color w:val="000000" w:themeColor="text1"/>
          <w:sz w:val="26"/>
          <w:szCs w:val="26"/>
        </w:rPr>
        <w:t>алыма, муниципальные учреждения</w:t>
      </w:r>
      <w:r w:rsidR="00167D19" w:rsidRPr="00461EB0">
        <w:rPr>
          <w:color w:val="000000" w:themeColor="text1"/>
          <w:sz w:val="26"/>
          <w:szCs w:val="26"/>
        </w:rPr>
        <w:t>, которым были направлены копии предложения, по результатам рассмотрения направляют в адрес уполномоченного органа уведомления, указанные в п</w:t>
      </w:r>
      <w:r w:rsidRPr="00461EB0">
        <w:rPr>
          <w:color w:val="000000" w:themeColor="text1"/>
          <w:sz w:val="26"/>
          <w:szCs w:val="26"/>
        </w:rPr>
        <w:t xml:space="preserve">ункте </w:t>
      </w:r>
      <w:r w:rsidR="00167D19" w:rsidRPr="00461EB0">
        <w:rPr>
          <w:color w:val="000000" w:themeColor="text1"/>
          <w:sz w:val="26"/>
          <w:szCs w:val="26"/>
        </w:rPr>
        <w:t>2.3.5 настоящего порядка.</w:t>
      </w:r>
    </w:p>
    <w:p w:rsidR="00167D19" w:rsidRPr="00461EB0" w:rsidRDefault="00167D19" w:rsidP="00461EB0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61EB0">
        <w:rPr>
          <w:color w:val="000000" w:themeColor="text1"/>
          <w:sz w:val="26"/>
          <w:szCs w:val="26"/>
        </w:rPr>
        <w:t>Орган регулирования тарифов предоставляет ответ на заявление уполномоченного органа в срок не позднее 10 календарных дней со дня его поступления.</w:t>
      </w:r>
    </w:p>
    <w:p w:rsidR="00167D19" w:rsidRPr="00461EB0" w:rsidRDefault="00167D19" w:rsidP="00461EB0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61EB0">
        <w:rPr>
          <w:color w:val="000000" w:themeColor="text1"/>
          <w:sz w:val="26"/>
          <w:szCs w:val="26"/>
        </w:rPr>
        <w:t>2.3.7. После поступления всех уведомлений, указанных в п</w:t>
      </w:r>
      <w:r w:rsidR="00B856B9" w:rsidRPr="00461EB0">
        <w:rPr>
          <w:color w:val="000000" w:themeColor="text1"/>
          <w:sz w:val="26"/>
          <w:szCs w:val="26"/>
        </w:rPr>
        <w:t>ункте 2.</w:t>
      </w:r>
      <w:r w:rsidRPr="00461EB0">
        <w:rPr>
          <w:color w:val="000000" w:themeColor="text1"/>
          <w:sz w:val="26"/>
          <w:szCs w:val="26"/>
        </w:rPr>
        <w:t>3.5 порядка, уполномоченный орган проводит анализ поступивших уведомлений и не позднее 10 календарных дней организует заседание рабочей группы, на котором принимает одно из следующих решений:</w:t>
      </w:r>
    </w:p>
    <w:p w:rsidR="00167D19" w:rsidRPr="00461EB0" w:rsidRDefault="00167D19" w:rsidP="00461EB0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61EB0">
        <w:rPr>
          <w:color w:val="000000" w:themeColor="text1"/>
          <w:sz w:val="26"/>
          <w:szCs w:val="26"/>
        </w:rPr>
        <w:t>- о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технически связанных между собой и предназначенных для осуществления деятельности, предусмотренной концессионным соглашением на представленных в предложении условиях;</w:t>
      </w:r>
    </w:p>
    <w:p w:rsidR="00167D19" w:rsidRPr="00461EB0" w:rsidRDefault="00167D19" w:rsidP="00461EB0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61EB0">
        <w:rPr>
          <w:color w:val="000000" w:themeColor="text1"/>
          <w:sz w:val="26"/>
          <w:szCs w:val="26"/>
        </w:rPr>
        <w:t>- возможности заключения концессионного соглашения в отношении конкретных объектов недвижимого имущества или недвижимого и движимого имущества, технически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:rsidR="00167D19" w:rsidRPr="00461EB0" w:rsidRDefault="00167D19" w:rsidP="00461EB0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61EB0">
        <w:rPr>
          <w:color w:val="000000" w:themeColor="text1"/>
          <w:sz w:val="26"/>
          <w:szCs w:val="26"/>
        </w:rPr>
        <w:t>- невозможности заключения концессионного соглашения в отношении конкретных объектов недвижимого имущества или недвижимого и движимого имущества, технически связанных между собой и предназначенных для осуществления деятельности, предусмотренной концессионным соглашением с указанием основания отказа.</w:t>
      </w:r>
    </w:p>
    <w:p w:rsidR="00167D19" w:rsidRPr="00461EB0" w:rsidRDefault="00167D19" w:rsidP="00461EB0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61EB0">
        <w:rPr>
          <w:color w:val="000000" w:themeColor="text1"/>
          <w:sz w:val="26"/>
          <w:szCs w:val="26"/>
        </w:rPr>
        <w:t>2.3.8.  Решение, указанное в п</w:t>
      </w:r>
      <w:r w:rsidR="00B856B9" w:rsidRPr="00461EB0">
        <w:rPr>
          <w:color w:val="000000" w:themeColor="text1"/>
          <w:sz w:val="26"/>
          <w:szCs w:val="26"/>
        </w:rPr>
        <w:t xml:space="preserve">ункте </w:t>
      </w:r>
      <w:r w:rsidRPr="00461EB0">
        <w:rPr>
          <w:color w:val="000000" w:themeColor="text1"/>
          <w:sz w:val="26"/>
          <w:szCs w:val="26"/>
        </w:rPr>
        <w:t xml:space="preserve">2.3.7  порядка, принимается не позднее 30 календарных дней со дня </w:t>
      </w:r>
      <w:proofErr w:type="gramStart"/>
      <w:r w:rsidRPr="00461EB0">
        <w:rPr>
          <w:color w:val="000000" w:themeColor="text1"/>
          <w:sz w:val="26"/>
          <w:szCs w:val="26"/>
        </w:rPr>
        <w:t>поступления предложения инициатора заключения концессионного соглашения</w:t>
      </w:r>
      <w:proofErr w:type="gramEnd"/>
      <w:r w:rsidRPr="00461EB0">
        <w:rPr>
          <w:color w:val="000000" w:themeColor="text1"/>
          <w:sz w:val="26"/>
          <w:szCs w:val="26"/>
        </w:rPr>
        <w:t>.</w:t>
      </w:r>
    </w:p>
    <w:p w:rsidR="00167D19" w:rsidRPr="00461EB0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2.3.9. Уполномоченный орган в течение 5 календарных дней </w:t>
      </w:r>
      <w:proofErr w:type="gramStart"/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с даты принятия</w:t>
      </w:r>
      <w:proofErr w:type="gramEnd"/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решения, указанного в </w:t>
      </w:r>
      <w:r w:rsidR="00B856B9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пункте 2.3.7  п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орядка, направляет его заказным письмом с уведомлением о вручении инициатору заключения концессионного соглашения.</w:t>
      </w:r>
    </w:p>
    <w:p w:rsidR="00167D19" w:rsidRPr="00461EB0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2.3.10. В случае принятия решения о возможности заключения концессионного соглашения на иных условиях, уполномоченный орган проводит с инициатором заключения концессионного соглашения переговоры в форме совместных совещаний в целях обсуждения условий концессионного соглашения и их согласования по результатам переговоров. </w:t>
      </w:r>
    </w:p>
    <w:p w:rsidR="00167D19" w:rsidRPr="00461EB0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Срок и порядок проведения переговоров определяется в решении о возможности заключения концессионного соглашения на иных условиях, но не может превышать 5 рабочих дней. Результаты переговоров оформляются протоколом (протоколами).</w:t>
      </w:r>
    </w:p>
    <w:p w:rsidR="00167D19" w:rsidRPr="00461EB0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результатам переговоров, инициатор заключения концессионного соглашения представляет в уполномоченный орган предложение и проект концессионного соглашения с внесенными изменениями. </w:t>
      </w:r>
    </w:p>
    <w:p w:rsidR="00167D19" w:rsidRPr="00461EB0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Уполномоченный орган в течение 3 календарных дней с</w:t>
      </w:r>
      <w:r w:rsidR="00B856B9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856B9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дня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получения</w:t>
      </w:r>
      <w:r w:rsidR="00B856B9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предложения и проекта концессионного соглашения с внесенными изменениями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рассматривает представленные документы и принимает решение о согласовании проекта концессионного соглашения с внесенными изменениями. В случаях представления инициатором заключения концессионного соглашения в уполномоченный орган проекта концессионного соглашения, не соответствующего протоколу переговоров, либо если стороны по итогам переговоров не достигли согласия по условиям концессионного соглашения, уполномоченный орган принимает решение о невозможности заключения концессионного соглашения и рассмотрение предложения прекращается</w:t>
      </w:r>
      <w:r w:rsidR="00B856B9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письменным уведомлением инициатора заключения концессионного соглашения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856B9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67D19" w:rsidRPr="00461EB0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2.3.11. </w:t>
      </w:r>
      <w:proofErr w:type="gramStart"/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принятия решения о возможности заключения концессионного соглашения на предложенных инициатором заключения концессионного соглашения условиях, а также в случае согласования проекта концессионного соглашения с внесенными изменениями, уполномоченный орган в течение 10 календарных дней со дня принятия решения размещает на официальном сайте в информационно-телекоммуникационной сети «Интернет» для размещения информации о </w:t>
      </w:r>
      <w:r w:rsidRPr="00985A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проведении торгов, определенном Правительством Российской Федерации – </w:t>
      </w:r>
      <w:hyperlink r:id="rId14" w:history="1">
        <w:r w:rsidRPr="00985A6C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www.torgi.gov.ru</w:t>
        </w:r>
        <w:proofErr w:type="gramEnd"/>
      </w:hyperlink>
      <w:r w:rsidRPr="00985A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сайт торгов) предложение в целях принятия заявок о готовности к участию в конкурсе на заключение концессионного соглашения на условиях, определенных в предложении, в отношении объекта концессионного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соглашения, предусмотренного в предложении, от иных лиц, отвечающих требованиям </w:t>
      </w:r>
      <w:hyperlink r:id="rId15" w:history="1">
        <w:r w:rsidRPr="00461EB0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части 4.1</w:t>
        </w:r>
      </w:hyperlink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статьи </w:t>
      </w:r>
      <w:r w:rsidR="00AD7CE2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37 Федерального закона № 115-ФЗ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67D19" w:rsidRPr="00461EB0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2.3.12. </w:t>
      </w:r>
      <w:proofErr w:type="gramStart"/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Если в течение 45 календарных дней с момента размещения на сайте торгов предложения от иных лиц, отвечающих требованиям, предъявляемым Федеральн</w:t>
      </w:r>
      <w:r w:rsidR="00AD7CE2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ым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</w:t>
      </w:r>
      <w:r w:rsidR="00AD7CE2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ом 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115-ФЗ  поступили заявки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предложении, уполномоченный орган обязан разместить данную информацию на сайте торгов. </w:t>
      </w:r>
      <w:proofErr w:type="gramEnd"/>
    </w:p>
    <w:p w:rsidR="00167D19" w:rsidRPr="00461EB0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В этом случае заключение концессионного соглашения осуществляется на конкурсной основе в порядке, установленном Федеральн</w:t>
      </w:r>
      <w:r w:rsidR="00AD7CE2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ым законом № 115-ФЗ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67D19" w:rsidRPr="00461EB0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2.3.13. </w:t>
      </w:r>
      <w:proofErr w:type="gramStart"/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Если в течение 45 календарных дней со дня размещения на сайте торгов предложения от иных лиц, отвечающих требованиям Федерального закона № 115-ФЗ</w:t>
      </w:r>
      <w:r w:rsidR="00AD7CE2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поступило заявок о готовности к участию в конкурсе на заключение концессионного соглашения на условиях, предусмотренных в предложении, с инициатором заключается концессионное соглашение на условиях, предусмотренных в предложении и проекте концессионного соглашения (проекте концессионного соглашения с внесенными изменениями), без</w:t>
      </w:r>
      <w:proofErr w:type="gramEnd"/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проведения конкурса.</w:t>
      </w:r>
    </w:p>
    <w:p w:rsidR="00167D19" w:rsidRPr="00461EB0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В этом случае уполномоченный орган:</w:t>
      </w:r>
    </w:p>
    <w:p w:rsidR="00167D19" w:rsidRPr="00461EB0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- не позднее 3 календарных дней информирует инициатора заключения концессионного соглашения о заключении концессионного соглашения без проведения конкурса и необходимости представления информации об источниках финансирования деятельности по исполнению концессионного соглашения и подтверждения возможности их получения;</w:t>
      </w:r>
    </w:p>
    <w:p w:rsidR="00167D19" w:rsidRPr="00461EB0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после получения указанной информации разрабатывает проект </w:t>
      </w:r>
      <w:r w:rsidR="00396287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постановления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0149D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города Когалыма о заключении концессионного соглашения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167D19" w:rsidRPr="00461EB0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Решение о заключении концессионного соглашения принимается в течение 30 календарных дней после истечения срока, установленного</w:t>
      </w:r>
      <w:r w:rsidR="00396287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настоящем пункте.</w:t>
      </w:r>
    </w:p>
    <w:p w:rsidR="00167D19" w:rsidRPr="00461EB0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в течение 5 рабочих </w:t>
      </w:r>
      <w:r w:rsidR="00B0149D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дней 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после принятия решения о заключении концессионного соглашения направляет концессионеру проект концессионного соглашения с установлением срока для подписания этого соглашения, который не может превышать один месяц. При не подписании концессионером проекта концессионного соглашения в установленный срок, концессионное соглашение считается не заключенным.</w:t>
      </w:r>
    </w:p>
    <w:p w:rsidR="00167D19" w:rsidRPr="00461EB0" w:rsidRDefault="00167D19" w:rsidP="00461EB0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61EB0">
        <w:rPr>
          <w:color w:val="000000" w:themeColor="text1"/>
          <w:sz w:val="26"/>
          <w:szCs w:val="26"/>
        </w:rPr>
        <w:t xml:space="preserve">2.3.14. Решение о заключении концессионного соглашения принимается Администрацией города Когалыма на основании  </w:t>
      </w:r>
      <w:r w:rsidR="00396287" w:rsidRPr="00461EB0">
        <w:rPr>
          <w:color w:val="000000" w:themeColor="text1"/>
          <w:sz w:val="26"/>
          <w:szCs w:val="26"/>
        </w:rPr>
        <w:t>постановления</w:t>
      </w:r>
      <w:r w:rsidR="00B0149D" w:rsidRPr="00461EB0">
        <w:rPr>
          <w:color w:val="000000" w:themeColor="text1"/>
          <w:sz w:val="26"/>
          <w:szCs w:val="26"/>
        </w:rPr>
        <w:t xml:space="preserve"> Администрации города Когалыма о заключении концессионного соглашения.</w:t>
      </w:r>
    </w:p>
    <w:p w:rsidR="000D64EB" w:rsidRDefault="000D64EB" w:rsidP="00B0149D">
      <w:pPr>
        <w:pStyle w:val="ConsPlusNormal"/>
        <w:ind w:firstLine="708"/>
        <w:jc w:val="both"/>
        <w:rPr>
          <w:sz w:val="26"/>
          <w:szCs w:val="26"/>
        </w:rPr>
      </w:pPr>
    </w:p>
    <w:p w:rsidR="00167D19" w:rsidRDefault="00167D19" w:rsidP="00167D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Порядок проведения конкурса на право заключения концессионного соглашения</w:t>
      </w:r>
    </w:p>
    <w:p w:rsidR="00167D19" w:rsidRPr="00461EB0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67D19" w:rsidRPr="00461EB0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3.1. Концессионное соглашение заключается путем проведения конкурса на право заключения концессионного соглашения, за исключением случаев, предусмотренных статьей 37 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Федерального закона № 115-ФЗ.</w:t>
      </w:r>
    </w:p>
    <w:p w:rsidR="00167D19" w:rsidRPr="00461EB0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3.2. Организация и проведение конкурса на право заключения концессионных соглашений (далее - конкурс) возлагается на уполномоченный орган и конкурсную комиссию.</w:t>
      </w:r>
    </w:p>
    <w:p w:rsidR="00167D19" w:rsidRPr="00461EB0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3.3. </w:t>
      </w:r>
      <w:proofErr w:type="gramStart"/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основании </w:t>
      </w:r>
      <w:r w:rsidR="00CD69A8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постановления</w:t>
      </w:r>
      <w:r w:rsidR="00B0149D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Когалыма о проведении конкурса на право заключения концессионного соглашения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уполномоченный орган осуществляет разработку конкурсной документации на право заключения концессионного соглашения в соответствии с требованиями, установленными статьей 23, пунктом 1.1 части 1 статьи 36 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Федерального закона № 115-ФЗ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B0149D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осуществляет 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ее согласование с заместителем главы города Когалыма, курирующим вопросы отрасли, соответствующей назначению объекта концессионного соглашения, отделом архитектуры и</w:t>
      </w:r>
      <w:proofErr w:type="gramEnd"/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градостроительства Администрации города Когалыма, управлением экономики Администрации города Когалыма</w:t>
      </w:r>
      <w:r w:rsidR="00B0149D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комитетом финансов Администрации города Когалыма, юридическим управлением Администрации города Когалыма.</w:t>
      </w:r>
    </w:p>
    <w:p w:rsidR="00167D19" w:rsidRPr="00461EB0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3.4. Концессионер определяется по итогам конкурса, проводимого в порядке, установленном статьями 29 - 33 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Федерального закона № 115-ФЗ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67D19" w:rsidRPr="00461EB0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3.5. Для проведения конкурса создается конкурсная комиссия. Число членов конкурсной комиссии не может быть менее пяти человек.</w:t>
      </w:r>
    </w:p>
    <w:p w:rsidR="00167D19" w:rsidRPr="00461EB0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3.6. В состав конкурсной комиссии в обязательном порядке включается </w:t>
      </w:r>
      <w:r w:rsidR="00B402AF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начальник управления экономики Администрации города Когалыма, начальник юридического управления Администрации города Когалыма и 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начальник отдела архитектуры и градостроительства Администрации города Когалыма. Секретарем конкурсной комиссии является руководитель уполномоченного органа.</w:t>
      </w:r>
    </w:p>
    <w:p w:rsidR="00167D19" w:rsidRPr="00461EB0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3.7. </w:t>
      </w:r>
      <w:r w:rsidR="00B248D4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Конкурсная комиссия выполняет следующие функции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167D19" w:rsidRPr="00461EB0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3.7.1. Опубликовывает сообщение о проведении конкурса в </w:t>
      </w:r>
      <w:r w:rsidR="0013063B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газете «Когалымский вестник» 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размещает на официальном сайте Администрации города Когалыма в информационно-телекоммуникационной сети «Интернет</w:t>
      </w:r>
      <w:r w:rsidRPr="00985A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»(</w:t>
      </w:r>
      <w:hyperlink r:id="rId16" w:history="1">
        <w:r w:rsidRPr="00985A6C">
          <w:rPr>
            <w:rStyle w:val="a9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www.admkogalym.ru</w:t>
        </w:r>
      </w:hyperlink>
      <w:r w:rsidRPr="00985A6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– сайт Администрации города Когалыма) (при проведении открытого конкурса).</w:t>
      </w:r>
    </w:p>
    <w:p w:rsidR="00167D19" w:rsidRPr="00461EB0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3.7.2. Направляет лицам, в соответствии с решением о заключении концессионного соглашения, сообщение о проведении конкурса одновременно с приглашением принять участие в конкурсе (при проведении закрытого конкурса).</w:t>
      </w:r>
    </w:p>
    <w:p w:rsidR="0013063B" w:rsidRPr="00461EB0" w:rsidRDefault="00F756F1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3.7.3. Опубликовывает в 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газете «Когалымский вестник» 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размещает на сайте Администрации города Когалыма и на официальном сайте для проведения торгов сообщение о внесении изменений в конкурсную документацию, а также направляет указанное сообщение лицам, в соответствии с решением о заключении концессионного соглашения.</w:t>
      </w:r>
    </w:p>
    <w:p w:rsidR="00F756F1" w:rsidRPr="00461EB0" w:rsidRDefault="00F756F1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3.7.4. Осуществляет прием заявок на участие в конкурсе.</w:t>
      </w:r>
    </w:p>
    <w:p w:rsidR="00167D19" w:rsidRPr="00461EB0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3.7.</w:t>
      </w:r>
      <w:r w:rsidR="00F756F1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Предоставляет на основании поданного в письменной форме заявления конкурсную документацию в соответствии со ст</w:t>
      </w:r>
      <w:r w:rsidR="00F756F1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атьей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23 </w:t>
      </w:r>
      <w:r w:rsidR="00B248D4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Федерального закона № 115-ФЗ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756F1" w:rsidRPr="00461EB0" w:rsidRDefault="00F756F1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3.7.6. О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существляет вскрытие конвертов с заявками на участие в конкурсе, а также рассмотрение таких заявок в порядке, установленном </w:t>
      </w:r>
      <w:hyperlink r:id="rId17" w:history="1">
        <w:r w:rsidRPr="00461EB0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29</w:t>
        </w:r>
      </w:hyperlink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 115-ФЗ;</w:t>
      </w:r>
    </w:p>
    <w:p w:rsidR="00F756F1" w:rsidRPr="00461EB0" w:rsidRDefault="00F756F1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проверяет документы и материалы, представленные заявителями, участниками конкурса в соответствии с требованиями, установленными конкурсной документацией на основании </w:t>
      </w:r>
      <w:hyperlink r:id="rId18" w:history="1">
        <w:r w:rsidRPr="00461EB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 5 части 1 статьи 23</w:t>
        </w:r>
      </w:hyperlink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 115-ФЗ, и достоверность сведений, содержащихся в этих документах и материалах;</w:t>
      </w:r>
    </w:p>
    <w:p w:rsidR="00F756F1" w:rsidRPr="00461EB0" w:rsidRDefault="00F756F1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- устанавливает соответствие заявителей и представленных ими заявок на участие в конкурсе требованиям, установленным Федеральным законом № 115-ФЗ и конкурсной документацией, и соответствие конкурсных предложений критериям конкурса и указанным требованиям;</w:t>
      </w:r>
    </w:p>
    <w:p w:rsidR="00F756F1" w:rsidRPr="00461EB0" w:rsidRDefault="00F756F1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-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заявителями, участниками конкурса сведений;</w:t>
      </w:r>
    </w:p>
    <w:p w:rsidR="00F756F1" w:rsidRPr="00461EB0" w:rsidRDefault="00F756F1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3.7.7.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уведомление.</w:t>
      </w:r>
    </w:p>
    <w:p w:rsidR="00F756F1" w:rsidRPr="00461EB0" w:rsidRDefault="00F756F1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3.7.8. Определяет участников конкурса.</w:t>
      </w:r>
    </w:p>
    <w:p w:rsidR="00F756F1" w:rsidRPr="00461EB0" w:rsidRDefault="00F756F1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3.7.9. Направляет участникам конкурса приглашения представить конкурсные предложения, рассматривает и оценивает конкурсные предложения, в том числе осуществляет оценку конкурсных предложений в баллах в соответствии с критерием конкурса, предусмотренным </w:t>
      </w:r>
      <w:hyperlink r:id="rId19" w:history="1">
        <w:r w:rsidRPr="00461EB0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2.2 статьи 24</w:t>
        </w:r>
      </w:hyperlink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№115-ФЗ.</w:t>
      </w:r>
    </w:p>
    <w:p w:rsidR="00F756F1" w:rsidRPr="00461EB0" w:rsidRDefault="00F756F1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3.7.10. Определяет победителя конкурса и направляет ему уведомление о признании его победителем.</w:t>
      </w:r>
    </w:p>
    <w:p w:rsidR="00F756F1" w:rsidRPr="00461EB0" w:rsidRDefault="00F756F1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3.7.11. Подписывает протокол вскрытия конвертов с заявками на участие в конкурсе, протокол проведения предварительного отбора участников конкурса, протокол вскрытия конвертов с конкурсными предложениями, протокол рассмотрения и оценки конкурсных предложений, протокол о результатах проведения конкурса.</w:t>
      </w:r>
    </w:p>
    <w:p w:rsidR="00F756F1" w:rsidRPr="00461EB0" w:rsidRDefault="002200C7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3.7.12.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Опубликовывает и размещает сообщение о результатах проведения конкурса в течение пятнадцати рабочих дней со дня подписания протокола о результатах проведения конкурса или принятия </w:t>
      </w:r>
      <w:r w:rsidR="002C3D77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концедентом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решения об объявлении конкурса не состоявшимся с обоснованием этого решения в 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газете «Когалымский вестник»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на сайте Администрации города Когалыма и на официальном сайте для проведения торгов, а также направляет уведомление участникам конкурса о результатах проведения конкурса</w:t>
      </w:r>
      <w:proofErr w:type="gramEnd"/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Указанное уведомление может также направляться в электронной форме.</w:t>
      </w:r>
    </w:p>
    <w:p w:rsidR="000F6980" w:rsidRPr="00461EB0" w:rsidRDefault="000F6980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3.8. Уполномоченный орган:</w:t>
      </w:r>
    </w:p>
    <w:p w:rsidR="00167D19" w:rsidRPr="00461EB0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0F6980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2200C7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Предоставляет в письменной форме разъяснения положений конкурсной документации по запросам заявителей в соответствии со ст</w:t>
      </w:r>
      <w:r w:rsidR="002200C7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атьей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23 </w:t>
      </w:r>
      <w:r w:rsidR="00B248D4"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Федерального закона № 115-ФЗ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. В случае проведения открытого конкурса р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азмещает на сайте Администрации города Когалыма и на официальном сайте для проведения торгов разъяснения положений конкурсной документации с приложением содержания запроса без указания заявителя, от которого поступил запрос.</w:t>
      </w:r>
    </w:p>
    <w:p w:rsidR="00167D19" w:rsidRPr="00461EB0" w:rsidRDefault="00167D19" w:rsidP="00461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0F6980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0F6980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Организует хранение протоколов о результатах проведения конкурса в течение срока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действия концессионного соглашения.</w:t>
      </w:r>
    </w:p>
    <w:p w:rsidR="002C3D77" w:rsidRDefault="002C3D77" w:rsidP="00167D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EB0" w:rsidRDefault="00461EB0" w:rsidP="00167D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7D19" w:rsidRDefault="00167D19" w:rsidP="00167D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Заключение концессионного соглашения</w:t>
      </w:r>
    </w:p>
    <w:p w:rsidR="00167D19" w:rsidRDefault="00167D19" w:rsidP="0016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7D19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 Концессионное соглашение по результатам конкурса заключается в порядке, установленном ст</w:t>
      </w:r>
      <w:r w:rsidR="002C3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атьей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 </w:t>
      </w:r>
      <w:r w:rsidR="002C3D77">
        <w:rPr>
          <w:rFonts w:ascii="Times New Roman" w:hAnsi="Times New Roman" w:cs="Times New Roman"/>
          <w:sz w:val="26"/>
          <w:szCs w:val="26"/>
        </w:rPr>
        <w:t>Федерального закона № 115-ФЗ.</w:t>
      </w:r>
    </w:p>
    <w:p w:rsidR="00167D19" w:rsidRPr="002C3D77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4.1.1. Концессионные соглашения заключаются в соответствии </w:t>
      </w:r>
      <w:r w:rsidRPr="002C3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типовыми соглашениями, утвержденными Правительством Российской Федерации. </w:t>
      </w:r>
    </w:p>
    <w:p w:rsidR="00167D19" w:rsidRPr="000D64EB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 От лица концедента концессионное соглашение подписывает </w:t>
      </w:r>
      <w:r w:rsidR="00751BE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2C3D77" w:rsidRPr="00EC7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уполномоченного органа</w:t>
      </w:r>
      <w:r w:rsidRPr="00EC7A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D6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67D19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4.1.3. Уполномоченный </w:t>
      </w:r>
      <w:r w:rsidR="002C3D7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 в течение пяти рабочих дней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подписания членами конкурсной комиссии протокола о результатах проведения конкурса направляет победителю конкурса экземпляр протокола о результатах проведения конкурса, а также проект концессионного соглашения, соответствующий решению о заключении концессионного соглашения и конкурсному предложению победителя конкурса. </w:t>
      </w:r>
    </w:p>
    <w:p w:rsidR="00167D19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4.1.4. Уполномоченный орган при необходимости проводит переговоры в форме совместных совещаний с победителем или с иным лицом, в отношении которого принято решение о заключении концессионного соглашения в соответствии с частью 1.1 статьи 36 </w:t>
      </w:r>
      <w:r>
        <w:rPr>
          <w:rFonts w:ascii="Times New Roman" w:hAnsi="Times New Roman" w:cs="Times New Roman"/>
          <w:sz w:val="26"/>
          <w:szCs w:val="26"/>
        </w:rPr>
        <w:t>Федерального закона № 115-ФЗ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67D19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4.1.6. В случае отказа или уклонения победителя конкурса от подписания в установленный срок концессионного </w:t>
      </w:r>
      <w:r w:rsidR="002C3D7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предложить заключить концессионное соглашение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 </w:t>
      </w:r>
    </w:p>
    <w:p w:rsidR="00167D19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 Концессионное соглашение без проведения конкурса заключается в порядке, установленном ст</w:t>
      </w:r>
      <w:r w:rsidR="002C3D77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37 </w:t>
      </w:r>
      <w:r>
        <w:rPr>
          <w:rFonts w:ascii="Times New Roman" w:hAnsi="Times New Roman" w:cs="Times New Roman"/>
          <w:sz w:val="26"/>
          <w:szCs w:val="26"/>
        </w:rPr>
        <w:t>Федерального закона № 115-ФЗ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67D19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заключения концессионного соглашения без проведения конкурса уполномоченный орган в течение пяти рабочих дней после принятия решения о заключении концессионного соглашения направляет </w:t>
      </w:r>
      <w:r w:rsidRPr="002C3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концессионеру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участнику конкурса, которому предлагается заключить указанное соглашение, подготовленный и оформленный надлежащим образом проект концессионного соглашения, соответствующий решению о заключении концессионного соглашения. </w:t>
      </w:r>
    </w:p>
    <w:p w:rsidR="00167D19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Уполномоченный орган после подписания проекта концессионного соглашения победителем или иным лицом, в отношении которого принято решение о заключении концессионного соглашения, направляет концессионное соглашение для подписания от имени концедента уполномоченному лицу в соответствии с подпунктом 4.1.2 пункта 4.1 настоящего порядка. </w:t>
      </w:r>
    </w:p>
    <w:p w:rsidR="00167D19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 </w:t>
      </w:r>
      <w:r w:rsidR="003F629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Оригинал концессионного соглашения после его подписания обеими сторонами хранится в уполномоченном органе.</w:t>
      </w:r>
    </w:p>
    <w:p w:rsidR="00167D19" w:rsidRDefault="00167D19" w:rsidP="00167D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EB0" w:rsidRDefault="00461EB0" w:rsidP="00167D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EB0" w:rsidRDefault="00461EB0" w:rsidP="00167D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EB0" w:rsidRDefault="00461EB0" w:rsidP="00167D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7D19" w:rsidRDefault="00167D19" w:rsidP="00167D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концессионных соглашений</w:t>
      </w:r>
    </w:p>
    <w:p w:rsidR="00167D19" w:rsidRPr="00461EB0" w:rsidRDefault="00167D19" w:rsidP="0016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67D19" w:rsidRPr="00461EB0" w:rsidRDefault="00167D19" w:rsidP="003F6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5.1. От имени Администрации города Когалыма </w:t>
      </w:r>
      <w:proofErr w:type="gramStart"/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контроль за</w:t>
      </w:r>
      <w:proofErr w:type="gramEnd"/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исполнением концессионных соглашений осуществляется </w:t>
      </w:r>
      <w:r w:rsidR="00751B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комиссией созданной на основании постановления Администрации города Когалыма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соответствии с условиями концессионных соглашений и условиями, указанными в </w:t>
      </w:r>
      <w:r w:rsidR="00CD69A8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постановлении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Администрации города </w:t>
      </w:r>
      <w:r w:rsidR="00CD69A8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Когалыма 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принятии решения о заключении концессионного соглашения. </w:t>
      </w:r>
    </w:p>
    <w:p w:rsidR="003F6292" w:rsidRPr="00461EB0" w:rsidRDefault="003F6292" w:rsidP="003F6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5.2. Результаты осуществления </w:t>
      </w:r>
      <w:proofErr w:type="gramStart"/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контроля за</w:t>
      </w:r>
      <w:proofErr w:type="gramEnd"/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соблюдением концессионером условий концессионного соглашения оформляются актом о результатах контроля.</w:t>
      </w:r>
    </w:p>
    <w:p w:rsidR="00167D19" w:rsidRPr="00461EB0" w:rsidRDefault="00167D19" w:rsidP="003F6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</w:t>
      </w:r>
      <w:r w:rsidR="003F6292"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Акт о результатах контроля размещается уполномоченным органом на официальном сайте Администрации города Когалыма (</w:t>
      </w:r>
      <w:hyperlink r:id="rId20" w:history="1">
        <w:r w:rsidRPr="00461EB0">
          <w:rPr>
            <w:rStyle w:val="a9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www</w:t>
        </w:r>
        <w:r w:rsidRPr="00461EB0">
          <w:rPr>
            <w:rStyle w:val="a9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r w:rsidRPr="00461EB0">
          <w:rPr>
            <w:rStyle w:val="a9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admkogalym</w:t>
        </w:r>
        <w:r w:rsidRPr="00461EB0">
          <w:rPr>
            <w:rStyle w:val="a9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r w:rsidRPr="00461EB0">
          <w:rPr>
            <w:rStyle w:val="a9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val="en-US" w:eastAsia="ru-RU"/>
          </w:rPr>
          <w:t>ru</w:t>
        </w:r>
      </w:hyperlink>
      <w:r w:rsidRPr="00461E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в </w:t>
      </w:r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течение пяти рабочих дней </w:t>
      </w:r>
      <w:proofErr w:type="gramStart"/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>с даты составления</w:t>
      </w:r>
      <w:proofErr w:type="gramEnd"/>
      <w:r w:rsidRPr="00461E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данного акта. Доступ к указанному акту обеспечивается в течение срока действия концессионного соглашения и после дня окончания его срока действия в течение трех лет.</w:t>
      </w:r>
    </w:p>
    <w:p w:rsidR="00167D19" w:rsidRDefault="00167D19" w:rsidP="0016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7D19" w:rsidRDefault="00167D19" w:rsidP="00167D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Заключительные положения </w:t>
      </w:r>
    </w:p>
    <w:p w:rsidR="00167D19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7D19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Концессионным соглашением может предусматриваться предоставление концедентом во владение и в пользование концессионера имущества, принадлежащего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концеденту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праве собственности, образующего единое целое с объектом концессионного соглашения и (или) предназначенного для использования по общему назначению для осуществления концессионером деятельности, предусмотренной концессионным соглашением. </w:t>
      </w:r>
    </w:p>
    <w:p w:rsidR="00167D19" w:rsidRDefault="00167D19" w:rsidP="00461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 Оформление договора аренды (субаренды) в отношении земельного участка с концессионером осуществляет уполномоченный орган в порядке, установленном земельным законодательством Российской Федерации, нормативными правовыми актами муниципального образования город Когалым и концессионным соглашением. </w:t>
      </w:r>
    </w:p>
    <w:p w:rsidR="00167D19" w:rsidRDefault="00167D19" w:rsidP="00CD21AC">
      <w:pPr>
        <w:spacing w:after="0" w:line="240" w:lineRule="auto"/>
        <w:ind w:firstLine="709"/>
        <w:jc w:val="both"/>
        <w:rPr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6.3. Ведение реестра концессионных соглашений осуществляет уполномоченный орган. </w:t>
      </w:r>
    </w:p>
    <w:p w:rsidR="00167D19" w:rsidRDefault="00167D19" w:rsidP="00167D19">
      <w:pPr>
        <w:pStyle w:val="ConsPlusNormal"/>
        <w:ind w:firstLine="567"/>
        <w:jc w:val="both"/>
        <w:rPr>
          <w:sz w:val="22"/>
          <w:szCs w:val="20"/>
        </w:rPr>
      </w:pPr>
    </w:p>
    <w:p w:rsidR="00461EB0" w:rsidRDefault="00461EB0" w:rsidP="00167D19">
      <w:pPr>
        <w:pStyle w:val="ConsPlusNormal"/>
        <w:ind w:firstLine="567"/>
        <w:jc w:val="both"/>
        <w:rPr>
          <w:sz w:val="22"/>
          <w:szCs w:val="20"/>
        </w:rPr>
      </w:pPr>
    </w:p>
    <w:p w:rsidR="00461EB0" w:rsidRDefault="00461EB0" w:rsidP="00167D19">
      <w:pPr>
        <w:pStyle w:val="ConsPlusNormal"/>
        <w:ind w:firstLine="567"/>
        <w:jc w:val="both"/>
        <w:rPr>
          <w:sz w:val="22"/>
          <w:szCs w:val="20"/>
        </w:rPr>
      </w:pPr>
    </w:p>
    <w:p w:rsidR="00461EB0" w:rsidRDefault="00461EB0" w:rsidP="00167D19">
      <w:pPr>
        <w:pStyle w:val="ConsPlusNormal"/>
        <w:ind w:firstLine="567"/>
        <w:jc w:val="both"/>
        <w:rPr>
          <w:sz w:val="22"/>
          <w:szCs w:val="20"/>
        </w:rPr>
      </w:pPr>
    </w:p>
    <w:p w:rsidR="00461EB0" w:rsidRDefault="00461EB0" w:rsidP="00167D19">
      <w:pPr>
        <w:pStyle w:val="ConsPlusNormal"/>
        <w:ind w:firstLine="567"/>
        <w:jc w:val="both"/>
        <w:rPr>
          <w:sz w:val="22"/>
          <w:szCs w:val="20"/>
        </w:rPr>
      </w:pPr>
    </w:p>
    <w:p w:rsidR="00461EB0" w:rsidRDefault="00461EB0" w:rsidP="00167D19">
      <w:pPr>
        <w:pStyle w:val="ConsPlusNormal"/>
        <w:ind w:firstLine="567"/>
        <w:jc w:val="both"/>
        <w:rPr>
          <w:sz w:val="22"/>
          <w:szCs w:val="20"/>
        </w:rPr>
      </w:pPr>
    </w:p>
    <w:p w:rsidR="00461EB0" w:rsidRDefault="00461EB0" w:rsidP="00167D19">
      <w:pPr>
        <w:pStyle w:val="ConsPlusNormal"/>
        <w:ind w:firstLine="567"/>
        <w:jc w:val="both"/>
        <w:rPr>
          <w:sz w:val="22"/>
          <w:szCs w:val="20"/>
        </w:rPr>
      </w:pPr>
    </w:p>
    <w:p w:rsidR="00461EB0" w:rsidRDefault="00461EB0" w:rsidP="00167D19">
      <w:pPr>
        <w:pStyle w:val="ConsPlusNormal"/>
        <w:ind w:firstLine="567"/>
        <w:jc w:val="both"/>
        <w:rPr>
          <w:sz w:val="22"/>
          <w:szCs w:val="20"/>
        </w:rPr>
      </w:pPr>
    </w:p>
    <w:p w:rsidR="00461EB0" w:rsidRDefault="00461EB0" w:rsidP="00167D19">
      <w:pPr>
        <w:pStyle w:val="ConsPlusNormal"/>
        <w:ind w:firstLine="567"/>
        <w:jc w:val="both"/>
        <w:rPr>
          <w:sz w:val="22"/>
          <w:szCs w:val="20"/>
        </w:rPr>
      </w:pPr>
    </w:p>
    <w:p w:rsidR="00461EB0" w:rsidRDefault="00461EB0" w:rsidP="00167D19">
      <w:pPr>
        <w:pStyle w:val="ConsPlusNormal"/>
        <w:ind w:firstLine="567"/>
        <w:jc w:val="both"/>
        <w:rPr>
          <w:sz w:val="22"/>
          <w:szCs w:val="20"/>
        </w:rPr>
      </w:pPr>
    </w:p>
    <w:p w:rsidR="00461EB0" w:rsidRDefault="00461EB0" w:rsidP="00167D19">
      <w:pPr>
        <w:pStyle w:val="ConsPlusNormal"/>
        <w:ind w:firstLine="567"/>
        <w:jc w:val="both"/>
        <w:rPr>
          <w:sz w:val="22"/>
          <w:szCs w:val="20"/>
        </w:rPr>
      </w:pPr>
    </w:p>
    <w:p w:rsidR="00461EB0" w:rsidRDefault="00461EB0" w:rsidP="00167D19">
      <w:pPr>
        <w:pStyle w:val="ConsPlusNormal"/>
        <w:ind w:firstLine="567"/>
        <w:jc w:val="both"/>
        <w:rPr>
          <w:sz w:val="22"/>
          <w:szCs w:val="20"/>
        </w:rPr>
      </w:pPr>
    </w:p>
    <w:sectPr w:rsidR="00461EB0" w:rsidSect="00CD21AC">
      <w:pgSz w:w="11906" w:h="16838"/>
      <w:pgMar w:top="1134" w:right="567" w:bottom="1134" w:left="2552" w:header="709" w:footer="136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EB0" w:rsidRDefault="00461EB0" w:rsidP="006851E9">
      <w:pPr>
        <w:spacing w:after="0" w:line="240" w:lineRule="auto"/>
      </w:pPr>
      <w:r>
        <w:separator/>
      </w:r>
    </w:p>
  </w:endnote>
  <w:endnote w:type="continuationSeparator" w:id="0">
    <w:p w:rsidR="00461EB0" w:rsidRDefault="00461EB0" w:rsidP="0068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EB0" w:rsidRDefault="00461EB0" w:rsidP="006851E9">
      <w:pPr>
        <w:spacing w:after="0" w:line="240" w:lineRule="auto"/>
      </w:pPr>
      <w:r>
        <w:separator/>
      </w:r>
    </w:p>
  </w:footnote>
  <w:footnote w:type="continuationSeparator" w:id="0">
    <w:p w:rsidR="00461EB0" w:rsidRDefault="00461EB0" w:rsidP="00685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7DB3"/>
    <w:multiLevelType w:val="hybridMultilevel"/>
    <w:tmpl w:val="BD423FB2"/>
    <w:lvl w:ilvl="0" w:tplc="EC261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338E9"/>
    <w:multiLevelType w:val="hybridMultilevel"/>
    <w:tmpl w:val="A72E1C40"/>
    <w:lvl w:ilvl="0" w:tplc="8F44A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090A22"/>
    <w:multiLevelType w:val="multilevel"/>
    <w:tmpl w:val="E56CF8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4E607A5D"/>
    <w:multiLevelType w:val="hybridMultilevel"/>
    <w:tmpl w:val="0C1022E2"/>
    <w:lvl w:ilvl="0" w:tplc="7C46F8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9363F8A"/>
    <w:multiLevelType w:val="multilevel"/>
    <w:tmpl w:val="B2F290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9636704"/>
    <w:multiLevelType w:val="multilevel"/>
    <w:tmpl w:val="A9605E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AC611D"/>
    <w:rsid w:val="00006269"/>
    <w:rsid w:val="00011C4B"/>
    <w:rsid w:val="00016861"/>
    <w:rsid w:val="000309E7"/>
    <w:rsid w:val="00030B19"/>
    <w:rsid w:val="000316E1"/>
    <w:rsid w:val="00032DC1"/>
    <w:rsid w:val="0003325B"/>
    <w:rsid w:val="00034C82"/>
    <w:rsid w:val="00040AA8"/>
    <w:rsid w:val="000412CB"/>
    <w:rsid w:val="0004143D"/>
    <w:rsid w:val="000430F8"/>
    <w:rsid w:val="00051B82"/>
    <w:rsid w:val="00065261"/>
    <w:rsid w:val="00067E62"/>
    <w:rsid w:val="00072818"/>
    <w:rsid w:val="0007493B"/>
    <w:rsid w:val="00080439"/>
    <w:rsid w:val="00080D99"/>
    <w:rsid w:val="00082D66"/>
    <w:rsid w:val="0009185A"/>
    <w:rsid w:val="000B5921"/>
    <w:rsid w:val="000B5F82"/>
    <w:rsid w:val="000D2395"/>
    <w:rsid w:val="000D64EB"/>
    <w:rsid w:val="000E0F9A"/>
    <w:rsid w:val="000F4782"/>
    <w:rsid w:val="000F6980"/>
    <w:rsid w:val="00100850"/>
    <w:rsid w:val="001008A5"/>
    <w:rsid w:val="00103FA2"/>
    <w:rsid w:val="00122306"/>
    <w:rsid w:val="00124984"/>
    <w:rsid w:val="0013063B"/>
    <w:rsid w:val="0013625E"/>
    <w:rsid w:val="00137C39"/>
    <w:rsid w:val="0015275A"/>
    <w:rsid w:val="00155443"/>
    <w:rsid w:val="00160930"/>
    <w:rsid w:val="00167D19"/>
    <w:rsid w:val="0017050B"/>
    <w:rsid w:val="00170A29"/>
    <w:rsid w:val="00170F03"/>
    <w:rsid w:val="001720CE"/>
    <w:rsid w:val="00173AE6"/>
    <w:rsid w:val="00185772"/>
    <w:rsid w:val="0019259F"/>
    <w:rsid w:val="001926B3"/>
    <w:rsid w:val="00194A6D"/>
    <w:rsid w:val="001A19CA"/>
    <w:rsid w:val="001B0688"/>
    <w:rsid w:val="001B1E76"/>
    <w:rsid w:val="001B2F24"/>
    <w:rsid w:val="001C0F77"/>
    <w:rsid w:val="001C2C76"/>
    <w:rsid w:val="001C3D74"/>
    <w:rsid w:val="001C5FB2"/>
    <w:rsid w:val="001D4695"/>
    <w:rsid w:val="001E1A50"/>
    <w:rsid w:val="001E293A"/>
    <w:rsid w:val="001E4903"/>
    <w:rsid w:val="001E782C"/>
    <w:rsid w:val="002200C7"/>
    <w:rsid w:val="00231AC6"/>
    <w:rsid w:val="00234A96"/>
    <w:rsid w:val="00235363"/>
    <w:rsid w:val="002357FF"/>
    <w:rsid w:val="00237CFC"/>
    <w:rsid w:val="00245B71"/>
    <w:rsid w:val="00245C7E"/>
    <w:rsid w:val="002621E9"/>
    <w:rsid w:val="0026275F"/>
    <w:rsid w:val="00271C33"/>
    <w:rsid w:val="00274A13"/>
    <w:rsid w:val="0027737E"/>
    <w:rsid w:val="00281DD8"/>
    <w:rsid w:val="0029254E"/>
    <w:rsid w:val="002A1BF2"/>
    <w:rsid w:val="002A7730"/>
    <w:rsid w:val="002B682C"/>
    <w:rsid w:val="002B7554"/>
    <w:rsid w:val="002C2A29"/>
    <w:rsid w:val="002C3D77"/>
    <w:rsid w:val="002C4C24"/>
    <w:rsid w:val="002E357E"/>
    <w:rsid w:val="002F2468"/>
    <w:rsid w:val="002F417F"/>
    <w:rsid w:val="002F4E82"/>
    <w:rsid w:val="00302ACA"/>
    <w:rsid w:val="00304717"/>
    <w:rsid w:val="0031038D"/>
    <w:rsid w:val="00312748"/>
    <w:rsid w:val="003215D0"/>
    <w:rsid w:val="00325138"/>
    <w:rsid w:val="00334934"/>
    <w:rsid w:val="00347B27"/>
    <w:rsid w:val="003516E1"/>
    <w:rsid w:val="00355BFC"/>
    <w:rsid w:val="00356512"/>
    <w:rsid w:val="003705AB"/>
    <w:rsid w:val="00372EC3"/>
    <w:rsid w:val="00374CA5"/>
    <w:rsid w:val="00381F2A"/>
    <w:rsid w:val="00395648"/>
    <w:rsid w:val="0039587D"/>
    <w:rsid w:val="00396287"/>
    <w:rsid w:val="003A175D"/>
    <w:rsid w:val="003A42D0"/>
    <w:rsid w:val="003A62EF"/>
    <w:rsid w:val="003B2025"/>
    <w:rsid w:val="003D3B71"/>
    <w:rsid w:val="003D3C15"/>
    <w:rsid w:val="003D78B4"/>
    <w:rsid w:val="003F1F33"/>
    <w:rsid w:val="003F6292"/>
    <w:rsid w:val="0040046D"/>
    <w:rsid w:val="00401251"/>
    <w:rsid w:val="00401569"/>
    <w:rsid w:val="00403783"/>
    <w:rsid w:val="0041217F"/>
    <w:rsid w:val="004205D3"/>
    <w:rsid w:val="00420A5B"/>
    <w:rsid w:val="00424B90"/>
    <w:rsid w:val="004364C1"/>
    <w:rsid w:val="00456D6C"/>
    <w:rsid w:val="00461EB0"/>
    <w:rsid w:val="00464FE6"/>
    <w:rsid w:val="004757E6"/>
    <w:rsid w:val="00475D39"/>
    <w:rsid w:val="00480D76"/>
    <w:rsid w:val="0048546E"/>
    <w:rsid w:val="004902F7"/>
    <w:rsid w:val="004922E9"/>
    <w:rsid w:val="004A30DE"/>
    <w:rsid w:val="004B2575"/>
    <w:rsid w:val="004B4004"/>
    <w:rsid w:val="004B4749"/>
    <w:rsid w:val="004B4C8A"/>
    <w:rsid w:val="004C0D5E"/>
    <w:rsid w:val="004D4504"/>
    <w:rsid w:val="004D4DF4"/>
    <w:rsid w:val="004D739E"/>
    <w:rsid w:val="004E2D54"/>
    <w:rsid w:val="004F3B15"/>
    <w:rsid w:val="004F430A"/>
    <w:rsid w:val="00505796"/>
    <w:rsid w:val="00507BD3"/>
    <w:rsid w:val="00507EC3"/>
    <w:rsid w:val="00510B57"/>
    <w:rsid w:val="0052548A"/>
    <w:rsid w:val="005255AE"/>
    <w:rsid w:val="00526DCA"/>
    <w:rsid w:val="0053575B"/>
    <w:rsid w:val="00535F5E"/>
    <w:rsid w:val="00542641"/>
    <w:rsid w:val="00542C99"/>
    <w:rsid w:val="00564383"/>
    <w:rsid w:val="00572010"/>
    <w:rsid w:val="00574C2E"/>
    <w:rsid w:val="0059435F"/>
    <w:rsid w:val="00595533"/>
    <w:rsid w:val="005958A0"/>
    <w:rsid w:val="005A7342"/>
    <w:rsid w:val="005B5ADE"/>
    <w:rsid w:val="005B7C12"/>
    <w:rsid w:val="005C6063"/>
    <w:rsid w:val="005D161D"/>
    <w:rsid w:val="005D2B65"/>
    <w:rsid w:val="005E70FB"/>
    <w:rsid w:val="005E7A63"/>
    <w:rsid w:val="005F1BA7"/>
    <w:rsid w:val="0060343D"/>
    <w:rsid w:val="00622A94"/>
    <w:rsid w:val="00624295"/>
    <w:rsid w:val="00625F69"/>
    <w:rsid w:val="006261F7"/>
    <w:rsid w:val="00642E1E"/>
    <w:rsid w:val="00642F8A"/>
    <w:rsid w:val="0064345A"/>
    <w:rsid w:val="00651E7E"/>
    <w:rsid w:val="0066556D"/>
    <w:rsid w:val="006660C7"/>
    <w:rsid w:val="00676F79"/>
    <w:rsid w:val="00683268"/>
    <w:rsid w:val="006851E9"/>
    <w:rsid w:val="00686538"/>
    <w:rsid w:val="00690FED"/>
    <w:rsid w:val="00693DD5"/>
    <w:rsid w:val="006960AC"/>
    <w:rsid w:val="006A55EE"/>
    <w:rsid w:val="006B4F13"/>
    <w:rsid w:val="006B532F"/>
    <w:rsid w:val="006B72DD"/>
    <w:rsid w:val="006C2595"/>
    <w:rsid w:val="006C5E61"/>
    <w:rsid w:val="006E764A"/>
    <w:rsid w:val="006F113E"/>
    <w:rsid w:val="006F3DA0"/>
    <w:rsid w:val="006F52EA"/>
    <w:rsid w:val="00700ADD"/>
    <w:rsid w:val="00703295"/>
    <w:rsid w:val="00704400"/>
    <w:rsid w:val="00704CF2"/>
    <w:rsid w:val="007063AB"/>
    <w:rsid w:val="007121C0"/>
    <w:rsid w:val="007200BF"/>
    <w:rsid w:val="007422CF"/>
    <w:rsid w:val="0074405D"/>
    <w:rsid w:val="007518E8"/>
    <w:rsid w:val="00751BE9"/>
    <w:rsid w:val="00755727"/>
    <w:rsid w:val="007741D0"/>
    <w:rsid w:val="00776B30"/>
    <w:rsid w:val="007773FD"/>
    <w:rsid w:val="00777E58"/>
    <w:rsid w:val="00782846"/>
    <w:rsid w:val="00793F5F"/>
    <w:rsid w:val="007A1A00"/>
    <w:rsid w:val="007A43E3"/>
    <w:rsid w:val="007A5828"/>
    <w:rsid w:val="007B0D67"/>
    <w:rsid w:val="007C595B"/>
    <w:rsid w:val="007C621A"/>
    <w:rsid w:val="007D17D6"/>
    <w:rsid w:val="007D76AF"/>
    <w:rsid w:val="007E0AA4"/>
    <w:rsid w:val="007E1287"/>
    <w:rsid w:val="007E7DC4"/>
    <w:rsid w:val="007F58E0"/>
    <w:rsid w:val="00805489"/>
    <w:rsid w:val="00815A51"/>
    <w:rsid w:val="00825265"/>
    <w:rsid w:val="0082641A"/>
    <w:rsid w:val="00831B3E"/>
    <w:rsid w:val="00832E2C"/>
    <w:rsid w:val="00843F7A"/>
    <w:rsid w:val="00847F9E"/>
    <w:rsid w:val="0085151F"/>
    <w:rsid w:val="008600E6"/>
    <w:rsid w:val="00866321"/>
    <w:rsid w:val="0087288C"/>
    <w:rsid w:val="008762B3"/>
    <w:rsid w:val="00883C19"/>
    <w:rsid w:val="008965EE"/>
    <w:rsid w:val="0089729F"/>
    <w:rsid w:val="008B43A1"/>
    <w:rsid w:val="008C33DB"/>
    <w:rsid w:val="008C54F0"/>
    <w:rsid w:val="008D0BD8"/>
    <w:rsid w:val="008D1620"/>
    <w:rsid w:val="008D3EDD"/>
    <w:rsid w:val="008E65D2"/>
    <w:rsid w:val="0090021A"/>
    <w:rsid w:val="00900B62"/>
    <w:rsid w:val="00904723"/>
    <w:rsid w:val="00912DC4"/>
    <w:rsid w:val="009208D0"/>
    <w:rsid w:val="00923277"/>
    <w:rsid w:val="009315B8"/>
    <w:rsid w:val="009348DB"/>
    <w:rsid w:val="00934A2F"/>
    <w:rsid w:val="00934A9B"/>
    <w:rsid w:val="00935928"/>
    <w:rsid w:val="009363DD"/>
    <w:rsid w:val="00940FF8"/>
    <w:rsid w:val="00941725"/>
    <w:rsid w:val="00945E4E"/>
    <w:rsid w:val="009468BA"/>
    <w:rsid w:val="00946AF3"/>
    <w:rsid w:val="00946D46"/>
    <w:rsid w:val="00951F48"/>
    <w:rsid w:val="00952396"/>
    <w:rsid w:val="00957BDA"/>
    <w:rsid w:val="00967495"/>
    <w:rsid w:val="009723C8"/>
    <w:rsid w:val="00973C4B"/>
    <w:rsid w:val="0097461B"/>
    <w:rsid w:val="00985A6C"/>
    <w:rsid w:val="009919BC"/>
    <w:rsid w:val="00996B67"/>
    <w:rsid w:val="009A08DC"/>
    <w:rsid w:val="009A115D"/>
    <w:rsid w:val="009A12BA"/>
    <w:rsid w:val="009A2651"/>
    <w:rsid w:val="009A2749"/>
    <w:rsid w:val="009A4C33"/>
    <w:rsid w:val="009A6895"/>
    <w:rsid w:val="009C198D"/>
    <w:rsid w:val="009D2612"/>
    <w:rsid w:val="009F0B97"/>
    <w:rsid w:val="009F25C4"/>
    <w:rsid w:val="009F6764"/>
    <w:rsid w:val="009F6CC3"/>
    <w:rsid w:val="009F6DB7"/>
    <w:rsid w:val="00A0653A"/>
    <w:rsid w:val="00A22AD6"/>
    <w:rsid w:val="00A24A2B"/>
    <w:rsid w:val="00A337A1"/>
    <w:rsid w:val="00A3475B"/>
    <w:rsid w:val="00A36DD0"/>
    <w:rsid w:val="00A51117"/>
    <w:rsid w:val="00A513AD"/>
    <w:rsid w:val="00A51E09"/>
    <w:rsid w:val="00A60648"/>
    <w:rsid w:val="00A611C3"/>
    <w:rsid w:val="00A619F3"/>
    <w:rsid w:val="00A71FBC"/>
    <w:rsid w:val="00A90025"/>
    <w:rsid w:val="00A931EA"/>
    <w:rsid w:val="00A94EF6"/>
    <w:rsid w:val="00A96CC9"/>
    <w:rsid w:val="00AA12D2"/>
    <w:rsid w:val="00AA739B"/>
    <w:rsid w:val="00AB7F47"/>
    <w:rsid w:val="00AC12A5"/>
    <w:rsid w:val="00AC5837"/>
    <w:rsid w:val="00AC59AC"/>
    <w:rsid w:val="00AC611D"/>
    <w:rsid w:val="00AC6521"/>
    <w:rsid w:val="00AD0473"/>
    <w:rsid w:val="00AD6E49"/>
    <w:rsid w:val="00AD7CE2"/>
    <w:rsid w:val="00AE3CCE"/>
    <w:rsid w:val="00AE505C"/>
    <w:rsid w:val="00AE7A87"/>
    <w:rsid w:val="00B00C78"/>
    <w:rsid w:val="00B0149D"/>
    <w:rsid w:val="00B051EB"/>
    <w:rsid w:val="00B12F4E"/>
    <w:rsid w:val="00B248D4"/>
    <w:rsid w:val="00B344EB"/>
    <w:rsid w:val="00B402AF"/>
    <w:rsid w:val="00B43184"/>
    <w:rsid w:val="00B46040"/>
    <w:rsid w:val="00B640AD"/>
    <w:rsid w:val="00B65C9A"/>
    <w:rsid w:val="00B66224"/>
    <w:rsid w:val="00B663C5"/>
    <w:rsid w:val="00B677F8"/>
    <w:rsid w:val="00B7142C"/>
    <w:rsid w:val="00B856B9"/>
    <w:rsid w:val="00B90FE3"/>
    <w:rsid w:val="00B92D9F"/>
    <w:rsid w:val="00BA524E"/>
    <w:rsid w:val="00BB1AFF"/>
    <w:rsid w:val="00BB4E21"/>
    <w:rsid w:val="00BC085B"/>
    <w:rsid w:val="00BC70F8"/>
    <w:rsid w:val="00BC7C34"/>
    <w:rsid w:val="00BD3928"/>
    <w:rsid w:val="00BD4785"/>
    <w:rsid w:val="00BE6197"/>
    <w:rsid w:val="00C07AD1"/>
    <w:rsid w:val="00C12B89"/>
    <w:rsid w:val="00C224BD"/>
    <w:rsid w:val="00C22CAB"/>
    <w:rsid w:val="00C26148"/>
    <w:rsid w:val="00C42183"/>
    <w:rsid w:val="00C45E28"/>
    <w:rsid w:val="00C46FCF"/>
    <w:rsid w:val="00C511F5"/>
    <w:rsid w:val="00C51336"/>
    <w:rsid w:val="00C7391F"/>
    <w:rsid w:val="00C76B4A"/>
    <w:rsid w:val="00C84A41"/>
    <w:rsid w:val="00C8666B"/>
    <w:rsid w:val="00C874E2"/>
    <w:rsid w:val="00C9261C"/>
    <w:rsid w:val="00C92638"/>
    <w:rsid w:val="00C952B8"/>
    <w:rsid w:val="00C95FD0"/>
    <w:rsid w:val="00CC72A3"/>
    <w:rsid w:val="00CD21AC"/>
    <w:rsid w:val="00CD2F7E"/>
    <w:rsid w:val="00CD42EF"/>
    <w:rsid w:val="00CD69A8"/>
    <w:rsid w:val="00CE3CC4"/>
    <w:rsid w:val="00CE50DC"/>
    <w:rsid w:val="00D04CB4"/>
    <w:rsid w:val="00D3294B"/>
    <w:rsid w:val="00D35A83"/>
    <w:rsid w:val="00D370EB"/>
    <w:rsid w:val="00D44978"/>
    <w:rsid w:val="00D45ACE"/>
    <w:rsid w:val="00D53E6D"/>
    <w:rsid w:val="00D571F3"/>
    <w:rsid w:val="00D646D7"/>
    <w:rsid w:val="00D71699"/>
    <w:rsid w:val="00D8299D"/>
    <w:rsid w:val="00D87718"/>
    <w:rsid w:val="00DA71E0"/>
    <w:rsid w:val="00DD1B21"/>
    <w:rsid w:val="00DD30E2"/>
    <w:rsid w:val="00DD79A6"/>
    <w:rsid w:val="00DD7FCB"/>
    <w:rsid w:val="00E0183F"/>
    <w:rsid w:val="00E01B18"/>
    <w:rsid w:val="00E05C49"/>
    <w:rsid w:val="00E1130C"/>
    <w:rsid w:val="00E157C4"/>
    <w:rsid w:val="00E43365"/>
    <w:rsid w:val="00E519EE"/>
    <w:rsid w:val="00E57DE2"/>
    <w:rsid w:val="00E844F2"/>
    <w:rsid w:val="00E85666"/>
    <w:rsid w:val="00E949EB"/>
    <w:rsid w:val="00EA1E16"/>
    <w:rsid w:val="00EA2EA1"/>
    <w:rsid w:val="00EB1696"/>
    <w:rsid w:val="00EB7B19"/>
    <w:rsid w:val="00EC0BF8"/>
    <w:rsid w:val="00EC6267"/>
    <w:rsid w:val="00EC7A84"/>
    <w:rsid w:val="00ED2309"/>
    <w:rsid w:val="00ED2B2C"/>
    <w:rsid w:val="00ED7F28"/>
    <w:rsid w:val="00ED7F57"/>
    <w:rsid w:val="00EE40CB"/>
    <w:rsid w:val="00EE5447"/>
    <w:rsid w:val="00F062EC"/>
    <w:rsid w:val="00F108D8"/>
    <w:rsid w:val="00F10FEC"/>
    <w:rsid w:val="00F117C1"/>
    <w:rsid w:val="00F142A8"/>
    <w:rsid w:val="00F206C7"/>
    <w:rsid w:val="00F2226F"/>
    <w:rsid w:val="00F31749"/>
    <w:rsid w:val="00F46175"/>
    <w:rsid w:val="00F544A5"/>
    <w:rsid w:val="00F5548B"/>
    <w:rsid w:val="00F62263"/>
    <w:rsid w:val="00F66D6D"/>
    <w:rsid w:val="00F756F1"/>
    <w:rsid w:val="00F84F26"/>
    <w:rsid w:val="00F86A95"/>
    <w:rsid w:val="00F94021"/>
    <w:rsid w:val="00F963AD"/>
    <w:rsid w:val="00FA191D"/>
    <w:rsid w:val="00FA7E12"/>
    <w:rsid w:val="00FC5D19"/>
    <w:rsid w:val="00FC6264"/>
    <w:rsid w:val="00FD380A"/>
    <w:rsid w:val="00FD72BA"/>
    <w:rsid w:val="00FE06EA"/>
    <w:rsid w:val="00FF077E"/>
    <w:rsid w:val="00FF2018"/>
    <w:rsid w:val="00FF390A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6093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8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51E9"/>
  </w:style>
  <w:style w:type="paragraph" w:styleId="a6">
    <w:name w:val="footer"/>
    <w:basedOn w:val="a"/>
    <w:link w:val="a7"/>
    <w:uiPriority w:val="99"/>
    <w:unhideWhenUsed/>
    <w:rsid w:val="0068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51E9"/>
  </w:style>
  <w:style w:type="table" w:styleId="a8">
    <w:name w:val="Table Grid"/>
    <w:basedOn w:val="a1"/>
    <w:uiPriority w:val="39"/>
    <w:rsid w:val="0096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E50D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26275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97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7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7176AB8395702BFEFA38386AB263BDA9C80906E6E6823D64F93A97AD5E6EFEF5281B9ACFF6vEl8L" TargetMode="External"/><Relationship Id="rId18" Type="http://schemas.openxmlformats.org/officeDocument/2006/relationships/hyperlink" Target="consultantplus://offline/ref=36AA9E75DB30F127C7D3D2A8BDB080C89894B8F6DB6B8983F9B10737A6169BC6BBC166A3D871D51EmFxF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176AB8395702BFEFA38386AB263BDA9C80906E6E6823D64F93A97AD5E6EFEF5281B9ACFF9vEl2L" TargetMode="External"/><Relationship Id="rId17" Type="http://schemas.openxmlformats.org/officeDocument/2006/relationships/hyperlink" Target="consultantplus://offline/ref=36AA9E75DB30F127C7D3D2A8BDB080C89894B8F6DB6B8983F9B10737A6169BC6BBC166A3D871D318mFxB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mkogalym.ru" TargetMode="External"/><Relationship Id="rId20" Type="http://schemas.openxmlformats.org/officeDocument/2006/relationships/hyperlink" Target="http://www.admkogaly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76AB8395702BFEFA38386AB263BDA9C80906E6E6823D64F93A97AD5E6EFEF5281B9ACFF9vEl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F384737A86E69DEC73BC7C6E29D4E8DE0A6168990A062E09E9FCAF8DC0C6DDC5C49FF1C82y0WAF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7176AB8395702BFEFA38386AB263BDA9C80906E6E6823D64F93A97AD5E6EFEF5281B9ACFF9vEl8L" TargetMode="External"/><Relationship Id="rId19" Type="http://schemas.openxmlformats.org/officeDocument/2006/relationships/hyperlink" Target="consultantplus://offline/ref=84B2572E1545D8C36B11C2F2D7606CE3EF04F5084FDB9CF8816083664268C6ED7B63DEA9F12D0853f92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76AB8395702BFEFA38386AB263BDA9C80906E6E6823D64F93A97AD5E6EFEF5281B9ACFF8vEl3L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F5A6A-0F43-4A32-9407-3E1DD1EB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4112</Words>
  <Characters>23443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f23</dc:creator>
  <cp:lastModifiedBy>Гариева Лилия Владимировна</cp:lastModifiedBy>
  <cp:revision>2</cp:revision>
  <cp:lastPrinted>2017-05-31T07:23:00Z</cp:lastPrinted>
  <dcterms:created xsi:type="dcterms:W3CDTF">2017-06-07T13:20:00Z</dcterms:created>
  <dcterms:modified xsi:type="dcterms:W3CDTF">2017-06-07T13:20:00Z</dcterms:modified>
</cp:coreProperties>
</file>