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B6" w:rsidRPr="003B5AB6" w:rsidRDefault="003B5AB6" w:rsidP="003B5A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3B5AB6">
        <w:rPr>
          <w:rFonts w:ascii="Arial" w:hAnsi="Arial" w:cs="Arial"/>
          <w:b/>
          <w:bCs/>
          <w:color w:val="FF0000"/>
          <w:sz w:val="20"/>
          <w:szCs w:val="20"/>
        </w:rPr>
        <w:t xml:space="preserve">Подача заявления об ограничении дееспособности гражданина, о признании гражданина </w:t>
      </w:r>
      <w:proofErr w:type="gramStart"/>
      <w:r w:rsidRPr="003B5AB6">
        <w:rPr>
          <w:rFonts w:ascii="Arial" w:hAnsi="Arial" w:cs="Arial"/>
          <w:b/>
          <w:bCs/>
          <w:color w:val="FF0000"/>
          <w:sz w:val="20"/>
          <w:szCs w:val="20"/>
        </w:rPr>
        <w:t>недееспособным</w:t>
      </w:r>
      <w:proofErr w:type="gramEnd"/>
    </w:p>
    <w:p w:rsid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семьи, органа опеки и попечительства, медицинской организации, оказывающей психиатрическую помощь.</w:t>
      </w:r>
    </w:p>
    <w:p w:rsid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Дело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органа опеки и попечительства,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Заявление об ограничении гражданина в дееспособности, о признании гражданина </w:t>
      </w:r>
      <w:proofErr w:type="gramStart"/>
      <w:r>
        <w:rPr>
          <w:rFonts w:ascii="Arial" w:hAnsi="Arial" w:cs="Arial"/>
          <w:sz w:val="20"/>
          <w:szCs w:val="20"/>
        </w:rPr>
        <w:t>недееспособным</w:t>
      </w:r>
      <w:proofErr w:type="gramEnd"/>
      <w:r>
        <w:rPr>
          <w:rFonts w:ascii="Arial" w:hAnsi="Arial" w:cs="Arial"/>
          <w:sz w:val="20"/>
          <w:szCs w:val="20"/>
        </w:rPr>
        <w:t xml:space="preserve"> подается в суд по месту жительства данного гражданина, а если гражданин помещен в медицинскую организацию, оказывающую психиатрическую помощь в стационарных условиях, или стационарную организацию социального обслуживания, предназначенную для лиц, страдающих психическими расстройствами, по месту нахождения этих организаций.</w:t>
      </w:r>
    </w:p>
    <w:p w:rsidR="003B5AB6" w:rsidRPr="003B5AB6" w:rsidRDefault="003B5AB6" w:rsidP="003B5AB6">
      <w:pPr>
        <w:autoSpaceDE w:val="0"/>
        <w:autoSpaceDN w:val="0"/>
        <w:adjustRightInd w:val="0"/>
        <w:spacing w:before="200"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3B5AB6">
        <w:rPr>
          <w:rFonts w:ascii="Arial" w:hAnsi="Arial" w:cs="Arial"/>
          <w:b/>
          <w:bCs/>
          <w:color w:val="FF0000"/>
          <w:sz w:val="20"/>
          <w:szCs w:val="20"/>
        </w:rPr>
        <w:t xml:space="preserve">Содержание заявления об ограничении дееспособности гражданина, о признании гражданина </w:t>
      </w:r>
      <w:proofErr w:type="gramStart"/>
      <w:r w:rsidRPr="003B5AB6">
        <w:rPr>
          <w:rFonts w:ascii="Arial" w:hAnsi="Arial" w:cs="Arial"/>
          <w:b/>
          <w:bCs/>
          <w:color w:val="FF0000"/>
          <w:sz w:val="20"/>
          <w:szCs w:val="20"/>
        </w:rPr>
        <w:t>недееспособным</w:t>
      </w:r>
      <w:proofErr w:type="gramEnd"/>
    </w:p>
    <w:p w:rsidR="003B5AB6" w:rsidRDefault="003B5AB6" w:rsidP="003B5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AB6" w:rsidRDefault="003B5AB6" w:rsidP="003B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заявлении об ограничении дееспособности гражданина должны быть изложены обстоятельства, свидетельствующие о том, что гражданин, злоупотребляющий спиртными напитками или наркотическими средствами, ставит свою семью в тяжелое материальное положение.</w:t>
      </w:r>
    </w:p>
    <w:p w:rsid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заявлении о признании гражданина недееспособным должны быть изложены обстоятельства, свидетельствующие о наличии у гражданина психического расстройства, вследствие чего он не может понимать значение своих действий или руководить ими.</w:t>
      </w:r>
    </w:p>
    <w:p w:rsidR="003B5AB6" w:rsidRPr="003B5AB6" w:rsidRDefault="003B5AB6" w:rsidP="003B5AB6">
      <w:pPr>
        <w:autoSpaceDE w:val="0"/>
        <w:autoSpaceDN w:val="0"/>
        <w:adjustRightInd w:val="0"/>
        <w:spacing w:before="200"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3B5AB6">
        <w:rPr>
          <w:rFonts w:ascii="Arial" w:hAnsi="Arial" w:cs="Arial"/>
          <w:b/>
          <w:bCs/>
          <w:color w:val="FF0000"/>
          <w:sz w:val="20"/>
          <w:szCs w:val="20"/>
        </w:rPr>
        <w:t>Назначение экспертизы для определения психического состояния гражданина</w:t>
      </w:r>
    </w:p>
    <w:p w:rsidR="003B5AB6" w:rsidRDefault="003B5AB6" w:rsidP="003B5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AB6" w:rsidRDefault="003B5AB6" w:rsidP="003B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судебно-психиатрическую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экспертизу</w:t>
        </w:r>
      </w:hyperlink>
      <w:r>
        <w:rPr>
          <w:rFonts w:ascii="Arial" w:hAnsi="Arial" w:cs="Arial"/>
          <w:sz w:val="20"/>
          <w:szCs w:val="20"/>
        </w:rPr>
        <w:t>. При явном уклонении гражданина, в отношении которого возбуждено дело,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судебно-психиатрическую экспертизу.</w:t>
      </w:r>
      <w:proofErr w:type="gramEnd"/>
    </w:p>
    <w:p w:rsidR="003B5AB6" w:rsidRPr="003B5AB6" w:rsidRDefault="003B5AB6" w:rsidP="003B5AB6">
      <w:pPr>
        <w:autoSpaceDE w:val="0"/>
        <w:autoSpaceDN w:val="0"/>
        <w:adjustRightInd w:val="0"/>
        <w:spacing w:before="200"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3B5AB6">
        <w:rPr>
          <w:rFonts w:ascii="Arial" w:hAnsi="Arial" w:cs="Arial"/>
          <w:b/>
          <w:bCs/>
          <w:color w:val="FF0000"/>
          <w:sz w:val="20"/>
          <w:szCs w:val="20"/>
        </w:rPr>
        <w:t xml:space="preserve">Рассмотрение заявления об ограничении дееспособности гражданина, о признании гражданина </w:t>
      </w:r>
      <w:proofErr w:type="gramStart"/>
      <w:r w:rsidRPr="003B5AB6">
        <w:rPr>
          <w:rFonts w:ascii="Arial" w:hAnsi="Arial" w:cs="Arial"/>
          <w:b/>
          <w:bCs/>
          <w:color w:val="FF0000"/>
          <w:sz w:val="20"/>
          <w:szCs w:val="20"/>
        </w:rPr>
        <w:t>недееспособным</w:t>
      </w:r>
      <w:proofErr w:type="gramEnd"/>
    </w:p>
    <w:p w:rsidR="003B5AB6" w:rsidRP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B5AB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B5AB6">
        <w:rPr>
          <w:rFonts w:ascii="Arial" w:hAnsi="Arial" w:cs="Arial"/>
          <w:sz w:val="20"/>
          <w:szCs w:val="20"/>
        </w:rPr>
        <w:t>Заявление об ограничении дееспособности гражданина, о признании гражданина недееспособным суд рассматривает с участием самого гражданина, заявителя, прокурора, представителя органа опеки и попечительства.</w:t>
      </w:r>
      <w:proofErr w:type="gramEnd"/>
      <w:r w:rsidRPr="003B5AB6">
        <w:rPr>
          <w:rFonts w:ascii="Arial" w:hAnsi="Arial" w:cs="Arial"/>
          <w:sz w:val="20"/>
          <w:szCs w:val="20"/>
        </w:rPr>
        <w:t xml:space="preserve"> Гражданин, в отношении которого рассматривается дело о признании его недееспособным, должен быть вызван в судебное заседание, если его присутствие в судебном заседании не создает опасности для его жизни или </w:t>
      </w:r>
      <w:proofErr w:type="gramStart"/>
      <w:r w:rsidRPr="003B5AB6">
        <w:rPr>
          <w:rFonts w:ascii="Arial" w:hAnsi="Arial" w:cs="Arial"/>
          <w:sz w:val="20"/>
          <w:szCs w:val="20"/>
        </w:rPr>
        <w:t>здоровья</w:t>
      </w:r>
      <w:proofErr w:type="gramEnd"/>
      <w:r w:rsidRPr="003B5AB6">
        <w:rPr>
          <w:rFonts w:ascii="Arial" w:hAnsi="Arial" w:cs="Arial"/>
          <w:sz w:val="20"/>
          <w:szCs w:val="20"/>
        </w:rPr>
        <w:t xml:space="preserve"> либо для жизни или здоровья окружающих, для предоставления ему судом возможности изложить свою позицию лично либо через выбранных им представителей.</w:t>
      </w:r>
    </w:p>
    <w:p w:rsidR="003B5AB6" w:rsidRP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B5AB6">
        <w:rPr>
          <w:rFonts w:ascii="Arial" w:hAnsi="Arial" w:cs="Arial"/>
          <w:sz w:val="20"/>
          <w:szCs w:val="20"/>
        </w:rPr>
        <w:t>В случае</w:t>
      </w:r>
      <w:proofErr w:type="gramStart"/>
      <w:r w:rsidRPr="003B5AB6">
        <w:rPr>
          <w:rFonts w:ascii="Arial" w:hAnsi="Arial" w:cs="Arial"/>
          <w:sz w:val="20"/>
          <w:szCs w:val="20"/>
        </w:rPr>
        <w:t>,</w:t>
      </w:r>
      <w:proofErr w:type="gramEnd"/>
      <w:r w:rsidRPr="003B5AB6">
        <w:rPr>
          <w:rFonts w:ascii="Arial" w:hAnsi="Arial" w:cs="Arial"/>
          <w:sz w:val="20"/>
          <w:szCs w:val="20"/>
        </w:rPr>
        <w:t xml:space="preserve">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окружающих, данное дело рассматривается судом по месту нахождения гражданина, в том числе в медицинской организации, оказывающей психиатрическую помощь в стационарных условиях, или стационарной организации социального обслуживания, предназначенной для лиц, </w:t>
      </w:r>
      <w:proofErr w:type="gramStart"/>
      <w:r w:rsidRPr="003B5AB6">
        <w:rPr>
          <w:rFonts w:ascii="Arial" w:hAnsi="Arial" w:cs="Arial"/>
          <w:sz w:val="20"/>
          <w:szCs w:val="20"/>
        </w:rPr>
        <w:t>страдающих</w:t>
      </w:r>
      <w:proofErr w:type="gramEnd"/>
      <w:r w:rsidRPr="003B5AB6">
        <w:rPr>
          <w:rFonts w:ascii="Arial" w:hAnsi="Arial" w:cs="Arial"/>
          <w:sz w:val="20"/>
          <w:szCs w:val="20"/>
        </w:rPr>
        <w:t xml:space="preserve"> психическими расстройствами, с участием самого гражданина.</w:t>
      </w:r>
    </w:p>
    <w:p w:rsidR="003B5AB6" w:rsidRP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B5AB6">
        <w:rPr>
          <w:rFonts w:ascii="Arial" w:hAnsi="Arial" w:cs="Arial"/>
          <w:sz w:val="20"/>
          <w:szCs w:val="20"/>
        </w:rPr>
        <w:t>2. Заявитель освобождается от уплаты издержек, связанных с рассмотрением заявления об ограничении гражданина в дееспособности, о признании гражданина недееспособным.</w:t>
      </w:r>
    </w:p>
    <w:p w:rsidR="003B5AB6" w:rsidRP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B5AB6">
        <w:rPr>
          <w:rFonts w:ascii="Arial" w:hAnsi="Arial" w:cs="Arial"/>
          <w:sz w:val="20"/>
          <w:szCs w:val="20"/>
        </w:rPr>
        <w:lastRenderedPageBreak/>
        <w:t>Суд, установив, что лицо, подавшее заявление, действовало недобросовестно в целях заведомо необоснованного ограничения или лишения дееспособности гражданина, взыскивает с такого лица все издержки, связанные с рассмотрением дела.</w:t>
      </w:r>
    </w:p>
    <w:p w:rsidR="003B5AB6" w:rsidRP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B5AB6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3B5AB6">
        <w:rPr>
          <w:rFonts w:ascii="Arial" w:hAnsi="Arial" w:cs="Arial"/>
          <w:sz w:val="20"/>
          <w:szCs w:val="20"/>
        </w:rPr>
        <w:t xml:space="preserve">Гражданин, признанный недееспособным, имеет право лично либо через выбранных им представителей обжаловать соответствующее решение суда в апелляционном порядке, подать заявление о его пересмотре в соответствии с правилами </w:t>
      </w:r>
      <w:hyperlink r:id="rId5" w:history="1">
        <w:r w:rsidRPr="003B5AB6">
          <w:rPr>
            <w:rFonts w:ascii="Arial" w:hAnsi="Arial" w:cs="Arial"/>
            <w:sz w:val="20"/>
            <w:szCs w:val="20"/>
          </w:rPr>
          <w:t>главы 42</w:t>
        </w:r>
      </w:hyperlink>
      <w:r w:rsidRPr="003B5AB6">
        <w:rPr>
          <w:rFonts w:ascii="Arial" w:hAnsi="Arial" w:cs="Arial"/>
          <w:sz w:val="20"/>
          <w:szCs w:val="20"/>
        </w:rPr>
        <w:t xml:space="preserve"> настоящего Кодекса, а также обжаловать соответствующее решение суда в кассационном и надзорном порядке, если суд первой инстанции не предоставил этому гражданину возможность изложить свою позицию лично либо через выбранных им представителей.</w:t>
      </w:r>
      <w:proofErr w:type="gramEnd"/>
    </w:p>
    <w:p w:rsidR="003B5AB6" w:rsidRPr="003B5AB6" w:rsidRDefault="003B5AB6" w:rsidP="003B5AB6">
      <w:pPr>
        <w:autoSpaceDE w:val="0"/>
        <w:autoSpaceDN w:val="0"/>
        <w:adjustRightInd w:val="0"/>
        <w:spacing w:before="200"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3B5AB6">
        <w:rPr>
          <w:rFonts w:ascii="Arial" w:hAnsi="Arial" w:cs="Arial"/>
          <w:b/>
          <w:bCs/>
          <w:color w:val="FF0000"/>
          <w:sz w:val="20"/>
          <w:szCs w:val="20"/>
        </w:rPr>
        <w:t xml:space="preserve">Решение суда по заявлению об ограничении дееспособности гражданина, о признании гражданина </w:t>
      </w:r>
      <w:proofErr w:type="gramStart"/>
      <w:r w:rsidRPr="003B5AB6">
        <w:rPr>
          <w:rFonts w:ascii="Arial" w:hAnsi="Arial" w:cs="Arial"/>
          <w:b/>
          <w:bCs/>
          <w:color w:val="FF0000"/>
          <w:sz w:val="20"/>
          <w:szCs w:val="20"/>
        </w:rPr>
        <w:t>недееспособным</w:t>
      </w:r>
      <w:proofErr w:type="gramEnd"/>
    </w:p>
    <w:p w:rsidR="003B5AB6" w:rsidRDefault="003B5AB6" w:rsidP="003B5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AB6" w:rsidRDefault="003B5AB6" w:rsidP="003B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Решение суда, которым гражданин ограничен в дееспособности, является основанием для назначения ему попечителя органом опеки и попечительства.</w:t>
      </w:r>
    </w:p>
    <w:p w:rsidR="003B5AB6" w:rsidRDefault="003B5AB6" w:rsidP="003B5A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Решение суда, которым гражданин признан недееспособным, является основанием для назначения ему опекуна органом опеки и попечительства.</w:t>
      </w:r>
    </w:p>
    <w:p w:rsidR="003B5AB6" w:rsidRDefault="003B5AB6" w:rsidP="005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3B5AB6" w:rsidSect="001D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8D"/>
    <w:rsid w:val="0003203F"/>
    <w:rsid w:val="00044ABE"/>
    <w:rsid w:val="00195EE5"/>
    <w:rsid w:val="001C7369"/>
    <w:rsid w:val="003B5AB6"/>
    <w:rsid w:val="005400D8"/>
    <w:rsid w:val="00572A09"/>
    <w:rsid w:val="0062228D"/>
    <w:rsid w:val="0079789E"/>
    <w:rsid w:val="00860D8D"/>
    <w:rsid w:val="00962354"/>
    <w:rsid w:val="00E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ECB032AF6451FF558A528A97ADAF26AE1F20AD0AAD7A8A45CA3E93C32A85671E1DB549975226B9E7B99478D3624BE2BE147F7D88464AE2x9NCL" TargetMode="External"/><Relationship Id="rId4" Type="http://schemas.openxmlformats.org/officeDocument/2006/relationships/hyperlink" Target="consultantplus://offline/ref=B2ECB032AF6451FF558A528A97ADAF26AF1D23A90AAF7A8A45CA3E93C32A85671E1DB549975027BEE4B99478D3624BE2BE147F7D88464AE2x9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Макляк Светлана Викторовна</cp:lastModifiedBy>
  <cp:revision>5</cp:revision>
  <dcterms:created xsi:type="dcterms:W3CDTF">2019-08-12T10:43:00Z</dcterms:created>
  <dcterms:modified xsi:type="dcterms:W3CDTF">2019-08-12T11:15:00Z</dcterms:modified>
</cp:coreProperties>
</file>