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C9" w:rsidRPr="00417081" w:rsidRDefault="00B736C9" w:rsidP="00B736C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17081">
        <w:rPr>
          <w:rFonts w:ascii="Times New Roman" w:eastAsia="Times New Roman" w:hAnsi="Times New Roman" w:cs="Times New Roman"/>
          <w:b/>
          <w:bCs/>
          <w:sz w:val="28"/>
          <w:szCs w:val="28"/>
          <w:lang w:eastAsia="ru-RU"/>
        </w:rPr>
        <w:t xml:space="preserve">Прокуратура города разъясняет: «Требования </w:t>
      </w:r>
      <w:proofErr w:type="gramStart"/>
      <w:r w:rsidRPr="00417081">
        <w:rPr>
          <w:rFonts w:ascii="Times New Roman" w:eastAsia="Times New Roman" w:hAnsi="Times New Roman" w:cs="Times New Roman"/>
          <w:b/>
          <w:bCs/>
          <w:sz w:val="28"/>
          <w:szCs w:val="28"/>
          <w:lang w:eastAsia="ru-RU"/>
        </w:rPr>
        <w:t>закона по обеспечению</w:t>
      </w:r>
      <w:proofErr w:type="gramEnd"/>
      <w:r w:rsidRPr="00417081">
        <w:rPr>
          <w:rFonts w:ascii="Times New Roman" w:eastAsia="Times New Roman" w:hAnsi="Times New Roman" w:cs="Times New Roman"/>
          <w:b/>
          <w:bCs/>
          <w:sz w:val="28"/>
          <w:szCs w:val="28"/>
          <w:lang w:eastAsia="ru-RU"/>
        </w:rPr>
        <w:t xml:space="preserve"> антитеррористической защищенности гостиниц»</w:t>
      </w:r>
    </w:p>
    <w:p w:rsidR="00B736C9" w:rsidRPr="00417081" w:rsidRDefault="00B736C9" w:rsidP="00B736C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17081">
        <w:rPr>
          <w:rFonts w:ascii="Times New Roman" w:eastAsia="Times New Roman" w:hAnsi="Times New Roman" w:cs="Times New Roman"/>
          <w:sz w:val="28"/>
          <w:szCs w:val="28"/>
          <w:lang w:eastAsia="ru-RU"/>
        </w:rPr>
        <w:t>Под противодействием терроризму согласно подпункту 4 статьи 3 Федерального закона от 06.03.2006 № 35-ФЗ «О противодействии терроризму» (далее – Закон № 35-ФЗ) понимается деятельность органов государственной власти и органов местного самоуправления, а также физических и юридических лиц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roofErr w:type="gramEnd"/>
      <w:r w:rsidRPr="00417081">
        <w:rPr>
          <w:rFonts w:ascii="Times New Roman" w:eastAsia="Times New Roman" w:hAnsi="Times New Roman" w:cs="Times New Roman"/>
          <w:sz w:val="28"/>
          <w:szCs w:val="28"/>
          <w:lang w:eastAsia="ru-RU"/>
        </w:rPr>
        <w:t xml:space="preserve"> выявлению, предупреждению, пресечению, раскрытию и расследованию террористического акта (борьба с терроризмом); минимизации и (или) ликвидации последствий проявлений терроризма.</w:t>
      </w:r>
    </w:p>
    <w:p w:rsidR="00B736C9" w:rsidRPr="00417081" w:rsidRDefault="00B736C9" w:rsidP="00B736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7081">
        <w:rPr>
          <w:rFonts w:ascii="Times New Roman" w:eastAsia="Times New Roman" w:hAnsi="Times New Roman" w:cs="Times New Roman"/>
          <w:sz w:val="28"/>
          <w:szCs w:val="28"/>
          <w:lang w:eastAsia="ru-RU"/>
        </w:rPr>
        <w:t xml:space="preserve">Постановлением Правительства Российской Федерации от 14.04.2017 № 447 утверждены требований к антитеррористической защищенности гостиниц и иных средств размещения и формы паспорта безопасности этих объектов». Указанным Постановлением установлены обязательные для выполнения требования к обеспечению антитеррористической защищенности гостиниц и иных средств </w:t>
      </w:r>
      <w:proofErr w:type="spellStart"/>
      <w:r w:rsidRPr="00417081">
        <w:rPr>
          <w:rFonts w:ascii="Times New Roman" w:eastAsia="Times New Roman" w:hAnsi="Times New Roman" w:cs="Times New Roman"/>
          <w:sz w:val="28"/>
          <w:szCs w:val="28"/>
          <w:lang w:eastAsia="ru-RU"/>
        </w:rPr>
        <w:t>размещения</w:t>
      </w:r>
      <w:proofErr w:type="gramStart"/>
      <w:r w:rsidRPr="00417081">
        <w:rPr>
          <w:rFonts w:ascii="Times New Roman" w:eastAsia="Times New Roman" w:hAnsi="Times New Roman" w:cs="Times New Roman"/>
          <w:sz w:val="28"/>
          <w:szCs w:val="28"/>
          <w:lang w:eastAsia="ru-RU"/>
        </w:rPr>
        <w:t>.В</w:t>
      </w:r>
      <w:proofErr w:type="gramEnd"/>
      <w:r w:rsidRPr="00417081">
        <w:rPr>
          <w:rFonts w:ascii="Times New Roman" w:eastAsia="Times New Roman" w:hAnsi="Times New Roman" w:cs="Times New Roman"/>
          <w:sz w:val="28"/>
          <w:szCs w:val="28"/>
          <w:lang w:eastAsia="ru-RU"/>
        </w:rPr>
        <w:t>ыделены</w:t>
      </w:r>
      <w:proofErr w:type="spellEnd"/>
      <w:r w:rsidRPr="00417081">
        <w:rPr>
          <w:rFonts w:ascii="Times New Roman" w:eastAsia="Times New Roman" w:hAnsi="Times New Roman" w:cs="Times New Roman"/>
          <w:sz w:val="28"/>
          <w:szCs w:val="28"/>
          <w:lang w:eastAsia="ru-RU"/>
        </w:rPr>
        <w:t xml:space="preserve"> 4 категории гостиниц в зависимости от степени угрозы совершения террористических актов, возможных последствий их совершения, а также с учетом оценки состояния защищенности гостиниц. Для проведения категорирования гостиницы по решению ответственного лица создается комиссия по обследованию и категорированию </w:t>
      </w:r>
      <w:proofErr w:type="spellStart"/>
      <w:r w:rsidRPr="00417081">
        <w:rPr>
          <w:rFonts w:ascii="Times New Roman" w:eastAsia="Times New Roman" w:hAnsi="Times New Roman" w:cs="Times New Roman"/>
          <w:sz w:val="28"/>
          <w:szCs w:val="28"/>
          <w:lang w:eastAsia="ru-RU"/>
        </w:rPr>
        <w:t>гостиницы</w:t>
      </w:r>
      <w:proofErr w:type="gramStart"/>
      <w:r w:rsidRPr="00417081">
        <w:rPr>
          <w:rFonts w:ascii="Times New Roman" w:eastAsia="Times New Roman" w:hAnsi="Times New Roman" w:cs="Times New Roman"/>
          <w:sz w:val="28"/>
          <w:szCs w:val="28"/>
          <w:lang w:eastAsia="ru-RU"/>
        </w:rPr>
        <w:t>.Т</w:t>
      </w:r>
      <w:proofErr w:type="gramEnd"/>
      <w:r w:rsidRPr="00417081">
        <w:rPr>
          <w:rFonts w:ascii="Times New Roman" w:eastAsia="Times New Roman" w:hAnsi="Times New Roman" w:cs="Times New Roman"/>
          <w:sz w:val="28"/>
          <w:szCs w:val="28"/>
          <w:lang w:eastAsia="ru-RU"/>
        </w:rPr>
        <w:t>ак</w:t>
      </w:r>
      <w:proofErr w:type="spellEnd"/>
      <w:r w:rsidRPr="00417081">
        <w:rPr>
          <w:rFonts w:ascii="Times New Roman" w:eastAsia="Times New Roman" w:hAnsi="Times New Roman" w:cs="Times New Roman"/>
          <w:sz w:val="28"/>
          <w:szCs w:val="28"/>
          <w:lang w:eastAsia="ru-RU"/>
        </w:rPr>
        <w:t xml:space="preserve">, например, антитеррористическая защищенность гостиницы независимо от установленной категории опасности обеспечивается </w:t>
      </w:r>
      <w:proofErr w:type="spellStart"/>
      <w:r w:rsidRPr="00417081">
        <w:rPr>
          <w:rFonts w:ascii="Times New Roman" w:eastAsia="Times New Roman" w:hAnsi="Times New Roman" w:cs="Times New Roman"/>
          <w:sz w:val="28"/>
          <w:szCs w:val="28"/>
          <w:lang w:eastAsia="ru-RU"/>
        </w:rPr>
        <w:t>путем:а</w:t>
      </w:r>
      <w:proofErr w:type="spellEnd"/>
      <w:r w:rsidRPr="00417081">
        <w:rPr>
          <w:rFonts w:ascii="Times New Roman" w:eastAsia="Times New Roman" w:hAnsi="Times New Roman" w:cs="Times New Roman"/>
          <w:sz w:val="28"/>
          <w:szCs w:val="28"/>
          <w:lang w:eastAsia="ru-RU"/>
        </w:rPr>
        <w:t xml:space="preserve">) проведения организационных мероприятий по обеспечению антитеррористической защищенности гостиницы, которые включают в </w:t>
      </w:r>
      <w:proofErr w:type="spellStart"/>
      <w:r w:rsidRPr="00417081">
        <w:rPr>
          <w:rFonts w:ascii="Times New Roman" w:eastAsia="Times New Roman" w:hAnsi="Times New Roman" w:cs="Times New Roman"/>
          <w:sz w:val="28"/>
          <w:szCs w:val="28"/>
          <w:lang w:eastAsia="ru-RU"/>
        </w:rPr>
        <w:t>себя:разработку</w:t>
      </w:r>
      <w:proofErr w:type="spellEnd"/>
      <w:r w:rsidRPr="00417081">
        <w:rPr>
          <w:rFonts w:ascii="Times New Roman" w:eastAsia="Times New Roman" w:hAnsi="Times New Roman" w:cs="Times New Roman"/>
          <w:sz w:val="28"/>
          <w:szCs w:val="28"/>
          <w:lang w:eastAsia="ru-RU"/>
        </w:rPr>
        <w:t xml:space="preserve"> организационно-распорядительных документов по организации охраны, пропускного режима на территории </w:t>
      </w:r>
      <w:proofErr w:type="spellStart"/>
      <w:r w:rsidRPr="00417081">
        <w:rPr>
          <w:rFonts w:ascii="Times New Roman" w:eastAsia="Times New Roman" w:hAnsi="Times New Roman" w:cs="Times New Roman"/>
          <w:sz w:val="28"/>
          <w:szCs w:val="28"/>
          <w:lang w:eastAsia="ru-RU"/>
        </w:rPr>
        <w:t>гостиницы;определение</w:t>
      </w:r>
      <w:proofErr w:type="spellEnd"/>
      <w:r w:rsidRPr="00417081">
        <w:rPr>
          <w:rFonts w:ascii="Times New Roman" w:eastAsia="Times New Roman" w:hAnsi="Times New Roman" w:cs="Times New Roman"/>
          <w:sz w:val="28"/>
          <w:szCs w:val="28"/>
          <w:lang w:eastAsia="ru-RU"/>
        </w:rPr>
        <w:t xml:space="preserve"> должностных лиц, ответственных за антитеррористическую защищенность гостиницы и ее потенциально опасных участков (критических элементов)</w:t>
      </w:r>
      <w:proofErr w:type="gramStart"/>
      <w:r w:rsidRPr="00417081">
        <w:rPr>
          <w:rFonts w:ascii="Times New Roman" w:eastAsia="Times New Roman" w:hAnsi="Times New Roman" w:cs="Times New Roman"/>
          <w:sz w:val="28"/>
          <w:szCs w:val="28"/>
          <w:lang w:eastAsia="ru-RU"/>
        </w:rPr>
        <w:t>;о</w:t>
      </w:r>
      <w:proofErr w:type="gramEnd"/>
      <w:r w:rsidRPr="00417081">
        <w:rPr>
          <w:rFonts w:ascii="Times New Roman" w:eastAsia="Times New Roman" w:hAnsi="Times New Roman" w:cs="Times New Roman"/>
          <w:sz w:val="28"/>
          <w:szCs w:val="28"/>
          <w:lang w:eastAsia="ru-RU"/>
        </w:rPr>
        <w:t xml:space="preserve">беспечение подготовки работников гостиницы к действиям при угрозе совершения и при совершении террористического акта на территории </w:t>
      </w:r>
      <w:proofErr w:type="spellStart"/>
      <w:r w:rsidRPr="00417081">
        <w:rPr>
          <w:rFonts w:ascii="Times New Roman" w:eastAsia="Times New Roman" w:hAnsi="Times New Roman" w:cs="Times New Roman"/>
          <w:sz w:val="28"/>
          <w:szCs w:val="28"/>
          <w:lang w:eastAsia="ru-RU"/>
        </w:rPr>
        <w:t>гостиницы;организацию</w:t>
      </w:r>
      <w:proofErr w:type="spellEnd"/>
      <w:r w:rsidRPr="00417081">
        <w:rPr>
          <w:rFonts w:ascii="Times New Roman" w:eastAsia="Times New Roman" w:hAnsi="Times New Roman" w:cs="Times New Roman"/>
          <w:sz w:val="28"/>
          <w:szCs w:val="28"/>
          <w:lang w:eastAsia="ru-RU"/>
        </w:rPr>
        <w:t xml:space="preserve">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w:t>
      </w:r>
      <w:proofErr w:type="spellStart"/>
      <w:r w:rsidRPr="00417081">
        <w:rPr>
          <w:rFonts w:ascii="Times New Roman" w:eastAsia="Times New Roman" w:hAnsi="Times New Roman" w:cs="Times New Roman"/>
          <w:sz w:val="28"/>
          <w:szCs w:val="28"/>
          <w:lang w:eastAsia="ru-RU"/>
        </w:rPr>
        <w:t>гостиницы;б</w:t>
      </w:r>
      <w:proofErr w:type="spellEnd"/>
      <w:r w:rsidRPr="00417081">
        <w:rPr>
          <w:rFonts w:ascii="Times New Roman" w:eastAsia="Times New Roman" w:hAnsi="Times New Roman" w:cs="Times New Roman"/>
          <w:sz w:val="28"/>
          <w:szCs w:val="28"/>
          <w:lang w:eastAsia="ru-RU"/>
        </w:rPr>
        <w:t xml:space="preserve">) проведения мониторинга обстановки, складывающейся в районе расположения </w:t>
      </w:r>
      <w:proofErr w:type="spellStart"/>
      <w:r w:rsidRPr="00417081">
        <w:rPr>
          <w:rFonts w:ascii="Times New Roman" w:eastAsia="Times New Roman" w:hAnsi="Times New Roman" w:cs="Times New Roman"/>
          <w:sz w:val="28"/>
          <w:szCs w:val="28"/>
          <w:lang w:eastAsia="ru-RU"/>
        </w:rPr>
        <w:t>гостиницы</w:t>
      </w:r>
      <w:proofErr w:type="gramStart"/>
      <w:r w:rsidRPr="00417081">
        <w:rPr>
          <w:rFonts w:ascii="Times New Roman" w:eastAsia="Times New Roman" w:hAnsi="Times New Roman" w:cs="Times New Roman"/>
          <w:sz w:val="28"/>
          <w:szCs w:val="28"/>
          <w:lang w:eastAsia="ru-RU"/>
        </w:rPr>
        <w:t>;в</w:t>
      </w:r>
      <w:proofErr w:type="spellEnd"/>
      <w:proofErr w:type="gramEnd"/>
      <w:r w:rsidRPr="00417081">
        <w:rPr>
          <w:rFonts w:ascii="Times New Roman" w:eastAsia="Times New Roman" w:hAnsi="Times New Roman" w:cs="Times New Roman"/>
          <w:sz w:val="28"/>
          <w:szCs w:val="28"/>
          <w:lang w:eastAsia="ru-RU"/>
        </w:rPr>
        <w:t xml:space="preserve">) оборудования гостиницы необходимыми инженерно-техническими средствами </w:t>
      </w:r>
      <w:proofErr w:type="spellStart"/>
      <w:r w:rsidRPr="00417081">
        <w:rPr>
          <w:rFonts w:ascii="Times New Roman" w:eastAsia="Times New Roman" w:hAnsi="Times New Roman" w:cs="Times New Roman"/>
          <w:sz w:val="28"/>
          <w:szCs w:val="28"/>
          <w:lang w:eastAsia="ru-RU"/>
        </w:rPr>
        <w:t>охраны;г</w:t>
      </w:r>
      <w:proofErr w:type="spellEnd"/>
      <w:r w:rsidRPr="00417081">
        <w:rPr>
          <w:rFonts w:ascii="Times New Roman" w:eastAsia="Times New Roman" w:hAnsi="Times New Roman" w:cs="Times New Roman"/>
          <w:sz w:val="28"/>
          <w:szCs w:val="28"/>
          <w:lang w:eastAsia="ru-RU"/>
        </w:rPr>
        <w:t xml:space="preserve">) применения современных информационно-коммуникационных технологий для обеспечения безопасности </w:t>
      </w:r>
      <w:proofErr w:type="spellStart"/>
      <w:r w:rsidRPr="00417081">
        <w:rPr>
          <w:rFonts w:ascii="Times New Roman" w:eastAsia="Times New Roman" w:hAnsi="Times New Roman" w:cs="Times New Roman"/>
          <w:sz w:val="28"/>
          <w:szCs w:val="28"/>
          <w:lang w:eastAsia="ru-RU"/>
        </w:rPr>
        <w:t>гостиницы;д</w:t>
      </w:r>
      <w:proofErr w:type="spellEnd"/>
      <w:r w:rsidRPr="00417081">
        <w:rPr>
          <w:rFonts w:ascii="Times New Roman" w:eastAsia="Times New Roman" w:hAnsi="Times New Roman" w:cs="Times New Roman"/>
          <w:sz w:val="28"/>
          <w:szCs w:val="28"/>
          <w:lang w:eastAsia="ru-RU"/>
        </w:rPr>
        <w:t xml:space="preserve">) осуществления контроля за соблюдением лицами, находящимися на территории гостиницы, требований к обеспечению антитеррористической защищенности </w:t>
      </w:r>
      <w:proofErr w:type="spellStart"/>
      <w:r w:rsidRPr="00417081">
        <w:rPr>
          <w:rFonts w:ascii="Times New Roman" w:eastAsia="Times New Roman" w:hAnsi="Times New Roman" w:cs="Times New Roman"/>
          <w:sz w:val="28"/>
          <w:szCs w:val="28"/>
          <w:lang w:eastAsia="ru-RU"/>
        </w:rPr>
        <w:t>гостиницы;е</w:t>
      </w:r>
      <w:proofErr w:type="spellEnd"/>
      <w:r w:rsidRPr="00417081">
        <w:rPr>
          <w:rFonts w:ascii="Times New Roman" w:eastAsia="Times New Roman" w:hAnsi="Times New Roman" w:cs="Times New Roman"/>
          <w:sz w:val="28"/>
          <w:szCs w:val="28"/>
          <w:lang w:eastAsia="ru-RU"/>
        </w:rPr>
        <w:t xml:space="preserve">) осуществления </w:t>
      </w:r>
      <w:r w:rsidRPr="00417081">
        <w:rPr>
          <w:rFonts w:ascii="Times New Roman" w:eastAsia="Times New Roman" w:hAnsi="Times New Roman" w:cs="Times New Roman"/>
          <w:sz w:val="28"/>
          <w:szCs w:val="28"/>
          <w:lang w:eastAsia="ru-RU"/>
        </w:rPr>
        <w:lastRenderedPageBreak/>
        <w:t xml:space="preserve">мероприятий по защите </w:t>
      </w:r>
      <w:proofErr w:type="spellStart"/>
      <w:r w:rsidRPr="00417081">
        <w:rPr>
          <w:rFonts w:ascii="Times New Roman" w:eastAsia="Times New Roman" w:hAnsi="Times New Roman" w:cs="Times New Roman"/>
          <w:sz w:val="28"/>
          <w:szCs w:val="28"/>
          <w:lang w:eastAsia="ru-RU"/>
        </w:rPr>
        <w:t>информации;ж</w:t>
      </w:r>
      <w:proofErr w:type="spellEnd"/>
      <w:r w:rsidRPr="00417081">
        <w:rPr>
          <w:rFonts w:ascii="Times New Roman" w:eastAsia="Times New Roman" w:hAnsi="Times New Roman" w:cs="Times New Roman"/>
          <w:sz w:val="28"/>
          <w:szCs w:val="28"/>
          <w:lang w:eastAsia="ru-RU"/>
        </w:rPr>
        <w:t xml:space="preserve">)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w:t>
      </w:r>
      <w:proofErr w:type="spellStart"/>
      <w:r w:rsidRPr="00417081">
        <w:rPr>
          <w:rFonts w:ascii="Times New Roman" w:eastAsia="Times New Roman" w:hAnsi="Times New Roman" w:cs="Times New Roman"/>
          <w:sz w:val="28"/>
          <w:szCs w:val="28"/>
          <w:lang w:eastAsia="ru-RU"/>
        </w:rPr>
        <w:t>гостиницы</w:t>
      </w:r>
      <w:proofErr w:type="gramStart"/>
      <w:r w:rsidRPr="00417081">
        <w:rPr>
          <w:rFonts w:ascii="Times New Roman" w:eastAsia="Times New Roman" w:hAnsi="Times New Roman" w:cs="Times New Roman"/>
          <w:sz w:val="28"/>
          <w:szCs w:val="28"/>
          <w:lang w:eastAsia="ru-RU"/>
        </w:rPr>
        <w:t>;з</w:t>
      </w:r>
      <w:proofErr w:type="spellEnd"/>
      <w:proofErr w:type="gramEnd"/>
      <w:r w:rsidRPr="00417081">
        <w:rPr>
          <w:rFonts w:ascii="Times New Roman" w:eastAsia="Times New Roman" w:hAnsi="Times New Roman" w:cs="Times New Roman"/>
          <w:sz w:val="28"/>
          <w:szCs w:val="28"/>
          <w:lang w:eastAsia="ru-RU"/>
        </w:rPr>
        <w:t xml:space="preserve">)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w:t>
      </w:r>
      <w:proofErr w:type="spellStart"/>
      <w:r w:rsidRPr="00417081">
        <w:rPr>
          <w:rFonts w:ascii="Times New Roman" w:eastAsia="Times New Roman" w:hAnsi="Times New Roman" w:cs="Times New Roman"/>
          <w:sz w:val="28"/>
          <w:szCs w:val="28"/>
          <w:lang w:eastAsia="ru-RU"/>
        </w:rPr>
        <w:t>гостиницы;и</w:t>
      </w:r>
      <w:proofErr w:type="spellEnd"/>
      <w:r w:rsidRPr="00417081">
        <w:rPr>
          <w:rFonts w:ascii="Times New Roman" w:eastAsia="Times New Roman" w:hAnsi="Times New Roman" w:cs="Times New Roman"/>
          <w:sz w:val="28"/>
          <w:szCs w:val="28"/>
          <w:lang w:eastAsia="ru-RU"/>
        </w:rPr>
        <w:t xml:space="preserve">)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w:t>
      </w:r>
      <w:proofErr w:type="spellStart"/>
      <w:r w:rsidRPr="00417081">
        <w:rPr>
          <w:rFonts w:ascii="Times New Roman" w:eastAsia="Times New Roman" w:hAnsi="Times New Roman" w:cs="Times New Roman"/>
          <w:sz w:val="28"/>
          <w:szCs w:val="28"/>
          <w:lang w:eastAsia="ru-RU"/>
        </w:rPr>
        <w:t>гостиницы</w:t>
      </w:r>
      <w:proofErr w:type="gramStart"/>
      <w:r w:rsidRPr="00417081">
        <w:rPr>
          <w:rFonts w:ascii="Times New Roman" w:eastAsia="Times New Roman" w:hAnsi="Times New Roman" w:cs="Times New Roman"/>
          <w:sz w:val="28"/>
          <w:szCs w:val="28"/>
          <w:lang w:eastAsia="ru-RU"/>
        </w:rPr>
        <w:t>.В</w:t>
      </w:r>
      <w:proofErr w:type="gramEnd"/>
      <w:r w:rsidRPr="00417081">
        <w:rPr>
          <w:rFonts w:ascii="Times New Roman" w:eastAsia="Times New Roman" w:hAnsi="Times New Roman" w:cs="Times New Roman"/>
          <w:sz w:val="28"/>
          <w:szCs w:val="28"/>
          <w:lang w:eastAsia="ru-RU"/>
        </w:rPr>
        <w:t>се</w:t>
      </w:r>
      <w:proofErr w:type="spellEnd"/>
      <w:r w:rsidRPr="00417081">
        <w:rPr>
          <w:rFonts w:ascii="Times New Roman" w:eastAsia="Times New Roman" w:hAnsi="Times New Roman" w:cs="Times New Roman"/>
          <w:sz w:val="28"/>
          <w:szCs w:val="28"/>
          <w:lang w:eastAsia="ru-RU"/>
        </w:rPr>
        <w:t xml:space="preserve"> гостиницы, независимо от установленной категории опасности, должны быть оборудованы системой видеонаблюдения, системой экстренного оповещения об угрозе возникновения или о возникновении чрезвычайных ситуаций, системой охранного освещения, системой пожарной безопасности.</w:t>
      </w:r>
    </w:p>
    <w:p w:rsidR="00B736C9" w:rsidRPr="00417081" w:rsidRDefault="00B736C9" w:rsidP="00B736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7081">
        <w:rPr>
          <w:rFonts w:ascii="Times New Roman" w:eastAsia="Times New Roman" w:hAnsi="Times New Roman" w:cs="Times New Roman"/>
          <w:sz w:val="28"/>
          <w:szCs w:val="28"/>
          <w:lang w:eastAsia="ru-RU"/>
        </w:rPr>
        <w:t>Ответственность за обеспечение антитеррористической защищенности гостиниц и иных средств размещения возлагается на руководителя юридического лица, являющегося собственником гостиницы или использующего ее на ином законном основании, или на физическое лицо, являющееся собственником гостиницы или использующее ее на ином законном основании, если иное не установлено законодательством.</w:t>
      </w:r>
    </w:p>
    <w:p w:rsidR="00B736C9" w:rsidRPr="00417081" w:rsidRDefault="00B736C9" w:rsidP="00B736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7081">
        <w:rPr>
          <w:rFonts w:ascii="Times New Roman" w:eastAsia="Times New Roman" w:hAnsi="Times New Roman" w:cs="Times New Roman"/>
          <w:sz w:val="28"/>
          <w:szCs w:val="28"/>
          <w:lang w:eastAsia="ru-RU"/>
        </w:rPr>
        <w:t>За нарушение требований к антитеррористической защищенности объектов, предусмотрена административная ответственность по ст. 20.35 Кодекса Российской Федерации об административных правонарушениях.</w:t>
      </w:r>
      <w:r>
        <w:rPr>
          <w:rFonts w:ascii="Times New Roman" w:eastAsia="Times New Roman" w:hAnsi="Times New Roman" w:cs="Times New Roman"/>
          <w:sz w:val="28"/>
          <w:szCs w:val="28"/>
          <w:lang w:eastAsia="ru-RU"/>
        </w:rPr>
        <w:t xml:space="preserve"> </w:t>
      </w:r>
      <w:r w:rsidRPr="00417081">
        <w:rPr>
          <w:rFonts w:ascii="Times New Roman" w:eastAsia="Times New Roman" w:hAnsi="Times New Roman" w:cs="Times New Roman"/>
          <w:sz w:val="28"/>
          <w:szCs w:val="28"/>
          <w:lang w:eastAsia="ru-RU"/>
        </w:rPr>
        <w:t>Нарушение требований к антитеррористической защищенности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B736C9" w:rsidRDefault="00B736C9" w:rsidP="00B736C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B736C9" w:rsidRPr="00417081" w:rsidRDefault="00B736C9" w:rsidP="00B736C9">
      <w:pPr>
        <w:spacing w:after="0" w:line="240" w:lineRule="auto"/>
        <w:ind w:firstLine="709"/>
        <w:jc w:val="both"/>
        <w:rPr>
          <w:rFonts w:ascii="Times New Roman" w:hAnsi="Times New Roman" w:cs="Times New Roman"/>
          <w:sz w:val="28"/>
          <w:szCs w:val="28"/>
        </w:rPr>
      </w:pPr>
      <w:r w:rsidRPr="00417081">
        <w:rPr>
          <w:rFonts w:ascii="Times New Roman" w:hAnsi="Times New Roman" w:cs="Times New Roman"/>
          <w:sz w:val="28"/>
          <w:szCs w:val="28"/>
        </w:rPr>
        <w:t>Старший помощник прокурора города Когалыма Станислав Рослов</w:t>
      </w:r>
    </w:p>
    <w:p w:rsidR="00FA7800" w:rsidRDefault="00B736C9">
      <w:bookmarkStart w:id="0" w:name="_GoBack"/>
      <w:bookmarkEnd w:id="0"/>
    </w:p>
    <w:sectPr w:rsidR="00FA7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C9"/>
    <w:rsid w:val="001E6202"/>
    <w:rsid w:val="00406767"/>
    <w:rsid w:val="00B7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2021-06-08T05:18:00Z</dcterms:created>
  <dcterms:modified xsi:type="dcterms:W3CDTF">2021-06-08T05:18:00Z</dcterms:modified>
</cp:coreProperties>
</file>