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981515" w14:paraId="0CE9334E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68D09DC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BC00CF2" w14:textId="77777777" w:rsidR="00874F39" w:rsidRPr="00981515" w:rsidRDefault="00874F39" w:rsidP="00874F39">
            <w:pPr>
              <w:rPr>
                <w:noProof/>
              </w:rPr>
            </w:pPr>
            <w:r w:rsidRPr="00981515">
              <w:rPr>
                <w:noProof/>
              </w:rPr>
              <w:drawing>
                <wp:inline distT="0" distB="0" distL="0" distR="0" wp14:anchorId="08FCC1A3" wp14:editId="639D333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1BD7973" w14:textId="77777777" w:rsidR="00874F39" w:rsidRPr="00981515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981515" w14:paraId="765CFD88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961FAFE" w14:textId="77777777" w:rsidR="00874F39" w:rsidRPr="00981515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981515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6EE6E34C" w14:textId="77777777" w:rsidR="00874F39" w:rsidRPr="00981515" w:rsidRDefault="008276E1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981515">
              <w:rPr>
                <w:b/>
                <w:color w:val="000000"/>
                <w:sz w:val="32"/>
                <w:szCs w:val="32"/>
              </w:rPr>
              <w:t>ГЛАВЫ</w:t>
            </w:r>
            <w:r w:rsidR="00874F39" w:rsidRPr="00981515">
              <w:rPr>
                <w:b/>
                <w:color w:val="000000"/>
                <w:sz w:val="32"/>
                <w:szCs w:val="32"/>
              </w:rPr>
              <w:t xml:space="preserve"> ГОРОДА КОГАЛЫМА</w:t>
            </w:r>
          </w:p>
          <w:p w14:paraId="2AAAD292" w14:textId="77777777" w:rsidR="00874F39" w:rsidRPr="00981515" w:rsidRDefault="00874F39" w:rsidP="00874F39">
            <w:pPr>
              <w:jc w:val="center"/>
              <w:rPr>
                <w:sz w:val="26"/>
                <w:szCs w:val="26"/>
              </w:rPr>
            </w:pPr>
            <w:r w:rsidRPr="00981515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981515" w14:paraId="7BD71879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68774A15" w14:textId="77777777" w:rsidR="00874F39" w:rsidRPr="00981515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4361F540" w14:textId="77777777" w:rsidR="00874F39" w:rsidRPr="00981515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98151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98151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98151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98151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00A6820" w14:textId="77777777" w:rsidR="00874F39" w:rsidRPr="00981515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A495F3A" w14:textId="77777777" w:rsidR="00874F39" w:rsidRPr="00981515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98151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5D2C316" w14:textId="77777777" w:rsidR="00ED5C7C" w:rsidRPr="00981515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192D07A" w14:textId="77777777" w:rsidR="00F3094C" w:rsidRPr="00981515" w:rsidRDefault="00F3094C" w:rsidP="00F309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7854959C" w14:textId="15C00241" w:rsidR="00F3094C" w:rsidRPr="00981515" w:rsidRDefault="00F3094C" w:rsidP="00F3094C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81515">
        <w:rPr>
          <w:rFonts w:eastAsiaTheme="minorHAnsi"/>
          <w:color w:val="000000"/>
          <w:sz w:val="26"/>
          <w:szCs w:val="26"/>
          <w:lang w:eastAsia="en-US"/>
        </w:rPr>
        <w:t xml:space="preserve">О назначении публичных слушаний </w:t>
      </w:r>
    </w:p>
    <w:p w14:paraId="5FFC71D7" w14:textId="0789CEB1" w:rsidR="00F3094C" w:rsidRPr="00981515" w:rsidRDefault="00F3094C" w:rsidP="00F3094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81515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по </w:t>
      </w:r>
      <w:r w:rsidR="00BD185F" w:rsidRPr="00981515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проекту</w:t>
      </w:r>
      <w:r w:rsidR="00AA43E5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внесения</w:t>
      </w:r>
      <w:r w:rsidR="00BD185F" w:rsidRPr="00981515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</w:t>
      </w:r>
      <w:r w:rsidRPr="00981515">
        <w:rPr>
          <w:rFonts w:ascii="Times New Roman" w:hAnsi="Times New Roman" w:cs="Times New Roman"/>
          <w:b w:val="0"/>
          <w:sz w:val="26"/>
          <w:szCs w:val="26"/>
        </w:rPr>
        <w:t>изменений</w:t>
      </w:r>
    </w:p>
    <w:p w14:paraId="72A82755" w14:textId="6931C97A" w:rsidR="006035CD" w:rsidRPr="00981515" w:rsidRDefault="00BD185F" w:rsidP="00F3094C">
      <w:pPr>
        <w:tabs>
          <w:tab w:val="left" w:pos="2030"/>
        </w:tabs>
        <w:rPr>
          <w:sz w:val="26"/>
          <w:szCs w:val="26"/>
        </w:rPr>
      </w:pPr>
      <w:r w:rsidRPr="00981515">
        <w:rPr>
          <w:sz w:val="26"/>
          <w:szCs w:val="26"/>
        </w:rPr>
        <w:t xml:space="preserve">в </w:t>
      </w:r>
      <w:r w:rsidR="00BA6E2E" w:rsidRPr="00981515">
        <w:rPr>
          <w:sz w:val="26"/>
          <w:szCs w:val="26"/>
        </w:rPr>
        <w:t>Правил</w:t>
      </w:r>
      <w:r w:rsidR="006035CD" w:rsidRPr="00981515">
        <w:rPr>
          <w:sz w:val="26"/>
          <w:szCs w:val="26"/>
        </w:rPr>
        <w:t xml:space="preserve">а землепользования </w:t>
      </w:r>
    </w:p>
    <w:p w14:paraId="37F9ED1A" w14:textId="77777777" w:rsidR="003B7782" w:rsidRPr="00981515" w:rsidRDefault="006035CD" w:rsidP="006035CD">
      <w:pPr>
        <w:tabs>
          <w:tab w:val="left" w:pos="2030"/>
        </w:tabs>
        <w:rPr>
          <w:sz w:val="26"/>
          <w:szCs w:val="26"/>
        </w:rPr>
      </w:pPr>
      <w:r w:rsidRPr="00981515">
        <w:rPr>
          <w:sz w:val="26"/>
          <w:szCs w:val="26"/>
        </w:rPr>
        <w:t xml:space="preserve">и застройки города Когалыма </w:t>
      </w:r>
    </w:p>
    <w:p w14:paraId="0A09D6CA" w14:textId="77777777" w:rsidR="00F3094C" w:rsidRPr="00981515" w:rsidRDefault="00F3094C" w:rsidP="00F3094C">
      <w:pPr>
        <w:shd w:val="clear" w:color="auto" w:fill="FFFFFF" w:themeFill="background1"/>
        <w:ind w:right="4818"/>
      </w:pPr>
    </w:p>
    <w:p w14:paraId="3681BCC7" w14:textId="77777777" w:rsidR="00F3094C" w:rsidRPr="00981515" w:rsidRDefault="00F3094C" w:rsidP="00F309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2A33FD61" w14:textId="77777777" w:rsidR="003B7782" w:rsidRPr="00981515" w:rsidRDefault="00F3094C" w:rsidP="00F3094C">
      <w:pPr>
        <w:shd w:val="clear" w:color="auto" w:fill="FFFFFF" w:themeFill="background1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8151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81515">
        <w:rPr>
          <w:rFonts w:eastAsiaTheme="minorHAnsi"/>
          <w:color w:val="000000"/>
          <w:sz w:val="26"/>
          <w:szCs w:val="26"/>
          <w:lang w:eastAsia="en-US"/>
        </w:rPr>
        <w:t>Руководствуясь статьёй 5.1 Градостроительного кодекса Российской Федерации, частью 5 статьи 28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Когалыме», в целях обеспечения участия населения города Когалыма в осуществлении местного самоуправления:</w:t>
      </w:r>
    </w:p>
    <w:p w14:paraId="278C38F9" w14:textId="77777777" w:rsidR="00F3094C" w:rsidRPr="00981515" w:rsidRDefault="00F3094C" w:rsidP="00F3094C">
      <w:pPr>
        <w:shd w:val="clear" w:color="auto" w:fill="FFFFFF" w:themeFill="background1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49726DEA" w14:textId="29D02D1F" w:rsidR="00F3094C" w:rsidRPr="00981515" w:rsidRDefault="00F3094C" w:rsidP="006035CD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color w:val="000000"/>
          <w:sz w:val="26"/>
          <w:szCs w:val="26"/>
        </w:rPr>
      </w:pPr>
      <w:r w:rsidRPr="00981515">
        <w:rPr>
          <w:rFonts w:ascii="Times New Roman" w:eastAsiaTheme="minorHAnsi" w:hAnsi="Times New Roman"/>
          <w:color w:val="000000"/>
          <w:sz w:val="26"/>
          <w:szCs w:val="26"/>
        </w:rPr>
        <w:t>Назначить публичные слушания по</w:t>
      </w:r>
      <w:r w:rsidR="00AA43E5">
        <w:rPr>
          <w:rFonts w:ascii="Times New Roman" w:eastAsiaTheme="minorHAnsi" w:hAnsi="Times New Roman"/>
          <w:color w:val="000000"/>
          <w:sz w:val="26"/>
          <w:szCs w:val="26"/>
        </w:rPr>
        <w:t xml:space="preserve"> проекту внесения</w:t>
      </w:r>
      <w:r w:rsidRPr="00981515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AA43E5">
        <w:rPr>
          <w:rFonts w:ascii="Times New Roman" w:eastAsiaTheme="minorHAnsi" w:hAnsi="Times New Roman"/>
          <w:color w:val="000000"/>
          <w:sz w:val="26"/>
          <w:szCs w:val="26"/>
        </w:rPr>
        <w:t>изменений</w:t>
      </w:r>
      <w:r w:rsidRPr="00981515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BD185F" w:rsidRPr="00981515">
        <w:rPr>
          <w:rFonts w:ascii="Times New Roman" w:eastAsiaTheme="minorHAnsi" w:hAnsi="Times New Roman"/>
          <w:color w:val="000000"/>
          <w:sz w:val="26"/>
          <w:szCs w:val="26"/>
        </w:rPr>
        <w:t xml:space="preserve">в </w:t>
      </w:r>
      <w:r w:rsidR="00BA6E2E" w:rsidRPr="00981515">
        <w:rPr>
          <w:rFonts w:ascii="Times New Roman" w:eastAsiaTheme="minorHAnsi" w:hAnsi="Times New Roman"/>
          <w:color w:val="000000"/>
          <w:sz w:val="26"/>
          <w:szCs w:val="26"/>
        </w:rPr>
        <w:t>Правил</w:t>
      </w:r>
      <w:r w:rsidR="006035CD" w:rsidRPr="00981515">
        <w:rPr>
          <w:rFonts w:ascii="Times New Roman" w:eastAsiaTheme="minorHAnsi" w:hAnsi="Times New Roman"/>
          <w:color w:val="000000"/>
          <w:sz w:val="26"/>
          <w:szCs w:val="26"/>
        </w:rPr>
        <w:t xml:space="preserve">а </w:t>
      </w:r>
      <w:r w:rsidRPr="00981515">
        <w:rPr>
          <w:rFonts w:ascii="Times New Roman" w:eastAsiaTheme="minorHAnsi" w:hAnsi="Times New Roman"/>
          <w:color w:val="000000"/>
          <w:sz w:val="26"/>
          <w:szCs w:val="26"/>
        </w:rPr>
        <w:t xml:space="preserve">землепользования и застройки города Когалыма </w:t>
      </w:r>
      <w:r w:rsidR="006035CD" w:rsidRPr="00981515">
        <w:rPr>
          <w:rFonts w:ascii="Times New Roman" w:eastAsiaTheme="minorHAnsi" w:hAnsi="Times New Roman"/>
          <w:color w:val="000000"/>
          <w:sz w:val="26"/>
          <w:szCs w:val="26"/>
        </w:rPr>
        <w:t>(далее – П</w:t>
      </w:r>
      <w:r w:rsidR="0099528A" w:rsidRPr="00981515">
        <w:rPr>
          <w:rFonts w:ascii="Times New Roman" w:eastAsiaTheme="minorHAnsi" w:hAnsi="Times New Roman"/>
          <w:color w:val="000000"/>
          <w:sz w:val="26"/>
          <w:szCs w:val="26"/>
        </w:rPr>
        <w:t>роект) согласно приложениям 1-3</w:t>
      </w:r>
      <w:r w:rsidR="006035CD" w:rsidRPr="00981515">
        <w:rPr>
          <w:rFonts w:ascii="Times New Roman" w:eastAsiaTheme="minorHAnsi" w:hAnsi="Times New Roman"/>
          <w:color w:val="000000"/>
          <w:sz w:val="26"/>
          <w:szCs w:val="26"/>
        </w:rPr>
        <w:t xml:space="preserve"> к настоящему постановлению.</w:t>
      </w:r>
      <w:r w:rsidRPr="00981515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</w:p>
    <w:p w14:paraId="45EF9275" w14:textId="77777777" w:rsidR="00C31010" w:rsidRPr="00981515" w:rsidRDefault="00C31010" w:rsidP="00C3101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14:paraId="3CC2A1B9" w14:textId="33AE9EEF" w:rsidR="002356C9" w:rsidRPr="00A939EE" w:rsidRDefault="00C31010" w:rsidP="002356C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81515">
        <w:rPr>
          <w:rFonts w:ascii="Times New Roman" w:hAnsi="Times New Roman" w:cs="Times New Roman"/>
          <w:b w:val="0"/>
          <w:color w:val="000000"/>
          <w:sz w:val="26"/>
          <w:szCs w:val="26"/>
        </w:rPr>
        <w:t>2. Срок проведения пу</w:t>
      </w:r>
      <w:r w:rsidR="00A23D7C" w:rsidRPr="0098151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бличных слушаний составляет </w:t>
      </w:r>
      <w:r w:rsidR="002356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 </w:t>
      </w:r>
      <w:r w:rsidR="00AA43E5">
        <w:rPr>
          <w:rFonts w:ascii="Times New Roman" w:hAnsi="Times New Roman" w:cs="Times New Roman"/>
          <w:b w:val="0"/>
          <w:color w:val="000000"/>
          <w:sz w:val="26"/>
          <w:szCs w:val="26"/>
        </w:rPr>
        <w:t>27.09.2023</w:t>
      </w:r>
      <w:r w:rsidR="002356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 </w:t>
      </w:r>
      <w:r w:rsidR="00AA43E5">
        <w:rPr>
          <w:rFonts w:ascii="Times New Roman" w:hAnsi="Times New Roman" w:cs="Times New Roman"/>
          <w:b w:val="0"/>
          <w:color w:val="000000"/>
          <w:sz w:val="26"/>
          <w:szCs w:val="26"/>
        </w:rPr>
        <w:t>16.10.2023</w:t>
      </w:r>
      <w:r w:rsidR="002356C9" w:rsidRPr="00A939E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</w:p>
    <w:p w14:paraId="2EC3EFEF" w14:textId="18ACEB11" w:rsidR="00C31010" w:rsidRPr="00981515" w:rsidRDefault="00C31010" w:rsidP="00C3101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DD86E61" w14:textId="1028F7D1" w:rsidR="00C31010" w:rsidRPr="00981515" w:rsidRDefault="00C31010" w:rsidP="00C3101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8151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Провести собрание </w:t>
      </w:r>
      <w:r w:rsidR="00A23D7C" w:rsidRPr="0098151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участников публичных слушаний </w:t>
      </w:r>
      <w:r w:rsidR="00AA43E5">
        <w:rPr>
          <w:rFonts w:ascii="Times New Roman" w:hAnsi="Times New Roman" w:cs="Times New Roman"/>
          <w:b w:val="0"/>
          <w:color w:val="000000"/>
          <w:sz w:val="26"/>
          <w:szCs w:val="26"/>
        </w:rPr>
        <w:t>16.10.2023</w:t>
      </w:r>
      <w:r w:rsidRPr="00981515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14:paraId="630F4ECF" w14:textId="77777777" w:rsidR="00C31010" w:rsidRPr="00981515" w:rsidRDefault="00C31010" w:rsidP="00C31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515">
        <w:rPr>
          <w:rFonts w:ascii="Times New Roman" w:hAnsi="Times New Roman" w:cs="Times New Roman"/>
          <w:color w:val="000000"/>
          <w:sz w:val="26"/>
          <w:szCs w:val="26"/>
        </w:rPr>
        <w:t>Место проведения -  здание</w:t>
      </w:r>
      <w:r w:rsidRPr="0098151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по улице Дружбы народов, 7, кабинет 300.</w:t>
      </w:r>
    </w:p>
    <w:p w14:paraId="5D4F57A7" w14:textId="77777777" w:rsidR="00C31010" w:rsidRPr="00981515" w:rsidRDefault="00C31010" w:rsidP="00C310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515">
        <w:rPr>
          <w:rFonts w:ascii="Times New Roman" w:hAnsi="Times New Roman" w:cs="Times New Roman"/>
          <w:sz w:val="26"/>
          <w:szCs w:val="26"/>
        </w:rPr>
        <w:t>Время начала публичных слушаний - в 18.00 часов по местному времени.</w:t>
      </w:r>
    </w:p>
    <w:p w14:paraId="47E2968E" w14:textId="77777777" w:rsidR="00C31010" w:rsidRPr="00981515" w:rsidRDefault="00C31010" w:rsidP="00C31010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B6AD36" w14:textId="6487C77E" w:rsidR="00C31010" w:rsidRPr="00981515" w:rsidRDefault="00C31010" w:rsidP="00C31010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515">
        <w:rPr>
          <w:rFonts w:ascii="Times New Roman" w:hAnsi="Times New Roman" w:cs="Times New Roman"/>
          <w:sz w:val="26"/>
          <w:szCs w:val="26"/>
        </w:rPr>
        <w:t xml:space="preserve">4. Определить организатором за подготовку и проведение публичных слушаний Комиссию по подготовке проекта </w:t>
      </w:r>
      <w:r w:rsidR="00BA6E2E" w:rsidRPr="00981515">
        <w:rPr>
          <w:rFonts w:ascii="Times New Roman" w:hAnsi="Times New Roman" w:cs="Times New Roman"/>
          <w:sz w:val="26"/>
          <w:szCs w:val="26"/>
        </w:rPr>
        <w:t>Правил</w:t>
      </w:r>
      <w:r w:rsidRPr="00981515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на территории города Когалыма (далее - Организатор).</w:t>
      </w:r>
    </w:p>
    <w:p w14:paraId="2D1FD27A" w14:textId="77777777" w:rsidR="00C31010" w:rsidRPr="00981515" w:rsidRDefault="00C31010" w:rsidP="00C31010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DA4E57" w14:textId="0EB7CB92" w:rsidR="00C31010" w:rsidRPr="00981515" w:rsidRDefault="00C31010" w:rsidP="00C31010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515">
        <w:rPr>
          <w:rFonts w:ascii="Times New Roman" w:hAnsi="Times New Roman" w:cs="Times New Roman"/>
          <w:sz w:val="26"/>
          <w:szCs w:val="26"/>
        </w:rPr>
        <w:t>5. Председательствующим на публичных слушаниях – первого заместителя главы города Когалыма Р.Я.</w:t>
      </w:r>
      <w:r w:rsidR="00AA43E5">
        <w:rPr>
          <w:rFonts w:ascii="Times New Roman" w:hAnsi="Times New Roman" w:cs="Times New Roman"/>
          <w:sz w:val="26"/>
          <w:szCs w:val="26"/>
        </w:rPr>
        <w:t xml:space="preserve"> </w:t>
      </w:r>
      <w:r w:rsidRPr="00981515">
        <w:rPr>
          <w:rFonts w:ascii="Times New Roman" w:hAnsi="Times New Roman" w:cs="Times New Roman"/>
          <w:sz w:val="26"/>
          <w:szCs w:val="26"/>
        </w:rPr>
        <w:t>Ярема.</w:t>
      </w:r>
    </w:p>
    <w:p w14:paraId="29FC260A" w14:textId="77777777" w:rsidR="00C31010" w:rsidRPr="00981515" w:rsidRDefault="00C31010" w:rsidP="00C31010">
      <w:pPr>
        <w:pStyle w:val="ConsCel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494C1D95" w14:textId="77777777" w:rsidR="00C31010" w:rsidRPr="00981515" w:rsidRDefault="00C31010" w:rsidP="00C310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515">
        <w:rPr>
          <w:sz w:val="26"/>
          <w:szCs w:val="26"/>
        </w:rPr>
        <w:t xml:space="preserve">6. Организатору: </w:t>
      </w:r>
    </w:p>
    <w:p w14:paraId="0817AFB4" w14:textId="1840BDE8" w:rsidR="00C31010" w:rsidRPr="00981515" w:rsidRDefault="002356C9" w:rsidP="00C310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в срок до </w:t>
      </w:r>
      <w:r w:rsidR="00AA43E5">
        <w:rPr>
          <w:sz w:val="26"/>
          <w:szCs w:val="26"/>
        </w:rPr>
        <w:t xml:space="preserve">27.09.2023 </w:t>
      </w:r>
      <w:r w:rsidR="00C31010" w:rsidRPr="00981515">
        <w:rPr>
          <w:sz w:val="26"/>
          <w:szCs w:val="26"/>
        </w:rPr>
        <w:t xml:space="preserve">подготовить и опубликовать в газете «Когалымский вестник» оповещение о проведении публичных слушаний в соответствии с требованиями </w:t>
      </w:r>
      <w:hyperlink r:id="rId7" w:history="1">
        <w:r w:rsidR="00C31010" w:rsidRPr="00981515">
          <w:rPr>
            <w:sz w:val="26"/>
            <w:szCs w:val="26"/>
          </w:rPr>
          <w:t>статьи 7</w:t>
        </w:r>
      </w:hyperlink>
      <w:r w:rsidR="00C31010" w:rsidRPr="00981515">
        <w:rPr>
          <w:sz w:val="26"/>
          <w:szCs w:val="26"/>
        </w:rPr>
        <w:t xml:space="preserve"> Порядка организация и проведения общественных обсуждений или публичных слушаний по проектам в сфере </w:t>
      </w:r>
      <w:r w:rsidR="00C31010" w:rsidRPr="00981515">
        <w:rPr>
          <w:sz w:val="26"/>
          <w:szCs w:val="26"/>
        </w:rPr>
        <w:lastRenderedPageBreak/>
        <w:t>градостроительной деятельности, утверждённого решением Думы города Когалыма от 17.06.2020 №425-ГД.</w:t>
      </w:r>
    </w:p>
    <w:p w14:paraId="0FBC4650" w14:textId="5393686F" w:rsidR="00C31010" w:rsidRPr="00981515" w:rsidRDefault="00C31010" w:rsidP="00C310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81515">
        <w:rPr>
          <w:sz w:val="26"/>
          <w:szCs w:val="26"/>
        </w:rPr>
        <w:t xml:space="preserve">6.2. в срок до </w:t>
      </w:r>
      <w:r w:rsidR="00AA43E5">
        <w:rPr>
          <w:sz w:val="26"/>
          <w:szCs w:val="26"/>
        </w:rPr>
        <w:t>27.09.2023</w:t>
      </w:r>
      <w:r w:rsidRPr="00981515">
        <w:rPr>
          <w:sz w:val="26"/>
          <w:szCs w:val="26"/>
        </w:rPr>
        <w:t xml:space="preserve"> разместить материалы публичных слушаний, Проект и информационные материалы к нему на официальном сайте Администрации города Когалыма </w:t>
      </w:r>
      <w:r w:rsidRPr="00981515">
        <w:rPr>
          <w:bCs/>
          <w:sz w:val="26"/>
          <w:szCs w:val="26"/>
        </w:rPr>
        <w:t>в сети «Интернет» (</w:t>
      </w:r>
      <w:hyperlink r:id="rId8" w:history="1">
        <w:r w:rsidRPr="00981515">
          <w:rPr>
            <w:bCs/>
            <w:sz w:val="26"/>
            <w:szCs w:val="26"/>
          </w:rPr>
          <w:t>www.admkogalym.ru</w:t>
        </w:r>
      </w:hyperlink>
      <w:r w:rsidRPr="00981515">
        <w:rPr>
          <w:bCs/>
          <w:sz w:val="26"/>
          <w:szCs w:val="26"/>
        </w:rPr>
        <w:t>).</w:t>
      </w:r>
    </w:p>
    <w:p w14:paraId="44E22E33" w14:textId="2C53DE69" w:rsidR="00C31010" w:rsidRPr="00981515" w:rsidRDefault="00C31010" w:rsidP="00C310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81515">
        <w:rPr>
          <w:sz w:val="26"/>
          <w:szCs w:val="26"/>
        </w:rPr>
        <w:t xml:space="preserve">6.3. Открыть экспозицию Проекта с даты размещения материалов публичных слушаний на официальном сайте Администрации города Когалыма </w:t>
      </w:r>
      <w:r w:rsidRPr="00981515">
        <w:rPr>
          <w:bCs/>
          <w:sz w:val="26"/>
          <w:szCs w:val="26"/>
        </w:rPr>
        <w:t>в сети «Интернет» (</w:t>
      </w:r>
      <w:hyperlink r:id="rId9" w:history="1">
        <w:r w:rsidRPr="00981515">
          <w:rPr>
            <w:bCs/>
            <w:sz w:val="26"/>
            <w:szCs w:val="26"/>
          </w:rPr>
          <w:t>www.admkogalym.ru</w:t>
        </w:r>
      </w:hyperlink>
      <w:r w:rsidRPr="00981515">
        <w:rPr>
          <w:bCs/>
          <w:sz w:val="26"/>
          <w:szCs w:val="26"/>
        </w:rPr>
        <w:t xml:space="preserve">) до </w:t>
      </w:r>
      <w:r w:rsidR="00AA43E5">
        <w:rPr>
          <w:sz w:val="26"/>
          <w:szCs w:val="26"/>
        </w:rPr>
        <w:t>16.10.2023</w:t>
      </w:r>
      <w:r w:rsidRPr="00981515">
        <w:rPr>
          <w:sz w:val="26"/>
          <w:szCs w:val="26"/>
        </w:rPr>
        <w:t xml:space="preserve"> </w:t>
      </w:r>
      <w:r w:rsidRPr="00981515">
        <w:rPr>
          <w:bCs/>
          <w:sz w:val="26"/>
          <w:szCs w:val="26"/>
        </w:rPr>
        <w:t>включительно.</w:t>
      </w:r>
    </w:p>
    <w:p w14:paraId="34132AC7" w14:textId="77777777" w:rsidR="00C31010" w:rsidRPr="00981515" w:rsidRDefault="00C31010" w:rsidP="00C31010">
      <w:pPr>
        <w:pStyle w:val="ConsCel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1515">
        <w:rPr>
          <w:rFonts w:ascii="Times New Roman" w:hAnsi="Times New Roman" w:cs="Times New Roman"/>
          <w:sz w:val="26"/>
          <w:szCs w:val="26"/>
        </w:rPr>
        <w:t>Экспозиция Проекта проводится по адресу: холл 1 этажа здания Администрации города Когалыма по улице Дружбы народов, 7.</w:t>
      </w:r>
    </w:p>
    <w:p w14:paraId="5E5CDC5F" w14:textId="77777777" w:rsidR="00C31010" w:rsidRPr="00981515" w:rsidRDefault="00C31010" w:rsidP="00C31010">
      <w:pPr>
        <w:pStyle w:val="ConsCel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1515">
        <w:rPr>
          <w:rFonts w:ascii="Times New Roman" w:hAnsi="Times New Roman" w:cs="Times New Roman"/>
          <w:sz w:val="26"/>
          <w:szCs w:val="26"/>
        </w:rPr>
        <w:t>Посещение экспозиции Проекта осуществляется в рабочие дни с 15.00 до 17.00.</w:t>
      </w:r>
    </w:p>
    <w:p w14:paraId="2B7F1EAD" w14:textId="77777777" w:rsidR="00C31010" w:rsidRPr="00981515" w:rsidRDefault="00C31010" w:rsidP="00C31010">
      <w:pPr>
        <w:pStyle w:val="ConsCel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1515">
        <w:rPr>
          <w:rFonts w:ascii="Times New Roman" w:hAnsi="Times New Roman" w:cs="Times New Roman"/>
          <w:sz w:val="26"/>
          <w:szCs w:val="26"/>
        </w:rPr>
        <w:t xml:space="preserve">6.4. Осуществлять консультирование посетителей экспозиции Проекта в устной форме представителями Организатора, к компетенции которых относятся соответствующие вопросы. </w:t>
      </w:r>
    </w:p>
    <w:p w14:paraId="46C8977B" w14:textId="7B36B2D3" w:rsidR="00C31010" w:rsidRPr="00981515" w:rsidRDefault="00C31010" w:rsidP="00C3101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81515">
        <w:rPr>
          <w:rFonts w:ascii="Times New Roman" w:hAnsi="Times New Roman" w:cs="Times New Roman"/>
          <w:b w:val="0"/>
          <w:bCs/>
          <w:sz w:val="26"/>
          <w:szCs w:val="26"/>
        </w:rPr>
        <w:t>6.5. Принять предлож</w:t>
      </w:r>
      <w:r w:rsidR="001F1E31">
        <w:rPr>
          <w:rFonts w:ascii="Times New Roman" w:hAnsi="Times New Roman" w:cs="Times New Roman"/>
          <w:b w:val="0"/>
          <w:bCs/>
          <w:sz w:val="26"/>
          <w:szCs w:val="26"/>
        </w:rPr>
        <w:t xml:space="preserve">ения и замечания по проекту с </w:t>
      </w:r>
      <w:r w:rsidR="00AA43E5">
        <w:rPr>
          <w:rFonts w:ascii="Times New Roman" w:hAnsi="Times New Roman" w:cs="Times New Roman"/>
          <w:b w:val="0"/>
          <w:bCs/>
          <w:sz w:val="26"/>
          <w:szCs w:val="26"/>
        </w:rPr>
        <w:t>03.10.2023</w:t>
      </w:r>
      <w:r w:rsidRPr="00981515">
        <w:rPr>
          <w:rFonts w:ascii="Times New Roman" w:hAnsi="Times New Roman" w:cs="Times New Roman"/>
          <w:b w:val="0"/>
          <w:bCs/>
          <w:sz w:val="26"/>
          <w:szCs w:val="26"/>
        </w:rPr>
        <w:t xml:space="preserve"> по</w:t>
      </w:r>
      <w:r w:rsidR="00A23D7C" w:rsidRPr="00981515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AA43E5">
        <w:rPr>
          <w:rFonts w:ascii="Times New Roman" w:hAnsi="Times New Roman" w:cs="Times New Roman"/>
          <w:b w:val="0"/>
          <w:bCs/>
          <w:sz w:val="26"/>
          <w:szCs w:val="26"/>
        </w:rPr>
        <w:t>16.10.2023</w:t>
      </w:r>
      <w:r w:rsidRPr="00981515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99528A" w:rsidRPr="00981515">
        <w:rPr>
          <w:rFonts w:ascii="Times New Roman" w:hAnsi="Times New Roman" w:cs="Times New Roman"/>
          <w:b w:val="0"/>
          <w:bCs/>
          <w:sz w:val="26"/>
          <w:szCs w:val="26"/>
        </w:rPr>
        <w:t>в порядке согласно приложениям 2, 3</w:t>
      </w:r>
      <w:r w:rsidRPr="00981515">
        <w:rPr>
          <w:rFonts w:ascii="Times New Roman" w:hAnsi="Times New Roman" w:cs="Times New Roman"/>
          <w:b w:val="0"/>
          <w:bCs/>
          <w:sz w:val="26"/>
          <w:szCs w:val="26"/>
        </w:rPr>
        <w:t xml:space="preserve"> к настоящему Постановлению.</w:t>
      </w:r>
    </w:p>
    <w:p w14:paraId="18683236" w14:textId="320372A9" w:rsidR="00C31010" w:rsidRPr="00981515" w:rsidRDefault="00C31010" w:rsidP="00C310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1515">
        <w:rPr>
          <w:sz w:val="26"/>
          <w:szCs w:val="26"/>
        </w:rPr>
        <w:t xml:space="preserve">6.6. в срок до </w:t>
      </w:r>
      <w:r w:rsidR="00AA43E5">
        <w:rPr>
          <w:sz w:val="26"/>
          <w:szCs w:val="26"/>
        </w:rPr>
        <w:t>18.10.2023</w:t>
      </w:r>
      <w:r w:rsidRPr="00981515">
        <w:rPr>
          <w:sz w:val="26"/>
          <w:szCs w:val="26"/>
        </w:rPr>
        <w:t xml:space="preserve"> подготовить протокол о результатах публичных слушаний;</w:t>
      </w:r>
    </w:p>
    <w:p w14:paraId="6EB571A7" w14:textId="18C1CDBE" w:rsidR="00C31010" w:rsidRPr="00981515" w:rsidRDefault="00C31010" w:rsidP="00AA43E5">
      <w:pPr>
        <w:pStyle w:val="a6"/>
        <w:ind w:firstLine="567"/>
        <w:rPr>
          <w:sz w:val="26"/>
          <w:szCs w:val="26"/>
        </w:rPr>
      </w:pPr>
      <w:r w:rsidRPr="00981515">
        <w:rPr>
          <w:sz w:val="26"/>
          <w:szCs w:val="26"/>
        </w:rPr>
        <w:t xml:space="preserve">6.7. в срок </w:t>
      </w:r>
      <w:r w:rsidR="00A23D7C" w:rsidRPr="00981515">
        <w:rPr>
          <w:sz w:val="26"/>
          <w:szCs w:val="26"/>
        </w:rPr>
        <w:t xml:space="preserve">до </w:t>
      </w:r>
      <w:r w:rsidR="00AA43E5">
        <w:rPr>
          <w:sz w:val="26"/>
          <w:szCs w:val="26"/>
        </w:rPr>
        <w:t xml:space="preserve">20.10.20223 </w:t>
      </w:r>
      <w:r w:rsidRPr="00981515">
        <w:rPr>
          <w:sz w:val="26"/>
          <w:szCs w:val="26"/>
        </w:rPr>
        <w:t xml:space="preserve">опубликовать в газете «Когалымский вестник» и в сети интернет на официальном сайте Администрации города Когалыма </w:t>
      </w:r>
      <w:r w:rsidRPr="00981515">
        <w:rPr>
          <w:bCs/>
          <w:sz w:val="26"/>
          <w:szCs w:val="26"/>
        </w:rPr>
        <w:t>в сети «Интернет» (</w:t>
      </w:r>
      <w:hyperlink r:id="rId10" w:history="1">
        <w:r w:rsidRPr="00981515">
          <w:rPr>
            <w:bCs/>
            <w:sz w:val="26"/>
            <w:szCs w:val="26"/>
          </w:rPr>
          <w:t>www.admkogalym.ru</w:t>
        </w:r>
      </w:hyperlink>
      <w:r w:rsidRPr="00981515">
        <w:rPr>
          <w:bCs/>
          <w:sz w:val="26"/>
          <w:szCs w:val="26"/>
        </w:rPr>
        <w:t xml:space="preserve">) </w:t>
      </w:r>
      <w:r w:rsidRPr="00981515">
        <w:rPr>
          <w:sz w:val="26"/>
          <w:szCs w:val="26"/>
        </w:rPr>
        <w:t>заключение по результатам публичных слушаний.</w:t>
      </w:r>
    </w:p>
    <w:p w14:paraId="41D60509" w14:textId="77777777" w:rsidR="00C31010" w:rsidRPr="00981515" w:rsidRDefault="00C31010" w:rsidP="00C31010">
      <w:pPr>
        <w:ind w:firstLine="567"/>
        <w:jc w:val="both"/>
        <w:rPr>
          <w:sz w:val="26"/>
          <w:szCs w:val="26"/>
        </w:rPr>
      </w:pPr>
      <w:r w:rsidRPr="00981515">
        <w:rPr>
          <w:sz w:val="26"/>
          <w:szCs w:val="26"/>
        </w:rPr>
        <w:t>7. Контроль за выполнением настоящего постановления оставляю за собой.</w:t>
      </w:r>
    </w:p>
    <w:p w14:paraId="4A8BFD5D" w14:textId="77777777" w:rsidR="00C31010" w:rsidRPr="00981515" w:rsidRDefault="00C31010" w:rsidP="00C3101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14:paraId="7783C37B" w14:textId="77777777" w:rsidR="006035CD" w:rsidRPr="00981515" w:rsidRDefault="006035CD" w:rsidP="006035CD">
      <w:pPr>
        <w:pStyle w:val="a8"/>
        <w:autoSpaceDE w:val="0"/>
        <w:autoSpaceDN w:val="0"/>
        <w:adjustRightInd w:val="0"/>
        <w:ind w:left="709"/>
        <w:rPr>
          <w:rFonts w:ascii="Times New Roman" w:eastAsiaTheme="minorHAnsi" w:hAnsi="Times New Roman"/>
          <w:color w:val="000000"/>
          <w:sz w:val="26"/>
          <w:szCs w:val="26"/>
        </w:rPr>
      </w:pPr>
    </w:p>
    <w:p w14:paraId="14EF38B4" w14:textId="77777777" w:rsidR="003B7782" w:rsidRPr="00981515" w:rsidRDefault="003B7782" w:rsidP="003B778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3B7782" w:rsidRPr="00981515" w14:paraId="3FA1BFC4" w14:textId="77777777" w:rsidTr="00993E8C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876091D90D2D4CB99166203377001F7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85EFDF9" w14:textId="77777777" w:rsidR="003B7782" w:rsidRPr="00981515" w:rsidRDefault="003B7782" w:rsidP="00993E8C">
                <w:pPr>
                  <w:rPr>
                    <w:sz w:val="28"/>
                    <w:szCs w:val="28"/>
                  </w:rPr>
                </w:pPr>
                <w:r w:rsidRPr="00981515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B7782" w:rsidRPr="00981515" w14:paraId="5FB66E83" w14:textId="77777777" w:rsidTr="00993E8C">
              <w:tc>
                <w:tcPr>
                  <w:tcW w:w="3822" w:type="dxa"/>
                </w:tcPr>
                <w:p w14:paraId="2F421638" w14:textId="77777777" w:rsidR="003B7782" w:rsidRPr="00981515" w:rsidRDefault="003B7782" w:rsidP="00993E8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81515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0C21315" wp14:editId="5062C127">
                        <wp:simplePos x="0" y="0"/>
                        <wp:positionH relativeFrom="margin">
                          <wp:posOffset>-31115</wp:posOffset>
                        </wp:positionH>
                        <wp:positionV relativeFrom="paragraph">
                          <wp:posOffset>32756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81515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55B373E" w14:textId="77777777" w:rsidR="003B7782" w:rsidRPr="00981515" w:rsidRDefault="003B7782" w:rsidP="00993E8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81515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762F148" w14:textId="77777777" w:rsidR="003B7782" w:rsidRPr="00981515" w:rsidRDefault="003B7782" w:rsidP="00993E8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CF33FE" w14:textId="77777777" w:rsidR="003B7782" w:rsidRPr="00981515" w:rsidRDefault="003B7782" w:rsidP="00993E8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81515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81515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7D0A7322" w14:textId="77777777" w:rsidR="003B7782" w:rsidRPr="00981515" w:rsidRDefault="003B7782" w:rsidP="00993E8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81515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14EFD3B8" w14:textId="77777777" w:rsidR="003B7782" w:rsidRPr="00981515" w:rsidRDefault="003B7782" w:rsidP="00993E8C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81515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81515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81515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81515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81515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4F99F0C4" w14:textId="77777777" w:rsidR="003B7782" w:rsidRPr="00981515" w:rsidRDefault="003B7782" w:rsidP="00993E8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4BA7339" w14:textId="77777777" w:rsidR="003B7782" w:rsidRPr="00981515" w:rsidRDefault="003B7782" w:rsidP="00993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BED4124517B44AB39CA77B8DF1822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FE35788" w14:textId="77777777" w:rsidR="003B7782" w:rsidRPr="00981515" w:rsidRDefault="003B7782" w:rsidP="00993E8C">
                <w:pPr>
                  <w:jc w:val="right"/>
                  <w:rPr>
                    <w:sz w:val="28"/>
                    <w:szCs w:val="28"/>
                  </w:rPr>
                </w:pPr>
                <w:r w:rsidRPr="00981515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3B46A75B" w14:textId="77777777" w:rsidR="00C700C4" w:rsidRPr="00981515" w:rsidRDefault="00C700C4">
      <w:pPr>
        <w:spacing w:after="200" w:line="276" w:lineRule="auto"/>
        <w:rPr>
          <w:sz w:val="26"/>
          <w:szCs w:val="26"/>
        </w:rPr>
      </w:pPr>
    </w:p>
    <w:p w14:paraId="208F3024" w14:textId="77777777" w:rsidR="00A05600" w:rsidRPr="00981515" w:rsidRDefault="00A05600">
      <w:pPr>
        <w:spacing w:after="200" w:line="276" w:lineRule="auto"/>
        <w:rPr>
          <w:sz w:val="26"/>
          <w:szCs w:val="26"/>
        </w:rPr>
      </w:pPr>
    </w:p>
    <w:p w14:paraId="3036A601" w14:textId="77777777" w:rsidR="00A05600" w:rsidRPr="00981515" w:rsidRDefault="00A05600">
      <w:pPr>
        <w:spacing w:after="200" w:line="276" w:lineRule="auto"/>
        <w:rPr>
          <w:sz w:val="26"/>
          <w:szCs w:val="26"/>
        </w:rPr>
      </w:pPr>
    </w:p>
    <w:p w14:paraId="3B8B2E6F" w14:textId="77777777" w:rsidR="00A05600" w:rsidRPr="00981515" w:rsidRDefault="00A05600">
      <w:pPr>
        <w:spacing w:after="200" w:line="276" w:lineRule="auto"/>
        <w:rPr>
          <w:sz w:val="26"/>
          <w:szCs w:val="26"/>
        </w:rPr>
      </w:pPr>
    </w:p>
    <w:p w14:paraId="65812965" w14:textId="77777777" w:rsidR="00A05600" w:rsidRPr="00981515" w:rsidRDefault="00A05600">
      <w:pPr>
        <w:spacing w:after="200" w:line="276" w:lineRule="auto"/>
        <w:rPr>
          <w:sz w:val="26"/>
          <w:szCs w:val="26"/>
        </w:rPr>
      </w:pPr>
    </w:p>
    <w:p w14:paraId="271DF610" w14:textId="77777777" w:rsidR="00A05600" w:rsidRPr="00981515" w:rsidRDefault="00A05600">
      <w:pPr>
        <w:spacing w:after="200" w:line="276" w:lineRule="auto"/>
        <w:rPr>
          <w:sz w:val="26"/>
          <w:szCs w:val="26"/>
        </w:rPr>
      </w:pPr>
    </w:p>
    <w:p w14:paraId="43758CA5" w14:textId="77777777" w:rsidR="00A05600" w:rsidRPr="00981515" w:rsidRDefault="00A05600">
      <w:pPr>
        <w:spacing w:after="200" w:line="276" w:lineRule="auto"/>
        <w:rPr>
          <w:sz w:val="26"/>
          <w:szCs w:val="26"/>
        </w:rPr>
      </w:pPr>
    </w:p>
    <w:p w14:paraId="0FA15EB3" w14:textId="77777777" w:rsidR="00A05600" w:rsidRPr="00981515" w:rsidRDefault="00A05600">
      <w:pPr>
        <w:spacing w:after="200" w:line="276" w:lineRule="auto"/>
        <w:rPr>
          <w:sz w:val="26"/>
          <w:szCs w:val="26"/>
        </w:rPr>
      </w:pPr>
    </w:p>
    <w:p w14:paraId="3CBABAD1" w14:textId="77777777" w:rsidR="00A05600" w:rsidRDefault="00A05600">
      <w:pPr>
        <w:spacing w:after="200" w:line="276" w:lineRule="auto"/>
        <w:rPr>
          <w:sz w:val="26"/>
          <w:szCs w:val="26"/>
        </w:rPr>
      </w:pPr>
    </w:p>
    <w:p w14:paraId="4886CD55" w14:textId="77777777" w:rsidR="009B667B" w:rsidRDefault="009B667B" w:rsidP="00A05600">
      <w:pPr>
        <w:ind w:left="4962"/>
        <w:rPr>
          <w:sz w:val="26"/>
          <w:szCs w:val="26"/>
        </w:rPr>
      </w:pPr>
    </w:p>
    <w:p w14:paraId="629DA9D5" w14:textId="77777777" w:rsidR="00A05600" w:rsidRPr="00981515" w:rsidRDefault="00A05600" w:rsidP="00A05600">
      <w:pPr>
        <w:ind w:left="4962"/>
        <w:rPr>
          <w:sz w:val="26"/>
          <w:szCs w:val="26"/>
          <w:lang w:eastAsia="en-US"/>
        </w:rPr>
      </w:pPr>
      <w:r w:rsidRPr="00981515">
        <w:rPr>
          <w:sz w:val="26"/>
          <w:szCs w:val="26"/>
          <w:lang w:eastAsia="en-US"/>
        </w:rPr>
        <w:lastRenderedPageBreak/>
        <w:t>Приложение 1</w:t>
      </w:r>
    </w:p>
    <w:p w14:paraId="55893C46" w14:textId="091AC8BE" w:rsidR="00A05600" w:rsidRPr="00981515" w:rsidRDefault="00A05600" w:rsidP="00A05600">
      <w:pPr>
        <w:ind w:left="4962"/>
        <w:rPr>
          <w:sz w:val="26"/>
          <w:szCs w:val="26"/>
          <w:lang w:eastAsia="en-US"/>
        </w:rPr>
      </w:pPr>
      <w:r w:rsidRPr="00981515">
        <w:rPr>
          <w:sz w:val="26"/>
          <w:szCs w:val="26"/>
          <w:lang w:eastAsia="en-US"/>
        </w:rPr>
        <w:t>к постановлению</w:t>
      </w:r>
      <w:r w:rsidR="00990769" w:rsidRPr="00981515">
        <w:rPr>
          <w:sz w:val="26"/>
          <w:szCs w:val="26"/>
          <w:lang w:eastAsia="en-US"/>
        </w:rPr>
        <w:t xml:space="preserve"> к главы </w:t>
      </w:r>
      <w:r w:rsidRPr="00981515">
        <w:rPr>
          <w:sz w:val="26"/>
          <w:szCs w:val="26"/>
          <w:lang w:eastAsia="en-US"/>
        </w:rPr>
        <w:t xml:space="preserve"> </w:t>
      </w:r>
    </w:p>
    <w:p w14:paraId="0CDA38DA" w14:textId="77777777" w:rsidR="00A05600" w:rsidRPr="00981515" w:rsidRDefault="00A05600" w:rsidP="00A05600">
      <w:pPr>
        <w:ind w:left="4962"/>
        <w:rPr>
          <w:sz w:val="26"/>
          <w:szCs w:val="26"/>
          <w:lang w:eastAsia="en-US"/>
        </w:rPr>
      </w:pPr>
      <w:r w:rsidRPr="0098151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368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</w:tblGrid>
      <w:tr w:rsidR="00A05600" w:rsidRPr="00981515" w14:paraId="05B70E59" w14:textId="77777777" w:rsidTr="00993E8C">
        <w:trPr>
          <w:trHeight w:val="665"/>
        </w:trPr>
        <w:tc>
          <w:tcPr>
            <w:tcW w:w="1701" w:type="dxa"/>
          </w:tcPr>
          <w:p w14:paraId="2AC3BA7E" w14:textId="77777777" w:rsidR="00A05600" w:rsidRPr="00981515" w:rsidRDefault="00A05600" w:rsidP="00993E8C">
            <w:pPr>
              <w:rPr>
                <w:color w:val="D9D9D9" w:themeColor="background1" w:themeShade="D9"/>
                <w:sz w:val="26"/>
                <w:szCs w:val="26"/>
              </w:rPr>
            </w:pPr>
            <w:r w:rsidRPr="0098151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98151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98151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98151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98151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14:paraId="31D64F90" w14:textId="77777777" w:rsidR="00A05600" w:rsidRPr="00981515" w:rsidRDefault="00A05600" w:rsidP="00993E8C">
            <w:pPr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  <w:r w:rsidRPr="0098151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AAE274D" w14:textId="77777777" w:rsidR="00A05600" w:rsidRPr="00981515" w:rsidRDefault="00A05600">
      <w:pPr>
        <w:spacing w:after="200" w:line="276" w:lineRule="auto"/>
        <w:rPr>
          <w:sz w:val="26"/>
          <w:szCs w:val="26"/>
        </w:rPr>
      </w:pPr>
    </w:p>
    <w:p w14:paraId="66268CF0" w14:textId="77777777" w:rsidR="00A05600" w:rsidRPr="00981515" w:rsidRDefault="00A05600" w:rsidP="00A0560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81515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14:paraId="6FF9B677" w14:textId="77777777" w:rsidR="00A05600" w:rsidRPr="00981515" w:rsidRDefault="00A05600" w:rsidP="00A05600">
      <w:pPr>
        <w:tabs>
          <w:tab w:val="left" w:pos="2030"/>
        </w:tabs>
        <w:rPr>
          <w:sz w:val="26"/>
          <w:szCs w:val="26"/>
        </w:rPr>
      </w:pPr>
      <w:r w:rsidRPr="00981515">
        <w:rPr>
          <w:sz w:val="26"/>
          <w:szCs w:val="26"/>
        </w:rPr>
        <w:t xml:space="preserve">в постановление Администрации </w:t>
      </w:r>
    </w:p>
    <w:p w14:paraId="59D9E6EB" w14:textId="77777777" w:rsidR="00A05600" w:rsidRPr="00981515" w:rsidRDefault="00A05600" w:rsidP="00A05600">
      <w:pPr>
        <w:tabs>
          <w:tab w:val="left" w:pos="2030"/>
        </w:tabs>
        <w:rPr>
          <w:sz w:val="26"/>
          <w:szCs w:val="26"/>
        </w:rPr>
      </w:pPr>
      <w:r w:rsidRPr="00981515">
        <w:rPr>
          <w:sz w:val="26"/>
          <w:szCs w:val="26"/>
        </w:rPr>
        <w:t>города Когалыма</w:t>
      </w:r>
    </w:p>
    <w:p w14:paraId="258F8E4A" w14:textId="7E7BA0DF" w:rsidR="00A05600" w:rsidRPr="00981515" w:rsidRDefault="00A05600" w:rsidP="00A23D7C">
      <w:pPr>
        <w:tabs>
          <w:tab w:val="left" w:pos="2030"/>
        </w:tabs>
        <w:rPr>
          <w:sz w:val="26"/>
          <w:szCs w:val="26"/>
        </w:rPr>
      </w:pPr>
      <w:r w:rsidRPr="00981515">
        <w:rPr>
          <w:sz w:val="26"/>
          <w:szCs w:val="26"/>
        </w:rPr>
        <w:t>от 26.05.2022 №1200</w:t>
      </w:r>
    </w:p>
    <w:p w14:paraId="0F5262E9" w14:textId="77777777" w:rsidR="00A05600" w:rsidRPr="00981515" w:rsidRDefault="00A05600" w:rsidP="00A05600">
      <w:pPr>
        <w:pStyle w:val="a6"/>
      </w:pPr>
    </w:p>
    <w:p w14:paraId="66A936B2" w14:textId="53188E01" w:rsidR="00A05600" w:rsidRPr="00B0501E" w:rsidRDefault="00A05600" w:rsidP="00A05600">
      <w:pPr>
        <w:ind w:firstLine="709"/>
        <w:jc w:val="both"/>
        <w:rPr>
          <w:sz w:val="26"/>
          <w:szCs w:val="26"/>
        </w:rPr>
      </w:pPr>
      <w:r w:rsidRPr="00981515">
        <w:rPr>
          <w:sz w:val="26"/>
          <w:szCs w:val="26"/>
        </w:rPr>
        <w:t xml:space="preserve">В соответствии c Градостроительным кодексом Российской Федерации, приказом </w:t>
      </w:r>
      <w:r w:rsidRPr="00B0501E">
        <w:rPr>
          <w:sz w:val="26"/>
          <w:szCs w:val="26"/>
        </w:rPr>
        <w:t xml:space="preserve">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участков», рассмотрев изменения в </w:t>
      </w:r>
      <w:r w:rsidR="00BA6E2E" w:rsidRPr="00B0501E">
        <w:rPr>
          <w:sz w:val="26"/>
          <w:szCs w:val="26"/>
        </w:rPr>
        <w:t>Правил</w:t>
      </w:r>
      <w:r w:rsidRPr="00B0501E">
        <w:rPr>
          <w:sz w:val="26"/>
          <w:szCs w:val="26"/>
        </w:rPr>
        <w:t>а землепользования и застройки территории города Когалыма:</w:t>
      </w:r>
    </w:p>
    <w:p w14:paraId="04A43165" w14:textId="77777777" w:rsidR="00A05600" w:rsidRPr="00B0501E" w:rsidRDefault="00A05600" w:rsidP="00A05600">
      <w:pPr>
        <w:ind w:firstLine="709"/>
        <w:jc w:val="both"/>
        <w:rPr>
          <w:sz w:val="26"/>
          <w:szCs w:val="26"/>
        </w:rPr>
      </w:pPr>
    </w:p>
    <w:p w14:paraId="36C5B065" w14:textId="77777777" w:rsidR="009B667B" w:rsidRPr="00F95CDE" w:rsidRDefault="00A05600" w:rsidP="009B667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приложение </w:t>
      </w:r>
      <w:r w:rsidR="0079202D" w:rsidRPr="00F95CDE">
        <w:rPr>
          <w:rFonts w:ascii="Times New Roman" w:eastAsia="Times New Roman" w:hAnsi="Times New Roman"/>
          <w:sz w:val="26"/>
          <w:szCs w:val="26"/>
          <w:lang w:eastAsia="ru-RU"/>
        </w:rPr>
        <w:t>1 к постановлению</w:t>
      </w: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26.05.2022 №1200 «Об утверждении </w:t>
      </w:r>
      <w:r w:rsidR="00BA6E2E" w:rsidRPr="00F95CDE">
        <w:rPr>
          <w:rFonts w:ascii="Times New Roman" w:eastAsia="Times New Roman" w:hAnsi="Times New Roman"/>
          <w:sz w:val="26"/>
          <w:szCs w:val="26"/>
          <w:lang w:eastAsia="ru-RU"/>
        </w:rPr>
        <w:t>Правил</w:t>
      </w: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 xml:space="preserve"> землепользования и застройки города Когалыма» (далее – </w:t>
      </w:r>
      <w:r w:rsidR="00BA6E2E" w:rsidRPr="00F95CDE">
        <w:rPr>
          <w:rFonts w:ascii="Times New Roman" w:eastAsia="Times New Roman" w:hAnsi="Times New Roman"/>
          <w:sz w:val="26"/>
          <w:szCs w:val="26"/>
          <w:lang w:eastAsia="ru-RU"/>
        </w:rPr>
        <w:t>Правила</w:t>
      </w: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>) внести следующие изменения:</w:t>
      </w:r>
    </w:p>
    <w:p w14:paraId="48AD7F32" w14:textId="33CC47F0" w:rsidR="0085415D" w:rsidRPr="00F95CDE" w:rsidRDefault="0085415D" w:rsidP="0085415D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334F90" w:rsidRPr="00F95CDE">
        <w:rPr>
          <w:rFonts w:ascii="Times New Roman" w:eastAsia="Times New Roman" w:hAnsi="Times New Roman"/>
          <w:sz w:val="26"/>
          <w:szCs w:val="26"/>
          <w:lang w:eastAsia="ru-RU"/>
        </w:rPr>
        <w:t>в разделе «Ж-1</w:t>
      </w: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34F90" w:rsidRPr="00F95CDE">
        <w:rPr>
          <w:rFonts w:ascii="Times New Roman" w:eastAsia="Times New Roman" w:hAnsi="Times New Roman"/>
          <w:sz w:val="26"/>
          <w:szCs w:val="26"/>
          <w:lang w:eastAsia="ru-RU"/>
        </w:rPr>
        <w:t>Многоэтажной жилой застройки</w:t>
      </w: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>»:</w:t>
      </w:r>
    </w:p>
    <w:p w14:paraId="1B41256C" w14:textId="5F426CBF" w:rsidR="0085415D" w:rsidRPr="00F95CDE" w:rsidRDefault="003276DE" w:rsidP="0085415D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>1.1.1.</w:t>
      </w:r>
      <w:r w:rsidR="00334F90" w:rsidRPr="00F95CDE">
        <w:rPr>
          <w:rFonts w:ascii="Times New Roman" w:eastAsia="Times New Roman" w:hAnsi="Times New Roman"/>
          <w:sz w:val="26"/>
          <w:szCs w:val="26"/>
          <w:lang w:eastAsia="ru-RU"/>
        </w:rPr>
        <w:t>таблицу «Основные виды разрешенного использования»</w:t>
      </w: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дополнить строкой следующего содержания: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930"/>
        <w:gridCol w:w="2268"/>
        <w:gridCol w:w="4820"/>
        <w:gridCol w:w="425"/>
      </w:tblGrid>
      <w:tr w:rsidR="0085415D" w:rsidRPr="00F95CDE" w14:paraId="0AC8FACF" w14:textId="77777777" w:rsidTr="004857AA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8C29" w14:textId="77777777" w:rsidR="0085415D" w:rsidRPr="00F95CDE" w:rsidRDefault="0085415D" w:rsidP="004857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96B" w14:textId="77777777" w:rsidR="0085415D" w:rsidRPr="00F95CDE" w:rsidRDefault="0085415D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5C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96A0" w14:textId="77777777" w:rsidR="0085415D" w:rsidRPr="00F95CDE" w:rsidRDefault="0085415D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5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F95CDE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90D" w14:textId="77777777" w:rsidR="0085415D" w:rsidRPr="00F95CDE" w:rsidRDefault="0085415D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5CDE">
              <w:rPr>
                <w:rFonts w:ascii="Times New Roman" w:hAnsi="Times New Roman" w:cs="Times New Roman"/>
                <w:sz w:val="26"/>
                <w:szCs w:val="26"/>
              </w:rPr>
              <w:t>Общественное 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903" w14:textId="77777777" w:rsidR="0085415D" w:rsidRPr="00F95CDE" w:rsidRDefault="0085415D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5CD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2" w:history="1">
              <w:r w:rsidRPr="00F95CDE">
                <w:rPr>
                  <w:rFonts w:ascii="Times New Roman" w:hAnsi="Times New Roman" w:cs="Times New Roman"/>
                  <w:sz w:val="26"/>
                  <w:szCs w:val="26"/>
                </w:rPr>
                <w:t>кодами 3.8.1</w:t>
              </w:r>
            </w:hyperlink>
            <w:r w:rsidRPr="00F95CD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3" w:history="1">
              <w:r w:rsidRPr="00F95CDE">
                <w:rPr>
                  <w:rFonts w:ascii="Times New Roman" w:hAnsi="Times New Roman" w:cs="Times New Roman"/>
                  <w:sz w:val="26"/>
                  <w:szCs w:val="26"/>
                </w:rPr>
                <w:t xml:space="preserve">3.8.2 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B6A81" w14:textId="77777777" w:rsidR="0085415D" w:rsidRPr="00F95CDE" w:rsidRDefault="0085415D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D1BEC9" w14:textId="77777777" w:rsidR="0085415D" w:rsidRPr="00F95CDE" w:rsidRDefault="0085415D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9122BF" w14:textId="77777777" w:rsidR="0085415D" w:rsidRPr="00F95CDE" w:rsidRDefault="0085415D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EEF1CC" w14:textId="77777777" w:rsidR="0085415D" w:rsidRPr="00F95CDE" w:rsidRDefault="0085415D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73F8B2" w14:textId="77777777" w:rsidR="00334F90" w:rsidRPr="00F95CDE" w:rsidRDefault="00334F90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7710FF" w14:textId="77777777" w:rsidR="00334F90" w:rsidRPr="00F95CDE" w:rsidRDefault="00334F90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BEF4F9" w14:textId="77777777" w:rsidR="0085415D" w:rsidRPr="00F95CDE" w:rsidRDefault="0085415D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5CDE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14:paraId="2C24C3F1" w14:textId="42471F6A" w:rsidR="003276DE" w:rsidRPr="00F95CDE" w:rsidRDefault="003276DE" w:rsidP="0049725B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>1.1.2.</w:t>
      </w:r>
      <w:r w:rsidR="00F95CDE" w:rsidRPr="00F95CDE">
        <w:rPr>
          <w:rFonts w:ascii="Times New Roman" w:eastAsia="Times New Roman" w:hAnsi="Times New Roman"/>
          <w:sz w:val="26"/>
          <w:szCs w:val="26"/>
          <w:lang w:eastAsia="ru-RU"/>
        </w:rPr>
        <w:t xml:space="preserve"> в таблице «Основные виды разрешенного использования» строки с 1</w:t>
      </w:r>
      <w:r w:rsidR="0087313A">
        <w:rPr>
          <w:rFonts w:ascii="Times New Roman" w:eastAsia="Times New Roman" w:hAnsi="Times New Roman"/>
          <w:sz w:val="26"/>
          <w:szCs w:val="26"/>
          <w:lang w:eastAsia="ru-RU"/>
        </w:rPr>
        <w:t xml:space="preserve"> по 13 перенумеровать с 1 по 14;</w:t>
      </w:r>
    </w:p>
    <w:p w14:paraId="0EED038D" w14:textId="477C0C3A" w:rsidR="009B667B" w:rsidRPr="00F95CDE" w:rsidRDefault="003276DE" w:rsidP="0049725B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>1.2</w:t>
      </w:r>
      <w:r w:rsidR="009B667B" w:rsidRPr="00F95CDE">
        <w:rPr>
          <w:rFonts w:ascii="Times New Roman" w:eastAsia="Times New Roman" w:hAnsi="Times New Roman"/>
          <w:sz w:val="26"/>
          <w:szCs w:val="26"/>
          <w:lang w:eastAsia="ru-RU"/>
        </w:rPr>
        <w:t xml:space="preserve">. в разделе «Ж-2. </w:t>
      </w:r>
      <w:proofErr w:type="spellStart"/>
      <w:r w:rsidR="009B667B" w:rsidRPr="00F95CDE">
        <w:rPr>
          <w:rFonts w:ascii="Times New Roman" w:eastAsia="Times New Roman" w:hAnsi="Times New Roman"/>
          <w:sz w:val="26"/>
          <w:szCs w:val="26"/>
          <w:lang w:eastAsia="ru-RU"/>
        </w:rPr>
        <w:t>Среднеэтажной</w:t>
      </w:r>
      <w:proofErr w:type="spellEnd"/>
      <w:r w:rsidR="009B667B" w:rsidRPr="00F95CDE">
        <w:rPr>
          <w:rFonts w:ascii="Times New Roman" w:eastAsia="Times New Roman" w:hAnsi="Times New Roman"/>
          <w:sz w:val="26"/>
          <w:szCs w:val="26"/>
          <w:lang w:eastAsia="ru-RU"/>
        </w:rPr>
        <w:t xml:space="preserve"> жилой застройки</w:t>
      </w:r>
      <w:r w:rsidR="00A84900" w:rsidRPr="00F95CDE">
        <w:rPr>
          <w:rFonts w:ascii="Times New Roman" w:eastAsia="Times New Roman" w:hAnsi="Times New Roman"/>
          <w:sz w:val="26"/>
          <w:szCs w:val="26"/>
          <w:lang w:eastAsia="ru-RU"/>
        </w:rPr>
        <w:t>»:</w:t>
      </w:r>
    </w:p>
    <w:p w14:paraId="680B1F33" w14:textId="2E398FE5" w:rsidR="0049725B" w:rsidRPr="00F95CDE" w:rsidRDefault="003276DE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>1.2</w:t>
      </w:r>
      <w:r w:rsidR="009B667B" w:rsidRPr="00F95CDE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="009B667B" w:rsidRPr="00F95CDE">
        <w:rPr>
          <w:rFonts w:ascii="Times New Roman" w:hAnsi="Times New Roman"/>
          <w:sz w:val="26"/>
          <w:szCs w:val="26"/>
        </w:rPr>
        <w:t xml:space="preserve">в </w:t>
      </w:r>
      <w:hyperlink r:id="rId14" w:history="1">
        <w:r w:rsidR="009B667B" w:rsidRPr="00F95CDE">
          <w:rPr>
            <w:rFonts w:ascii="Times New Roman" w:hAnsi="Times New Roman"/>
            <w:sz w:val="26"/>
            <w:szCs w:val="26"/>
          </w:rPr>
          <w:t>таблице</w:t>
        </w:r>
      </w:hyperlink>
      <w:r w:rsidR="009B667B" w:rsidRPr="00F95CDE">
        <w:rPr>
          <w:rFonts w:ascii="Times New Roman" w:hAnsi="Times New Roman"/>
          <w:sz w:val="26"/>
          <w:szCs w:val="26"/>
        </w:rPr>
        <w:t xml:space="preserve"> «Вспомогательные в</w:t>
      </w:r>
      <w:r w:rsidR="0049725B" w:rsidRPr="00F95CDE">
        <w:rPr>
          <w:rFonts w:ascii="Times New Roman" w:hAnsi="Times New Roman"/>
          <w:sz w:val="26"/>
          <w:szCs w:val="26"/>
        </w:rPr>
        <w:t>иды разрешенного использования»</w:t>
      </w:r>
    </w:p>
    <w:p w14:paraId="1B076195" w14:textId="16D79530" w:rsidR="00F37195" w:rsidRPr="00F95CDE" w:rsidRDefault="009B667B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F95CDE">
        <w:rPr>
          <w:rFonts w:ascii="Times New Roman" w:hAnsi="Times New Roman"/>
          <w:sz w:val="26"/>
          <w:szCs w:val="26"/>
        </w:rPr>
        <w:t xml:space="preserve">строку </w:t>
      </w:r>
      <w:r w:rsidR="0049725B" w:rsidRPr="00F95CDE">
        <w:rPr>
          <w:rFonts w:ascii="Times New Roman" w:hAnsi="Times New Roman"/>
          <w:sz w:val="26"/>
          <w:szCs w:val="26"/>
        </w:rPr>
        <w:t>2</w:t>
      </w:r>
      <w:r w:rsidR="00634312" w:rsidRPr="00F95CDE">
        <w:rPr>
          <w:rFonts w:ascii="Times New Roman" w:hAnsi="Times New Roman"/>
          <w:sz w:val="26"/>
          <w:szCs w:val="26"/>
        </w:rPr>
        <w:t xml:space="preserve"> с кодом по классификатору 4.2 </w:t>
      </w:r>
      <w:r w:rsidRPr="00F95CDE">
        <w:rPr>
          <w:rFonts w:ascii="Times New Roman" w:hAnsi="Times New Roman"/>
          <w:sz w:val="26"/>
          <w:szCs w:val="26"/>
        </w:rPr>
        <w:t>исключить;</w:t>
      </w:r>
    </w:p>
    <w:p w14:paraId="67FD4AA9" w14:textId="3C6DB97B" w:rsidR="00F95CDE" w:rsidRPr="00F95CDE" w:rsidRDefault="00F95CDE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F95CD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F95CDE">
        <w:rPr>
          <w:rFonts w:ascii="Times New Roman" w:hAnsi="Times New Roman"/>
          <w:sz w:val="26"/>
          <w:szCs w:val="26"/>
        </w:rPr>
        <w:t xml:space="preserve">2.2. в </w:t>
      </w:r>
      <w:hyperlink r:id="rId15" w:history="1">
        <w:r w:rsidRPr="00F95CDE">
          <w:rPr>
            <w:rFonts w:ascii="Times New Roman" w:hAnsi="Times New Roman"/>
            <w:sz w:val="26"/>
            <w:szCs w:val="26"/>
          </w:rPr>
          <w:t>таблице</w:t>
        </w:r>
      </w:hyperlink>
      <w:r w:rsidRPr="00F95CDE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использования»</w:t>
      </w:r>
    </w:p>
    <w:p w14:paraId="7A52B637" w14:textId="3011D22F" w:rsidR="00F95CDE" w:rsidRPr="00F95CDE" w:rsidRDefault="00F95CDE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F95CDE">
        <w:rPr>
          <w:rFonts w:ascii="Times New Roman" w:hAnsi="Times New Roman"/>
          <w:sz w:val="26"/>
          <w:szCs w:val="26"/>
        </w:rPr>
        <w:t xml:space="preserve">строки с </w:t>
      </w:r>
      <w:r w:rsidR="0087313A">
        <w:rPr>
          <w:rFonts w:ascii="Times New Roman" w:hAnsi="Times New Roman"/>
          <w:sz w:val="26"/>
          <w:szCs w:val="26"/>
        </w:rPr>
        <w:t>1 по 5 перенумеровать с 1 по 4;</w:t>
      </w:r>
    </w:p>
    <w:p w14:paraId="3F290629" w14:textId="6210E086" w:rsidR="0049725B" w:rsidRPr="00CD53AA" w:rsidRDefault="003276DE" w:rsidP="0049725B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>1.3</w:t>
      </w:r>
      <w:r w:rsidR="0049725B" w:rsidRPr="00F95CDE">
        <w:rPr>
          <w:rFonts w:ascii="Times New Roman" w:eastAsia="Times New Roman" w:hAnsi="Times New Roman"/>
          <w:sz w:val="26"/>
          <w:szCs w:val="26"/>
          <w:lang w:eastAsia="ru-RU"/>
        </w:rPr>
        <w:t xml:space="preserve">. в </w:t>
      </w:r>
      <w:r w:rsidR="0049725B" w:rsidRPr="00CD53AA">
        <w:rPr>
          <w:rFonts w:ascii="Times New Roman" w:eastAsia="Times New Roman" w:hAnsi="Times New Roman"/>
          <w:sz w:val="26"/>
          <w:szCs w:val="26"/>
          <w:lang w:eastAsia="ru-RU"/>
        </w:rPr>
        <w:t>разделе «Ж-3. Малоэтажной жилой застройки»:</w:t>
      </w:r>
    </w:p>
    <w:p w14:paraId="5C1CC10C" w14:textId="6CD1CEDB" w:rsidR="00CD53AA" w:rsidRPr="00CD53AA" w:rsidRDefault="00CD53AA" w:rsidP="0049725B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53AA">
        <w:rPr>
          <w:rFonts w:ascii="Times New Roman" w:eastAsia="Times New Roman" w:hAnsi="Times New Roman"/>
          <w:sz w:val="26"/>
          <w:szCs w:val="26"/>
          <w:lang w:eastAsia="ru-RU"/>
        </w:rPr>
        <w:t xml:space="preserve">1.3.1. в таблицу «Основные виды разрешенного использования» дополнить строкой следующего содержания: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930"/>
        <w:gridCol w:w="2268"/>
        <w:gridCol w:w="4820"/>
        <w:gridCol w:w="425"/>
      </w:tblGrid>
      <w:tr w:rsidR="00CD53AA" w:rsidRPr="00F95CDE" w14:paraId="6D30D948" w14:textId="77777777" w:rsidTr="00272F66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9B227" w14:textId="77777777" w:rsidR="00CD53AA" w:rsidRPr="00F95CDE" w:rsidRDefault="00CD53AA" w:rsidP="00272F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5124" w14:textId="57675172" w:rsidR="00CD53AA" w:rsidRPr="00F95CDE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D27" w14:textId="157BEA11" w:rsidR="00CD53AA" w:rsidRPr="00F95CDE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4A4C" w14:textId="4E8B1972" w:rsidR="00CD53AA" w:rsidRPr="00F95CDE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2A3D" w14:textId="7F2EF70B" w:rsidR="00CD53AA" w:rsidRPr="00CD53AA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53AA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</w:t>
            </w:r>
            <w:r w:rsidRPr="00CD5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E3DD3" w14:textId="77777777" w:rsidR="00CD53AA" w:rsidRPr="00F95CDE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96B56D" w14:textId="77777777" w:rsidR="00CD53AA" w:rsidRPr="00F95CDE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BACE1F" w14:textId="77777777" w:rsidR="00CD53AA" w:rsidRPr="00F95CDE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824597" w14:textId="77777777" w:rsidR="00CD53AA" w:rsidRPr="00F95CDE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B492E2" w14:textId="77777777" w:rsidR="00CD53AA" w:rsidRPr="00F95CDE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73F0ED" w14:textId="77777777" w:rsidR="00CD53AA" w:rsidRPr="00F95CDE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EE5B49" w14:textId="77777777" w:rsidR="00CD53AA" w:rsidRPr="00F95CDE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5CDE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14:paraId="186921E3" w14:textId="3E47852C" w:rsidR="0049725B" w:rsidRPr="00F95CDE" w:rsidRDefault="003276DE" w:rsidP="0049725B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1.3</w:t>
      </w:r>
      <w:r w:rsidR="00CD53AA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 w:rsidR="0049725B" w:rsidRPr="00F95CDE">
        <w:rPr>
          <w:rFonts w:ascii="Times New Roman" w:eastAsia="Times New Roman" w:hAnsi="Times New Roman"/>
          <w:sz w:val="26"/>
          <w:szCs w:val="26"/>
          <w:lang w:eastAsia="ru-RU"/>
        </w:rPr>
        <w:t>. в таблице «Условно разрешенные виды использования» строку 7</w:t>
      </w:r>
      <w:r w:rsidR="00634312" w:rsidRPr="00F95C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4312" w:rsidRPr="00F95CDE">
        <w:rPr>
          <w:rFonts w:ascii="Times New Roman" w:hAnsi="Times New Roman"/>
          <w:sz w:val="26"/>
          <w:szCs w:val="26"/>
        </w:rPr>
        <w:t>с кодом по классификатору 9.2.1</w:t>
      </w:r>
      <w:r w:rsidR="0049725B" w:rsidRPr="00F95CDE">
        <w:rPr>
          <w:rFonts w:ascii="Times New Roman" w:eastAsia="Times New Roman" w:hAnsi="Times New Roman"/>
          <w:sz w:val="26"/>
          <w:szCs w:val="26"/>
          <w:lang w:eastAsia="ru-RU"/>
        </w:rPr>
        <w:t xml:space="preserve"> исключить;</w:t>
      </w:r>
    </w:p>
    <w:p w14:paraId="3F937E82" w14:textId="402A638B" w:rsidR="0049725B" w:rsidRPr="00F95CDE" w:rsidRDefault="003276DE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>1.3</w:t>
      </w:r>
      <w:r w:rsidR="00CD53AA">
        <w:rPr>
          <w:rFonts w:ascii="Times New Roman" w:eastAsia="Times New Roman" w:hAnsi="Times New Roman"/>
          <w:sz w:val="26"/>
          <w:szCs w:val="26"/>
          <w:lang w:eastAsia="ru-RU"/>
        </w:rPr>
        <w:t>.3</w:t>
      </w:r>
      <w:r w:rsidR="0049725B" w:rsidRPr="00F95CD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9725B" w:rsidRPr="00F95CDE">
        <w:rPr>
          <w:rFonts w:ascii="Times New Roman" w:hAnsi="Times New Roman"/>
          <w:sz w:val="26"/>
          <w:szCs w:val="26"/>
        </w:rPr>
        <w:t xml:space="preserve">в </w:t>
      </w:r>
      <w:hyperlink r:id="rId16" w:history="1">
        <w:r w:rsidR="0049725B" w:rsidRPr="00F95CDE">
          <w:rPr>
            <w:rFonts w:ascii="Times New Roman" w:hAnsi="Times New Roman"/>
            <w:sz w:val="26"/>
            <w:szCs w:val="26"/>
          </w:rPr>
          <w:t>таблице</w:t>
        </w:r>
      </w:hyperlink>
      <w:r w:rsidR="0049725B" w:rsidRPr="00F95CDE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использования» строку 4</w:t>
      </w:r>
      <w:r w:rsidR="00634312" w:rsidRPr="00F95CDE">
        <w:rPr>
          <w:rFonts w:ascii="Times New Roman" w:hAnsi="Times New Roman"/>
          <w:sz w:val="26"/>
          <w:szCs w:val="26"/>
        </w:rPr>
        <w:t xml:space="preserve"> с кодом по классификатору 4.2 исключить</w:t>
      </w:r>
      <w:r w:rsidR="0049725B" w:rsidRPr="00F95CDE">
        <w:rPr>
          <w:rFonts w:ascii="Times New Roman" w:hAnsi="Times New Roman"/>
          <w:sz w:val="26"/>
          <w:szCs w:val="26"/>
        </w:rPr>
        <w:t>;</w:t>
      </w:r>
    </w:p>
    <w:p w14:paraId="540A2987" w14:textId="7F29CA2E" w:rsidR="00F95CDE" w:rsidRPr="00F95CDE" w:rsidRDefault="00CD53AA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1.3.4</w:t>
      </w:r>
      <w:r w:rsidR="00F95CDE" w:rsidRPr="00F95CDE">
        <w:rPr>
          <w:rFonts w:ascii="Times New Roman" w:eastAsia="Times New Roman" w:hAnsi="Times New Roman"/>
          <w:sz w:val="26"/>
          <w:szCs w:val="26"/>
          <w:lang w:eastAsia="ru-RU"/>
        </w:rPr>
        <w:t>. в таблице «</w:t>
      </w:r>
      <w:r w:rsidR="00F95CDE" w:rsidRPr="00F95CDE">
        <w:rPr>
          <w:rFonts w:ascii="Times New Roman" w:hAnsi="Times New Roman"/>
          <w:sz w:val="26"/>
          <w:szCs w:val="26"/>
        </w:rPr>
        <w:t>Вспомогательные виды разрешенного использования</w:t>
      </w:r>
      <w:r w:rsidR="00F95CDE" w:rsidRPr="00F95CDE">
        <w:rPr>
          <w:rFonts w:ascii="Times New Roman" w:eastAsia="Times New Roman" w:hAnsi="Times New Roman"/>
          <w:sz w:val="26"/>
          <w:szCs w:val="26"/>
          <w:lang w:eastAsia="ru-RU"/>
        </w:rPr>
        <w:t>» строки с</w:t>
      </w:r>
      <w:r w:rsidR="0087313A">
        <w:rPr>
          <w:rFonts w:ascii="Times New Roman" w:eastAsia="Times New Roman" w:hAnsi="Times New Roman"/>
          <w:sz w:val="26"/>
          <w:szCs w:val="26"/>
          <w:lang w:eastAsia="ru-RU"/>
        </w:rPr>
        <w:t xml:space="preserve"> 1 по 6 перенумеровать с 1 по 5;</w:t>
      </w:r>
    </w:p>
    <w:p w14:paraId="04E8E8D3" w14:textId="1DF4AEF6" w:rsidR="0049725B" w:rsidRPr="00F95CDE" w:rsidRDefault="003276DE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F95CDE">
        <w:rPr>
          <w:rFonts w:ascii="Times New Roman" w:hAnsi="Times New Roman"/>
          <w:sz w:val="26"/>
          <w:szCs w:val="26"/>
        </w:rPr>
        <w:t>1.4</w:t>
      </w:r>
      <w:r w:rsidR="0049725B" w:rsidRPr="00F95CDE">
        <w:rPr>
          <w:rFonts w:ascii="Times New Roman" w:hAnsi="Times New Roman"/>
          <w:sz w:val="26"/>
          <w:szCs w:val="26"/>
        </w:rPr>
        <w:t xml:space="preserve">. </w:t>
      </w:r>
      <w:r w:rsidR="0049725B" w:rsidRPr="00F95CDE">
        <w:rPr>
          <w:rFonts w:ascii="Times New Roman" w:eastAsia="Times New Roman" w:hAnsi="Times New Roman"/>
          <w:sz w:val="26"/>
          <w:szCs w:val="26"/>
          <w:lang w:eastAsia="ru-RU"/>
        </w:rPr>
        <w:t>в разделе «Ж-4. Индивидуальной жилой застройки»:</w:t>
      </w:r>
    </w:p>
    <w:p w14:paraId="159B1A13" w14:textId="3443E7EA" w:rsidR="0049725B" w:rsidRPr="00F95CDE" w:rsidRDefault="003276DE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F95CDE">
        <w:rPr>
          <w:rFonts w:ascii="Times New Roman" w:hAnsi="Times New Roman"/>
          <w:sz w:val="26"/>
          <w:szCs w:val="26"/>
        </w:rPr>
        <w:t>1.4</w:t>
      </w:r>
      <w:r w:rsidR="0049725B" w:rsidRPr="00F95CDE">
        <w:rPr>
          <w:rFonts w:ascii="Times New Roman" w:hAnsi="Times New Roman"/>
          <w:sz w:val="26"/>
          <w:szCs w:val="26"/>
        </w:rPr>
        <w:t xml:space="preserve">.1. в </w:t>
      </w:r>
      <w:hyperlink r:id="rId17" w:history="1">
        <w:r w:rsidR="0049725B" w:rsidRPr="00F95CDE">
          <w:rPr>
            <w:rFonts w:ascii="Times New Roman" w:hAnsi="Times New Roman"/>
            <w:sz w:val="26"/>
            <w:szCs w:val="26"/>
          </w:rPr>
          <w:t>таблице</w:t>
        </w:r>
      </w:hyperlink>
      <w:r w:rsidR="0049725B" w:rsidRPr="00F95CDE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использования»</w:t>
      </w:r>
    </w:p>
    <w:p w14:paraId="094DA570" w14:textId="14CA0019" w:rsidR="0049725B" w:rsidRPr="00F95CDE" w:rsidRDefault="0049725B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F95CDE">
        <w:rPr>
          <w:rFonts w:ascii="Times New Roman" w:hAnsi="Times New Roman"/>
          <w:sz w:val="26"/>
          <w:szCs w:val="26"/>
        </w:rPr>
        <w:t>строку 4</w:t>
      </w:r>
      <w:r w:rsidR="00634312" w:rsidRPr="00F95CDE">
        <w:rPr>
          <w:rFonts w:ascii="Times New Roman" w:hAnsi="Times New Roman"/>
          <w:sz w:val="26"/>
          <w:szCs w:val="26"/>
        </w:rPr>
        <w:t xml:space="preserve"> с кодом по классификатору 4.4</w:t>
      </w:r>
      <w:r w:rsidR="00634312" w:rsidRPr="00F95C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4312" w:rsidRPr="00F95CDE">
        <w:rPr>
          <w:rFonts w:ascii="Times New Roman" w:hAnsi="Times New Roman"/>
          <w:sz w:val="26"/>
          <w:szCs w:val="26"/>
        </w:rPr>
        <w:t>исключить</w:t>
      </w:r>
      <w:r w:rsidRPr="00F95CDE">
        <w:rPr>
          <w:rFonts w:ascii="Times New Roman" w:hAnsi="Times New Roman"/>
          <w:sz w:val="26"/>
          <w:szCs w:val="26"/>
        </w:rPr>
        <w:t>;</w:t>
      </w:r>
    </w:p>
    <w:p w14:paraId="2B3C0C88" w14:textId="0E597208" w:rsidR="0049725B" w:rsidRDefault="00F95CDE" w:rsidP="0049725B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>1.4.2. в таблице «</w:t>
      </w:r>
      <w:r w:rsidRPr="00F95CDE">
        <w:rPr>
          <w:rFonts w:ascii="Times New Roman" w:hAnsi="Times New Roman"/>
          <w:sz w:val="26"/>
          <w:szCs w:val="26"/>
        </w:rPr>
        <w:t>Вспомогательные виды разрешенного использования</w:t>
      </w: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>» строки с</w:t>
      </w:r>
      <w:r w:rsidR="0087313A">
        <w:rPr>
          <w:rFonts w:ascii="Times New Roman" w:eastAsia="Times New Roman" w:hAnsi="Times New Roman"/>
          <w:sz w:val="26"/>
          <w:szCs w:val="26"/>
          <w:lang w:eastAsia="ru-RU"/>
        </w:rPr>
        <w:t xml:space="preserve"> 1 по 8 перенумеровать с 1 по 7;</w:t>
      </w:r>
    </w:p>
    <w:p w14:paraId="58716DF0" w14:textId="02108EDA" w:rsidR="00F95CDE" w:rsidRDefault="00F95CDE" w:rsidP="0049725B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 </w:t>
      </w: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>в разделе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Ц-2. Делового, общественного и коммерческого назначения</w:t>
      </w: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>»:</w:t>
      </w:r>
    </w:p>
    <w:p w14:paraId="220AC866" w14:textId="7A45E388" w:rsidR="0049725B" w:rsidRPr="0049725B" w:rsidRDefault="0087313A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</w:t>
      </w:r>
      <w:r w:rsidR="0049725B">
        <w:rPr>
          <w:rFonts w:ascii="Times New Roman" w:hAnsi="Times New Roman"/>
          <w:sz w:val="26"/>
          <w:szCs w:val="26"/>
        </w:rPr>
        <w:t xml:space="preserve">1. </w:t>
      </w:r>
      <w:r w:rsidR="0049725B" w:rsidRPr="00981515">
        <w:rPr>
          <w:rFonts w:ascii="Times New Roman" w:hAnsi="Times New Roman"/>
          <w:sz w:val="26"/>
          <w:szCs w:val="26"/>
        </w:rPr>
        <w:t xml:space="preserve">в </w:t>
      </w:r>
      <w:hyperlink r:id="rId18" w:history="1">
        <w:r w:rsidR="0049725B" w:rsidRPr="00981515">
          <w:rPr>
            <w:rFonts w:ascii="Times New Roman" w:hAnsi="Times New Roman"/>
            <w:sz w:val="26"/>
            <w:szCs w:val="26"/>
          </w:rPr>
          <w:t>таблице</w:t>
        </w:r>
      </w:hyperlink>
      <w:r w:rsidR="0049725B" w:rsidRPr="00981515">
        <w:rPr>
          <w:rFonts w:ascii="Times New Roman" w:hAnsi="Times New Roman"/>
          <w:sz w:val="26"/>
          <w:szCs w:val="26"/>
        </w:rPr>
        <w:t xml:space="preserve"> «</w:t>
      </w:r>
      <w:r w:rsidR="0049725B" w:rsidRPr="0049725B">
        <w:rPr>
          <w:rFonts w:ascii="Times New Roman" w:hAnsi="Times New Roman"/>
          <w:sz w:val="26"/>
          <w:szCs w:val="26"/>
        </w:rPr>
        <w:t>Основные виды разрешенного использования</w:t>
      </w:r>
      <w:r w:rsidR="0049725B">
        <w:rPr>
          <w:rFonts w:ascii="Times New Roman" w:hAnsi="Times New Roman"/>
          <w:sz w:val="26"/>
          <w:szCs w:val="26"/>
        </w:rPr>
        <w:t>»</w:t>
      </w:r>
      <w:r w:rsidR="0049725B" w:rsidRPr="0049725B">
        <w:rPr>
          <w:rFonts w:ascii="Times New Roman" w:hAnsi="Times New Roman"/>
          <w:sz w:val="26"/>
          <w:szCs w:val="26"/>
        </w:rPr>
        <w:t>:</w:t>
      </w:r>
    </w:p>
    <w:p w14:paraId="5CFB9131" w14:textId="2126504E" w:rsidR="0049725B" w:rsidRPr="004C2804" w:rsidRDefault="0049725B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981515">
        <w:rPr>
          <w:rFonts w:ascii="Times New Roman" w:hAnsi="Times New Roman"/>
          <w:sz w:val="26"/>
          <w:szCs w:val="26"/>
        </w:rPr>
        <w:t xml:space="preserve">в </w:t>
      </w:r>
      <w:hyperlink r:id="rId19" w:history="1">
        <w:r w:rsidRPr="004C2804">
          <w:rPr>
            <w:rFonts w:ascii="Times New Roman" w:hAnsi="Times New Roman"/>
            <w:sz w:val="26"/>
            <w:szCs w:val="26"/>
          </w:rPr>
          <w:t>таблице</w:t>
        </w:r>
      </w:hyperlink>
      <w:r w:rsidRPr="004C2804">
        <w:rPr>
          <w:rFonts w:ascii="Times New Roman" w:hAnsi="Times New Roman"/>
          <w:sz w:val="26"/>
          <w:szCs w:val="26"/>
        </w:rPr>
        <w:t xml:space="preserve"> «Основные виды разрешенного использования» строку 15</w:t>
      </w:r>
      <w:r w:rsidR="00634312" w:rsidRPr="004C2804">
        <w:rPr>
          <w:rFonts w:ascii="Times New Roman" w:hAnsi="Times New Roman"/>
          <w:sz w:val="26"/>
          <w:szCs w:val="26"/>
        </w:rPr>
        <w:t xml:space="preserve"> с кодом по классификатору 3.10.2</w:t>
      </w:r>
      <w:r w:rsidRPr="004C2804">
        <w:rPr>
          <w:rFonts w:ascii="Times New Roman" w:hAnsi="Times New Roman"/>
          <w:sz w:val="26"/>
          <w:szCs w:val="26"/>
        </w:rPr>
        <w:t xml:space="preserve"> исключить;</w:t>
      </w:r>
    </w:p>
    <w:p w14:paraId="78DAC989" w14:textId="05897ACC" w:rsidR="0049725B" w:rsidRPr="004C2804" w:rsidRDefault="0087313A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49725B" w:rsidRPr="004C2804">
        <w:rPr>
          <w:rFonts w:ascii="Times New Roman" w:hAnsi="Times New Roman"/>
          <w:sz w:val="26"/>
          <w:szCs w:val="26"/>
        </w:rPr>
        <w:t xml:space="preserve">. </w:t>
      </w:r>
      <w:r w:rsidR="0049725B" w:rsidRPr="004C2804">
        <w:rPr>
          <w:rFonts w:ascii="Times New Roman" w:eastAsia="Times New Roman" w:hAnsi="Times New Roman"/>
          <w:sz w:val="26"/>
          <w:szCs w:val="26"/>
          <w:lang w:eastAsia="ru-RU"/>
        </w:rPr>
        <w:t>в разделе «Ц-3. Объектов коммунального-бытового назначения</w:t>
      </w:r>
      <w:r w:rsidR="0049725B" w:rsidRPr="004C2804">
        <w:rPr>
          <w:rFonts w:ascii="Times New Roman" w:hAnsi="Times New Roman"/>
          <w:sz w:val="26"/>
          <w:szCs w:val="26"/>
        </w:rPr>
        <w:t>»:</w:t>
      </w:r>
    </w:p>
    <w:p w14:paraId="4FBF3767" w14:textId="26BCB3BD" w:rsidR="0049725B" w:rsidRPr="004C2804" w:rsidRDefault="0087313A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49725B" w:rsidRPr="004C2804">
        <w:rPr>
          <w:rFonts w:ascii="Times New Roman" w:hAnsi="Times New Roman"/>
          <w:sz w:val="26"/>
          <w:szCs w:val="26"/>
        </w:rPr>
        <w:t xml:space="preserve">.1. в </w:t>
      </w:r>
      <w:hyperlink r:id="rId20" w:history="1">
        <w:r w:rsidR="0049725B" w:rsidRPr="004C2804">
          <w:rPr>
            <w:rFonts w:ascii="Times New Roman" w:hAnsi="Times New Roman"/>
            <w:sz w:val="26"/>
            <w:szCs w:val="26"/>
          </w:rPr>
          <w:t>таблице</w:t>
        </w:r>
      </w:hyperlink>
      <w:r w:rsidR="0049725B" w:rsidRPr="004C2804">
        <w:rPr>
          <w:rFonts w:ascii="Times New Roman" w:hAnsi="Times New Roman"/>
          <w:sz w:val="26"/>
          <w:szCs w:val="26"/>
        </w:rPr>
        <w:t xml:space="preserve"> «Основные виды разрешенного использования» строку 1</w:t>
      </w:r>
      <w:r w:rsidR="00634312" w:rsidRPr="004C2804">
        <w:rPr>
          <w:rFonts w:ascii="Times New Roman" w:hAnsi="Times New Roman"/>
          <w:sz w:val="26"/>
          <w:szCs w:val="26"/>
        </w:rPr>
        <w:t xml:space="preserve"> с кодом по классификатору 2.0</w:t>
      </w:r>
      <w:r w:rsidR="0049725B" w:rsidRPr="004C2804">
        <w:rPr>
          <w:rFonts w:ascii="Times New Roman" w:hAnsi="Times New Roman"/>
          <w:sz w:val="26"/>
          <w:szCs w:val="26"/>
        </w:rPr>
        <w:t xml:space="preserve"> исключить;</w:t>
      </w:r>
    </w:p>
    <w:p w14:paraId="09D06B9E" w14:textId="7F8A5666" w:rsidR="004C2804" w:rsidRPr="004C2804" w:rsidRDefault="0087313A" w:rsidP="0049725B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1.6</w:t>
      </w:r>
      <w:r w:rsidR="004C2804" w:rsidRPr="004C2804">
        <w:rPr>
          <w:rFonts w:ascii="Times New Roman" w:eastAsia="Times New Roman" w:hAnsi="Times New Roman"/>
          <w:sz w:val="26"/>
          <w:szCs w:val="26"/>
          <w:lang w:eastAsia="ru-RU"/>
        </w:rPr>
        <w:t>.2. в таблице «</w:t>
      </w:r>
      <w:r w:rsidR="004C2804" w:rsidRPr="004C2804">
        <w:rPr>
          <w:rFonts w:ascii="Times New Roman" w:hAnsi="Times New Roman"/>
          <w:sz w:val="26"/>
          <w:szCs w:val="26"/>
        </w:rPr>
        <w:t>Основные виды разрешенного использования</w:t>
      </w:r>
      <w:r w:rsidR="004C2804" w:rsidRPr="004C2804">
        <w:rPr>
          <w:rFonts w:ascii="Times New Roman" w:eastAsia="Times New Roman" w:hAnsi="Times New Roman"/>
          <w:sz w:val="26"/>
          <w:szCs w:val="26"/>
          <w:lang w:eastAsia="ru-RU"/>
        </w:rPr>
        <w:t>» строки с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11 перенумеровать с 1 по 10;</w:t>
      </w:r>
    </w:p>
    <w:p w14:paraId="16595E1E" w14:textId="69D43CDE" w:rsidR="0049725B" w:rsidRPr="004C2804" w:rsidRDefault="0087313A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</w:t>
      </w:r>
      <w:r w:rsidR="0049725B" w:rsidRPr="004C2804">
        <w:rPr>
          <w:rFonts w:ascii="Times New Roman" w:hAnsi="Times New Roman"/>
          <w:sz w:val="26"/>
          <w:szCs w:val="26"/>
        </w:rPr>
        <w:t xml:space="preserve">. </w:t>
      </w:r>
      <w:r w:rsidR="0049725B" w:rsidRPr="004C2804">
        <w:rPr>
          <w:rFonts w:ascii="Times New Roman" w:eastAsia="Times New Roman" w:hAnsi="Times New Roman"/>
          <w:sz w:val="26"/>
          <w:szCs w:val="26"/>
          <w:lang w:eastAsia="ru-RU"/>
        </w:rPr>
        <w:t>в разделе «Ц-4. Учреждений образования</w:t>
      </w:r>
      <w:r w:rsidR="0049725B" w:rsidRPr="004C2804">
        <w:rPr>
          <w:rFonts w:ascii="Times New Roman" w:hAnsi="Times New Roman"/>
          <w:sz w:val="26"/>
          <w:szCs w:val="26"/>
        </w:rPr>
        <w:t>»:</w:t>
      </w:r>
    </w:p>
    <w:p w14:paraId="7D7C6123" w14:textId="568E86D9" w:rsidR="0049725B" w:rsidRPr="004C2804" w:rsidRDefault="0087313A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</w:t>
      </w:r>
      <w:r w:rsidR="0049725B" w:rsidRPr="004C2804">
        <w:rPr>
          <w:rFonts w:ascii="Times New Roman" w:hAnsi="Times New Roman"/>
          <w:sz w:val="26"/>
          <w:szCs w:val="26"/>
        </w:rPr>
        <w:t xml:space="preserve">.1. в </w:t>
      </w:r>
      <w:hyperlink r:id="rId21" w:history="1">
        <w:r w:rsidR="0049725B" w:rsidRPr="004C2804">
          <w:rPr>
            <w:rFonts w:ascii="Times New Roman" w:hAnsi="Times New Roman"/>
            <w:sz w:val="26"/>
            <w:szCs w:val="26"/>
          </w:rPr>
          <w:t>таблице</w:t>
        </w:r>
      </w:hyperlink>
      <w:r w:rsidR="0049725B" w:rsidRPr="004C2804">
        <w:rPr>
          <w:rFonts w:ascii="Times New Roman" w:hAnsi="Times New Roman"/>
          <w:sz w:val="26"/>
          <w:szCs w:val="26"/>
        </w:rPr>
        <w:t xml:space="preserve"> «Основные виды разрешенного использования» строку </w:t>
      </w:r>
      <w:r w:rsidR="000E0DFD" w:rsidRPr="004C2804">
        <w:rPr>
          <w:rFonts w:ascii="Times New Roman" w:hAnsi="Times New Roman"/>
          <w:sz w:val="26"/>
          <w:szCs w:val="26"/>
        </w:rPr>
        <w:t>8</w:t>
      </w:r>
      <w:r w:rsidR="00634312" w:rsidRPr="004C2804">
        <w:rPr>
          <w:rFonts w:ascii="Times New Roman" w:hAnsi="Times New Roman"/>
          <w:sz w:val="26"/>
          <w:szCs w:val="26"/>
        </w:rPr>
        <w:t xml:space="preserve"> с кодом по классификатору 4.4</w:t>
      </w:r>
      <w:r w:rsidR="000E0DFD" w:rsidRPr="004C2804">
        <w:rPr>
          <w:rFonts w:ascii="Times New Roman" w:hAnsi="Times New Roman"/>
          <w:sz w:val="26"/>
          <w:szCs w:val="26"/>
        </w:rPr>
        <w:t xml:space="preserve"> </w:t>
      </w:r>
      <w:r w:rsidR="0049725B" w:rsidRPr="004C2804">
        <w:rPr>
          <w:rFonts w:ascii="Times New Roman" w:hAnsi="Times New Roman"/>
          <w:sz w:val="26"/>
          <w:szCs w:val="26"/>
        </w:rPr>
        <w:t>исключить;</w:t>
      </w:r>
    </w:p>
    <w:p w14:paraId="055AC40D" w14:textId="44B8117C" w:rsidR="004C2804" w:rsidRPr="004C2804" w:rsidRDefault="0087313A" w:rsidP="0049725B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</w:t>
      </w:r>
      <w:r w:rsidR="004C2804" w:rsidRPr="004C2804">
        <w:rPr>
          <w:rFonts w:ascii="Times New Roman" w:eastAsia="Times New Roman" w:hAnsi="Times New Roman"/>
          <w:sz w:val="26"/>
          <w:szCs w:val="26"/>
          <w:lang w:eastAsia="ru-RU"/>
        </w:rPr>
        <w:t>.2. в таблице «</w:t>
      </w:r>
      <w:r w:rsidR="004C2804" w:rsidRPr="004C2804">
        <w:rPr>
          <w:rFonts w:ascii="Times New Roman" w:hAnsi="Times New Roman"/>
          <w:sz w:val="26"/>
          <w:szCs w:val="26"/>
        </w:rPr>
        <w:t>Основные виды разрешенного использования</w:t>
      </w:r>
      <w:r w:rsidR="004C2804" w:rsidRPr="004C2804">
        <w:rPr>
          <w:rFonts w:ascii="Times New Roman" w:eastAsia="Times New Roman" w:hAnsi="Times New Roman"/>
          <w:sz w:val="26"/>
          <w:szCs w:val="26"/>
          <w:lang w:eastAsia="ru-RU"/>
        </w:rPr>
        <w:t xml:space="preserve">» строки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 по 10 перенумеровать с 1 по 9;</w:t>
      </w:r>
    </w:p>
    <w:p w14:paraId="4EF55D34" w14:textId="7A4FCE6B" w:rsidR="000E0DFD" w:rsidRPr="004C2804" w:rsidRDefault="0087313A" w:rsidP="0049725B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1.7</w:t>
      </w:r>
      <w:r w:rsidR="004857AA">
        <w:rPr>
          <w:rFonts w:ascii="Times New Roman" w:hAnsi="Times New Roman"/>
          <w:sz w:val="26"/>
          <w:szCs w:val="26"/>
        </w:rPr>
        <w:t>.3</w:t>
      </w:r>
      <w:r w:rsidR="000E0DFD" w:rsidRPr="004C2804">
        <w:rPr>
          <w:rFonts w:ascii="Times New Roman" w:hAnsi="Times New Roman"/>
          <w:sz w:val="26"/>
          <w:szCs w:val="26"/>
        </w:rPr>
        <w:t xml:space="preserve">. </w:t>
      </w:r>
      <w:r w:rsidR="000E0DFD" w:rsidRPr="004C2804">
        <w:rPr>
          <w:rFonts w:ascii="Times New Roman" w:eastAsia="Times New Roman" w:hAnsi="Times New Roman"/>
          <w:sz w:val="26"/>
          <w:szCs w:val="26"/>
          <w:lang w:eastAsia="ru-RU"/>
        </w:rPr>
        <w:t>в таблице «Условно разрешенные виды использования» строку 4</w:t>
      </w:r>
      <w:r w:rsidR="00634312" w:rsidRPr="004C28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4312" w:rsidRPr="004C2804">
        <w:rPr>
          <w:rFonts w:ascii="Times New Roman" w:hAnsi="Times New Roman"/>
          <w:sz w:val="26"/>
          <w:szCs w:val="26"/>
        </w:rPr>
        <w:t xml:space="preserve">с кодом по классификатору 4.2 </w:t>
      </w:r>
      <w:r w:rsidR="000E0DFD" w:rsidRPr="004C2804">
        <w:rPr>
          <w:rFonts w:ascii="Times New Roman" w:eastAsia="Times New Roman" w:hAnsi="Times New Roman"/>
          <w:sz w:val="26"/>
          <w:szCs w:val="26"/>
          <w:lang w:eastAsia="ru-RU"/>
        </w:rPr>
        <w:t>исключить</w:t>
      </w:r>
      <w:r w:rsidR="00634312" w:rsidRPr="004C28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29572AC" w14:textId="4E210E54" w:rsidR="004C2804" w:rsidRPr="004857AA" w:rsidRDefault="0087313A" w:rsidP="0049725B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</w:t>
      </w:r>
      <w:r w:rsidR="004857AA">
        <w:rPr>
          <w:rFonts w:ascii="Times New Roman" w:eastAsia="Times New Roman" w:hAnsi="Times New Roman"/>
          <w:sz w:val="26"/>
          <w:szCs w:val="26"/>
          <w:lang w:eastAsia="ru-RU"/>
        </w:rPr>
        <w:t xml:space="preserve">.4. </w:t>
      </w:r>
      <w:r w:rsidR="004C2804" w:rsidRPr="004C280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4C2804" w:rsidRPr="004857AA">
        <w:rPr>
          <w:rFonts w:ascii="Times New Roman" w:eastAsia="Times New Roman" w:hAnsi="Times New Roman"/>
          <w:sz w:val="26"/>
          <w:szCs w:val="26"/>
          <w:lang w:eastAsia="ru-RU"/>
        </w:rPr>
        <w:t>таблице «Условно разрешенные виды использования» строки с 1 по 5 перенумеровать с 1 по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C9529A4" w14:textId="6F7C676B" w:rsidR="000E0DFD" w:rsidRPr="004857AA" w:rsidRDefault="0087313A" w:rsidP="00A742CE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</w:t>
      </w:r>
      <w:r w:rsidR="004857AA" w:rsidRPr="004857AA">
        <w:rPr>
          <w:rFonts w:ascii="Times New Roman" w:hAnsi="Times New Roman"/>
          <w:sz w:val="26"/>
          <w:szCs w:val="26"/>
        </w:rPr>
        <w:t>.5</w:t>
      </w:r>
      <w:r w:rsidR="000E0DFD" w:rsidRPr="004857AA">
        <w:rPr>
          <w:rFonts w:ascii="Times New Roman" w:hAnsi="Times New Roman"/>
          <w:sz w:val="26"/>
          <w:szCs w:val="26"/>
        </w:rPr>
        <w:t xml:space="preserve">. в </w:t>
      </w:r>
      <w:hyperlink r:id="rId22" w:history="1">
        <w:r w:rsidR="000E0DFD" w:rsidRPr="004857AA">
          <w:rPr>
            <w:rFonts w:ascii="Times New Roman" w:hAnsi="Times New Roman"/>
            <w:sz w:val="26"/>
            <w:szCs w:val="26"/>
          </w:rPr>
          <w:t>таблице</w:t>
        </w:r>
      </w:hyperlink>
      <w:r w:rsidR="000E0DFD" w:rsidRPr="004857AA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использования» строки 1</w:t>
      </w:r>
      <w:r w:rsidR="00634312" w:rsidRPr="004857AA">
        <w:rPr>
          <w:rFonts w:ascii="Times New Roman" w:hAnsi="Times New Roman"/>
          <w:sz w:val="26"/>
          <w:szCs w:val="26"/>
        </w:rPr>
        <w:t xml:space="preserve"> с кодом по классификатору 2.0</w:t>
      </w:r>
      <w:r w:rsidR="000E0DFD" w:rsidRPr="004857AA">
        <w:rPr>
          <w:rFonts w:ascii="Times New Roman" w:hAnsi="Times New Roman"/>
          <w:sz w:val="26"/>
          <w:szCs w:val="26"/>
        </w:rPr>
        <w:t>, 4</w:t>
      </w:r>
      <w:r w:rsidR="00634312" w:rsidRPr="004857AA">
        <w:rPr>
          <w:rFonts w:ascii="Times New Roman" w:hAnsi="Times New Roman"/>
          <w:sz w:val="26"/>
          <w:szCs w:val="26"/>
        </w:rPr>
        <w:t xml:space="preserve"> с кодом по классификатору </w:t>
      </w:r>
      <w:r w:rsidR="00A742CE" w:rsidRPr="004857AA">
        <w:rPr>
          <w:rFonts w:ascii="Times New Roman" w:hAnsi="Times New Roman"/>
          <w:sz w:val="26"/>
          <w:szCs w:val="26"/>
        </w:rPr>
        <w:t>4.7 исключить</w:t>
      </w:r>
      <w:r w:rsidR="000E0DFD" w:rsidRPr="004857AA">
        <w:rPr>
          <w:rFonts w:ascii="Times New Roman" w:hAnsi="Times New Roman"/>
          <w:sz w:val="26"/>
          <w:szCs w:val="26"/>
        </w:rPr>
        <w:t>;</w:t>
      </w:r>
    </w:p>
    <w:p w14:paraId="44129619" w14:textId="00F57A6F" w:rsidR="004857AA" w:rsidRPr="00347365" w:rsidRDefault="00C35A5D" w:rsidP="00A742CE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47365">
        <w:rPr>
          <w:rFonts w:ascii="Times New Roman" w:eastAsia="Times New Roman" w:hAnsi="Times New Roman"/>
          <w:sz w:val="26"/>
          <w:szCs w:val="26"/>
          <w:lang w:eastAsia="ru-RU"/>
        </w:rPr>
        <w:t>.7</w:t>
      </w:r>
      <w:r w:rsidR="004857AA" w:rsidRPr="00347365">
        <w:rPr>
          <w:rFonts w:ascii="Times New Roman" w:eastAsia="Times New Roman" w:hAnsi="Times New Roman"/>
          <w:sz w:val="26"/>
          <w:szCs w:val="26"/>
          <w:lang w:eastAsia="ru-RU"/>
        </w:rPr>
        <w:t>.6. в таблице «</w:t>
      </w:r>
      <w:r w:rsidR="004857AA" w:rsidRPr="00347365">
        <w:rPr>
          <w:rFonts w:ascii="Times New Roman" w:hAnsi="Times New Roman"/>
          <w:sz w:val="26"/>
          <w:szCs w:val="26"/>
        </w:rPr>
        <w:t>Вспомогательные виды разрешенного использования</w:t>
      </w:r>
      <w:r w:rsidR="004857AA" w:rsidRPr="00347365">
        <w:rPr>
          <w:rFonts w:ascii="Times New Roman" w:eastAsia="Times New Roman" w:hAnsi="Times New Roman"/>
          <w:sz w:val="26"/>
          <w:szCs w:val="26"/>
          <w:lang w:eastAsia="ru-RU"/>
        </w:rPr>
        <w:t>» строки с</w:t>
      </w:r>
      <w:r w:rsidR="0087313A" w:rsidRPr="00347365">
        <w:rPr>
          <w:rFonts w:ascii="Times New Roman" w:eastAsia="Times New Roman" w:hAnsi="Times New Roman"/>
          <w:sz w:val="26"/>
          <w:szCs w:val="26"/>
          <w:lang w:eastAsia="ru-RU"/>
        </w:rPr>
        <w:t xml:space="preserve"> 1 по 6 перенумеровать с 1 по 4;</w:t>
      </w:r>
    </w:p>
    <w:p w14:paraId="6BB57D74" w14:textId="51C73381" w:rsidR="00ED7433" w:rsidRPr="00347365" w:rsidRDefault="00ED7433" w:rsidP="00A742CE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47365">
        <w:rPr>
          <w:rFonts w:ascii="Times New Roman" w:eastAsia="Times New Roman" w:hAnsi="Times New Roman"/>
          <w:sz w:val="26"/>
          <w:szCs w:val="26"/>
          <w:lang w:eastAsia="ru-RU"/>
        </w:rPr>
        <w:t>1.8. в разделе «Ц-6. Спортивных комплексов и сооружений</w:t>
      </w:r>
      <w:r w:rsidRPr="00347365">
        <w:rPr>
          <w:rFonts w:ascii="Times New Roman" w:hAnsi="Times New Roman"/>
          <w:sz w:val="26"/>
          <w:szCs w:val="26"/>
        </w:rPr>
        <w:t>»:</w:t>
      </w:r>
    </w:p>
    <w:p w14:paraId="3AC45EC1" w14:textId="49639E5F" w:rsidR="00ED7433" w:rsidRDefault="00ED7433" w:rsidP="00A742CE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47365">
        <w:rPr>
          <w:rFonts w:ascii="Times New Roman" w:eastAsia="Times New Roman" w:hAnsi="Times New Roman"/>
          <w:sz w:val="26"/>
          <w:szCs w:val="26"/>
          <w:lang w:eastAsia="ru-RU"/>
        </w:rPr>
        <w:t xml:space="preserve">1.8.1. в таблицу «Основные </w:t>
      </w:r>
      <w:r w:rsidRPr="00CD53A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иды разрешенного использования» </w:t>
      </w:r>
      <w:r w:rsidRPr="00CD53AA">
        <w:rPr>
          <w:rFonts w:ascii="Times New Roman" w:eastAsia="Times New Roman" w:hAnsi="Times New Roman"/>
          <w:sz w:val="26"/>
          <w:szCs w:val="26"/>
          <w:lang w:eastAsia="ru-RU"/>
        </w:rPr>
        <w:t>дополнить строкой следующего содержания:</w:t>
      </w:r>
    </w:p>
    <w:p w14:paraId="5CA9AD19" w14:textId="77777777" w:rsidR="00ED7433" w:rsidRDefault="00ED7433" w:rsidP="00A742CE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</w:p>
    <w:p w14:paraId="7EA1B8E0" w14:textId="77777777" w:rsidR="00ED7433" w:rsidRPr="00ED7433" w:rsidRDefault="00ED7433" w:rsidP="00A742CE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lastRenderedPageBreak/>
        <w:t xml:space="preserve"> 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930"/>
        <w:gridCol w:w="2268"/>
        <w:gridCol w:w="4820"/>
        <w:gridCol w:w="425"/>
      </w:tblGrid>
      <w:tr w:rsidR="00ED7433" w:rsidRPr="0026514F" w14:paraId="059C70B6" w14:textId="77777777" w:rsidTr="008940A0">
        <w:trPr>
          <w:trHeight w:val="102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5ABE" w14:textId="77777777" w:rsidR="00ED7433" w:rsidRPr="001C58ED" w:rsidRDefault="00ED7433" w:rsidP="00ED74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FE1E" w14:textId="3D882E05" w:rsidR="00ED7433" w:rsidRPr="00787831" w:rsidRDefault="00ED7433" w:rsidP="00ED7433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AF99" w14:textId="0EEF3C0E" w:rsidR="00ED7433" w:rsidRPr="00ED7433" w:rsidRDefault="00ED7433" w:rsidP="00ED7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7433">
              <w:rPr>
                <w:rFonts w:ascii="Times New Roman" w:hAnsi="Times New Roman" w:cs="Times New Roman"/>
                <w:sz w:val="26"/>
                <w:szCs w:val="26"/>
              </w:rPr>
              <w:t>4.9.2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4D3D" w14:textId="3856DC20" w:rsidR="00ED7433" w:rsidRPr="00ED7433" w:rsidRDefault="00ED7433" w:rsidP="00ED7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7433">
              <w:rPr>
                <w:rFonts w:ascii="Times New Roman" w:hAnsi="Times New Roman" w:cs="Times New Roman"/>
                <w:sz w:val="26"/>
                <w:szCs w:val="26"/>
              </w:rPr>
              <w:t>Стоянка транспортных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9AB" w14:textId="77478CBE" w:rsidR="00ED7433" w:rsidRPr="00ED7433" w:rsidRDefault="00ED7433" w:rsidP="00ED7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74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ED7433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D7433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D7AEB" w14:textId="77777777" w:rsidR="00ED7433" w:rsidRPr="001C58ED" w:rsidRDefault="00ED7433" w:rsidP="00ED7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F1477D" w14:textId="77777777" w:rsidR="00ED7433" w:rsidRDefault="00ED7433" w:rsidP="00ED7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505023" w14:textId="77777777" w:rsidR="00ED7433" w:rsidRDefault="00ED7433" w:rsidP="00ED7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1F44B9" w14:textId="77777777" w:rsidR="00ED7433" w:rsidRPr="001C58ED" w:rsidRDefault="00ED7433" w:rsidP="00ED7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433" w:rsidRPr="0026514F" w14:paraId="7448C877" w14:textId="77777777" w:rsidTr="008940A0">
        <w:trPr>
          <w:trHeight w:val="102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7BC6" w14:textId="77777777" w:rsidR="00ED7433" w:rsidRPr="001C58ED" w:rsidRDefault="00ED7433" w:rsidP="00ED74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BDC" w14:textId="0F8319D1" w:rsidR="00ED7433" w:rsidRDefault="00E32830" w:rsidP="00ED7433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1DA" w14:textId="4D7390C1" w:rsidR="00ED7433" w:rsidRDefault="00ED7433" w:rsidP="00ED7433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9440" w14:textId="65851221" w:rsidR="00ED7433" w:rsidRDefault="00ED7433" w:rsidP="00ED7433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Производственная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1CBD" w14:textId="3D15755F" w:rsidR="00ED7433" w:rsidRPr="00CD53AA" w:rsidRDefault="00ED7433" w:rsidP="00ED7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53AA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 в целях добычи полезных ископаемых, их переработки, изготовле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вещей промышленным способом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F4F10" w14:textId="77777777" w:rsidR="00ED7433" w:rsidRPr="001C58ED" w:rsidRDefault="00ED7433" w:rsidP="00ED7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433" w:rsidRPr="0026514F" w14:paraId="3425F074" w14:textId="77777777" w:rsidTr="00ED7433">
        <w:trPr>
          <w:trHeight w:val="132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A133" w14:textId="77777777" w:rsidR="00ED7433" w:rsidRPr="001C58ED" w:rsidRDefault="00ED7433" w:rsidP="00ED74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C60" w14:textId="225B2629" w:rsidR="00ED7433" w:rsidRPr="00787831" w:rsidRDefault="00E32830" w:rsidP="00ED7433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977" w14:textId="0441C071" w:rsidR="00ED7433" w:rsidRPr="00787831" w:rsidRDefault="00ED7433" w:rsidP="00ED7433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4DD" w14:textId="3BC31D1C" w:rsidR="00ED7433" w:rsidRPr="00ED7433" w:rsidRDefault="00ED7433" w:rsidP="00ED7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7433">
              <w:rPr>
                <w:rFonts w:ascii="Times New Roman" w:hAnsi="Times New Roman" w:cs="Times New Roman"/>
                <w:sz w:val="26"/>
                <w:szCs w:val="26"/>
              </w:rPr>
              <w:t>Склад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6F0" w14:textId="12EF2DC8" w:rsidR="00ED7433" w:rsidRPr="00ED7433" w:rsidRDefault="00ED7433" w:rsidP="00ED7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7433">
              <w:rPr>
                <w:rFonts w:ascii="Times New Roman" w:hAnsi="Times New Roman" w:cs="Times New Roman"/>
                <w:sz w:val="26"/>
                <w:szCs w:val="2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173B" w14:textId="77777777" w:rsidR="00ED7433" w:rsidRDefault="00ED7433" w:rsidP="00ED7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69F799" w14:textId="77777777" w:rsidR="00ED7433" w:rsidRPr="007A6DEC" w:rsidRDefault="00ED7433" w:rsidP="00ED7433"/>
          <w:p w14:paraId="124C4ECC" w14:textId="77777777" w:rsidR="00ED7433" w:rsidRPr="007A6DEC" w:rsidRDefault="00ED7433" w:rsidP="00ED7433"/>
          <w:p w14:paraId="1477B404" w14:textId="77777777" w:rsidR="00ED7433" w:rsidRPr="007A6DEC" w:rsidRDefault="00ED7433" w:rsidP="00ED7433"/>
          <w:p w14:paraId="4F41B101" w14:textId="77777777" w:rsidR="00ED7433" w:rsidRPr="007A6DEC" w:rsidRDefault="00ED7433" w:rsidP="00ED7433"/>
          <w:p w14:paraId="26304C01" w14:textId="77777777" w:rsidR="00ED7433" w:rsidRPr="007A6DEC" w:rsidRDefault="00ED7433" w:rsidP="00ED7433"/>
          <w:p w14:paraId="37679CE9" w14:textId="77777777" w:rsidR="00ED7433" w:rsidRDefault="00ED7433" w:rsidP="00ED7433">
            <w:pPr>
              <w:rPr>
                <w:sz w:val="26"/>
                <w:szCs w:val="26"/>
              </w:rPr>
            </w:pPr>
          </w:p>
          <w:p w14:paraId="1CFB5D9B" w14:textId="77777777" w:rsidR="00ED7433" w:rsidRDefault="00ED7433" w:rsidP="00ED7433">
            <w:pPr>
              <w:rPr>
                <w:sz w:val="26"/>
                <w:szCs w:val="26"/>
              </w:rPr>
            </w:pPr>
          </w:p>
          <w:p w14:paraId="7242B74E" w14:textId="77777777" w:rsidR="00ED7433" w:rsidRDefault="00ED7433" w:rsidP="00ED7433">
            <w:pPr>
              <w:rPr>
                <w:sz w:val="26"/>
                <w:szCs w:val="26"/>
              </w:rPr>
            </w:pPr>
          </w:p>
          <w:p w14:paraId="047F2DCA" w14:textId="77777777" w:rsidR="00ED7433" w:rsidRDefault="00ED7433" w:rsidP="00ED7433">
            <w:pPr>
              <w:rPr>
                <w:sz w:val="26"/>
                <w:szCs w:val="26"/>
              </w:rPr>
            </w:pPr>
          </w:p>
          <w:p w14:paraId="1E0C5B01" w14:textId="77777777" w:rsidR="00ED7433" w:rsidRDefault="00ED7433" w:rsidP="00ED7433">
            <w:pPr>
              <w:rPr>
                <w:sz w:val="26"/>
                <w:szCs w:val="26"/>
              </w:rPr>
            </w:pPr>
          </w:p>
          <w:p w14:paraId="5B0BE6D1" w14:textId="77777777" w:rsidR="00ED7433" w:rsidRDefault="00ED7433" w:rsidP="00ED7433">
            <w:pPr>
              <w:rPr>
                <w:sz w:val="26"/>
                <w:szCs w:val="26"/>
              </w:rPr>
            </w:pPr>
          </w:p>
          <w:p w14:paraId="72A2B544" w14:textId="77777777" w:rsidR="00ED7433" w:rsidRDefault="00ED7433" w:rsidP="00ED7433">
            <w:pPr>
              <w:rPr>
                <w:sz w:val="26"/>
                <w:szCs w:val="26"/>
              </w:rPr>
            </w:pPr>
          </w:p>
          <w:p w14:paraId="6710EDA2" w14:textId="77777777" w:rsidR="00ED7433" w:rsidRDefault="00ED7433" w:rsidP="00ED7433">
            <w:pPr>
              <w:rPr>
                <w:sz w:val="26"/>
                <w:szCs w:val="26"/>
              </w:rPr>
            </w:pPr>
          </w:p>
          <w:p w14:paraId="0F794A7A" w14:textId="77777777" w:rsidR="00ED7433" w:rsidRDefault="00ED7433" w:rsidP="00ED7433">
            <w:pPr>
              <w:rPr>
                <w:sz w:val="26"/>
                <w:szCs w:val="26"/>
              </w:rPr>
            </w:pPr>
          </w:p>
          <w:p w14:paraId="25E097A2" w14:textId="77777777" w:rsidR="00ED7433" w:rsidRPr="007A6DEC" w:rsidRDefault="00ED7433" w:rsidP="00ED7433">
            <w:r w:rsidRPr="001C58ED">
              <w:rPr>
                <w:sz w:val="26"/>
                <w:szCs w:val="26"/>
              </w:rPr>
              <w:t>»;</w:t>
            </w:r>
          </w:p>
        </w:tc>
      </w:tr>
    </w:tbl>
    <w:p w14:paraId="6A16844B" w14:textId="708F18ED" w:rsidR="00ED7433" w:rsidRPr="00ED7433" w:rsidRDefault="00ED7433" w:rsidP="00A742CE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1.8.2. </w:t>
      </w:r>
      <w:r w:rsidRPr="004C2804">
        <w:rPr>
          <w:rFonts w:ascii="Times New Roman" w:eastAsia="Times New Roman" w:hAnsi="Times New Roman"/>
          <w:sz w:val="26"/>
          <w:szCs w:val="26"/>
          <w:lang w:eastAsia="ru-RU"/>
        </w:rPr>
        <w:t>в таблице «</w:t>
      </w:r>
      <w:r w:rsidRPr="004C2804">
        <w:rPr>
          <w:rFonts w:ascii="Times New Roman" w:hAnsi="Times New Roman"/>
          <w:sz w:val="26"/>
          <w:szCs w:val="26"/>
        </w:rPr>
        <w:t>Основные виды разрешенного использования</w:t>
      </w:r>
      <w:r w:rsidRPr="004C2804">
        <w:rPr>
          <w:rFonts w:ascii="Times New Roman" w:eastAsia="Times New Roman" w:hAnsi="Times New Roman"/>
          <w:sz w:val="26"/>
          <w:szCs w:val="26"/>
          <w:lang w:eastAsia="ru-RU"/>
        </w:rPr>
        <w:t xml:space="preserve">» строки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 по 7 перенумеровать с 1 по 10;</w:t>
      </w:r>
    </w:p>
    <w:p w14:paraId="1604586A" w14:textId="1A8651F8" w:rsidR="000E0DFD" w:rsidRPr="004857AA" w:rsidRDefault="00347365" w:rsidP="000E0DFD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="000E0DFD" w:rsidRPr="004857AA">
        <w:rPr>
          <w:rFonts w:ascii="Times New Roman" w:hAnsi="Times New Roman"/>
          <w:sz w:val="26"/>
          <w:szCs w:val="26"/>
        </w:rPr>
        <w:t xml:space="preserve">. </w:t>
      </w:r>
      <w:r w:rsidR="000E0DFD" w:rsidRPr="004857AA">
        <w:rPr>
          <w:rFonts w:ascii="Times New Roman" w:eastAsia="Times New Roman" w:hAnsi="Times New Roman"/>
          <w:sz w:val="26"/>
          <w:szCs w:val="26"/>
          <w:lang w:eastAsia="ru-RU"/>
        </w:rPr>
        <w:t>в разделе «Ц-7. Учреждений культуры</w:t>
      </w:r>
      <w:r w:rsidR="000E0DFD" w:rsidRPr="004857AA">
        <w:rPr>
          <w:rFonts w:ascii="Times New Roman" w:hAnsi="Times New Roman"/>
          <w:sz w:val="26"/>
          <w:szCs w:val="26"/>
        </w:rPr>
        <w:t>»:</w:t>
      </w:r>
    </w:p>
    <w:p w14:paraId="6A311C12" w14:textId="33775A1D" w:rsidR="00ED3EF9" w:rsidRPr="004857AA" w:rsidRDefault="00347365" w:rsidP="000E0DFD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="00ED3EF9" w:rsidRPr="004857AA">
        <w:rPr>
          <w:rFonts w:ascii="Times New Roman" w:hAnsi="Times New Roman"/>
          <w:sz w:val="26"/>
          <w:szCs w:val="26"/>
        </w:rPr>
        <w:t xml:space="preserve">.1. в </w:t>
      </w:r>
      <w:hyperlink r:id="rId23" w:history="1">
        <w:r w:rsidR="00ED3EF9" w:rsidRPr="004857AA">
          <w:rPr>
            <w:rFonts w:ascii="Times New Roman" w:hAnsi="Times New Roman"/>
            <w:sz w:val="26"/>
            <w:szCs w:val="26"/>
          </w:rPr>
          <w:t>таблице</w:t>
        </w:r>
      </w:hyperlink>
      <w:r w:rsidR="00ED3EF9" w:rsidRPr="004857AA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использования» строку 6</w:t>
      </w:r>
      <w:r w:rsidR="00A742CE" w:rsidRPr="004857AA">
        <w:rPr>
          <w:rFonts w:ascii="Times New Roman" w:hAnsi="Times New Roman"/>
          <w:sz w:val="26"/>
          <w:szCs w:val="26"/>
        </w:rPr>
        <w:t xml:space="preserve"> с кодом по классификатору 4.9.1 исключить</w:t>
      </w:r>
      <w:r w:rsidR="00ED3EF9" w:rsidRPr="004857AA">
        <w:rPr>
          <w:rFonts w:ascii="Times New Roman" w:hAnsi="Times New Roman"/>
          <w:sz w:val="26"/>
          <w:szCs w:val="26"/>
        </w:rPr>
        <w:t>;</w:t>
      </w:r>
    </w:p>
    <w:p w14:paraId="6D12F0AC" w14:textId="5B04982C" w:rsidR="004857AA" w:rsidRPr="004857AA" w:rsidRDefault="00347365" w:rsidP="000E0DFD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1.9</w:t>
      </w:r>
      <w:r w:rsidR="004857AA" w:rsidRPr="004857AA">
        <w:rPr>
          <w:rFonts w:ascii="Times New Roman" w:eastAsia="Times New Roman" w:hAnsi="Times New Roman"/>
          <w:sz w:val="26"/>
          <w:szCs w:val="26"/>
          <w:lang w:eastAsia="ru-RU"/>
        </w:rPr>
        <w:t>.2. в таблице «</w:t>
      </w:r>
      <w:r w:rsidR="004857AA" w:rsidRPr="004857AA">
        <w:rPr>
          <w:rFonts w:ascii="Times New Roman" w:hAnsi="Times New Roman"/>
          <w:sz w:val="26"/>
          <w:szCs w:val="26"/>
        </w:rPr>
        <w:t>Вспомогательные виды разрешенного использования</w:t>
      </w:r>
      <w:r w:rsidR="004857AA" w:rsidRPr="004857AA">
        <w:rPr>
          <w:rFonts w:ascii="Times New Roman" w:eastAsia="Times New Roman" w:hAnsi="Times New Roman"/>
          <w:sz w:val="26"/>
          <w:szCs w:val="26"/>
          <w:lang w:eastAsia="ru-RU"/>
        </w:rPr>
        <w:t>» строки с</w:t>
      </w:r>
      <w:r w:rsidR="0087313A">
        <w:rPr>
          <w:rFonts w:ascii="Times New Roman" w:eastAsia="Times New Roman" w:hAnsi="Times New Roman"/>
          <w:sz w:val="26"/>
          <w:szCs w:val="26"/>
          <w:lang w:eastAsia="ru-RU"/>
        </w:rPr>
        <w:t xml:space="preserve"> 1 по 7 перенумеровать с 1 по 6;</w:t>
      </w:r>
    </w:p>
    <w:p w14:paraId="3C86D3FE" w14:textId="2569988F" w:rsidR="00ED3EF9" w:rsidRDefault="00347365" w:rsidP="00ED3EF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</w:t>
      </w:r>
      <w:r w:rsidR="00ED3EF9" w:rsidRPr="004857AA">
        <w:rPr>
          <w:rFonts w:ascii="Times New Roman" w:hAnsi="Times New Roman"/>
          <w:sz w:val="26"/>
          <w:szCs w:val="26"/>
        </w:rPr>
        <w:t xml:space="preserve">. </w:t>
      </w:r>
      <w:r w:rsidR="00ED3EF9" w:rsidRPr="004857AA">
        <w:rPr>
          <w:rFonts w:ascii="Times New Roman" w:eastAsia="Times New Roman" w:hAnsi="Times New Roman"/>
          <w:sz w:val="26"/>
          <w:szCs w:val="26"/>
          <w:lang w:eastAsia="ru-RU"/>
        </w:rPr>
        <w:t>в разделе «Ц-8. Других объектов обслуживания и производственной деятельности</w:t>
      </w:r>
      <w:r w:rsidR="00ED3EF9" w:rsidRPr="004857AA">
        <w:rPr>
          <w:rFonts w:ascii="Times New Roman" w:hAnsi="Times New Roman"/>
          <w:sz w:val="26"/>
          <w:szCs w:val="26"/>
        </w:rPr>
        <w:t>»:</w:t>
      </w:r>
    </w:p>
    <w:p w14:paraId="013E3502" w14:textId="259FB155" w:rsidR="00CD53AA" w:rsidRDefault="00347365" w:rsidP="00ED3EF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</w:t>
      </w:r>
      <w:r w:rsidR="00CD53AA" w:rsidRPr="00CD53AA">
        <w:rPr>
          <w:rFonts w:ascii="Times New Roman" w:hAnsi="Times New Roman"/>
          <w:sz w:val="26"/>
          <w:szCs w:val="26"/>
        </w:rPr>
        <w:t xml:space="preserve">.1. таблицу «Основные </w:t>
      </w:r>
      <w:r w:rsidR="00CD53AA" w:rsidRPr="00620E70">
        <w:rPr>
          <w:rFonts w:ascii="Times New Roman" w:hAnsi="Times New Roman"/>
          <w:sz w:val="26"/>
          <w:szCs w:val="26"/>
        </w:rPr>
        <w:t>виды разрешенного использования»</w:t>
      </w:r>
      <w:r w:rsidR="00CD53AA">
        <w:rPr>
          <w:rFonts w:ascii="Times New Roman" w:hAnsi="Times New Roman"/>
          <w:sz w:val="26"/>
          <w:szCs w:val="26"/>
        </w:rPr>
        <w:t xml:space="preserve"> дополнить строками следующего содержания: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930"/>
        <w:gridCol w:w="2268"/>
        <w:gridCol w:w="4820"/>
        <w:gridCol w:w="425"/>
      </w:tblGrid>
      <w:tr w:rsidR="00CD53AA" w:rsidRPr="0026514F" w14:paraId="1B6265B9" w14:textId="77777777" w:rsidTr="00272F66">
        <w:trPr>
          <w:trHeight w:val="102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E1979" w14:textId="77777777" w:rsidR="00CD53AA" w:rsidRPr="001C58ED" w:rsidRDefault="00CD53AA" w:rsidP="00272F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328" w14:textId="2DE09081" w:rsidR="00CD53AA" w:rsidRPr="00787831" w:rsidRDefault="00CD53AA" w:rsidP="00272F66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0B51" w14:textId="54ED4F62" w:rsidR="00CD53AA" w:rsidRPr="00787831" w:rsidRDefault="00CD53AA" w:rsidP="00272F66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10F2" w14:textId="3F08FC0A" w:rsidR="00CD53AA" w:rsidRPr="00787831" w:rsidRDefault="00CD53AA" w:rsidP="00272F66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Производственная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AAE" w14:textId="52D7A40E" w:rsidR="00CD53AA" w:rsidRPr="00CD53AA" w:rsidRDefault="00CD53AA" w:rsidP="00CD53AA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D53AA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 в целях добычи полезных ископаемых, их переработки, изготовле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вещей промышленным способом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EFC17" w14:textId="77777777" w:rsidR="00CD53AA" w:rsidRPr="001C58ED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19C0F8" w14:textId="77777777" w:rsidR="00CD53AA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AFED" w14:textId="77777777" w:rsidR="00CD53AA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C5FC06" w14:textId="77777777" w:rsidR="00CD53AA" w:rsidRPr="001C58ED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3AA" w:rsidRPr="0026514F" w14:paraId="7545786C" w14:textId="77777777" w:rsidTr="00272F66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2122" w14:textId="77777777" w:rsidR="00CD53AA" w:rsidRPr="001C58ED" w:rsidRDefault="00CD53AA" w:rsidP="00272F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E4B" w14:textId="7953D355" w:rsidR="00CD53AA" w:rsidRPr="00787831" w:rsidRDefault="00CD53AA" w:rsidP="00272F66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53E" w14:textId="5CDE2F70" w:rsidR="00CD53AA" w:rsidRPr="00787831" w:rsidRDefault="00CD53AA" w:rsidP="00272F66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F16B" w14:textId="79C8F614" w:rsidR="00CD53AA" w:rsidRPr="00787831" w:rsidRDefault="00CD53AA" w:rsidP="00272F66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Недропользование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87F1" w14:textId="77777777" w:rsidR="00CD53AA" w:rsidRPr="00CD53AA" w:rsidRDefault="00CD53AA" w:rsidP="00CD53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53A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геологических </w:t>
            </w:r>
            <w:r w:rsidRPr="00CD5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14:paraId="49A5168C" w14:textId="77777777" w:rsidR="00CD53AA" w:rsidRPr="00CD53AA" w:rsidRDefault="00CD53AA" w:rsidP="00CD53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53AA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589C867D" w14:textId="5D5EC536" w:rsidR="00CD53AA" w:rsidRPr="00787831" w:rsidRDefault="00CD53AA" w:rsidP="00CD53AA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D53AA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0437A" w14:textId="77777777" w:rsidR="00CD53AA" w:rsidRDefault="00CD53AA" w:rsidP="00272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895F89" w14:textId="77777777" w:rsidR="00CD53AA" w:rsidRPr="007A6DEC" w:rsidRDefault="00CD53AA" w:rsidP="00272F66"/>
          <w:p w14:paraId="4E22D7CC" w14:textId="77777777" w:rsidR="00CD53AA" w:rsidRPr="007A6DEC" w:rsidRDefault="00CD53AA" w:rsidP="00272F66"/>
          <w:p w14:paraId="29BD7C76" w14:textId="77777777" w:rsidR="00CD53AA" w:rsidRPr="007A6DEC" w:rsidRDefault="00CD53AA" w:rsidP="00272F66"/>
          <w:p w14:paraId="655C7C0E" w14:textId="77777777" w:rsidR="00CD53AA" w:rsidRPr="007A6DEC" w:rsidRDefault="00CD53AA" w:rsidP="00272F66"/>
          <w:p w14:paraId="280FFFFA" w14:textId="77777777" w:rsidR="00CD53AA" w:rsidRPr="007A6DEC" w:rsidRDefault="00CD53AA" w:rsidP="00272F66"/>
          <w:p w14:paraId="79462D5A" w14:textId="77777777" w:rsidR="00ED7433" w:rsidRDefault="00ED7433" w:rsidP="00272F66">
            <w:pPr>
              <w:rPr>
                <w:sz w:val="26"/>
                <w:szCs w:val="26"/>
              </w:rPr>
            </w:pPr>
          </w:p>
          <w:p w14:paraId="1446D17B" w14:textId="77777777" w:rsidR="00ED7433" w:rsidRDefault="00ED7433" w:rsidP="00272F66">
            <w:pPr>
              <w:rPr>
                <w:sz w:val="26"/>
                <w:szCs w:val="26"/>
              </w:rPr>
            </w:pPr>
          </w:p>
          <w:p w14:paraId="7BDF11DA" w14:textId="77777777" w:rsidR="00ED7433" w:rsidRDefault="00ED7433" w:rsidP="00272F66">
            <w:pPr>
              <w:rPr>
                <w:sz w:val="26"/>
                <w:szCs w:val="26"/>
              </w:rPr>
            </w:pPr>
          </w:p>
          <w:p w14:paraId="37BCE4E9" w14:textId="77777777" w:rsidR="00ED7433" w:rsidRDefault="00ED7433" w:rsidP="00272F66">
            <w:pPr>
              <w:rPr>
                <w:sz w:val="26"/>
                <w:szCs w:val="26"/>
              </w:rPr>
            </w:pPr>
          </w:p>
          <w:p w14:paraId="64A69D47" w14:textId="77777777" w:rsidR="00ED7433" w:rsidRDefault="00ED7433" w:rsidP="00272F66">
            <w:pPr>
              <w:rPr>
                <w:sz w:val="26"/>
                <w:szCs w:val="26"/>
              </w:rPr>
            </w:pPr>
          </w:p>
          <w:p w14:paraId="66EC9671" w14:textId="77777777" w:rsidR="00ED7433" w:rsidRDefault="00ED7433" w:rsidP="00272F66">
            <w:pPr>
              <w:rPr>
                <w:sz w:val="26"/>
                <w:szCs w:val="26"/>
              </w:rPr>
            </w:pPr>
          </w:p>
          <w:p w14:paraId="1D544B3D" w14:textId="77777777" w:rsidR="00ED7433" w:rsidRDefault="00ED7433" w:rsidP="00272F66">
            <w:pPr>
              <w:rPr>
                <w:sz w:val="26"/>
                <w:szCs w:val="26"/>
              </w:rPr>
            </w:pPr>
          </w:p>
          <w:p w14:paraId="45D72300" w14:textId="77777777" w:rsidR="00ED7433" w:rsidRDefault="00ED7433" w:rsidP="00272F66">
            <w:pPr>
              <w:rPr>
                <w:sz w:val="26"/>
                <w:szCs w:val="26"/>
              </w:rPr>
            </w:pPr>
          </w:p>
          <w:p w14:paraId="6966878C" w14:textId="77777777" w:rsidR="00ED7433" w:rsidRDefault="00ED7433" w:rsidP="00272F66">
            <w:pPr>
              <w:rPr>
                <w:sz w:val="26"/>
                <w:szCs w:val="26"/>
              </w:rPr>
            </w:pPr>
          </w:p>
          <w:p w14:paraId="1D6AE9D1" w14:textId="77777777" w:rsidR="00ED7433" w:rsidRDefault="00ED7433" w:rsidP="00272F66">
            <w:pPr>
              <w:rPr>
                <w:sz w:val="26"/>
                <w:szCs w:val="26"/>
              </w:rPr>
            </w:pPr>
          </w:p>
          <w:p w14:paraId="2998B63E" w14:textId="77777777" w:rsidR="00ED7433" w:rsidRDefault="00ED7433" w:rsidP="00272F66">
            <w:pPr>
              <w:rPr>
                <w:sz w:val="26"/>
                <w:szCs w:val="26"/>
              </w:rPr>
            </w:pPr>
          </w:p>
          <w:p w14:paraId="62942EA8" w14:textId="77777777" w:rsidR="00ED7433" w:rsidRDefault="00ED7433" w:rsidP="00272F66">
            <w:pPr>
              <w:rPr>
                <w:sz w:val="26"/>
                <w:szCs w:val="26"/>
              </w:rPr>
            </w:pPr>
          </w:p>
          <w:p w14:paraId="69CEBD78" w14:textId="77777777" w:rsidR="00ED7433" w:rsidRDefault="00ED7433" w:rsidP="00272F66">
            <w:pPr>
              <w:rPr>
                <w:sz w:val="26"/>
                <w:szCs w:val="26"/>
              </w:rPr>
            </w:pPr>
          </w:p>
          <w:p w14:paraId="08DBD9F6" w14:textId="77777777" w:rsidR="00CD53AA" w:rsidRPr="007A6DEC" w:rsidRDefault="00CD53AA" w:rsidP="00272F66">
            <w:r w:rsidRPr="001C58ED">
              <w:rPr>
                <w:sz w:val="26"/>
                <w:szCs w:val="26"/>
              </w:rPr>
              <w:t>»;</w:t>
            </w:r>
          </w:p>
        </w:tc>
      </w:tr>
    </w:tbl>
    <w:p w14:paraId="6AE3F837" w14:textId="5BA4888D" w:rsidR="00CD53AA" w:rsidRDefault="00347365" w:rsidP="00ED3EF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1.10</w:t>
      </w:r>
      <w:r w:rsidR="00CD53AA">
        <w:rPr>
          <w:rFonts w:ascii="Times New Roman" w:hAnsi="Times New Roman"/>
          <w:sz w:val="26"/>
          <w:szCs w:val="26"/>
        </w:rPr>
        <w:t xml:space="preserve">.2. </w:t>
      </w:r>
      <w:r w:rsidR="00CD53AA" w:rsidRPr="00620E70">
        <w:rPr>
          <w:rFonts w:ascii="Times New Roman" w:eastAsia="Times New Roman" w:hAnsi="Times New Roman"/>
          <w:sz w:val="26"/>
          <w:szCs w:val="26"/>
          <w:lang w:eastAsia="ru-RU"/>
        </w:rPr>
        <w:t>в таблице «</w:t>
      </w:r>
      <w:r w:rsidR="00CD53AA" w:rsidRPr="00620E70">
        <w:rPr>
          <w:rFonts w:ascii="Times New Roman" w:hAnsi="Times New Roman"/>
          <w:sz w:val="26"/>
          <w:szCs w:val="26"/>
        </w:rPr>
        <w:t>Основные виды разрешенного использования</w:t>
      </w:r>
      <w:r w:rsidR="00CD53AA">
        <w:rPr>
          <w:rFonts w:ascii="Times New Roman" w:eastAsia="Times New Roman" w:hAnsi="Times New Roman"/>
          <w:sz w:val="26"/>
          <w:szCs w:val="26"/>
          <w:lang w:eastAsia="ru-RU"/>
        </w:rPr>
        <w:t>» строки с 1 по 6 перенумеровать с 1 по 8;</w:t>
      </w:r>
    </w:p>
    <w:p w14:paraId="191706DD" w14:textId="15AEFCBD" w:rsidR="00ED3EF9" w:rsidRPr="004857AA" w:rsidRDefault="00347365" w:rsidP="00ED3EF9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1.10.3</w:t>
      </w:r>
      <w:r w:rsidR="00ED3EF9" w:rsidRPr="004857AA">
        <w:rPr>
          <w:rFonts w:ascii="Times New Roman" w:hAnsi="Times New Roman"/>
          <w:sz w:val="26"/>
          <w:szCs w:val="26"/>
        </w:rPr>
        <w:t xml:space="preserve">. </w:t>
      </w:r>
      <w:r w:rsidR="00ED3EF9" w:rsidRPr="004857AA">
        <w:rPr>
          <w:rFonts w:ascii="Times New Roman" w:eastAsia="Times New Roman" w:hAnsi="Times New Roman"/>
          <w:sz w:val="26"/>
          <w:szCs w:val="26"/>
          <w:lang w:eastAsia="ru-RU"/>
        </w:rPr>
        <w:t xml:space="preserve">в таблице «Условно разрешенные виды использования» строку 1 </w:t>
      </w:r>
      <w:r w:rsidR="00A742CE" w:rsidRPr="004857AA">
        <w:rPr>
          <w:rFonts w:ascii="Times New Roman" w:hAnsi="Times New Roman"/>
          <w:sz w:val="26"/>
          <w:szCs w:val="26"/>
        </w:rPr>
        <w:t xml:space="preserve">с кодом по классификатору 2.0 </w:t>
      </w:r>
      <w:r w:rsidR="00ED3EF9" w:rsidRPr="004857AA">
        <w:rPr>
          <w:rFonts w:ascii="Times New Roman" w:eastAsia="Times New Roman" w:hAnsi="Times New Roman"/>
          <w:sz w:val="26"/>
          <w:szCs w:val="26"/>
          <w:lang w:eastAsia="ru-RU"/>
        </w:rPr>
        <w:t>исключить;</w:t>
      </w:r>
    </w:p>
    <w:p w14:paraId="1BE64159" w14:textId="34D672FE" w:rsidR="004857AA" w:rsidRDefault="00347365" w:rsidP="00ED3EF9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1.10.4</w:t>
      </w:r>
      <w:r w:rsidR="004857AA" w:rsidRPr="004857AA">
        <w:rPr>
          <w:rFonts w:ascii="Times New Roman" w:eastAsia="Times New Roman" w:hAnsi="Times New Roman"/>
          <w:sz w:val="26"/>
          <w:szCs w:val="26"/>
          <w:lang w:eastAsia="ru-RU"/>
        </w:rPr>
        <w:t>. в таблице «Условно разрешенные виды использования» строки с</w:t>
      </w:r>
      <w:r w:rsidR="0087313A">
        <w:rPr>
          <w:rFonts w:ascii="Times New Roman" w:eastAsia="Times New Roman" w:hAnsi="Times New Roman"/>
          <w:sz w:val="26"/>
          <w:szCs w:val="26"/>
          <w:lang w:eastAsia="ru-RU"/>
        </w:rPr>
        <w:t xml:space="preserve"> 1 по 4 перенумеровать с 1 по 3;</w:t>
      </w:r>
    </w:p>
    <w:p w14:paraId="29A8AC19" w14:textId="07BB3885" w:rsidR="00690FE4" w:rsidRPr="00620E70" w:rsidRDefault="00347365" w:rsidP="00690FE4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</w:t>
      </w:r>
      <w:r w:rsidR="00690FE4" w:rsidRPr="00620E70">
        <w:rPr>
          <w:rFonts w:ascii="Times New Roman" w:hAnsi="Times New Roman"/>
          <w:sz w:val="26"/>
          <w:szCs w:val="26"/>
        </w:rPr>
        <w:t xml:space="preserve">. </w:t>
      </w:r>
      <w:r w:rsidR="00690FE4" w:rsidRPr="00620E70">
        <w:rPr>
          <w:rFonts w:ascii="Times New Roman" w:eastAsia="Times New Roman" w:hAnsi="Times New Roman"/>
          <w:sz w:val="26"/>
          <w:szCs w:val="26"/>
          <w:lang w:eastAsia="ru-RU"/>
        </w:rPr>
        <w:t>в разделе «П-1. Коммунально-складских организаций</w:t>
      </w:r>
      <w:r w:rsidR="00690FE4" w:rsidRPr="00620E70">
        <w:rPr>
          <w:rFonts w:ascii="Times New Roman" w:hAnsi="Times New Roman"/>
          <w:sz w:val="26"/>
          <w:szCs w:val="26"/>
        </w:rPr>
        <w:t>»:</w:t>
      </w:r>
    </w:p>
    <w:p w14:paraId="40C449D2" w14:textId="2EF04E97" w:rsidR="001C58ED" w:rsidRPr="00620E70" w:rsidRDefault="00347365" w:rsidP="001C58ED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</w:t>
      </w:r>
      <w:r w:rsidR="00690FE4" w:rsidRPr="00620E70">
        <w:rPr>
          <w:rFonts w:ascii="Times New Roman" w:hAnsi="Times New Roman"/>
          <w:sz w:val="26"/>
          <w:szCs w:val="26"/>
        </w:rPr>
        <w:t xml:space="preserve">.1. в </w:t>
      </w:r>
      <w:hyperlink r:id="rId24" w:history="1">
        <w:r w:rsidR="00690FE4" w:rsidRPr="00620E70">
          <w:rPr>
            <w:rFonts w:ascii="Times New Roman" w:hAnsi="Times New Roman"/>
            <w:sz w:val="26"/>
            <w:szCs w:val="26"/>
          </w:rPr>
          <w:t>таблице</w:t>
        </w:r>
      </w:hyperlink>
      <w:r w:rsidR="00690FE4" w:rsidRPr="00620E70">
        <w:rPr>
          <w:rFonts w:ascii="Times New Roman" w:hAnsi="Times New Roman"/>
          <w:sz w:val="26"/>
          <w:szCs w:val="26"/>
        </w:rPr>
        <w:t xml:space="preserve"> «Основные виды разрешенного использования» строку 4</w:t>
      </w:r>
      <w:r w:rsidR="00A742CE" w:rsidRPr="00620E70">
        <w:rPr>
          <w:rFonts w:ascii="Times New Roman" w:hAnsi="Times New Roman"/>
          <w:sz w:val="26"/>
          <w:szCs w:val="26"/>
        </w:rPr>
        <w:t xml:space="preserve"> с кодом по классификатору 4.3</w:t>
      </w:r>
      <w:r w:rsidR="00690FE4" w:rsidRPr="00620E70">
        <w:rPr>
          <w:rFonts w:ascii="Times New Roman" w:hAnsi="Times New Roman"/>
          <w:sz w:val="26"/>
          <w:szCs w:val="26"/>
        </w:rPr>
        <w:t xml:space="preserve"> исключить;</w:t>
      </w:r>
    </w:p>
    <w:p w14:paraId="6776927B" w14:textId="11F28139" w:rsidR="004857AA" w:rsidRPr="00620E70" w:rsidRDefault="00347365" w:rsidP="001C58ED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1.11</w:t>
      </w:r>
      <w:r w:rsidR="004857AA" w:rsidRPr="00620E70">
        <w:rPr>
          <w:rFonts w:ascii="Times New Roman" w:eastAsia="Times New Roman" w:hAnsi="Times New Roman"/>
          <w:sz w:val="26"/>
          <w:szCs w:val="26"/>
          <w:lang w:eastAsia="ru-RU"/>
        </w:rPr>
        <w:t>.2. в таблице «</w:t>
      </w:r>
      <w:r w:rsidR="004857AA" w:rsidRPr="00620E70">
        <w:rPr>
          <w:rFonts w:ascii="Times New Roman" w:hAnsi="Times New Roman"/>
          <w:sz w:val="26"/>
          <w:szCs w:val="26"/>
        </w:rPr>
        <w:t>Основные виды разрешенного использования</w:t>
      </w:r>
      <w:r w:rsidR="00620E70" w:rsidRPr="00620E70">
        <w:rPr>
          <w:rFonts w:ascii="Times New Roman" w:eastAsia="Times New Roman" w:hAnsi="Times New Roman"/>
          <w:sz w:val="26"/>
          <w:szCs w:val="26"/>
          <w:lang w:eastAsia="ru-RU"/>
        </w:rPr>
        <w:t>» строки с 1 по 13 перенумеровать с 1 по 12</w:t>
      </w:r>
      <w:r w:rsidR="00CD53A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E50434C" w14:textId="693A73B2" w:rsidR="001C58ED" w:rsidRPr="00A742CE" w:rsidRDefault="00347365" w:rsidP="001C58ED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1.11</w:t>
      </w:r>
      <w:r w:rsidR="00620E70">
        <w:rPr>
          <w:rFonts w:ascii="Times New Roman" w:hAnsi="Times New Roman"/>
          <w:sz w:val="26"/>
          <w:szCs w:val="26"/>
        </w:rPr>
        <w:t>.3</w:t>
      </w:r>
      <w:r w:rsidR="001C58ED" w:rsidRPr="00620E70">
        <w:rPr>
          <w:rFonts w:ascii="Times New Roman" w:hAnsi="Times New Roman"/>
          <w:sz w:val="26"/>
          <w:szCs w:val="26"/>
        </w:rPr>
        <w:t xml:space="preserve">. </w:t>
      </w:r>
      <w:r w:rsidR="00620E70" w:rsidRPr="00620E70">
        <w:rPr>
          <w:rFonts w:ascii="Times New Roman" w:hAnsi="Times New Roman"/>
          <w:sz w:val="26"/>
          <w:szCs w:val="26"/>
        </w:rPr>
        <w:t xml:space="preserve">в </w:t>
      </w:r>
      <w:hyperlink r:id="rId25" w:history="1">
        <w:r w:rsidR="00620E70" w:rsidRPr="00620E70">
          <w:rPr>
            <w:rFonts w:ascii="Times New Roman" w:hAnsi="Times New Roman"/>
            <w:sz w:val="26"/>
            <w:szCs w:val="26"/>
          </w:rPr>
          <w:t>таблице</w:t>
        </w:r>
      </w:hyperlink>
      <w:r w:rsidR="00620E70" w:rsidRPr="00620E70">
        <w:rPr>
          <w:rFonts w:ascii="Times New Roman" w:hAnsi="Times New Roman"/>
          <w:sz w:val="26"/>
          <w:szCs w:val="26"/>
        </w:rPr>
        <w:t xml:space="preserve"> «Условно разрешенные виды использования</w:t>
      </w:r>
      <w:r w:rsidR="00620E70">
        <w:rPr>
          <w:rFonts w:ascii="Times New Roman" w:hAnsi="Times New Roman"/>
          <w:sz w:val="26"/>
          <w:szCs w:val="26"/>
        </w:rPr>
        <w:t>» строку 1</w:t>
      </w:r>
      <w:r w:rsidR="00620E70" w:rsidRPr="00620E70">
        <w:rPr>
          <w:rFonts w:ascii="Times New Roman" w:hAnsi="Times New Roman"/>
          <w:sz w:val="26"/>
          <w:szCs w:val="26"/>
        </w:rPr>
        <w:t xml:space="preserve"> с кодом по классификатору </w:t>
      </w:r>
      <w:r w:rsidR="00620E70">
        <w:rPr>
          <w:rFonts w:ascii="Times New Roman" w:hAnsi="Times New Roman"/>
          <w:sz w:val="26"/>
          <w:szCs w:val="26"/>
        </w:rPr>
        <w:t>2.0</w:t>
      </w:r>
      <w:r w:rsidR="00620E70" w:rsidRPr="00620E70">
        <w:rPr>
          <w:rFonts w:ascii="Times New Roman" w:hAnsi="Times New Roman"/>
          <w:sz w:val="26"/>
          <w:szCs w:val="26"/>
        </w:rPr>
        <w:t xml:space="preserve"> исключить</w:t>
      </w:r>
      <w:r w:rsidR="001C58ED" w:rsidRPr="00620E7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6DDB9EE" w14:textId="6AB89ABD" w:rsidR="001C58ED" w:rsidRDefault="00347365" w:rsidP="001C58ED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1.11</w:t>
      </w:r>
      <w:r w:rsidR="00620E70">
        <w:rPr>
          <w:rFonts w:ascii="Times New Roman" w:hAnsi="Times New Roman"/>
          <w:sz w:val="26"/>
          <w:szCs w:val="26"/>
        </w:rPr>
        <w:t>.4</w:t>
      </w:r>
      <w:r w:rsidR="001C58ED">
        <w:rPr>
          <w:rFonts w:ascii="Times New Roman" w:hAnsi="Times New Roman"/>
          <w:sz w:val="26"/>
          <w:szCs w:val="26"/>
        </w:rPr>
        <w:t xml:space="preserve">. таблицу </w:t>
      </w:r>
      <w:r w:rsidR="001C58ED" w:rsidRPr="00981515">
        <w:rPr>
          <w:rFonts w:ascii="Times New Roman" w:hAnsi="Times New Roman"/>
          <w:sz w:val="26"/>
          <w:szCs w:val="26"/>
        </w:rPr>
        <w:t>«</w:t>
      </w:r>
      <w:r w:rsidR="001C58ED" w:rsidRPr="0049725B">
        <w:rPr>
          <w:rFonts w:ascii="Times New Roman" w:hAnsi="Times New Roman"/>
          <w:sz w:val="26"/>
          <w:szCs w:val="26"/>
        </w:rPr>
        <w:t>Основные виды разрешенного использования</w:t>
      </w:r>
      <w:r w:rsidR="001C58ED">
        <w:rPr>
          <w:rFonts w:ascii="Times New Roman" w:hAnsi="Times New Roman"/>
          <w:sz w:val="26"/>
          <w:szCs w:val="26"/>
        </w:rPr>
        <w:t xml:space="preserve">» </w:t>
      </w:r>
      <w:r w:rsidR="001C58ED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дополнить строкой 5 </w:t>
      </w:r>
      <w:r w:rsidR="001C58ED" w:rsidRPr="00F37195">
        <w:rPr>
          <w:rFonts w:ascii="Times New Roman" w:eastAsia="Times New Roman" w:hAnsi="Times New Roman"/>
          <w:sz w:val="26"/>
          <w:szCs w:val="26"/>
          <w:lang w:eastAsia="ru-RU"/>
        </w:rPr>
        <w:t>следующего содержания: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930"/>
        <w:gridCol w:w="2268"/>
        <w:gridCol w:w="4820"/>
        <w:gridCol w:w="425"/>
      </w:tblGrid>
      <w:tr w:rsidR="001C58ED" w:rsidRPr="0026514F" w14:paraId="14021E9E" w14:textId="77777777" w:rsidTr="001C58ED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BB97" w14:textId="77777777" w:rsidR="001C58ED" w:rsidRPr="001C58ED" w:rsidRDefault="001C58ED" w:rsidP="001C58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7B15" w14:textId="0F1D1FA8" w:rsidR="001C58ED" w:rsidRPr="001C58ED" w:rsidRDefault="001C58ED" w:rsidP="001C58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58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8555" w14:textId="3F6DCC3B" w:rsidR="001C58ED" w:rsidRPr="001C58ED" w:rsidRDefault="001C58ED" w:rsidP="001C58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58ED">
              <w:rPr>
                <w:rFonts w:ascii="Times New Roman" w:hAnsi="Times New Roman" w:cs="Times New Roman"/>
                <w:sz w:val="26"/>
                <w:szCs w:val="26"/>
              </w:rPr>
              <w:t>4.9.1.1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A45" w14:textId="3BE75E67" w:rsidR="001C58ED" w:rsidRPr="001C58ED" w:rsidRDefault="001C58ED" w:rsidP="001C58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58ED">
              <w:rPr>
                <w:rFonts w:ascii="Times New Roman" w:hAnsi="Times New Roman" w:cs="Times New Roman"/>
                <w:sz w:val="26"/>
                <w:szCs w:val="26"/>
              </w:rPr>
              <w:t>Заправка транспортных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B1F" w14:textId="21E04D0C" w:rsidR="001C58ED" w:rsidRPr="001C58ED" w:rsidRDefault="001C58ED" w:rsidP="001C58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8ED">
              <w:rPr>
                <w:rFonts w:ascii="Times New Roman" w:hAnsi="Times New Roman" w:cs="Times New Roman"/>
                <w:sz w:val="26"/>
                <w:szCs w:val="26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0649F" w14:textId="77777777" w:rsidR="001C58ED" w:rsidRPr="001C58ED" w:rsidRDefault="001C58ED" w:rsidP="001C58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79C351" w14:textId="77777777" w:rsidR="001C58ED" w:rsidRDefault="001C58ED" w:rsidP="001C58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169114" w14:textId="77777777" w:rsidR="001C58ED" w:rsidRDefault="001C58ED" w:rsidP="001C58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C86B21" w14:textId="77777777" w:rsidR="001C58ED" w:rsidRDefault="001C58ED" w:rsidP="001C58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312916" w14:textId="77777777" w:rsidR="001C58ED" w:rsidRPr="001C58ED" w:rsidRDefault="001C58ED" w:rsidP="001C58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58E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14:paraId="4715D676" w14:textId="4A8C8F93" w:rsidR="001C58ED" w:rsidRPr="00ED3EF9" w:rsidRDefault="00347365" w:rsidP="001C58ED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1.12</w:t>
      </w:r>
      <w:r w:rsidR="001C58ED" w:rsidRPr="00ED3EF9">
        <w:rPr>
          <w:rFonts w:ascii="Times New Roman" w:hAnsi="Times New Roman"/>
          <w:sz w:val="26"/>
          <w:szCs w:val="26"/>
        </w:rPr>
        <w:t xml:space="preserve">. </w:t>
      </w:r>
      <w:r w:rsidR="001C58ED" w:rsidRPr="00ED3EF9">
        <w:rPr>
          <w:rFonts w:ascii="Times New Roman" w:eastAsia="Times New Roman" w:hAnsi="Times New Roman"/>
          <w:sz w:val="26"/>
          <w:szCs w:val="26"/>
          <w:lang w:eastAsia="ru-RU"/>
        </w:rPr>
        <w:t>в разделе «</w:t>
      </w:r>
      <w:r w:rsidR="001C58ED">
        <w:rPr>
          <w:rFonts w:ascii="Times New Roman" w:eastAsia="Times New Roman" w:hAnsi="Times New Roman"/>
          <w:sz w:val="26"/>
          <w:szCs w:val="26"/>
          <w:lang w:eastAsia="ru-RU"/>
        </w:rPr>
        <w:t xml:space="preserve">П-4. </w:t>
      </w:r>
      <w:r w:rsidR="002F3FC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Предприятий </w:t>
      </w:r>
      <w:r w:rsidR="002F3FCC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="002F3FCC" w:rsidRPr="002F3F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F3FCC">
        <w:rPr>
          <w:rFonts w:ascii="Times New Roman" w:eastAsia="Times New Roman" w:hAnsi="Times New Roman"/>
          <w:sz w:val="26"/>
          <w:szCs w:val="26"/>
          <w:lang w:eastAsia="ru-RU"/>
        </w:rPr>
        <w:t>класса</w:t>
      </w:r>
      <w:r w:rsidR="001C58ED" w:rsidRPr="00ED3EF9">
        <w:rPr>
          <w:rFonts w:ascii="Times New Roman" w:hAnsi="Times New Roman"/>
          <w:sz w:val="26"/>
          <w:szCs w:val="26"/>
        </w:rPr>
        <w:t>»:</w:t>
      </w:r>
    </w:p>
    <w:p w14:paraId="2BD1352D" w14:textId="5AB65373" w:rsidR="001C58ED" w:rsidRPr="00620E70" w:rsidRDefault="00347365" w:rsidP="001C58ED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1.12</w:t>
      </w:r>
      <w:r w:rsidR="001C58ED">
        <w:rPr>
          <w:rFonts w:ascii="Times New Roman" w:hAnsi="Times New Roman"/>
          <w:sz w:val="26"/>
          <w:szCs w:val="26"/>
        </w:rPr>
        <w:t>.1</w:t>
      </w:r>
      <w:r w:rsidR="001C58ED" w:rsidRPr="00ED3EF9">
        <w:rPr>
          <w:rFonts w:ascii="Times New Roman" w:hAnsi="Times New Roman"/>
          <w:sz w:val="26"/>
          <w:szCs w:val="26"/>
        </w:rPr>
        <w:t xml:space="preserve">. </w:t>
      </w:r>
      <w:r w:rsidR="001C58ED" w:rsidRPr="00981515">
        <w:rPr>
          <w:rFonts w:ascii="Times New Roman" w:hAnsi="Times New Roman"/>
          <w:sz w:val="26"/>
          <w:szCs w:val="26"/>
        </w:rPr>
        <w:t xml:space="preserve">в </w:t>
      </w:r>
      <w:hyperlink r:id="rId26" w:history="1">
        <w:r w:rsidR="001C58ED" w:rsidRPr="00981515">
          <w:rPr>
            <w:rFonts w:ascii="Times New Roman" w:hAnsi="Times New Roman"/>
            <w:sz w:val="26"/>
            <w:szCs w:val="26"/>
          </w:rPr>
          <w:t>таблице</w:t>
        </w:r>
      </w:hyperlink>
      <w:r w:rsidR="001C58ED" w:rsidRPr="00981515">
        <w:rPr>
          <w:rFonts w:ascii="Times New Roman" w:hAnsi="Times New Roman"/>
          <w:sz w:val="26"/>
          <w:szCs w:val="26"/>
        </w:rPr>
        <w:t xml:space="preserve"> «</w:t>
      </w:r>
      <w:r w:rsidR="002F3FCC">
        <w:rPr>
          <w:rFonts w:ascii="Times New Roman" w:hAnsi="Times New Roman"/>
          <w:sz w:val="26"/>
          <w:szCs w:val="26"/>
        </w:rPr>
        <w:t>Вспомогательные виды разрешенного использования</w:t>
      </w:r>
      <w:r w:rsidR="001C58ED">
        <w:rPr>
          <w:rFonts w:ascii="Times New Roman" w:hAnsi="Times New Roman"/>
          <w:sz w:val="26"/>
          <w:szCs w:val="26"/>
        </w:rPr>
        <w:t xml:space="preserve">» </w:t>
      </w:r>
      <w:r w:rsidR="001C58ED" w:rsidRPr="00620E70">
        <w:rPr>
          <w:rFonts w:ascii="Times New Roman" w:hAnsi="Times New Roman"/>
          <w:sz w:val="26"/>
          <w:szCs w:val="26"/>
        </w:rPr>
        <w:t xml:space="preserve">строку </w:t>
      </w:r>
      <w:r w:rsidR="002F3FCC" w:rsidRPr="00620E70">
        <w:rPr>
          <w:rFonts w:ascii="Times New Roman" w:hAnsi="Times New Roman"/>
          <w:sz w:val="26"/>
          <w:szCs w:val="26"/>
        </w:rPr>
        <w:t>3</w:t>
      </w:r>
      <w:r w:rsidR="00A742CE" w:rsidRPr="00620E70">
        <w:rPr>
          <w:rFonts w:ascii="Times New Roman" w:hAnsi="Times New Roman"/>
          <w:sz w:val="26"/>
          <w:szCs w:val="26"/>
        </w:rPr>
        <w:t xml:space="preserve"> с кодом по классификатору 6.0</w:t>
      </w:r>
      <w:r w:rsidR="001C58ED" w:rsidRPr="00620E70">
        <w:rPr>
          <w:rFonts w:ascii="Times New Roman" w:hAnsi="Times New Roman"/>
          <w:sz w:val="26"/>
          <w:szCs w:val="26"/>
        </w:rPr>
        <w:t xml:space="preserve"> исключить;</w:t>
      </w:r>
    </w:p>
    <w:p w14:paraId="26D7790E" w14:textId="32A5B156" w:rsidR="00620E70" w:rsidRDefault="00347365" w:rsidP="001C58ED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1.12</w:t>
      </w:r>
      <w:r w:rsidR="00620E70" w:rsidRPr="00620E70">
        <w:rPr>
          <w:rFonts w:ascii="Times New Roman" w:hAnsi="Times New Roman"/>
          <w:sz w:val="26"/>
          <w:szCs w:val="26"/>
        </w:rPr>
        <w:t xml:space="preserve">.2. в </w:t>
      </w:r>
      <w:hyperlink r:id="rId27" w:history="1">
        <w:r w:rsidR="00620E70" w:rsidRPr="00620E70">
          <w:rPr>
            <w:rFonts w:ascii="Times New Roman" w:hAnsi="Times New Roman"/>
            <w:sz w:val="26"/>
            <w:szCs w:val="26"/>
          </w:rPr>
          <w:t>таблице</w:t>
        </w:r>
      </w:hyperlink>
      <w:r w:rsidR="00620E70" w:rsidRPr="00620E70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использования» </w:t>
      </w:r>
      <w:r w:rsidR="00620E70" w:rsidRPr="00620E70">
        <w:rPr>
          <w:rFonts w:ascii="Times New Roman" w:eastAsia="Times New Roman" w:hAnsi="Times New Roman"/>
          <w:sz w:val="26"/>
          <w:szCs w:val="26"/>
          <w:lang w:eastAsia="ru-RU"/>
        </w:rPr>
        <w:t>строки с 1,3,4 перенумеровать с 1 по 2;</w:t>
      </w:r>
    </w:p>
    <w:p w14:paraId="15C80BD9" w14:textId="44EE5B56" w:rsidR="002F3FCC" w:rsidRPr="00620E70" w:rsidRDefault="00347365" w:rsidP="002F3FCC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1.13</w:t>
      </w:r>
      <w:r w:rsidR="002F3FCC" w:rsidRPr="00620E70">
        <w:rPr>
          <w:rFonts w:ascii="Times New Roman" w:hAnsi="Times New Roman"/>
          <w:sz w:val="26"/>
          <w:szCs w:val="26"/>
        </w:rPr>
        <w:t xml:space="preserve">. </w:t>
      </w:r>
      <w:r w:rsidR="002F3FCC" w:rsidRPr="00620E70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разделе «П-5. Предприятий </w:t>
      </w:r>
      <w:r w:rsidR="004A1376" w:rsidRPr="00620E70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="002F3FCC" w:rsidRPr="00620E70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класса</w:t>
      </w:r>
      <w:r w:rsidR="002F3FCC" w:rsidRPr="00620E70">
        <w:rPr>
          <w:rFonts w:ascii="Times New Roman" w:hAnsi="Times New Roman"/>
          <w:sz w:val="26"/>
          <w:szCs w:val="26"/>
        </w:rPr>
        <w:t>»:</w:t>
      </w:r>
    </w:p>
    <w:p w14:paraId="367B520F" w14:textId="4974743D" w:rsidR="002F3FCC" w:rsidRPr="00620E70" w:rsidRDefault="00347365" w:rsidP="002F3FCC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1.13</w:t>
      </w:r>
      <w:r w:rsidR="002F3FCC" w:rsidRPr="00620E70">
        <w:rPr>
          <w:rFonts w:ascii="Times New Roman" w:hAnsi="Times New Roman"/>
          <w:sz w:val="26"/>
          <w:szCs w:val="26"/>
        </w:rPr>
        <w:t xml:space="preserve">.1. в </w:t>
      </w:r>
      <w:hyperlink r:id="rId28" w:history="1">
        <w:r w:rsidR="002F3FCC" w:rsidRPr="00620E70">
          <w:rPr>
            <w:rFonts w:ascii="Times New Roman" w:hAnsi="Times New Roman"/>
            <w:sz w:val="26"/>
            <w:szCs w:val="26"/>
          </w:rPr>
          <w:t>таблице</w:t>
        </w:r>
      </w:hyperlink>
      <w:r w:rsidR="002F3FCC" w:rsidRPr="00620E70">
        <w:rPr>
          <w:rFonts w:ascii="Times New Roman" w:hAnsi="Times New Roman"/>
          <w:sz w:val="26"/>
          <w:szCs w:val="26"/>
        </w:rPr>
        <w:t xml:space="preserve"> «</w:t>
      </w:r>
      <w:r w:rsidR="004A1376" w:rsidRPr="00620E70">
        <w:rPr>
          <w:rFonts w:ascii="Times New Roman" w:hAnsi="Times New Roman"/>
          <w:sz w:val="26"/>
          <w:szCs w:val="26"/>
        </w:rPr>
        <w:t>Основные виды</w:t>
      </w:r>
      <w:r w:rsidR="002F3FCC" w:rsidRPr="00620E70">
        <w:rPr>
          <w:rFonts w:ascii="Times New Roman" w:hAnsi="Times New Roman"/>
          <w:sz w:val="26"/>
          <w:szCs w:val="26"/>
        </w:rPr>
        <w:t xml:space="preserve"> разрешенного использования» строку </w:t>
      </w:r>
      <w:r w:rsidR="004A1376" w:rsidRPr="00620E70">
        <w:rPr>
          <w:rFonts w:ascii="Times New Roman" w:hAnsi="Times New Roman"/>
          <w:sz w:val="26"/>
          <w:szCs w:val="26"/>
        </w:rPr>
        <w:t>1</w:t>
      </w:r>
      <w:r w:rsidR="0085415D" w:rsidRPr="00620E70">
        <w:rPr>
          <w:rFonts w:ascii="Times New Roman" w:hAnsi="Times New Roman"/>
          <w:sz w:val="26"/>
          <w:szCs w:val="26"/>
        </w:rPr>
        <w:t xml:space="preserve"> с кодом по классификатору 1.7 исключить</w:t>
      </w:r>
      <w:r w:rsidR="002F3FCC" w:rsidRPr="00620E70">
        <w:rPr>
          <w:rFonts w:ascii="Times New Roman" w:hAnsi="Times New Roman"/>
          <w:sz w:val="26"/>
          <w:szCs w:val="26"/>
        </w:rPr>
        <w:t>;</w:t>
      </w:r>
    </w:p>
    <w:p w14:paraId="138299C0" w14:textId="36E6F335" w:rsidR="00620E70" w:rsidRPr="00BF1C9E" w:rsidRDefault="00620E70" w:rsidP="002F3FCC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47365">
        <w:rPr>
          <w:rFonts w:ascii="Times New Roman" w:hAnsi="Times New Roman"/>
          <w:sz w:val="26"/>
          <w:szCs w:val="26"/>
        </w:rPr>
        <w:t>13</w:t>
      </w:r>
      <w:r w:rsidRPr="00BF1C9E">
        <w:rPr>
          <w:rFonts w:ascii="Times New Roman" w:hAnsi="Times New Roman"/>
          <w:sz w:val="26"/>
          <w:szCs w:val="26"/>
        </w:rPr>
        <w:t xml:space="preserve">.2. в </w:t>
      </w:r>
      <w:hyperlink r:id="rId29" w:history="1">
        <w:r w:rsidRPr="00BF1C9E">
          <w:rPr>
            <w:rFonts w:ascii="Times New Roman" w:hAnsi="Times New Roman"/>
            <w:sz w:val="26"/>
            <w:szCs w:val="26"/>
          </w:rPr>
          <w:t>таблице</w:t>
        </w:r>
      </w:hyperlink>
      <w:r w:rsidRPr="00BF1C9E">
        <w:rPr>
          <w:rFonts w:ascii="Times New Roman" w:hAnsi="Times New Roman"/>
          <w:sz w:val="26"/>
          <w:szCs w:val="26"/>
        </w:rPr>
        <w:t xml:space="preserve"> «Основные виды разрешенного использования» </w:t>
      </w:r>
      <w:r w:rsidRPr="00BF1C9E">
        <w:rPr>
          <w:rFonts w:ascii="Times New Roman" w:eastAsia="Times New Roman" w:hAnsi="Times New Roman"/>
          <w:sz w:val="26"/>
          <w:szCs w:val="26"/>
          <w:lang w:eastAsia="ru-RU"/>
        </w:rPr>
        <w:t>строки с 1 по 14 перенумеровать с 1 по 13;</w:t>
      </w:r>
    </w:p>
    <w:p w14:paraId="2E816C08" w14:textId="23CE1A50" w:rsidR="002F3FCC" w:rsidRPr="00BF1C9E" w:rsidRDefault="00347365" w:rsidP="001C58ED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1.13</w:t>
      </w:r>
      <w:r w:rsidR="00620E70" w:rsidRPr="00BF1C9E">
        <w:rPr>
          <w:rFonts w:ascii="Times New Roman" w:hAnsi="Times New Roman"/>
          <w:sz w:val="26"/>
          <w:szCs w:val="26"/>
        </w:rPr>
        <w:t>.3</w:t>
      </w:r>
      <w:r w:rsidR="004A1376" w:rsidRPr="00BF1C9E">
        <w:rPr>
          <w:rFonts w:ascii="Times New Roman" w:hAnsi="Times New Roman"/>
          <w:sz w:val="26"/>
          <w:szCs w:val="26"/>
        </w:rPr>
        <w:t xml:space="preserve">. в </w:t>
      </w:r>
      <w:hyperlink r:id="rId30" w:history="1">
        <w:r w:rsidR="004A1376" w:rsidRPr="00BF1C9E">
          <w:rPr>
            <w:rFonts w:ascii="Times New Roman" w:hAnsi="Times New Roman"/>
            <w:sz w:val="26"/>
            <w:szCs w:val="26"/>
          </w:rPr>
          <w:t>таблице</w:t>
        </w:r>
      </w:hyperlink>
      <w:r w:rsidR="004A1376" w:rsidRPr="00BF1C9E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использования» строку 2</w:t>
      </w:r>
      <w:r w:rsidR="0085415D" w:rsidRPr="00BF1C9E">
        <w:rPr>
          <w:rFonts w:ascii="Times New Roman" w:hAnsi="Times New Roman"/>
          <w:sz w:val="26"/>
          <w:szCs w:val="26"/>
        </w:rPr>
        <w:t xml:space="preserve"> с кодом по классификатору 5.0 </w:t>
      </w:r>
      <w:r w:rsidR="004A1376" w:rsidRPr="00BF1C9E">
        <w:rPr>
          <w:rFonts w:ascii="Times New Roman" w:hAnsi="Times New Roman"/>
          <w:sz w:val="26"/>
          <w:szCs w:val="26"/>
        </w:rPr>
        <w:t>исключить;</w:t>
      </w:r>
    </w:p>
    <w:p w14:paraId="4EC06277" w14:textId="258EC50C" w:rsidR="00620E70" w:rsidRPr="00BF1C9E" w:rsidRDefault="00347365" w:rsidP="001C58ED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1.13</w:t>
      </w:r>
      <w:r w:rsidR="00620E70" w:rsidRPr="00BF1C9E">
        <w:rPr>
          <w:rFonts w:ascii="Times New Roman" w:hAnsi="Times New Roman"/>
          <w:sz w:val="26"/>
          <w:szCs w:val="26"/>
        </w:rPr>
        <w:t xml:space="preserve">.4. в </w:t>
      </w:r>
      <w:hyperlink r:id="rId31" w:history="1">
        <w:r w:rsidR="00620E70" w:rsidRPr="00BF1C9E">
          <w:rPr>
            <w:rFonts w:ascii="Times New Roman" w:hAnsi="Times New Roman"/>
            <w:sz w:val="26"/>
            <w:szCs w:val="26"/>
          </w:rPr>
          <w:t>таблице</w:t>
        </w:r>
      </w:hyperlink>
      <w:r w:rsidR="00620E70" w:rsidRPr="00BF1C9E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использования» строки </w:t>
      </w:r>
      <w:r w:rsidR="00620E70" w:rsidRPr="00BF1C9E">
        <w:rPr>
          <w:rFonts w:ascii="Times New Roman" w:eastAsia="Times New Roman" w:hAnsi="Times New Roman"/>
          <w:sz w:val="26"/>
          <w:szCs w:val="26"/>
          <w:lang w:eastAsia="ru-RU"/>
        </w:rPr>
        <w:t>с 1 по 4 перенумеровать с 1 по 3</w:t>
      </w:r>
      <w:r w:rsidR="00620E70" w:rsidRPr="00BF1C9E">
        <w:rPr>
          <w:rFonts w:ascii="Times New Roman" w:hAnsi="Times New Roman"/>
          <w:sz w:val="26"/>
          <w:szCs w:val="26"/>
        </w:rPr>
        <w:t>;</w:t>
      </w:r>
    </w:p>
    <w:p w14:paraId="2466015F" w14:textId="6E07F4FD" w:rsidR="004A1376" w:rsidRPr="00BF1C9E" w:rsidRDefault="00347365" w:rsidP="004A1376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1.14</w:t>
      </w:r>
      <w:r w:rsidR="004A1376" w:rsidRPr="00BF1C9E">
        <w:rPr>
          <w:rFonts w:ascii="Times New Roman" w:hAnsi="Times New Roman"/>
          <w:sz w:val="26"/>
          <w:szCs w:val="26"/>
        </w:rPr>
        <w:t xml:space="preserve">. </w:t>
      </w:r>
      <w:r w:rsidR="004A1376" w:rsidRPr="00BF1C9E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разделе «П-6. Предприятий </w:t>
      </w:r>
      <w:r w:rsidR="004A1376" w:rsidRPr="00BF1C9E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="004A1376" w:rsidRPr="00BF1C9E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класса</w:t>
      </w:r>
      <w:r w:rsidR="004A1376" w:rsidRPr="00BF1C9E">
        <w:rPr>
          <w:rFonts w:ascii="Times New Roman" w:hAnsi="Times New Roman"/>
          <w:sz w:val="26"/>
          <w:szCs w:val="26"/>
        </w:rPr>
        <w:t>»:</w:t>
      </w:r>
    </w:p>
    <w:p w14:paraId="1C0806FF" w14:textId="63DD6141" w:rsidR="00BF1C9E" w:rsidRPr="00C35A5D" w:rsidRDefault="00347365" w:rsidP="004A1376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1.14</w:t>
      </w:r>
      <w:r w:rsidR="004A1376" w:rsidRPr="00BF1C9E">
        <w:rPr>
          <w:rFonts w:ascii="Times New Roman" w:hAnsi="Times New Roman"/>
          <w:sz w:val="26"/>
          <w:szCs w:val="26"/>
        </w:rPr>
        <w:t xml:space="preserve">.1. в </w:t>
      </w:r>
      <w:hyperlink r:id="rId32" w:history="1">
        <w:r w:rsidR="004A1376" w:rsidRPr="00BF1C9E">
          <w:rPr>
            <w:rFonts w:ascii="Times New Roman" w:hAnsi="Times New Roman"/>
            <w:sz w:val="26"/>
            <w:szCs w:val="26"/>
          </w:rPr>
          <w:t>таблице</w:t>
        </w:r>
      </w:hyperlink>
      <w:r w:rsidR="004A1376" w:rsidRPr="00BF1C9E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использования» </w:t>
      </w:r>
      <w:r w:rsidR="004A1376" w:rsidRPr="00C35A5D">
        <w:rPr>
          <w:rFonts w:ascii="Times New Roman" w:hAnsi="Times New Roman"/>
          <w:sz w:val="26"/>
          <w:szCs w:val="26"/>
        </w:rPr>
        <w:t>строку 1</w:t>
      </w:r>
      <w:r w:rsidR="0085415D" w:rsidRPr="00C35A5D">
        <w:rPr>
          <w:rFonts w:ascii="Times New Roman" w:hAnsi="Times New Roman"/>
          <w:sz w:val="26"/>
          <w:szCs w:val="26"/>
        </w:rPr>
        <w:t xml:space="preserve"> с кодом по классификатору 5.0 исключить</w:t>
      </w:r>
      <w:r w:rsidR="00BF1C9E" w:rsidRPr="00C35A5D">
        <w:rPr>
          <w:rFonts w:ascii="Times New Roman" w:hAnsi="Times New Roman"/>
          <w:sz w:val="26"/>
          <w:szCs w:val="26"/>
        </w:rPr>
        <w:t>;</w:t>
      </w:r>
    </w:p>
    <w:p w14:paraId="102EF05D" w14:textId="04C71FA2" w:rsidR="00BF1C9E" w:rsidRPr="00C35A5D" w:rsidRDefault="00BF1C9E" w:rsidP="004A1376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C35A5D">
        <w:rPr>
          <w:rFonts w:ascii="Times New Roman" w:hAnsi="Times New Roman"/>
          <w:sz w:val="26"/>
          <w:szCs w:val="26"/>
        </w:rPr>
        <w:t xml:space="preserve">в </w:t>
      </w:r>
      <w:hyperlink r:id="rId33" w:history="1">
        <w:r w:rsidRPr="00C35A5D">
          <w:rPr>
            <w:rFonts w:ascii="Times New Roman" w:hAnsi="Times New Roman"/>
            <w:sz w:val="26"/>
            <w:szCs w:val="26"/>
          </w:rPr>
          <w:t>таблице</w:t>
        </w:r>
      </w:hyperlink>
      <w:r w:rsidRPr="00C35A5D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использования» строки </w:t>
      </w:r>
      <w:r w:rsidRPr="00C35A5D">
        <w:rPr>
          <w:rFonts w:ascii="Times New Roman" w:eastAsia="Times New Roman" w:hAnsi="Times New Roman"/>
          <w:sz w:val="26"/>
          <w:szCs w:val="26"/>
          <w:lang w:eastAsia="ru-RU"/>
        </w:rPr>
        <w:t>с 1 по 4 перенумеровать с 1 по 3</w:t>
      </w:r>
      <w:r w:rsidRPr="00C35A5D">
        <w:rPr>
          <w:rFonts w:ascii="Times New Roman" w:hAnsi="Times New Roman"/>
          <w:sz w:val="26"/>
          <w:szCs w:val="26"/>
        </w:rPr>
        <w:t>;</w:t>
      </w:r>
    </w:p>
    <w:p w14:paraId="653993BA" w14:textId="18B34CAF" w:rsidR="004A1376" w:rsidRPr="00C35A5D" w:rsidRDefault="00347365" w:rsidP="004A1376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1.15</w:t>
      </w:r>
      <w:r w:rsidR="004A1376" w:rsidRPr="00C35A5D">
        <w:rPr>
          <w:rFonts w:ascii="Times New Roman" w:hAnsi="Times New Roman"/>
          <w:sz w:val="26"/>
          <w:szCs w:val="26"/>
        </w:rPr>
        <w:t xml:space="preserve">. </w:t>
      </w:r>
      <w:r w:rsidR="004A1376" w:rsidRPr="00C35A5D">
        <w:rPr>
          <w:rFonts w:ascii="Times New Roman" w:eastAsia="Times New Roman" w:hAnsi="Times New Roman"/>
          <w:sz w:val="26"/>
          <w:szCs w:val="26"/>
          <w:lang w:eastAsia="ru-RU"/>
        </w:rPr>
        <w:t>в разделе «Р-2. Городского леса</w:t>
      </w:r>
      <w:r w:rsidR="004A1376" w:rsidRPr="00C35A5D">
        <w:rPr>
          <w:rFonts w:ascii="Times New Roman" w:hAnsi="Times New Roman"/>
          <w:sz w:val="26"/>
          <w:szCs w:val="26"/>
        </w:rPr>
        <w:t>»:</w:t>
      </w:r>
    </w:p>
    <w:p w14:paraId="6CE52DF8" w14:textId="11D6FB8F" w:rsidR="004A1376" w:rsidRDefault="00347365" w:rsidP="004A1376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1.15</w:t>
      </w:r>
      <w:r w:rsidR="004A1376" w:rsidRPr="00C35A5D">
        <w:rPr>
          <w:rFonts w:ascii="Times New Roman" w:hAnsi="Times New Roman"/>
          <w:sz w:val="26"/>
          <w:szCs w:val="26"/>
        </w:rPr>
        <w:t xml:space="preserve">.1. </w:t>
      </w:r>
      <w:r w:rsidR="0085415D" w:rsidRPr="00C35A5D">
        <w:rPr>
          <w:rFonts w:ascii="Times New Roman" w:hAnsi="Times New Roman"/>
          <w:sz w:val="26"/>
          <w:szCs w:val="26"/>
        </w:rPr>
        <w:t>таблицу</w:t>
      </w:r>
      <w:r w:rsidR="004A1376" w:rsidRPr="00C35A5D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использования» </w:t>
      </w:r>
      <w:r w:rsidR="0085415D" w:rsidRPr="00C35A5D">
        <w:rPr>
          <w:rFonts w:ascii="Times New Roman" w:hAnsi="Times New Roman"/>
          <w:sz w:val="26"/>
          <w:szCs w:val="26"/>
        </w:rPr>
        <w:t>исключить</w:t>
      </w:r>
      <w:r w:rsidR="004A1376" w:rsidRPr="00C35A5D">
        <w:rPr>
          <w:rFonts w:ascii="Times New Roman" w:hAnsi="Times New Roman"/>
          <w:sz w:val="26"/>
          <w:szCs w:val="26"/>
        </w:rPr>
        <w:t>;</w:t>
      </w:r>
    </w:p>
    <w:p w14:paraId="11BFDAD0" w14:textId="01CF3CEF" w:rsidR="004A1376" w:rsidRPr="00ED3EF9" w:rsidRDefault="00347365" w:rsidP="004A1376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1.16</w:t>
      </w:r>
      <w:r w:rsidR="004A1376" w:rsidRPr="00ED3EF9">
        <w:rPr>
          <w:rFonts w:ascii="Times New Roman" w:hAnsi="Times New Roman"/>
          <w:sz w:val="26"/>
          <w:szCs w:val="26"/>
        </w:rPr>
        <w:t xml:space="preserve">. </w:t>
      </w:r>
      <w:r w:rsidR="004A1376" w:rsidRPr="00ED3EF9">
        <w:rPr>
          <w:rFonts w:ascii="Times New Roman" w:eastAsia="Times New Roman" w:hAnsi="Times New Roman"/>
          <w:sz w:val="26"/>
          <w:szCs w:val="26"/>
          <w:lang w:eastAsia="ru-RU"/>
        </w:rPr>
        <w:t>в разделе «</w:t>
      </w:r>
      <w:r w:rsidR="004A1376">
        <w:rPr>
          <w:rFonts w:ascii="Times New Roman" w:eastAsia="Times New Roman" w:hAnsi="Times New Roman"/>
          <w:sz w:val="26"/>
          <w:szCs w:val="26"/>
          <w:lang w:eastAsia="ru-RU"/>
        </w:rPr>
        <w:t>Р-3. Пляжей</w:t>
      </w:r>
      <w:r w:rsidR="004A1376" w:rsidRPr="00ED3EF9">
        <w:rPr>
          <w:rFonts w:ascii="Times New Roman" w:hAnsi="Times New Roman"/>
          <w:sz w:val="26"/>
          <w:szCs w:val="26"/>
        </w:rPr>
        <w:t>»:</w:t>
      </w:r>
    </w:p>
    <w:p w14:paraId="35CF2CD5" w14:textId="67B2AB0F" w:rsidR="004A1376" w:rsidRDefault="00347365" w:rsidP="004A1376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1.16</w:t>
      </w:r>
      <w:r w:rsidR="0085415D">
        <w:rPr>
          <w:rFonts w:ascii="Times New Roman" w:hAnsi="Times New Roman"/>
          <w:sz w:val="26"/>
          <w:szCs w:val="26"/>
        </w:rPr>
        <w:t>.1</w:t>
      </w:r>
      <w:r w:rsidR="004A1376">
        <w:rPr>
          <w:rFonts w:ascii="Times New Roman" w:hAnsi="Times New Roman"/>
          <w:sz w:val="26"/>
          <w:szCs w:val="26"/>
        </w:rPr>
        <w:t xml:space="preserve">. </w:t>
      </w:r>
      <w:r w:rsidR="000679A0">
        <w:rPr>
          <w:rFonts w:ascii="Times New Roman" w:hAnsi="Times New Roman"/>
          <w:sz w:val="26"/>
          <w:szCs w:val="26"/>
        </w:rPr>
        <w:t xml:space="preserve">таблицу </w:t>
      </w:r>
      <w:r w:rsidR="000679A0" w:rsidRPr="00981515">
        <w:rPr>
          <w:rFonts w:ascii="Times New Roman" w:hAnsi="Times New Roman"/>
          <w:sz w:val="26"/>
          <w:szCs w:val="26"/>
        </w:rPr>
        <w:t>«</w:t>
      </w:r>
      <w:r w:rsidR="000679A0" w:rsidRPr="0049725B">
        <w:rPr>
          <w:rFonts w:ascii="Times New Roman" w:hAnsi="Times New Roman"/>
          <w:sz w:val="26"/>
          <w:szCs w:val="26"/>
        </w:rPr>
        <w:t>Основные виды разрешенного использования</w:t>
      </w:r>
      <w:r w:rsidR="000679A0">
        <w:rPr>
          <w:rFonts w:ascii="Times New Roman" w:hAnsi="Times New Roman"/>
          <w:sz w:val="26"/>
          <w:szCs w:val="26"/>
        </w:rPr>
        <w:t xml:space="preserve">» </w:t>
      </w:r>
      <w:r w:rsidR="000679A0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дополнить строками 2, 3 </w:t>
      </w:r>
      <w:r w:rsidR="000679A0" w:rsidRPr="00F37195">
        <w:rPr>
          <w:rFonts w:ascii="Times New Roman" w:eastAsia="Times New Roman" w:hAnsi="Times New Roman"/>
          <w:sz w:val="26"/>
          <w:szCs w:val="26"/>
          <w:lang w:eastAsia="ru-RU"/>
        </w:rPr>
        <w:t>следующего содержания: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930"/>
        <w:gridCol w:w="2268"/>
        <w:gridCol w:w="4820"/>
        <w:gridCol w:w="425"/>
      </w:tblGrid>
      <w:tr w:rsidR="00787831" w:rsidRPr="0026514F" w14:paraId="6DBE9F42" w14:textId="77777777" w:rsidTr="007A6DEC">
        <w:trPr>
          <w:trHeight w:val="102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E786C" w14:textId="77777777" w:rsidR="00787831" w:rsidRPr="001C58ED" w:rsidRDefault="00787831" w:rsidP="007878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880" w14:textId="5E58EC52" w:rsidR="00787831" w:rsidRPr="00787831" w:rsidRDefault="00787831" w:rsidP="00787831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878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1FE" w14:textId="3EAE013F" w:rsidR="00787831" w:rsidRPr="00787831" w:rsidRDefault="00787831" w:rsidP="00787831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878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FA7" w14:textId="2FA76494" w:rsidR="00787831" w:rsidRPr="00787831" w:rsidRDefault="00787831" w:rsidP="00787831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878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Общественное 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677" w14:textId="414F2757" w:rsidR="00787831" w:rsidRPr="00787831" w:rsidRDefault="00787831" w:rsidP="0078783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878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Объекты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0832E" w14:textId="77777777" w:rsidR="00787831" w:rsidRPr="001C58ED" w:rsidRDefault="00787831" w:rsidP="007878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054E49" w14:textId="77777777" w:rsidR="00787831" w:rsidRDefault="00787831" w:rsidP="007878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990070" w14:textId="77777777" w:rsidR="00787831" w:rsidRDefault="00787831" w:rsidP="007878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6AC2C3" w14:textId="52AF09C7" w:rsidR="00787831" w:rsidRPr="001C58ED" w:rsidRDefault="00787831" w:rsidP="007878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831" w:rsidRPr="0026514F" w14:paraId="03560CCC" w14:textId="77777777" w:rsidTr="00A9583D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04B9F" w14:textId="77777777" w:rsidR="00787831" w:rsidRPr="001C58ED" w:rsidRDefault="00787831" w:rsidP="007878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E0E" w14:textId="63F1ED95" w:rsidR="00787831" w:rsidRPr="00787831" w:rsidRDefault="00787831" w:rsidP="00787831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37D" w14:textId="31B52DEE" w:rsidR="00787831" w:rsidRPr="00787831" w:rsidRDefault="00787831" w:rsidP="00787831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878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462" w14:textId="0EAFE027" w:rsidR="00787831" w:rsidRPr="00787831" w:rsidRDefault="00787831" w:rsidP="00787831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878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9B8" w14:textId="0C36DFBC" w:rsidR="00787831" w:rsidRPr="00787831" w:rsidRDefault="00787831" w:rsidP="0078783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878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2DD70" w14:textId="6B39BA53" w:rsidR="007A6DEC" w:rsidRDefault="007A6DEC" w:rsidP="007878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A0D4B7" w14:textId="77777777" w:rsidR="007A6DEC" w:rsidRPr="007A6DEC" w:rsidRDefault="007A6DEC" w:rsidP="007A6DEC"/>
          <w:p w14:paraId="07745356" w14:textId="77777777" w:rsidR="007A6DEC" w:rsidRPr="007A6DEC" w:rsidRDefault="007A6DEC" w:rsidP="007A6DEC"/>
          <w:p w14:paraId="6A2B784E" w14:textId="77777777" w:rsidR="007A6DEC" w:rsidRPr="007A6DEC" w:rsidRDefault="007A6DEC" w:rsidP="007A6DEC"/>
          <w:p w14:paraId="15551173" w14:textId="77777777" w:rsidR="007A6DEC" w:rsidRPr="007A6DEC" w:rsidRDefault="007A6DEC" w:rsidP="007A6DEC"/>
          <w:p w14:paraId="261A9502" w14:textId="77777777" w:rsidR="007A6DEC" w:rsidRPr="007A6DEC" w:rsidRDefault="007A6DEC" w:rsidP="007A6DEC"/>
          <w:p w14:paraId="20ADE489" w14:textId="06A07EFC" w:rsidR="00787831" w:rsidRPr="007A6DEC" w:rsidRDefault="007A6DEC" w:rsidP="007A6DEC">
            <w:r w:rsidRPr="001C58ED">
              <w:rPr>
                <w:sz w:val="26"/>
                <w:szCs w:val="26"/>
              </w:rPr>
              <w:t>»;</w:t>
            </w:r>
          </w:p>
        </w:tc>
      </w:tr>
    </w:tbl>
    <w:p w14:paraId="2D5C43F3" w14:textId="60164627" w:rsidR="0085415D" w:rsidRDefault="00347365" w:rsidP="0085415D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1.16</w:t>
      </w:r>
      <w:r w:rsidR="0085415D">
        <w:rPr>
          <w:rFonts w:ascii="Times New Roman" w:hAnsi="Times New Roman"/>
          <w:sz w:val="26"/>
          <w:szCs w:val="26"/>
        </w:rPr>
        <w:t xml:space="preserve">.2. </w:t>
      </w:r>
      <w:r w:rsidR="005C6EB5">
        <w:rPr>
          <w:rFonts w:ascii="Times New Roman" w:hAnsi="Times New Roman"/>
          <w:sz w:val="26"/>
          <w:szCs w:val="26"/>
        </w:rPr>
        <w:t xml:space="preserve">в таблице </w:t>
      </w:r>
      <w:r w:rsidR="005C6EB5" w:rsidRPr="00981515">
        <w:rPr>
          <w:rFonts w:ascii="Times New Roman" w:hAnsi="Times New Roman"/>
          <w:sz w:val="26"/>
          <w:szCs w:val="26"/>
        </w:rPr>
        <w:t>«</w:t>
      </w:r>
      <w:r w:rsidR="005C6EB5" w:rsidRPr="0049725B">
        <w:rPr>
          <w:rFonts w:ascii="Times New Roman" w:hAnsi="Times New Roman"/>
          <w:sz w:val="26"/>
          <w:szCs w:val="26"/>
        </w:rPr>
        <w:t>Основные виды разрешенного использования</w:t>
      </w:r>
      <w:r w:rsidR="005C6EB5">
        <w:rPr>
          <w:rFonts w:ascii="Times New Roman" w:hAnsi="Times New Roman"/>
          <w:sz w:val="26"/>
          <w:szCs w:val="26"/>
        </w:rPr>
        <w:t xml:space="preserve">» </w:t>
      </w:r>
      <w:r w:rsidR="0085415D">
        <w:rPr>
          <w:rFonts w:ascii="Times New Roman" w:hAnsi="Times New Roman"/>
          <w:sz w:val="26"/>
          <w:szCs w:val="26"/>
        </w:rPr>
        <w:t>строки с 1 по 3 пере</w:t>
      </w:r>
      <w:r w:rsidR="00F95CDE">
        <w:rPr>
          <w:rFonts w:ascii="Times New Roman" w:hAnsi="Times New Roman"/>
          <w:sz w:val="26"/>
          <w:szCs w:val="26"/>
        </w:rPr>
        <w:t>нумероват</w:t>
      </w:r>
      <w:r w:rsidR="0085415D">
        <w:rPr>
          <w:rFonts w:ascii="Times New Roman" w:hAnsi="Times New Roman"/>
          <w:sz w:val="26"/>
          <w:szCs w:val="26"/>
        </w:rPr>
        <w:t>ь на с 1 по 5;</w:t>
      </w:r>
    </w:p>
    <w:p w14:paraId="2C514B7F" w14:textId="5044BD46" w:rsidR="0085415D" w:rsidRDefault="00347365" w:rsidP="0085415D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1.16</w:t>
      </w:r>
      <w:r w:rsidR="0085415D">
        <w:rPr>
          <w:rFonts w:ascii="Times New Roman" w:hAnsi="Times New Roman"/>
          <w:sz w:val="26"/>
          <w:szCs w:val="26"/>
        </w:rPr>
        <w:t>.3</w:t>
      </w:r>
      <w:r w:rsidR="0085415D" w:rsidRPr="00ED3EF9">
        <w:rPr>
          <w:rFonts w:ascii="Times New Roman" w:hAnsi="Times New Roman"/>
          <w:sz w:val="26"/>
          <w:szCs w:val="26"/>
        </w:rPr>
        <w:t xml:space="preserve">. </w:t>
      </w:r>
      <w:r w:rsidR="0085415D" w:rsidRPr="00981515">
        <w:rPr>
          <w:rFonts w:ascii="Times New Roman" w:hAnsi="Times New Roman"/>
          <w:sz w:val="26"/>
          <w:szCs w:val="26"/>
        </w:rPr>
        <w:t xml:space="preserve">в </w:t>
      </w:r>
      <w:hyperlink r:id="rId34" w:history="1">
        <w:r w:rsidR="0085415D" w:rsidRPr="00981515">
          <w:rPr>
            <w:rFonts w:ascii="Times New Roman" w:hAnsi="Times New Roman"/>
            <w:sz w:val="26"/>
            <w:szCs w:val="26"/>
          </w:rPr>
          <w:t>таблице</w:t>
        </w:r>
      </w:hyperlink>
      <w:r w:rsidR="0085415D" w:rsidRPr="00981515">
        <w:rPr>
          <w:rFonts w:ascii="Times New Roman" w:hAnsi="Times New Roman"/>
          <w:sz w:val="26"/>
          <w:szCs w:val="26"/>
        </w:rPr>
        <w:t xml:space="preserve"> «</w:t>
      </w:r>
      <w:r w:rsidR="0085415D">
        <w:rPr>
          <w:rFonts w:ascii="Times New Roman" w:hAnsi="Times New Roman"/>
          <w:sz w:val="26"/>
          <w:szCs w:val="26"/>
        </w:rPr>
        <w:t>Условно разрешенные виды использования» строки</w:t>
      </w:r>
      <w:r w:rsidR="0085415D" w:rsidRPr="00981515">
        <w:rPr>
          <w:rFonts w:ascii="Times New Roman" w:hAnsi="Times New Roman"/>
          <w:sz w:val="26"/>
          <w:szCs w:val="26"/>
        </w:rPr>
        <w:t xml:space="preserve"> </w:t>
      </w:r>
      <w:r w:rsidR="0085415D">
        <w:rPr>
          <w:rFonts w:ascii="Times New Roman" w:hAnsi="Times New Roman"/>
          <w:sz w:val="26"/>
          <w:szCs w:val="26"/>
        </w:rPr>
        <w:t xml:space="preserve">2 </w:t>
      </w:r>
      <w:r w:rsidR="0085415D" w:rsidRPr="00C35A5D">
        <w:rPr>
          <w:rFonts w:ascii="Times New Roman" w:hAnsi="Times New Roman"/>
          <w:sz w:val="26"/>
          <w:szCs w:val="26"/>
        </w:rPr>
        <w:t xml:space="preserve">с кодом по классификатору </w:t>
      </w:r>
      <w:r w:rsidR="00BF1C9E" w:rsidRPr="00C35A5D">
        <w:rPr>
          <w:rFonts w:ascii="Times New Roman" w:hAnsi="Times New Roman"/>
          <w:sz w:val="26"/>
          <w:szCs w:val="26"/>
        </w:rPr>
        <w:t>4.6</w:t>
      </w:r>
      <w:r w:rsidR="0085415D" w:rsidRPr="00C35A5D">
        <w:rPr>
          <w:rFonts w:ascii="Times New Roman" w:hAnsi="Times New Roman"/>
          <w:sz w:val="26"/>
          <w:szCs w:val="26"/>
        </w:rPr>
        <w:t>, 3</w:t>
      </w:r>
      <w:r w:rsidR="0085415D">
        <w:rPr>
          <w:rFonts w:ascii="Times New Roman" w:hAnsi="Times New Roman"/>
          <w:sz w:val="26"/>
          <w:szCs w:val="26"/>
        </w:rPr>
        <w:t xml:space="preserve"> с кодом по классификатору 5.1 исключить;</w:t>
      </w:r>
    </w:p>
    <w:p w14:paraId="78C54F45" w14:textId="5BBF5F25" w:rsidR="000679A0" w:rsidRPr="00C35A5D" w:rsidRDefault="00347365" w:rsidP="004A1376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1.17</w:t>
      </w:r>
      <w:r w:rsidR="00C35A5D" w:rsidRPr="00C35A5D">
        <w:rPr>
          <w:rFonts w:ascii="Times New Roman" w:hAnsi="Times New Roman"/>
          <w:sz w:val="26"/>
          <w:szCs w:val="26"/>
        </w:rPr>
        <w:t xml:space="preserve">. </w:t>
      </w:r>
      <w:r w:rsidR="00BF1C9E" w:rsidRPr="00C35A5D">
        <w:rPr>
          <w:rFonts w:ascii="Times New Roman" w:hAnsi="Times New Roman"/>
          <w:sz w:val="26"/>
          <w:szCs w:val="26"/>
        </w:rPr>
        <w:t xml:space="preserve">в </w:t>
      </w:r>
      <w:r w:rsidR="00C35A5D" w:rsidRPr="00C35A5D">
        <w:rPr>
          <w:rFonts w:ascii="Times New Roman" w:hAnsi="Times New Roman"/>
          <w:sz w:val="26"/>
          <w:szCs w:val="26"/>
        </w:rPr>
        <w:t>зоне</w:t>
      </w:r>
      <w:r w:rsidR="00BF1C9E" w:rsidRPr="00C35A5D">
        <w:rPr>
          <w:rFonts w:ascii="Times New Roman" w:hAnsi="Times New Roman"/>
          <w:sz w:val="26"/>
          <w:szCs w:val="26"/>
        </w:rPr>
        <w:t xml:space="preserve"> </w:t>
      </w:r>
      <w:r w:rsidR="005C6EB5" w:rsidRPr="00C35A5D">
        <w:rPr>
          <w:rFonts w:ascii="Times New Roman" w:hAnsi="Times New Roman"/>
          <w:sz w:val="26"/>
          <w:szCs w:val="26"/>
        </w:rPr>
        <w:t>«</w:t>
      </w:r>
      <w:r w:rsidR="00BF1C9E" w:rsidRPr="00C35A5D">
        <w:rPr>
          <w:rFonts w:ascii="Times New Roman" w:hAnsi="Times New Roman"/>
          <w:sz w:val="26"/>
          <w:szCs w:val="26"/>
        </w:rPr>
        <w:t>Т</w:t>
      </w:r>
      <w:r w:rsidR="005C6EB5" w:rsidRPr="00C35A5D">
        <w:rPr>
          <w:rFonts w:ascii="Times New Roman" w:hAnsi="Times New Roman"/>
          <w:sz w:val="26"/>
          <w:szCs w:val="26"/>
        </w:rPr>
        <w:t>-</w:t>
      </w:r>
      <w:r w:rsidR="00C35A5D" w:rsidRPr="00C35A5D">
        <w:rPr>
          <w:rFonts w:ascii="Times New Roman" w:hAnsi="Times New Roman"/>
          <w:sz w:val="26"/>
          <w:szCs w:val="26"/>
        </w:rPr>
        <w:t>3</w:t>
      </w:r>
      <w:r w:rsidR="005C6EB5" w:rsidRPr="00C35A5D">
        <w:rPr>
          <w:rFonts w:ascii="Times New Roman" w:hAnsi="Times New Roman"/>
          <w:sz w:val="26"/>
          <w:szCs w:val="26"/>
        </w:rPr>
        <w:t>. Улично-дорожной сети»</w:t>
      </w:r>
      <w:r w:rsidR="00C35A5D" w:rsidRPr="00C35A5D">
        <w:rPr>
          <w:rFonts w:ascii="Times New Roman" w:hAnsi="Times New Roman"/>
          <w:sz w:val="26"/>
          <w:szCs w:val="26"/>
        </w:rPr>
        <w:t xml:space="preserve"> таблицу «Предельные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508"/>
        <w:gridCol w:w="3291"/>
      </w:tblGrid>
      <w:tr w:rsidR="002B7698" w:rsidRPr="002B7698" w14:paraId="48A0084E" w14:textId="77777777" w:rsidTr="002B7698">
        <w:tc>
          <w:tcPr>
            <w:tcW w:w="4139" w:type="dxa"/>
          </w:tcPr>
          <w:p w14:paraId="248E7DA8" w14:textId="77777777" w:rsidR="002B7698" w:rsidRPr="002B7698" w:rsidRDefault="002B7698" w:rsidP="004857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Виды параметров</w:t>
            </w:r>
          </w:p>
        </w:tc>
        <w:tc>
          <w:tcPr>
            <w:tcW w:w="1508" w:type="dxa"/>
          </w:tcPr>
          <w:p w14:paraId="09776B87" w14:textId="77777777" w:rsidR="002B7698" w:rsidRPr="002B7698" w:rsidRDefault="002B7698" w:rsidP="004857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91" w:type="dxa"/>
          </w:tcPr>
          <w:p w14:paraId="4564D72F" w14:textId="77777777" w:rsidR="002B7698" w:rsidRPr="002B7698" w:rsidRDefault="002B7698" w:rsidP="004857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Значения параметров</w:t>
            </w:r>
          </w:p>
        </w:tc>
      </w:tr>
      <w:tr w:rsidR="002B7698" w:rsidRPr="002B7698" w14:paraId="3BC8915B" w14:textId="77777777" w:rsidTr="002B7698">
        <w:tc>
          <w:tcPr>
            <w:tcW w:w="8938" w:type="dxa"/>
            <w:gridSpan w:val="3"/>
          </w:tcPr>
          <w:p w14:paraId="3E6B7732" w14:textId="77777777" w:rsidR="002B7698" w:rsidRPr="002B7698" w:rsidRDefault="002B7698" w:rsidP="004857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Предельные параметры земельных участков</w:t>
            </w:r>
          </w:p>
        </w:tc>
      </w:tr>
      <w:tr w:rsidR="002B7698" w:rsidRPr="002B7698" w14:paraId="09073766" w14:textId="77777777" w:rsidTr="002B7698">
        <w:tc>
          <w:tcPr>
            <w:tcW w:w="4139" w:type="dxa"/>
          </w:tcPr>
          <w:p w14:paraId="187D21E2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Минимальная ширина</w:t>
            </w:r>
          </w:p>
        </w:tc>
        <w:tc>
          <w:tcPr>
            <w:tcW w:w="1508" w:type="dxa"/>
          </w:tcPr>
          <w:p w14:paraId="13899C11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291" w:type="dxa"/>
          </w:tcPr>
          <w:p w14:paraId="2134FE29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7698" w:rsidRPr="002B7698" w14:paraId="6598305F" w14:textId="77777777" w:rsidTr="002B7698">
        <w:tc>
          <w:tcPr>
            <w:tcW w:w="4139" w:type="dxa"/>
          </w:tcPr>
          <w:p w14:paraId="74E508FC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Максимальная ширина</w:t>
            </w:r>
          </w:p>
        </w:tc>
        <w:tc>
          <w:tcPr>
            <w:tcW w:w="1508" w:type="dxa"/>
          </w:tcPr>
          <w:p w14:paraId="1196AFF3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291" w:type="dxa"/>
          </w:tcPr>
          <w:p w14:paraId="5CE8AF41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7698" w:rsidRPr="002B7698" w14:paraId="3EC6198D" w14:textId="77777777" w:rsidTr="002B7698">
        <w:tblPrEx>
          <w:tblBorders>
            <w:insideH w:val="nil"/>
          </w:tblBorders>
        </w:tblPrEx>
        <w:tc>
          <w:tcPr>
            <w:tcW w:w="4139" w:type="dxa"/>
            <w:tcBorders>
              <w:bottom w:val="single" w:sz="4" w:space="0" w:color="auto"/>
            </w:tcBorders>
          </w:tcPr>
          <w:p w14:paraId="1A848B99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Минимальная площадь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69EC3350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14:paraId="25796FE3" w14:textId="2A29080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7698" w:rsidRPr="002B7698" w14:paraId="321147E7" w14:textId="77777777" w:rsidTr="002B7698">
        <w:tc>
          <w:tcPr>
            <w:tcW w:w="4139" w:type="dxa"/>
          </w:tcPr>
          <w:p w14:paraId="1C5BD1D9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Максимальная площадь</w:t>
            </w:r>
          </w:p>
        </w:tc>
        <w:tc>
          <w:tcPr>
            <w:tcW w:w="1508" w:type="dxa"/>
          </w:tcPr>
          <w:p w14:paraId="098E4169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3291" w:type="dxa"/>
          </w:tcPr>
          <w:p w14:paraId="317008E0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2B7698" w:rsidRPr="002B7698" w14:paraId="3A7556E2" w14:textId="77777777" w:rsidTr="002B7698">
        <w:tc>
          <w:tcPr>
            <w:tcW w:w="4139" w:type="dxa"/>
          </w:tcPr>
          <w:p w14:paraId="5C002A2E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</w:t>
            </w:r>
          </w:p>
        </w:tc>
        <w:tc>
          <w:tcPr>
            <w:tcW w:w="1508" w:type="dxa"/>
          </w:tcPr>
          <w:p w14:paraId="0D5F0892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91" w:type="dxa"/>
          </w:tcPr>
          <w:p w14:paraId="11D8850F" w14:textId="44511534" w:rsidR="002B7698" w:rsidRPr="002B7698" w:rsidRDefault="00C35A5D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2B7698" w:rsidRPr="002B7698" w14:paraId="1976814C" w14:textId="77777777" w:rsidTr="002B7698">
        <w:tc>
          <w:tcPr>
            <w:tcW w:w="8938" w:type="dxa"/>
            <w:gridSpan w:val="3"/>
          </w:tcPr>
          <w:p w14:paraId="4292EC0D" w14:textId="77777777" w:rsidR="002B7698" w:rsidRPr="002B7698" w:rsidRDefault="002B7698" w:rsidP="004857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B7698" w:rsidRPr="002B7698" w14:paraId="721A2177" w14:textId="77777777" w:rsidTr="002B7698">
        <w:tc>
          <w:tcPr>
            <w:tcW w:w="4139" w:type="dxa"/>
          </w:tcPr>
          <w:p w14:paraId="724AFA87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и (или) предельная высота</w:t>
            </w:r>
          </w:p>
        </w:tc>
        <w:tc>
          <w:tcPr>
            <w:tcW w:w="1508" w:type="dxa"/>
          </w:tcPr>
          <w:p w14:paraId="4179F68B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91" w:type="dxa"/>
          </w:tcPr>
          <w:p w14:paraId="7EF402BE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до 2 этажей</w:t>
            </w:r>
          </w:p>
        </w:tc>
      </w:tr>
      <w:tr w:rsidR="002B7698" w:rsidRPr="002B7698" w14:paraId="188EFEC4" w14:textId="77777777" w:rsidTr="002B7698">
        <w:tc>
          <w:tcPr>
            <w:tcW w:w="4139" w:type="dxa"/>
          </w:tcPr>
          <w:p w14:paraId="6F82C88A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красных линий улиц</w:t>
            </w:r>
          </w:p>
        </w:tc>
        <w:tc>
          <w:tcPr>
            <w:tcW w:w="1508" w:type="dxa"/>
          </w:tcPr>
          <w:p w14:paraId="07544F25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291" w:type="dxa"/>
          </w:tcPr>
          <w:p w14:paraId="486CFF67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B7698" w:rsidRPr="002B7698" w14:paraId="6C818AB8" w14:textId="77777777" w:rsidTr="002B7698">
        <w:tc>
          <w:tcPr>
            <w:tcW w:w="4139" w:type="dxa"/>
          </w:tcPr>
          <w:p w14:paraId="40D071B5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красных линий проездов</w:t>
            </w:r>
          </w:p>
        </w:tc>
        <w:tc>
          <w:tcPr>
            <w:tcW w:w="1508" w:type="dxa"/>
          </w:tcPr>
          <w:p w14:paraId="17A6F1B1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291" w:type="dxa"/>
          </w:tcPr>
          <w:p w14:paraId="7A92CAF8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7698" w:rsidRPr="002B7698" w14:paraId="0EB7CC4C" w14:textId="77777777" w:rsidTr="002B7698">
        <w:tc>
          <w:tcPr>
            <w:tcW w:w="4139" w:type="dxa"/>
          </w:tcPr>
          <w:p w14:paraId="40B3B426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</w:t>
            </w:r>
          </w:p>
        </w:tc>
        <w:tc>
          <w:tcPr>
            <w:tcW w:w="1508" w:type="dxa"/>
          </w:tcPr>
          <w:p w14:paraId="4912E0A8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291" w:type="dxa"/>
          </w:tcPr>
          <w:p w14:paraId="7441787A" w14:textId="77777777" w:rsidR="002B7698" w:rsidRPr="002B7698" w:rsidRDefault="002B7698" w:rsidP="00485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76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729637AB" w14:textId="0F40FF46" w:rsidR="007A6DEC" w:rsidRPr="00ED3EF9" w:rsidRDefault="00347365" w:rsidP="007A6DEC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1.18</w:t>
      </w:r>
      <w:r w:rsidR="007A6DEC">
        <w:rPr>
          <w:rFonts w:ascii="Times New Roman" w:hAnsi="Times New Roman"/>
          <w:sz w:val="26"/>
          <w:szCs w:val="26"/>
        </w:rPr>
        <w:t xml:space="preserve">. в </w:t>
      </w:r>
      <w:r w:rsidR="007A6DEC">
        <w:rPr>
          <w:rFonts w:ascii="Times New Roman" w:eastAsia="Times New Roman" w:hAnsi="Times New Roman"/>
          <w:sz w:val="26"/>
          <w:szCs w:val="26"/>
          <w:lang w:eastAsia="ru-RU"/>
        </w:rPr>
        <w:t>раздел</w:t>
      </w:r>
      <w:r w:rsidR="007A6DEC" w:rsidRPr="00ED3EF9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7A6DEC">
        <w:rPr>
          <w:rFonts w:ascii="Times New Roman" w:eastAsia="Times New Roman" w:hAnsi="Times New Roman"/>
          <w:sz w:val="26"/>
          <w:szCs w:val="26"/>
          <w:lang w:eastAsia="ru-RU"/>
        </w:rPr>
        <w:t>Т-4. Сооружений автотранспорта</w:t>
      </w:r>
      <w:r w:rsidR="007A6DEC" w:rsidRPr="00ED3EF9">
        <w:rPr>
          <w:rFonts w:ascii="Times New Roman" w:hAnsi="Times New Roman"/>
          <w:sz w:val="26"/>
          <w:szCs w:val="26"/>
        </w:rPr>
        <w:t>»:</w:t>
      </w:r>
    </w:p>
    <w:p w14:paraId="07E29A6E" w14:textId="40EBE247" w:rsidR="007A6DEC" w:rsidRPr="00C35A5D" w:rsidRDefault="00347365" w:rsidP="007A6DEC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1.18</w:t>
      </w:r>
      <w:r w:rsidR="007A6DEC">
        <w:rPr>
          <w:rFonts w:ascii="Times New Roman" w:hAnsi="Times New Roman"/>
          <w:sz w:val="26"/>
          <w:szCs w:val="26"/>
        </w:rPr>
        <w:t xml:space="preserve">.1. таблицу </w:t>
      </w:r>
      <w:r w:rsidR="007A6DEC" w:rsidRPr="00981515">
        <w:rPr>
          <w:rFonts w:ascii="Times New Roman" w:hAnsi="Times New Roman"/>
          <w:sz w:val="26"/>
          <w:szCs w:val="26"/>
        </w:rPr>
        <w:t>«</w:t>
      </w:r>
      <w:r w:rsidR="007A6DEC">
        <w:rPr>
          <w:rFonts w:ascii="Times New Roman" w:hAnsi="Times New Roman"/>
          <w:sz w:val="26"/>
          <w:szCs w:val="26"/>
        </w:rPr>
        <w:t xml:space="preserve">Вспомогательные виды разрешенного использования» </w:t>
      </w:r>
      <w:r w:rsidR="007A6DEC" w:rsidRPr="00C35A5D">
        <w:rPr>
          <w:rFonts w:ascii="Times New Roman" w:hAnsi="Times New Roman"/>
          <w:sz w:val="26"/>
          <w:szCs w:val="26"/>
        </w:rPr>
        <w:t>исключить;</w:t>
      </w:r>
    </w:p>
    <w:p w14:paraId="29E0CCB7" w14:textId="3A3A3D44" w:rsidR="005C6EB5" w:rsidRPr="00C35A5D" w:rsidRDefault="00347365" w:rsidP="005C6EB5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1.19</w:t>
      </w:r>
      <w:r w:rsidR="00C35A5D" w:rsidRPr="00C35A5D">
        <w:rPr>
          <w:rFonts w:ascii="Times New Roman" w:hAnsi="Times New Roman"/>
          <w:sz w:val="26"/>
          <w:szCs w:val="26"/>
        </w:rPr>
        <w:t xml:space="preserve">. </w:t>
      </w:r>
      <w:r w:rsidR="005C6EB5" w:rsidRPr="00C35A5D">
        <w:rPr>
          <w:rFonts w:ascii="Times New Roman" w:eastAsia="Times New Roman" w:hAnsi="Times New Roman"/>
          <w:sz w:val="26"/>
          <w:szCs w:val="26"/>
          <w:lang w:eastAsia="ru-RU"/>
        </w:rPr>
        <w:t>в зону С-1. Сельскохозяйственного назначения добавить абзац первый следующего содержания:</w:t>
      </w:r>
    </w:p>
    <w:p w14:paraId="301A561C" w14:textId="77777777" w:rsidR="005C6EB5" w:rsidRPr="004857AA" w:rsidRDefault="005C6EB5" w:rsidP="005C6EB5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C35A5D">
        <w:rPr>
          <w:rFonts w:ascii="Times New Roman" w:hAnsi="Times New Roman"/>
          <w:sz w:val="26"/>
          <w:szCs w:val="26"/>
        </w:rPr>
        <w:t xml:space="preserve">«Предельные (минимальные и/или </w:t>
      </w:r>
      <w:r w:rsidRPr="002B7698">
        <w:rPr>
          <w:rFonts w:ascii="Times New Roman" w:hAnsi="Times New Roman"/>
          <w:sz w:val="26"/>
          <w:szCs w:val="26"/>
        </w:rPr>
        <w:t>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7D662A8A" w14:textId="77777777" w:rsidR="005C6EB5" w:rsidRDefault="005C6EB5" w:rsidP="005C6EB5">
      <w:pPr>
        <w:pStyle w:val="a8"/>
        <w:tabs>
          <w:tab w:val="left" w:pos="1134"/>
        </w:tabs>
        <w:ind w:left="709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508"/>
        <w:gridCol w:w="3291"/>
      </w:tblGrid>
      <w:tr w:rsidR="005C6EB5" w14:paraId="2F296CF4" w14:textId="77777777" w:rsidTr="00E51EC3">
        <w:tc>
          <w:tcPr>
            <w:tcW w:w="4139" w:type="dxa"/>
          </w:tcPr>
          <w:p w14:paraId="537ADD14" w14:textId="77777777" w:rsidR="005C6EB5" w:rsidRPr="00B02723" w:rsidRDefault="005C6EB5" w:rsidP="00E51EC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Виды параметров</w:t>
            </w:r>
          </w:p>
        </w:tc>
        <w:tc>
          <w:tcPr>
            <w:tcW w:w="1508" w:type="dxa"/>
          </w:tcPr>
          <w:p w14:paraId="2B80264D" w14:textId="77777777" w:rsidR="005C6EB5" w:rsidRPr="00B02723" w:rsidRDefault="005C6EB5" w:rsidP="00E51EC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Единицы измерения</w:t>
            </w:r>
          </w:p>
        </w:tc>
        <w:tc>
          <w:tcPr>
            <w:tcW w:w="3291" w:type="dxa"/>
          </w:tcPr>
          <w:p w14:paraId="6E4A303C" w14:textId="77777777" w:rsidR="005C6EB5" w:rsidRPr="00B02723" w:rsidRDefault="005C6EB5" w:rsidP="00E51EC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Значения параметров</w:t>
            </w:r>
          </w:p>
        </w:tc>
      </w:tr>
      <w:tr w:rsidR="005C6EB5" w14:paraId="7DBB0046" w14:textId="77777777" w:rsidTr="00E51EC3">
        <w:tc>
          <w:tcPr>
            <w:tcW w:w="8938" w:type="dxa"/>
            <w:gridSpan w:val="3"/>
          </w:tcPr>
          <w:p w14:paraId="6345898E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Предельные параметры земельных участков</w:t>
            </w:r>
          </w:p>
        </w:tc>
      </w:tr>
      <w:tr w:rsidR="005C6EB5" w14:paraId="11C8F0E2" w14:textId="77777777" w:rsidTr="00E51EC3">
        <w:tc>
          <w:tcPr>
            <w:tcW w:w="4139" w:type="dxa"/>
          </w:tcPr>
          <w:p w14:paraId="0A0668A8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Минимальная ширина</w:t>
            </w:r>
          </w:p>
        </w:tc>
        <w:tc>
          <w:tcPr>
            <w:tcW w:w="1508" w:type="dxa"/>
          </w:tcPr>
          <w:p w14:paraId="32E9A5D0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291" w:type="dxa"/>
          </w:tcPr>
          <w:p w14:paraId="488AD98E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5C6EB5" w14:paraId="522D1761" w14:textId="77777777" w:rsidTr="00E51EC3">
        <w:tc>
          <w:tcPr>
            <w:tcW w:w="4139" w:type="dxa"/>
          </w:tcPr>
          <w:p w14:paraId="64CDCED6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Максимальная ширина</w:t>
            </w:r>
          </w:p>
        </w:tc>
        <w:tc>
          <w:tcPr>
            <w:tcW w:w="1508" w:type="dxa"/>
          </w:tcPr>
          <w:p w14:paraId="4684E58C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291" w:type="dxa"/>
          </w:tcPr>
          <w:p w14:paraId="736704B9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5C6EB5" w14:paraId="04B09A38" w14:textId="77777777" w:rsidTr="00E51EC3">
        <w:tblPrEx>
          <w:tblBorders>
            <w:insideH w:val="nil"/>
          </w:tblBorders>
        </w:tblPrEx>
        <w:tc>
          <w:tcPr>
            <w:tcW w:w="4139" w:type="dxa"/>
            <w:tcBorders>
              <w:bottom w:val="single" w:sz="4" w:space="0" w:color="auto"/>
            </w:tcBorders>
          </w:tcPr>
          <w:p w14:paraId="26E6CCEA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Минимальная площадь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7F4FFD54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14:paraId="3AB674EE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10000</w:t>
            </w: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(для вновь образованных земельных участков)</w:t>
            </w:r>
          </w:p>
        </w:tc>
      </w:tr>
      <w:tr w:rsidR="005C6EB5" w14:paraId="12468731" w14:textId="77777777" w:rsidTr="00E51EC3">
        <w:tc>
          <w:tcPr>
            <w:tcW w:w="4139" w:type="dxa"/>
          </w:tcPr>
          <w:p w14:paraId="0618FBF6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Максимальная площадь</w:t>
            </w:r>
          </w:p>
        </w:tc>
        <w:tc>
          <w:tcPr>
            <w:tcW w:w="1508" w:type="dxa"/>
          </w:tcPr>
          <w:p w14:paraId="0786C6E4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3291" w:type="dxa"/>
          </w:tcPr>
          <w:p w14:paraId="5888C6FC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50000</w:t>
            </w:r>
          </w:p>
        </w:tc>
      </w:tr>
      <w:tr w:rsidR="005C6EB5" w14:paraId="60B1D2DB" w14:textId="77777777" w:rsidTr="00E51EC3">
        <w:tc>
          <w:tcPr>
            <w:tcW w:w="4139" w:type="dxa"/>
          </w:tcPr>
          <w:p w14:paraId="36BD2DE1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Максимальный процент застройки</w:t>
            </w:r>
          </w:p>
        </w:tc>
        <w:tc>
          <w:tcPr>
            <w:tcW w:w="1508" w:type="dxa"/>
          </w:tcPr>
          <w:p w14:paraId="1295EABB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3291" w:type="dxa"/>
          </w:tcPr>
          <w:p w14:paraId="1C5AC12E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45</w:t>
            </w:r>
          </w:p>
        </w:tc>
      </w:tr>
      <w:tr w:rsidR="005C6EB5" w14:paraId="27DC0C44" w14:textId="77777777" w:rsidTr="00E51EC3">
        <w:tc>
          <w:tcPr>
            <w:tcW w:w="8938" w:type="dxa"/>
            <w:gridSpan w:val="3"/>
          </w:tcPr>
          <w:p w14:paraId="20F310E6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C6EB5" w14:paraId="466DF719" w14:textId="77777777" w:rsidTr="00E51EC3">
        <w:tc>
          <w:tcPr>
            <w:tcW w:w="4139" w:type="dxa"/>
          </w:tcPr>
          <w:p w14:paraId="3FCF55D5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Предельное количество этажей и </w:t>
            </w: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(или) предельная высота</w:t>
            </w:r>
          </w:p>
        </w:tc>
        <w:tc>
          <w:tcPr>
            <w:tcW w:w="1508" w:type="dxa"/>
          </w:tcPr>
          <w:p w14:paraId="101CB103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3291" w:type="dxa"/>
          </w:tcPr>
          <w:p w14:paraId="37BF7165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2 этажей</w:t>
            </w:r>
          </w:p>
        </w:tc>
      </w:tr>
      <w:tr w:rsidR="005C6EB5" w14:paraId="3C70D9F5" w14:textId="77777777" w:rsidTr="00E51EC3">
        <w:tc>
          <w:tcPr>
            <w:tcW w:w="4139" w:type="dxa"/>
          </w:tcPr>
          <w:p w14:paraId="03AD57E5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отступ от красных линий улиц</w:t>
            </w:r>
          </w:p>
        </w:tc>
        <w:tc>
          <w:tcPr>
            <w:tcW w:w="1508" w:type="dxa"/>
          </w:tcPr>
          <w:p w14:paraId="2C11AF8E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291" w:type="dxa"/>
          </w:tcPr>
          <w:p w14:paraId="3D889960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5C6EB5" w14:paraId="704CB0B0" w14:textId="77777777" w:rsidTr="00E51EC3">
        <w:tc>
          <w:tcPr>
            <w:tcW w:w="4139" w:type="dxa"/>
          </w:tcPr>
          <w:p w14:paraId="50665CED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отступ от красных линий проездов</w:t>
            </w:r>
          </w:p>
        </w:tc>
        <w:tc>
          <w:tcPr>
            <w:tcW w:w="1508" w:type="dxa"/>
          </w:tcPr>
          <w:p w14:paraId="0207D089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291" w:type="dxa"/>
          </w:tcPr>
          <w:p w14:paraId="00D7C27C" w14:textId="77777777" w:rsidR="005C6EB5" w:rsidRPr="00B02723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272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5C6EB5" w:rsidRPr="00620E70" w14:paraId="3B07BA89" w14:textId="77777777" w:rsidTr="00E51EC3">
        <w:tc>
          <w:tcPr>
            <w:tcW w:w="4139" w:type="dxa"/>
          </w:tcPr>
          <w:p w14:paraId="49235621" w14:textId="77777777" w:rsidR="005C6EB5" w:rsidRPr="00620E70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20E7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отступ от границ земельного участка</w:t>
            </w:r>
          </w:p>
        </w:tc>
        <w:tc>
          <w:tcPr>
            <w:tcW w:w="1508" w:type="dxa"/>
          </w:tcPr>
          <w:p w14:paraId="6BAC02EE" w14:textId="77777777" w:rsidR="005C6EB5" w:rsidRPr="00620E70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20E7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291" w:type="dxa"/>
          </w:tcPr>
          <w:p w14:paraId="40F96796" w14:textId="77777777" w:rsidR="005C6EB5" w:rsidRPr="00620E70" w:rsidRDefault="005C6EB5" w:rsidP="00E51E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20E7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</w:tbl>
    <w:p w14:paraId="6F7DA3A5" w14:textId="3AD69859" w:rsidR="007A6DEC" w:rsidRDefault="00347365" w:rsidP="005C6EB5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1.20</w:t>
      </w:r>
      <w:r w:rsidR="007A6DEC">
        <w:rPr>
          <w:rFonts w:ascii="Times New Roman" w:hAnsi="Times New Roman"/>
          <w:sz w:val="26"/>
          <w:szCs w:val="26"/>
        </w:rPr>
        <w:t xml:space="preserve">. в таблице </w:t>
      </w:r>
      <w:r w:rsidR="007A6DEC" w:rsidRPr="00981515">
        <w:rPr>
          <w:rFonts w:ascii="Times New Roman" w:hAnsi="Times New Roman"/>
          <w:sz w:val="26"/>
          <w:szCs w:val="26"/>
        </w:rPr>
        <w:t>«</w:t>
      </w:r>
      <w:r w:rsidR="007A6DEC">
        <w:rPr>
          <w:rFonts w:ascii="Times New Roman" w:hAnsi="Times New Roman"/>
          <w:sz w:val="26"/>
          <w:szCs w:val="26"/>
        </w:rPr>
        <w:t>Основные виды разрешенного использования» строку 4</w:t>
      </w:r>
      <w:r w:rsidR="00334F90">
        <w:rPr>
          <w:rFonts w:ascii="Times New Roman" w:hAnsi="Times New Roman"/>
          <w:sz w:val="26"/>
          <w:szCs w:val="26"/>
        </w:rPr>
        <w:t xml:space="preserve"> с кодом по классификатору 3.10.2</w:t>
      </w:r>
      <w:r w:rsidR="007A6DEC">
        <w:rPr>
          <w:rFonts w:ascii="Times New Roman" w:hAnsi="Times New Roman"/>
          <w:sz w:val="26"/>
          <w:szCs w:val="26"/>
        </w:rPr>
        <w:t xml:space="preserve"> исключить;</w:t>
      </w:r>
    </w:p>
    <w:p w14:paraId="0BC56CF6" w14:textId="1787071F" w:rsidR="007A6DEC" w:rsidRDefault="00334F90" w:rsidP="007A6DEC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47365">
        <w:rPr>
          <w:rFonts w:ascii="Times New Roman" w:hAnsi="Times New Roman"/>
          <w:sz w:val="26"/>
          <w:szCs w:val="26"/>
        </w:rPr>
        <w:t>.20</w:t>
      </w:r>
      <w:r w:rsidR="00C35A5D">
        <w:rPr>
          <w:rFonts w:ascii="Times New Roman" w:hAnsi="Times New Roman"/>
          <w:sz w:val="26"/>
          <w:szCs w:val="26"/>
        </w:rPr>
        <w:t>.1</w:t>
      </w:r>
      <w:r w:rsidR="007A6DEC">
        <w:rPr>
          <w:rFonts w:ascii="Times New Roman" w:hAnsi="Times New Roman"/>
          <w:sz w:val="26"/>
          <w:szCs w:val="26"/>
        </w:rPr>
        <w:t xml:space="preserve">. в таблице </w:t>
      </w:r>
      <w:r w:rsidR="007A6DEC" w:rsidRPr="00981515">
        <w:rPr>
          <w:rFonts w:ascii="Times New Roman" w:hAnsi="Times New Roman"/>
          <w:sz w:val="26"/>
          <w:szCs w:val="26"/>
        </w:rPr>
        <w:t>«</w:t>
      </w:r>
      <w:r w:rsidR="007A6DEC">
        <w:rPr>
          <w:rFonts w:ascii="Times New Roman" w:hAnsi="Times New Roman"/>
          <w:sz w:val="26"/>
          <w:szCs w:val="26"/>
        </w:rPr>
        <w:t xml:space="preserve">Условно разрешенные виды использования» строку 2 </w:t>
      </w:r>
      <w:r>
        <w:rPr>
          <w:rFonts w:ascii="Times New Roman" w:hAnsi="Times New Roman"/>
          <w:sz w:val="26"/>
          <w:szCs w:val="26"/>
        </w:rPr>
        <w:t xml:space="preserve">с кодом по классификатору 4.4 </w:t>
      </w:r>
      <w:r w:rsidR="007A6DEC">
        <w:rPr>
          <w:rFonts w:ascii="Times New Roman" w:hAnsi="Times New Roman"/>
          <w:sz w:val="26"/>
          <w:szCs w:val="26"/>
        </w:rPr>
        <w:t>исключить;</w:t>
      </w:r>
    </w:p>
    <w:p w14:paraId="3EFC0E9C" w14:textId="7ECB0D47" w:rsidR="005C6EB5" w:rsidRDefault="005C6EB5" w:rsidP="007A6DEC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таблице </w:t>
      </w:r>
      <w:r w:rsidRPr="0098151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Условно разрешенные виды использования» строки с 1 по 3 перенумеровать на с 1 по 2;</w:t>
      </w:r>
    </w:p>
    <w:p w14:paraId="1821675C" w14:textId="5C970A69" w:rsidR="007A6DEC" w:rsidRDefault="00347365" w:rsidP="007A6DEC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1.20</w:t>
      </w:r>
      <w:r w:rsidR="00C35A5D">
        <w:rPr>
          <w:rFonts w:ascii="Times New Roman" w:hAnsi="Times New Roman"/>
          <w:sz w:val="26"/>
          <w:szCs w:val="26"/>
        </w:rPr>
        <w:t>.2</w:t>
      </w:r>
      <w:r w:rsidR="007A6DEC">
        <w:rPr>
          <w:rFonts w:ascii="Times New Roman" w:hAnsi="Times New Roman"/>
          <w:sz w:val="26"/>
          <w:szCs w:val="26"/>
        </w:rPr>
        <w:t xml:space="preserve">. в таблице </w:t>
      </w:r>
      <w:r w:rsidR="007A6DEC" w:rsidRPr="00981515">
        <w:rPr>
          <w:rFonts w:ascii="Times New Roman" w:hAnsi="Times New Roman"/>
          <w:sz w:val="26"/>
          <w:szCs w:val="26"/>
        </w:rPr>
        <w:t>«</w:t>
      </w:r>
      <w:r w:rsidR="007A6DEC">
        <w:rPr>
          <w:rFonts w:ascii="Times New Roman" w:hAnsi="Times New Roman"/>
          <w:sz w:val="26"/>
          <w:szCs w:val="26"/>
        </w:rPr>
        <w:t>Вспомогательные виды разрешенного использования» строку 2</w:t>
      </w:r>
      <w:r w:rsidR="00334F90">
        <w:rPr>
          <w:rFonts w:ascii="Times New Roman" w:hAnsi="Times New Roman"/>
          <w:sz w:val="26"/>
          <w:szCs w:val="26"/>
        </w:rPr>
        <w:t xml:space="preserve"> с кодом по классификатору 4.4 исключить</w:t>
      </w:r>
      <w:r w:rsidR="007A6DEC">
        <w:rPr>
          <w:rFonts w:ascii="Times New Roman" w:hAnsi="Times New Roman"/>
          <w:sz w:val="26"/>
          <w:szCs w:val="26"/>
        </w:rPr>
        <w:t>;</w:t>
      </w:r>
    </w:p>
    <w:p w14:paraId="78F4124F" w14:textId="102A775A" w:rsidR="0083287E" w:rsidRPr="00ED3EF9" w:rsidRDefault="00347365" w:rsidP="0083287E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1.21</w:t>
      </w:r>
      <w:r w:rsidR="0083287E">
        <w:rPr>
          <w:rFonts w:ascii="Times New Roman" w:hAnsi="Times New Roman"/>
          <w:sz w:val="26"/>
          <w:szCs w:val="26"/>
        </w:rPr>
        <w:t xml:space="preserve">. в </w:t>
      </w:r>
      <w:r w:rsidR="0083287E">
        <w:rPr>
          <w:rFonts w:ascii="Times New Roman" w:eastAsia="Times New Roman" w:hAnsi="Times New Roman"/>
          <w:sz w:val="26"/>
          <w:szCs w:val="26"/>
          <w:lang w:eastAsia="ru-RU"/>
        </w:rPr>
        <w:t>раздел</w:t>
      </w:r>
      <w:r w:rsidR="0083287E" w:rsidRPr="00ED3EF9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83287E">
        <w:rPr>
          <w:rFonts w:ascii="Times New Roman" w:eastAsia="Times New Roman" w:hAnsi="Times New Roman"/>
          <w:sz w:val="26"/>
          <w:szCs w:val="26"/>
          <w:lang w:eastAsia="ru-RU"/>
        </w:rPr>
        <w:t>С-2. Коллективных садов</w:t>
      </w:r>
      <w:r w:rsidR="0083287E" w:rsidRPr="00ED3EF9">
        <w:rPr>
          <w:rFonts w:ascii="Times New Roman" w:hAnsi="Times New Roman"/>
          <w:sz w:val="26"/>
          <w:szCs w:val="26"/>
        </w:rPr>
        <w:t>»:</w:t>
      </w:r>
    </w:p>
    <w:p w14:paraId="466F5AAF" w14:textId="3BB23F88" w:rsidR="0083287E" w:rsidRDefault="00347365" w:rsidP="0083287E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1.21</w:t>
      </w:r>
      <w:r w:rsidR="0083287E">
        <w:rPr>
          <w:rFonts w:ascii="Times New Roman" w:hAnsi="Times New Roman"/>
          <w:sz w:val="26"/>
          <w:szCs w:val="26"/>
        </w:rPr>
        <w:t xml:space="preserve">.1. в таблице </w:t>
      </w:r>
      <w:r w:rsidR="0083287E" w:rsidRPr="00981515">
        <w:rPr>
          <w:rFonts w:ascii="Times New Roman" w:hAnsi="Times New Roman"/>
          <w:sz w:val="26"/>
          <w:szCs w:val="26"/>
        </w:rPr>
        <w:t>«</w:t>
      </w:r>
      <w:r w:rsidR="0083287E">
        <w:rPr>
          <w:rFonts w:ascii="Times New Roman" w:hAnsi="Times New Roman"/>
          <w:sz w:val="26"/>
          <w:szCs w:val="26"/>
        </w:rPr>
        <w:t xml:space="preserve">Условно разрешенные виды использования» строку 4 </w:t>
      </w:r>
      <w:r w:rsidR="00334F90">
        <w:rPr>
          <w:rFonts w:ascii="Times New Roman" w:hAnsi="Times New Roman"/>
          <w:sz w:val="26"/>
          <w:szCs w:val="26"/>
        </w:rPr>
        <w:t xml:space="preserve">с кодом по классификатору 4.4 </w:t>
      </w:r>
      <w:r w:rsidR="0083287E">
        <w:rPr>
          <w:rFonts w:ascii="Times New Roman" w:hAnsi="Times New Roman"/>
          <w:sz w:val="26"/>
          <w:szCs w:val="26"/>
        </w:rPr>
        <w:t>исключить;</w:t>
      </w:r>
    </w:p>
    <w:p w14:paraId="4EC96B3B" w14:textId="73A81D97" w:rsidR="005C6EB5" w:rsidRDefault="005C6EB5" w:rsidP="0083287E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таблице </w:t>
      </w:r>
      <w:r w:rsidRPr="0098151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Условно разрешенные виды использования» строки с 1 по 6 перенумеровать на с 1 по 5;</w:t>
      </w:r>
    </w:p>
    <w:p w14:paraId="1C2C797A" w14:textId="662CAFFF" w:rsidR="0083287E" w:rsidRPr="00C35A5D" w:rsidRDefault="00347365" w:rsidP="0083287E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1.22</w:t>
      </w:r>
      <w:r w:rsidR="0083287E">
        <w:rPr>
          <w:rFonts w:ascii="Times New Roman" w:hAnsi="Times New Roman"/>
          <w:sz w:val="26"/>
          <w:szCs w:val="26"/>
        </w:rPr>
        <w:t xml:space="preserve">. в </w:t>
      </w:r>
      <w:r w:rsidR="0083287E" w:rsidRPr="00C35A5D">
        <w:rPr>
          <w:rFonts w:ascii="Times New Roman" w:eastAsia="Times New Roman" w:hAnsi="Times New Roman"/>
          <w:sz w:val="26"/>
          <w:szCs w:val="26"/>
          <w:lang w:eastAsia="ru-RU"/>
        </w:rPr>
        <w:t>раздел «СП-1. Кладбищ</w:t>
      </w:r>
      <w:r w:rsidR="0083287E" w:rsidRPr="00C35A5D">
        <w:rPr>
          <w:rFonts w:ascii="Times New Roman" w:hAnsi="Times New Roman"/>
          <w:sz w:val="26"/>
          <w:szCs w:val="26"/>
        </w:rPr>
        <w:t>»:</w:t>
      </w:r>
    </w:p>
    <w:p w14:paraId="713CFF08" w14:textId="626B5FFC" w:rsidR="0083287E" w:rsidRPr="00C35A5D" w:rsidRDefault="00347365" w:rsidP="0083287E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1.22</w:t>
      </w:r>
      <w:r w:rsidR="0083287E" w:rsidRPr="00C35A5D">
        <w:rPr>
          <w:rFonts w:ascii="Times New Roman" w:hAnsi="Times New Roman"/>
          <w:sz w:val="26"/>
          <w:szCs w:val="26"/>
        </w:rPr>
        <w:t>.1. в таблице «Вспомогательные виды разрешенного использования» строку 3</w:t>
      </w:r>
      <w:r w:rsidR="00334F90" w:rsidRPr="00C35A5D">
        <w:rPr>
          <w:rFonts w:ascii="Times New Roman" w:hAnsi="Times New Roman"/>
          <w:sz w:val="26"/>
          <w:szCs w:val="26"/>
        </w:rPr>
        <w:t xml:space="preserve"> с кодом по классификатору 4.2</w:t>
      </w:r>
      <w:r w:rsidR="0083287E" w:rsidRPr="00C35A5D">
        <w:rPr>
          <w:rFonts w:ascii="Times New Roman" w:hAnsi="Times New Roman"/>
          <w:sz w:val="26"/>
          <w:szCs w:val="26"/>
        </w:rPr>
        <w:t xml:space="preserve"> исключить;</w:t>
      </w:r>
    </w:p>
    <w:p w14:paraId="596A8CCF" w14:textId="77777777" w:rsidR="005C6EB5" w:rsidRPr="00C35A5D" w:rsidRDefault="005C6EB5" w:rsidP="005C6EB5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C35A5D">
        <w:rPr>
          <w:rFonts w:ascii="Times New Roman" w:hAnsi="Times New Roman"/>
          <w:sz w:val="26"/>
          <w:szCs w:val="26"/>
        </w:rPr>
        <w:t>в таблице «Вспомогательные виды разрешенного использования» строки с 1 по 7 перенумеровать на с 1 по 6;</w:t>
      </w:r>
    </w:p>
    <w:p w14:paraId="03A78BBE" w14:textId="2F88D512" w:rsidR="00347365" w:rsidRDefault="00347365" w:rsidP="005C6EB5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47365">
        <w:rPr>
          <w:rFonts w:ascii="Times New Roman" w:hAnsi="Times New Roman"/>
          <w:sz w:val="26"/>
          <w:szCs w:val="26"/>
        </w:rPr>
        <w:t>1.23</w:t>
      </w:r>
      <w:r w:rsidR="005C6EB5" w:rsidRPr="0034736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статье 30:</w:t>
      </w:r>
    </w:p>
    <w:p w14:paraId="18E292D5" w14:textId="01D1CD0F" w:rsidR="005C6EB5" w:rsidRPr="00347365" w:rsidRDefault="00347365" w:rsidP="005C6EB5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1.23.1. </w:t>
      </w:r>
      <w:r w:rsidR="005C6EB5" w:rsidRPr="00347365">
        <w:rPr>
          <w:rFonts w:ascii="Times New Roman" w:hAnsi="Times New Roman"/>
          <w:sz w:val="26"/>
          <w:szCs w:val="26"/>
        </w:rPr>
        <w:t xml:space="preserve"> </w:t>
      </w:r>
      <w:r w:rsidRPr="00347365">
        <w:rPr>
          <w:rFonts w:ascii="Times New Roman" w:hAnsi="Times New Roman"/>
          <w:sz w:val="26"/>
          <w:szCs w:val="26"/>
        </w:rPr>
        <w:t xml:space="preserve">подпункт 2 пункта </w:t>
      </w:r>
      <w:r>
        <w:rPr>
          <w:rFonts w:ascii="Times New Roman" w:hAnsi="Times New Roman"/>
          <w:sz w:val="26"/>
          <w:szCs w:val="26"/>
        </w:rPr>
        <w:t xml:space="preserve">3 </w:t>
      </w:r>
      <w:r w:rsidRPr="00347365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5C6EB5" w:rsidRPr="00347365">
        <w:rPr>
          <w:rFonts w:ascii="Times New Roman" w:hAnsi="Times New Roman"/>
          <w:sz w:val="26"/>
          <w:szCs w:val="26"/>
        </w:rPr>
        <w:t>:</w:t>
      </w:r>
    </w:p>
    <w:p w14:paraId="4D03B913" w14:textId="77777777" w:rsidR="00347365" w:rsidRDefault="005C6EB5" w:rsidP="00C35A5D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47365">
        <w:rPr>
          <w:rFonts w:ascii="Times New Roman" w:hAnsi="Times New Roman"/>
          <w:sz w:val="26"/>
          <w:szCs w:val="26"/>
        </w:rPr>
        <w:t>«</w:t>
      </w:r>
      <w:r w:rsidR="00347365">
        <w:rPr>
          <w:rFonts w:ascii="Times New Roman" w:hAnsi="Times New Roman"/>
          <w:sz w:val="26"/>
          <w:szCs w:val="26"/>
        </w:rPr>
        <w:t>2)</w:t>
      </w:r>
      <w:r w:rsidR="00347365" w:rsidRPr="00347365">
        <w:rPr>
          <w:rFonts w:ascii="Times New Roman" w:hAnsi="Times New Roman"/>
          <w:sz w:val="26"/>
          <w:szCs w:val="26"/>
        </w:rPr>
        <w:t xml:space="preserve"> </w:t>
      </w:r>
      <w:r w:rsidR="00347365" w:rsidRPr="00347365">
        <w:rPr>
          <w:rFonts w:ascii="Times New Roman" w:hAnsi="Times New Roman"/>
          <w:sz w:val="26"/>
          <w:szCs w:val="26"/>
        </w:rPr>
        <w:t>проводить работы, угрожающие повреждению объектов электросетевого хозяйства, размещать объекты и предметы, которые могут препятствовать доступу обслуживающего персонала и техники к объектам электроэнергетики, без сохранения и (или) создания, в том числе в соответствии с требованиями нормативно-технических документов, необходимых для такого доступа проходов и подъездов в целях обеспечения эксплуатации оборудования,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электроэнергетики;</w:t>
      </w:r>
      <w:r w:rsidR="00347365">
        <w:rPr>
          <w:rFonts w:ascii="Times New Roman" w:hAnsi="Times New Roman"/>
          <w:sz w:val="26"/>
          <w:szCs w:val="26"/>
        </w:rPr>
        <w:t>»</w:t>
      </w:r>
    </w:p>
    <w:p w14:paraId="2C598E29" w14:textId="519DDB4E" w:rsidR="00347365" w:rsidRPr="00347365" w:rsidRDefault="00347365" w:rsidP="0034736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347365">
        <w:rPr>
          <w:rFonts w:eastAsia="Calibri"/>
          <w:sz w:val="26"/>
          <w:szCs w:val="26"/>
          <w:lang w:eastAsia="en-US"/>
        </w:rPr>
        <w:t xml:space="preserve">1.23.2. пункт 3 дополнить </w:t>
      </w:r>
      <w:r w:rsidRPr="00347365">
        <w:rPr>
          <w:rFonts w:eastAsia="Calibri"/>
          <w:sz w:val="26"/>
          <w:szCs w:val="26"/>
          <w:lang w:eastAsia="en-US"/>
        </w:rPr>
        <w:t>подпункт</w:t>
      </w:r>
      <w:r w:rsidRPr="00347365">
        <w:rPr>
          <w:rFonts w:eastAsia="Calibri"/>
          <w:sz w:val="26"/>
          <w:szCs w:val="26"/>
          <w:lang w:eastAsia="en-US"/>
        </w:rPr>
        <w:t>ами 6 - 8</w:t>
      </w:r>
      <w:r w:rsidRPr="00347365">
        <w:rPr>
          <w:rFonts w:eastAsia="Calibri"/>
          <w:sz w:val="26"/>
          <w:szCs w:val="26"/>
          <w:lang w:eastAsia="en-US"/>
        </w:rPr>
        <w:t xml:space="preserve"> следующего содержания:</w:t>
      </w:r>
    </w:p>
    <w:p w14:paraId="5B96200D" w14:textId="498D55E5" w:rsidR="00347365" w:rsidRPr="00347365" w:rsidRDefault="00347365" w:rsidP="0034736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347365">
        <w:rPr>
          <w:rFonts w:eastAsia="Calibri"/>
          <w:sz w:val="26"/>
          <w:szCs w:val="26"/>
          <w:lang w:eastAsia="en-US"/>
        </w:rPr>
        <w:t xml:space="preserve">«6) </w:t>
      </w:r>
      <w:r w:rsidRPr="00347365">
        <w:rPr>
          <w:rFonts w:eastAsia="Calibri"/>
          <w:sz w:val="26"/>
          <w:szCs w:val="26"/>
          <w:lang w:eastAsia="en-US"/>
        </w:rPr>
        <w:t>убирать, уничтожать, перемещать, засыпать и повреждать предупреждающие и информационные знаки (либо предупреждающие и информационные надписи, нанесенные на объекты электроэнергетики);</w:t>
      </w:r>
    </w:p>
    <w:p w14:paraId="4B72A1F3" w14:textId="6BB86AA0" w:rsidR="00347365" w:rsidRDefault="00347365" w:rsidP="0034736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7</w:t>
      </w:r>
      <w:r w:rsidRPr="00347365">
        <w:rPr>
          <w:rFonts w:eastAsia="Calibri"/>
          <w:sz w:val="26"/>
          <w:szCs w:val="26"/>
          <w:lang w:eastAsia="en-US"/>
        </w:rPr>
        <w:t xml:space="preserve">)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</w:t>
      </w:r>
      <w:r>
        <w:rPr>
          <w:rFonts w:eastAsia="Calibri"/>
          <w:sz w:val="26"/>
          <w:szCs w:val="26"/>
          <w:lang w:eastAsia="en-US"/>
        </w:rPr>
        <w:t>в установленном порядке работ);</w:t>
      </w:r>
    </w:p>
    <w:p w14:paraId="41F87E23" w14:textId="404DEBCC" w:rsidR="00347365" w:rsidRDefault="00347365" w:rsidP="0034736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</w:t>
      </w:r>
      <w:r w:rsidRPr="00347365">
        <w:rPr>
          <w:rFonts w:eastAsia="Calibri"/>
          <w:sz w:val="26"/>
          <w:szCs w:val="26"/>
          <w:lang w:eastAsia="en-US"/>
        </w:rPr>
        <w:t xml:space="preserve">) осуществлять использование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</w:r>
      <w:proofErr w:type="gramStart"/>
      <w:r w:rsidRPr="00347365">
        <w:rPr>
          <w:rFonts w:eastAsia="Calibri"/>
          <w:sz w:val="26"/>
          <w:szCs w:val="26"/>
          <w:lang w:eastAsia="en-US"/>
        </w:rPr>
        <w:t>вооружений</w:t>
      </w:r>
      <w:proofErr w:type="gramEnd"/>
      <w:r w:rsidRPr="00347365">
        <w:rPr>
          <w:rFonts w:eastAsia="Calibri"/>
          <w:sz w:val="26"/>
          <w:szCs w:val="26"/>
          <w:lang w:eastAsia="en-US"/>
        </w:rPr>
        <w:t xml:space="preserve"> или боеприпасов.</w:t>
      </w:r>
      <w:r>
        <w:rPr>
          <w:rFonts w:eastAsia="Calibri"/>
          <w:sz w:val="26"/>
          <w:szCs w:val="26"/>
          <w:lang w:eastAsia="en-US"/>
        </w:rPr>
        <w:t>»</w:t>
      </w:r>
    </w:p>
    <w:p w14:paraId="085BD3A5" w14:textId="4B2E38C8" w:rsidR="00347365" w:rsidRDefault="00347365" w:rsidP="0034736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1.23.3. пункт 4 дополнить подпунктами 6 – 7 следующего содержания: </w:t>
      </w:r>
    </w:p>
    <w:p w14:paraId="281C873C" w14:textId="788E4322" w:rsidR="00347365" w:rsidRPr="00347365" w:rsidRDefault="00347365" w:rsidP="0034736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347365">
        <w:rPr>
          <w:rFonts w:eastAsia="Calibri"/>
          <w:sz w:val="26"/>
          <w:szCs w:val="26"/>
          <w:lang w:eastAsia="en-US"/>
        </w:rPr>
        <w:t>«6</w:t>
      </w:r>
      <w:r w:rsidRPr="00347365">
        <w:rPr>
          <w:rFonts w:eastAsia="Calibri"/>
          <w:sz w:val="26"/>
          <w:szCs w:val="26"/>
          <w:lang w:eastAsia="en-US"/>
        </w:rPr>
        <w:t xml:space="preserve">)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</w:t>
      </w:r>
      <w:proofErr w:type="spellStart"/>
      <w:r w:rsidRPr="00347365">
        <w:rPr>
          <w:rFonts w:eastAsia="Calibri"/>
          <w:sz w:val="26"/>
          <w:szCs w:val="26"/>
          <w:lang w:eastAsia="en-US"/>
        </w:rPr>
        <w:t>кВ</w:t>
      </w:r>
      <w:proofErr w:type="spellEnd"/>
      <w:r w:rsidRPr="00347365">
        <w:rPr>
          <w:rFonts w:eastAsia="Calibri"/>
          <w:sz w:val="26"/>
          <w:szCs w:val="26"/>
          <w:lang w:eastAsia="en-US"/>
        </w:rPr>
        <w:t xml:space="preserve"> и выше (исключительно в охранных зонах воздушных линий электропередачи);</w:t>
      </w:r>
    </w:p>
    <w:p w14:paraId="678677BB" w14:textId="2CAC3825" w:rsidR="003A6079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47365">
        <w:rPr>
          <w:rFonts w:ascii="Times New Roman" w:hAnsi="Times New Roman"/>
          <w:sz w:val="26"/>
          <w:szCs w:val="26"/>
        </w:rPr>
        <w:t>7</w:t>
      </w:r>
      <w:r w:rsidRPr="00347365">
        <w:rPr>
          <w:rFonts w:ascii="Times New Roman" w:hAnsi="Times New Roman"/>
          <w:sz w:val="26"/>
          <w:szCs w:val="26"/>
        </w:rPr>
        <w:t>) устанавливать рекламные конструкции.</w:t>
      </w:r>
      <w:r w:rsidRPr="00347365">
        <w:rPr>
          <w:rFonts w:ascii="Times New Roman" w:hAnsi="Times New Roman"/>
          <w:sz w:val="26"/>
          <w:szCs w:val="26"/>
        </w:rPr>
        <w:t>»</w:t>
      </w:r>
    </w:p>
    <w:p w14:paraId="158F2927" w14:textId="2C45E57A" w:rsidR="003A6079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1.23.4</w:t>
      </w:r>
      <w:r w:rsidR="003A6079">
        <w:rPr>
          <w:rFonts w:ascii="Times New Roman" w:hAnsi="Times New Roman"/>
          <w:sz w:val="26"/>
          <w:szCs w:val="26"/>
        </w:rPr>
        <w:t>.</w:t>
      </w:r>
      <w:r w:rsidRPr="003A6079">
        <w:rPr>
          <w:rFonts w:ascii="Times New Roman" w:hAnsi="Times New Roman"/>
          <w:sz w:val="26"/>
          <w:szCs w:val="26"/>
        </w:rPr>
        <w:t xml:space="preserve"> пункт</w:t>
      </w:r>
      <w:r w:rsidR="003A6079" w:rsidRPr="003A6079">
        <w:rPr>
          <w:rFonts w:ascii="Times New Roman" w:hAnsi="Times New Roman"/>
          <w:sz w:val="26"/>
          <w:szCs w:val="26"/>
        </w:rPr>
        <w:t xml:space="preserve"> 5 изложить в следующей редакции:</w:t>
      </w:r>
    </w:p>
    <w:p w14:paraId="49656C9C" w14:textId="77777777" w:rsid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«</w:t>
      </w:r>
      <w:r w:rsidR="003A6079" w:rsidRPr="003A6079">
        <w:rPr>
          <w:rFonts w:ascii="Times New Roman" w:hAnsi="Times New Roman"/>
          <w:sz w:val="26"/>
          <w:szCs w:val="26"/>
        </w:rPr>
        <w:t>5</w:t>
      </w:r>
      <w:r w:rsidRPr="003A6079">
        <w:rPr>
          <w:rFonts w:ascii="Times New Roman" w:hAnsi="Times New Roman"/>
          <w:sz w:val="26"/>
          <w:szCs w:val="26"/>
        </w:rPr>
        <w:t>. В охранных зонах допускается размещение зданий и сооружений при соблюдении следующих параметров:</w:t>
      </w:r>
    </w:p>
    <w:p w14:paraId="21CDA07F" w14:textId="1B7691EB" w:rsidR="00347365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1</w:t>
      </w:r>
      <w:r w:rsidR="00347365" w:rsidRPr="003A6079">
        <w:rPr>
          <w:rFonts w:ascii="Times New Roman" w:hAnsi="Times New Roman"/>
          <w:sz w:val="26"/>
          <w:szCs w:val="26"/>
        </w:rPr>
        <w:t>) размещаемое здание или сооружение не создает препятствий для доступа к объекту электросетевого хозяйства (создаются или сохраняются, в том числе в соответствии с требованиями нормативно-технических документов, проходы и подъезды, необходимые для доступа к объекту электроэнергетики обслуживающего персонала и техники в целях обеспечения оперативного, технического и ремонтного обслуживания оборудования,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электроэнергетики);</w:t>
      </w:r>
    </w:p>
    <w:p w14:paraId="6892F53C" w14:textId="553645E9" w:rsidR="00347365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2</w:t>
      </w:r>
      <w:r w:rsidR="00347365" w:rsidRPr="003A6079">
        <w:rPr>
          <w:rFonts w:ascii="Times New Roman" w:hAnsi="Times New Roman"/>
          <w:sz w:val="26"/>
          <w:szCs w:val="26"/>
        </w:rPr>
        <w:t xml:space="preserve">) расстояние по горизонтали от элементов зданий и сооружений до проводов воздушных линий электропередачи напряжением до 1 </w:t>
      </w:r>
      <w:proofErr w:type="spellStart"/>
      <w:r w:rsidR="00347365"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="00347365" w:rsidRPr="003A6079">
        <w:rPr>
          <w:rFonts w:ascii="Times New Roman" w:hAnsi="Times New Roman"/>
          <w:sz w:val="26"/>
          <w:szCs w:val="26"/>
        </w:rPr>
        <w:t xml:space="preserve"> с неизолированными проводами (при наибольшем их отклонении) должно быть не менее:</w:t>
      </w:r>
    </w:p>
    <w:p w14:paraId="68D6FB7A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1,5 метра - от выступающих частей зданий, террас и окон;</w:t>
      </w:r>
    </w:p>
    <w:p w14:paraId="1A7A5AC1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1 метра - от глухих стен;</w:t>
      </w:r>
    </w:p>
    <w:p w14:paraId="62F85303" w14:textId="094C4320" w:rsidR="00347365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3</w:t>
      </w:r>
      <w:r w:rsidR="00347365" w:rsidRPr="003A6079">
        <w:rPr>
          <w:rFonts w:ascii="Times New Roman" w:hAnsi="Times New Roman"/>
          <w:sz w:val="26"/>
          <w:szCs w:val="26"/>
        </w:rPr>
        <w:t xml:space="preserve">) расстояние по горизонтали от элементов зданий и сооружений до токопроводящих жил кабелей (предназначенных для эксплуатации в воздушной среде) напряжением свыше 1 </w:t>
      </w:r>
      <w:proofErr w:type="spellStart"/>
      <w:r w:rsidR="00347365"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="00347365" w:rsidRPr="003A6079">
        <w:rPr>
          <w:rFonts w:ascii="Times New Roman" w:hAnsi="Times New Roman"/>
          <w:sz w:val="26"/>
          <w:szCs w:val="26"/>
        </w:rPr>
        <w:t xml:space="preserve"> (при наибольшем их отклонении) должно быть не менее:</w:t>
      </w:r>
    </w:p>
    <w:p w14:paraId="6B957D11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1 метра - от выступающих частей зданий, террас и окон;</w:t>
      </w:r>
    </w:p>
    <w:p w14:paraId="60EBF35A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0,2 метра - от глухих стен зданий, сооружений;</w:t>
      </w:r>
    </w:p>
    <w:p w14:paraId="56E3BF67" w14:textId="1E3EF068" w:rsidR="00347365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4</w:t>
      </w:r>
      <w:r w:rsidR="00347365" w:rsidRPr="003A6079">
        <w:rPr>
          <w:rFonts w:ascii="Times New Roman" w:hAnsi="Times New Roman"/>
          <w:sz w:val="26"/>
          <w:szCs w:val="26"/>
        </w:rPr>
        <w:t xml:space="preserve">) допускается размещение зданий и сооружений под проводами воздушных линий электропередачи напряжением до 1 </w:t>
      </w:r>
      <w:proofErr w:type="spellStart"/>
      <w:r w:rsidR="00347365"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="00347365" w:rsidRPr="003A6079">
        <w:rPr>
          <w:rFonts w:ascii="Times New Roman" w:hAnsi="Times New Roman"/>
          <w:sz w:val="26"/>
          <w:szCs w:val="26"/>
        </w:rPr>
        <w:t xml:space="preserve"> с самонесущими изолированными проводами, при этом расстояние по вертикали от указанных зданий и сооружений при наибольшей стреле провеса должно быть не менее 2,5 метра;</w:t>
      </w:r>
    </w:p>
    <w:p w14:paraId="7A32A7FC" w14:textId="71909F52" w:rsidR="00347365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lastRenderedPageBreak/>
        <w:t>5</w:t>
      </w:r>
      <w:r w:rsidR="00347365" w:rsidRPr="003A6079">
        <w:rPr>
          <w:rFonts w:ascii="Times New Roman" w:hAnsi="Times New Roman"/>
          <w:sz w:val="26"/>
          <w:szCs w:val="26"/>
        </w:rPr>
        <w:t xml:space="preserve">) расстояние по горизонтали от элементов зданий и сооружений до проводов воздушных линий электропередачи напряжением свыше 1 </w:t>
      </w:r>
      <w:proofErr w:type="spellStart"/>
      <w:r w:rsidR="00347365"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="00347365" w:rsidRPr="003A6079">
        <w:rPr>
          <w:rFonts w:ascii="Times New Roman" w:hAnsi="Times New Roman"/>
          <w:sz w:val="26"/>
          <w:szCs w:val="26"/>
        </w:rPr>
        <w:t xml:space="preserve"> (при наибольшем их отклонении) должно быть не менее:</w:t>
      </w:r>
    </w:p>
    <w:p w14:paraId="04635906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2 метров - при проектном номинальном классе напряжения до 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725AF300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 метров - при проектном номинальном классе напряжения 35 - 110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26292D34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5 метров - при проектном номинальном классе напряжения 150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14B7F471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6 метров - при проектном номинальном классе напряжения 220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702950A4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20 метров (8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330 - 400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7C078941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30 метров (10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500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48296F2F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40 метров (10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750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789B3F8E" w14:textId="452DFDC3" w:rsidR="00347365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6</w:t>
      </w:r>
      <w:r w:rsidR="00347365" w:rsidRPr="003A6079">
        <w:rPr>
          <w:rFonts w:ascii="Times New Roman" w:hAnsi="Times New Roman"/>
          <w:sz w:val="26"/>
          <w:szCs w:val="26"/>
        </w:rPr>
        <w:t>) под проводами воздушных линий электропередачи допускается размещение следующих видов зданий и (или) сооружений и (или) их пересечение с воздушными линиями электропередачи:</w:t>
      </w:r>
    </w:p>
    <w:p w14:paraId="76E2107C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производственные здания и (или) сооружения промышленных предприятий I и II степени огнестойкости в соответствии с техническим регламентом о требованиях пожарной безопасности, если проектный номинальный класс напряжения воздушных линий электропередачи не превышает 220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, а также вне зависимости от проектного номинального класса напряжения воздушных линий электропередачи - здания и сооружения электрических станций и подстанций (включая вспомогательные и обслуживающие объекты), ограждения при условии, что расстояние от наивысшей точки указанных зданий и (или) сооружений, ограждений по вертикали до проводов воздушной линии электропередачи при наибольшей стреле провеса должно быть не менее:</w:t>
      </w:r>
    </w:p>
    <w:p w14:paraId="599F6672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3 метров - при проектном номинальном классе напряжения до 35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532A17ED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 метров - при проектном номинальном классе напряжения 110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10E4CA40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 метров - при проектном номинальном классе напряжения 150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342FA2FC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5 метров - при проектном номинальном классе напряжения 220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228C7E0E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7,5 метра - при проектном номинальном классе напряжения 330 - 400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02CCB721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8 метров - при проектном номинальном классе напряжения 500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029A30E1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12 метров - при проектном номинальном классе напряжения 750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7051CA94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линии связи, линии проводного вещания, если проектный номинальный класс напряжения воздушных линий электропередачи не превышает 500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 xml:space="preserve"> при условии, что расстояние по вертикали до проводов воздушной линии электропередачи от указанных линий при наибольшей стреле провеса должно быть не менее:</w:t>
      </w:r>
    </w:p>
    <w:p w14:paraId="0CD5925D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3 метров - при проектном номинальном классе напряжения до 35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785CBCB1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lastRenderedPageBreak/>
        <w:t xml:space="preserve">4 метров - при проектном номинальном классе напряжения 110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18BFDA60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 метров - при проектном номинальном классе напряжения 150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132942F5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 метров - при проектном номинальном классе напряжения 220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30FA7FAE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5 метров - при проектном номинальном классе напряжения 330 - 400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1501056A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5 метров - при проектном номинальном классе напряжения 500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633966C2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железные дороги при условии, что расстояние по вертикали от головки рельса до проводов воздушной линии электропередачи при наибольшей стреле провеса должно быть не менее:</w:t>
      </w:r>
    </w:p>
    <w:p w14:paraId="2C28039C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7,5 метра - при проектном номинальном классе напряжения до 35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161F3710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7,5 метра - при проектном номинальном классе напряжения 110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46902DEA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8 метров - при проектном номинальном классе напряжения 150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243E4054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8,5 метра - при проектном номинальном классе напряжения 220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03369396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9 метров - при проектном номинальном классе напряжения 330 - 400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5FC89664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9,5 метра - при проектном номинальном классе напряжения 500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2D3E5D50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12 метров - при проектном номинальном классе напряжения 750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4C8E8E85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автомобильные дороги при условии,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менее:</w:t>
      </w:r>
    </w:p>
    <w:p w14:paraId="13FE5099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7 метров - при проектном номинальном классе напряжения до 35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1E66AD9D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7 метров - при проектном номинальном классе напряжения 110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641F2411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7,5 метра - при проектном номинальном классе напряжения 150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19B79DAF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8 метров - при проектном номинальном классе напряжения 220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3428FF91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8,5 метра (11 метров - в границах населенных пунктов) - при проектном номинальном классе напряжения 330 - 400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23E131F9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9,5 метра (15,5 метра - в границах населенных пунктов) - при проектном номинальном классе напряжения 500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1146DE33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16 метров (23 метров - в границах населенных пунктов) - при проектном номинальном классе напряжения 750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66C6FB9A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провода контактной сети или несущего троса трамвайных и троллейбусных линий, если проектный номинальный класс напряжения воздушных линий электропередачи не превышает 500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 xml:space="preserve"> при условии,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менее:</w:t>
      </w:r>
    </w:p>
    <w:p w14:paraId="7AAF422C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3 метров - при проектном номинальном классе напряжения до 35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308A7C29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3 метров - при проектном номинальном классе напряжения 110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4BC9F335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 метров - при проектном номинальном классе напряжения 150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1D840894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 метров - при проектном номинальном классе напряжения 220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6D49E4D0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5 метров - при проектном номинальном классе напряжения 330 - 400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46DBF19A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5 метров - при проектном номинальном классе напряжения 500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7ED08C77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трубопроводы при условии,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менее:</w:t>
      </w:r>
    </w:p>
    <w:p w14:paraId="21A9A42C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lastRenderedPageBreak/>
        <w:t xml:space="preserve">4 метров - при проектном номинальном классе напряжения до 35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040BF80A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 метров - при проектном номинальном классе напряжения 110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5A37591E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4,5 метра - при проектном номинальном классе напряжения 150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1862CAAA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5 метров - при проектном номинальном классе напряжения 220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21058B6A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6 метров - при проектном номинальном классе напряжения 330 - 400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6CC22910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8 метров - при проектном номинальном классе напряжения 500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6FAE368F" w14:textId="77777777" w:rsidR="00347365" w:rsidRPr="003A6079" w:rsidRDefault="00347365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12 метров - при проектном номинальном классе напряжения 750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096FED96" w14:textId="16105684" w:rsidR="00347365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7</w:t>
      </w:r>
      <w:r w:rsidR="00347365" w:rsidRPr="003A6079">
        <w:rPr>
          <w:rFonts w:ascii="Times New Roman" w:hAnsi="Times New Roman"/>
          <w:sz w:val="26"/>
          <w:szCs w:val="26"/>
        </w:rPr>
        <w:t>) 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зданиями, сооружениями и объектами электроэнергетики, возможность размещения зданий, сооружений в границах охранной зоны определяется исходя из противопожарных расстояний.</w:t>
      </w:r>
      <w:r>
        <w:rPr>
          <w:rFonts w:ascii="Times New Roman" w:hAnsi="Times New Roman"/>
          <w:sz w:val="26"/>
          <w:szCs w:val="26"/>
        </w:rPr>
        <w:t>»</w:t>
      </w:r>
    </w:p>
    <w:p w14:paraId="71C63A4B" w14:textId="49A59CFE" w:rsidR="003A6079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1.23.</w:t>
      </w:r>
      <w:r w:rsidRPr="003A6079">
        <w:rPr>
          <w:rFonts w:ascii="Times New Roman" w:hAnsi="Times New Roman"/>
          <w:sz w:val="26"/>
          <w:szCs w:val="26"/>
        </w:rPr>
        <w:t>5.</w:t>
      </w:r>
      <w:r w:rsidRPr="003A6079">
        <w:rPr>
          <w:rFonts w:ascii="Times New Roman" w:hAnsi="Times New Roman"/>
          <w:sz w:val="26"/>
          <w:szCs w:val="26"/>
        </w:rPr>
        <w:t xml:space="preserve"> пункт</w:t>
      </w:r>
      <w:r w:rsidRPr="003A6079">
        <w:rPr>
          <w:rFonts w:ascii="Times New Roman" w:hAnsi="Times New Roman"/>
          <w:sz w:val="26"/>
          <w:szCs w:val="26"/>
        </w:rPr>
        <w:t xml:space="preserve"> 6</w:t>
      </w:r>
      <w:r w:rsidRPr="003A6079">
        <w:rPr>
          <w:rFonts w:ascii="Times New Roman" w:hAnsi="Times New Roman"/>
          <w:sz w:val="26"/>
          <w:szCs w:val="26"/>
        </w:rPr>
        <w:t xml:space="preserve"> изложить в следующе</w:t>
      </w:r>
      <w:r w:rsidRPr="003A6079">
        <w:rPr>
          <w:rFonts w:ascii="Times New Roman" w:hAnsi="Times New Roman"/>
          <w:sz w:val="26"/>
          <w:szCs w:val="26"/>
        </w:rPr>
        <w:t>й</w:t>
      </w:r>
      <w:r w:rsidRPr="003A6079">
        <w:rPr>
          <w:rFonts w:ascii="Times New Roman" w:hAnsi="Times New Roman"/>
          <w:sz w:val="26"/>
          <w:szCs w:val="26"/>
        </w:rPr>
        <w:t xml:space="preserve"> редакции:</w:t>
      </w:r>
    </w:p>
    <w:p w14:paraId="44DF0C96" w14:textId="77777777" w:rsid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</w:p>
    <w:p w14:paraId="66D110A8" w14:textId="55E67B9B" w:rsidR="003A6079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«6</w:t>
      </w:r>
      <w:r w:rsidRPr="003A6079">
        <w:rPr>
          <w:rFonts w:ascii="Times New Roman" w:hAnsi="Times New Roman"/>
          <w:sz w:val="26"/>
          <w:szCs w:val="26"/>
        </w:rPr>
        <w:t>. В пределах охранной зоны без соблюдения условий осуществления соответствующих видов деятельности, предусмотренных решением о согласовании такой охранной зоны, юридическим и физическим лицам запрещаются:</w:t>
      </w:r>
    </w:p>
    <w:p w14:paraId="7D78D7EA" w14:textId="343E5FB5" w:rsidR="003A6079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1</w:t>
      </w:r>
      <w:r w:rsidRPr="003A6079">
        <w:rPr>
          <w:rFonts w:ascii="Times New Roman" w:hAnsi="Times New Roman"/>
          <w:sz w:val="26"/>
          <w:szCs w:val="26"/>
        </w:rPr>
        <w:t>) горные, взрывные, мелиоративные работы, в том числе связанные с временным затоплением земель;</w:t>
      </w:r>
    </w:p>
    <w:p w14:paraId="200038E0" w14:textId="584D9550" w:rsidR="003A6079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2</w:t>
      </w:r>
      <w:r w:rsidRPr="003A6079">
        <w:rPr>
          <w:rFonts w:ascii="Times New Roman" w:hAnsi="Times New Roman"/>
          <w:sz w:val="26"/>
          <w:szCs w:val="26"/>
        </w:rPr>
        <w:t>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4392AF6F" w14:textId="6D84A0D1" w:rsidR="003A6079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3</w:t>
      </w:r>
      <w:r w:rsidRPr="003A6079">
        <w:rPr>
          <w:rFonts w:ascii="Times New Roman" w:hAnsi="Times New Roman"/>
          <w:sz w:val="26"/>
          <w:szCs w:val="26"/>
        </w:rPr>
        <w:t>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14:paraId="6D6108CB" w14:textId="5185BC9B" w:rsidR="003A6079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4</w:t>
      </w:r>
      <w:r w:rsidRPr="003A6079">
        <w:rPr>
          <w:rFonts w:ascii="Times New Roman" w:hAnsi="Times New Roman"/>
          <w:sz w:val="26"/>
          <w:szCs w:val="26"/>
        </w:rPr>
        <w:t>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3E9B3AEC" w14:textId="53D884A4" w:rsidR="003A6079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5</w:t>
      </w:r>
      <w:r w:rsidRPr="003A6079">
        <w:rPr>
          <w:rFonts w:ascii="Times New Roman" w:hAnsi="Times New Roman"/>
          <w:sz w:val="26"/>
          <w:szCs w:val="26"/>
        </w:rPr>
        <w:t>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4304E38" w14:textId="3014FA85" w:rsidR="003A6079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6</w:t>
      </w:r>
      <w:r w:rsidRPr="003A6079">
        <w:rPr>
          <w:rFonts w:ascii="Times New Roman" w:hAnsi="Times New Roman"/>
          <w:sz w:val="26"/>
          <w:szCs w:val="26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2C35960F" w14:textId="13998608" w:rsidR="003A6079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7</w:t>
      </w:r>
      <w:r w:rsidRPr="003A6079">
        <w:rPr>
          <w:rFonts w:ascii="Times New Roman" w:hAnsi="Times New Roman"/>
          <w:sz w:val="26"/>
          <w:szCs w:val="26"/>
        </w:rPr>
        <w:t>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</w:t>
      </w:r>
    </w:p>
    <w:p w14:paraId="1ECA7D84" w14:textId="0973D95A" w:rsidR="003A6079" w:rsidRPr="003A6079" w:rsidRDefault="003A6079" w:rsidP="003A6079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lastRenderedPageBreak/>
        <w:t>8</w:t>
      </w:r>
      <w:r w:rsidRPr="003A6079">
        <w:rPr>
          <w:rFonts w:ascii="Times New Roman" w:hAnsi="Times New Roman"/>
          <w:sz w:val="26"/>
          <w:szCs w:val="26"/>
        </w:rPr>
        <w:t>) посадка и вырубка деревьев и кустарников.</w:t>
      </w:r>
      <w:r w:rsidRPr="003A6079">
        <w:rPr>
          <w:rFonts w:ascii="Times New Roman" w:hAnsi="Times New Roman"/>
          <w:sz w:val="26"/>
          <w:szCs w:val="26"/>
        </w:rPr>
        <w:t>»</w:t>
      </w:r>
    </w:p>
    <w:p w14:paraId="35F41133" w14:textId="3C660F96" w:rsidR="00D97DCC" w:rsidRPr="00C35A5D" w:rsidRDefault="00D97DCC" w:rsidP="00C35A5D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</w:p>
    <w:p w14:paraId="16337275" w14:textId="2ABB0942" w:rsidR="00A05600" w:rsidRPr="00D97DCC" w:rsidRDefault="00D97DCC" w:rsidP="00D97DCC">
      <w:pPr>
        <w:ind w:firstLine="709"/>
        <w:jc w:val="both"/>
        <w:rPr>
          <w:sz w:val="26"/>
          <w:szCs w:val="26"/>
        </w:rPr>
      </w:pPr>
      <w:r w:rsidRPr="00D97DCC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A05600" w:rsidRPr="00D97DCC">
        <w:rPr>
          <w:sz w:val="26"/>
          <w:szCs w:val="26"/>
        </w:rPr>
        <w:t>Отделу архитектуры и градостроительства Администрации города Когалыма (</w:t>
      </w:r>
      <w:r w:rsidR="001161EF" w:rsidRPr="00D97DCC">
        <w:rPr>
          <w:sz w:val="26"/>
          <w:szCs w:val="26"/>
        </w:rPr>
        <w:t>О.В. Краева</w:t>
      </w:r>
      <w:r w:rsidR="00A05600" w:rsidRPr="00D97DCC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сроки, предусмотренные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</w:t>
      </w:r>
      <w:bookmarkStart w:id="0" w:name="_GoBack"/>
      <w:bookmarkEnd w:id="0"/>
      <w:r w:rsidR="00A05600" w:rsidRPr="00D97DCC">
        <w:rPr>
          <w:sz w:val="26"/>
          <w:szCs w:val="26"/>
        </w:rPr>
        <w:t xml:space="preserve">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14:paraId="4EBABE08" w14:textId="77777777" w:rsidR="00A05600" w:rsidRPr="00981515" w:rsidRDefault="00A05600" w:rsidP="00A05600">
      <w:pPr>
        <w:pStyle w:val="a8"/>
        <w:ind w:left="106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191657" w14:textId="3041DDBC" w:rsidR="00A05600" w:rsidRPr="00981515" w:rsidRDefault="00A05600" w:rsidP="00A05600">
      <w:pPr>
        <w:ind w:firstLine="709"/>
        <w:jc w:val="both"/>
        <w:rPr>
          <w:sz w:val="26"/>
          <w:szCs w:val="26"/>
        </w:rPr>
      </w:pPr>
      <w:r w:rsidRPr="00981515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35" w:history="1">
        <w:r w:rsidRPr="00981515">
          <w:rPr>
            <w:sz w:val="26"/>
            <w:szCs w:val="26"/>
          </w:rPr>
          <w:t>www.admkogalym.ru</w:t>
        </w:r>
      </w:hyperlink>
      <w:r w:rsidRPr="00981515">
        <w:rPr>
          <w:sz w:val="26"/>
          <w:szCs w:val="26"/>
        </w:rPr>
        <w:t xml:space="preserve">). </w:t>
      </w:r>
    </w:p>
    <w:p w14:paraId="4F767CD3" w14:textId="77777777" w:rsidR="00D97DCC" w:rsidRPr="0030089C" w:rsidRDefault="00D97DCC" w:rsidP="00D97DC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</w:p>
    <w:p w14:paraId="0F9F967A" w14:textId="10E9DF91" w:rsidR="00D97DCC" w:rsidRPr="00E713F3" w:rsidRDefault="00D97DCC" w:rsidP="00D97DCC">
      <w:pPr>
        <w:pStyle w:val="Default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</w:t>
      </w:r>
      <w:r w:rsidRPr="00E713F3">
        <w:rPr>
          <w:rFonts w:eastAsia="Times New Roman"/>
          <w:sz w:val="26"/>
          <w:szCs w:val="26"/>
        </w:rPr>
        <w:t xml:space="preserve">. </w:t>
      </w:r>
      <w:r w:rsidRPr="00FD627F">
        <w:rPr>
          <w:sz w:val="26"/>
          <w:szCs w:val="26"/>
        </w:rPr>
        <w:t>Опубликовать настоящее постановление и приложения к нему в газете «Когалымский вестник» и сетевом издании «Когалымский вестник»: KOGVESTI.RU (приложения 1, 2 в печатном издании не приводятся).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(www.admkogalym.ru).</w:t>
      </w:r>
    </w:p>
    <w:p w14:paraId="1EF9F8F1" w14:textId="77777777" w:rsidR="00D97DCC" w:rsidRPr="00981515" w:rsidRDefault="00D97DCC" w:rsidP="00A05600">
      <w:pPr>
        <w:ind w:firstLine="709"/>
        <w:jc w:val="both"/>
        <w:rPr>
          <w:sz w:val="26"/>
          <w:szCs w:val="26"/>
        </w:rPr>
      </w:pPr>
    </w:p>
    <w:p w14:paraId="661022BD" w14:textId="3142BA6F" w:rsidR="00A05600" w:rsidRPr="00981515" w:rsidRDefault="00D97DCC" w:rsidP="00A056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05600" w:rsidRPr="00981515">
        <w:rPr>
          <w:sz w:val="26"/>
          <w:szCs w:val="26"/>
        </w:rPr>
        <w:t>. Контроль за выполнением настоящего постановления возложить на заместителя главы города Когалыма</w:t>
      </w:r>
      <w:r>
        <w:rPr>
          <w:sz w:val="26"/>
          <w:szCs w:val="26"/>
        </w:rPr>
        <w:t xml:space="preserve"> А.М. Качанова</w:t>
      </w:r>
      <w:r w:rsidR="00A05600" w:rsidRPr="00981515">
        <w:rPr>
          <w:sz w:val="26"/>
          <w:szCs w:val="26"/>
        </w:rPr>
        <w:t>.</w:t>
      </w:r>
    </w:p>
    <w:p w14:paraId="14119AE2" w14:textId="77777777" w:rsidR="00A05600" w:rsidRPr="00981515" w:rsidRDefault="00A05600" w:rsidP="00A05600">
      <w:pPr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</w:pPr>
    </w:p>
    <w:p w14:paraId="026F8B00" w14:textId="77777777" w:rsidR="00A05600" w:rsidRPr="00981515" w:rsidRDefault="00A05600" w:rsidP="00A05600">
      <w:pPr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</w:pPr>
    </w:p>
    <w:p w14:paraId="2C76C26C" w14:textId="09EE3E09" w:rsidR="00A05600" w:rsidRPr="00981515" w:rsidRDefault="00A05600" w:rsidP="00A05600">
      <w:pPr>
        <w:rPr>
          <w:sz w:val="26"/>
          <w:szCs w:val="26"/>
        </w:rPr>
      </w:pPr>
    </w:p>
    <w:p w14:paraId="13CE900D" w14:textId="047C2FB4" w:rsidR="0099528A" w:rsidRDefault="0099528A" w:rsidP="00A05600">
      <w:pPr>
        <w:rPr>
          <w:sz w:val="26"/>
          <w:szCs w:val="26"/>
        </w:rPr>
      </w:pPr>
    </w:p>
    <w:p w14:paraId="2B3ECC4E" w14:textId="2330A3DB" w:rsidR="00981515" w:rsidRDefault="00981515" w:rsidP="00A05600">
      <w:pPr>
        <w:rPr>
          <w:sz w:val="26"/>
          <w:szCs w:val="26"/>
        </w:rPr>
      </w:pPr>
    </w:p>
    <w:p w14:paraId="1C0AC208" w14:textId="63C26C98" w:rsidR="00981515" w:rsidRDefault="00981515" w:rsidP="00A05600">
      <w:pPr>
        <w:rPr>
          <w:sz w:val="26"/>
          <w:szCs w:val="26"/>
        </w:rPr>
      </w:pPr>
    </w:p>
    <w:p w14:paraId="34CCEC32" w14:textId="348E0000" w:rsidR="00981515" w:rsidRDefault="00981515" w:rsidP="00A05600">
      <w:pPr>
        <w:rPr>
          <w:sz w:val="26"/>
          <w:szCs w:val="26"/>
        </w:rPr>
      </w:pPr>
    </w:p>
    <w:p w14:paraId="605C3A63" w14:textId="61E610D7" w:rsidR="00981515" w:rsidRDefault="00981515" w:rsidP="00A05600">
      <w:pPr>
        <w:rPr>
          <w:sz w:val="26"/>
          <w:szCs w:val="26"/>
        </w:rPr>
      </w:pPr>
    </w:p>
    <w:p w14:paraId="5220E04C" w14:textId="77777777" w:rsidR="005E5119" w:rsidRDefault="005E5119" w:rsidP="00A05600">
      <w:pPr>
        <w:rPr>
          <w:sz w:val="26"/>
          <w:szCs w:val="26"/>
        </w:rPr>
      </w:pPr>
    </w:p>
    <w:p w14:paraId="0C0E0130" w14:textId="77777777" w:rsidR="00D97DCC" w:rsidRDefault="00D97DCC" w:rsidP="00A05600">
      <w:pPr>
        <w:rPr>
          <w:sz w:val="26"/>
          <w:szCs w:val="26"/>
        </w:rPr>
      </w:pPr>
    </w:p>
    <w:p w14:paraId="10504357" w14:textId="77777777" w:rsidR="00D97DCC" w:rsidRDefault="00D97DCC" w:rsidP="00A05600">
      <w:pPr>
        <w:rPr>
          <w:sz w:val="26"/>
          <w:szCs w:val="26"/>
        </w:rPr>
      </w:pPr>
    </w:p>
    <w:p w14:paraId="72341D38" w14:textId="77777777" w:rsidR="00D97DCC" w:rsidRDefault="00D97DCC" w:rsidP="00A05600">
      <w:pPr>
        <w:rPr>
          <w:sz w:val="26"/>
          <w:szCs w:val="26"/>
        </w:rPr>
      </w:pPr>
    </w:p>
    <w:p w14:paraId="5451EB86" w14:textId="77777777" w:rsidR="00D97DCC" w:rsidRDefault="00D97DCC" w:rsidP="00A05600">
      <w:pPr>
        <w:rPr>
          <w:sz w:val="26"/>
          <w:szCs w:val="26"/>
        </w:rPr>
      </w:pPr>
    </w:p>
    <w:p w14:paraId="65C54905" w14:textId="77777777" w:rsidR="00D97DCC" w:rsidRDefault="00D97DCC" w:rsidP="00A05600">
      <w:pPr>
        <w:rPr>
          <w:sz w:val="26"/>
          <w:szCs w:val="26"/>
        </w:rPr>
      </w:pPr>
    </w:p>
    <w:p w14:paraId="5C8F40BF" w14:textId="77777777" w:rsidR="00D97DCC" w:rsidRDefault="00D97DCC" w:rsidP="00A05600">
      <w:pPr>
        <w:rPr>
          <w:sz w:val="26"/>
          <w:szCs w:val="26"/>
        </w:rPr>
      </w:pPr>
    </w:p>
    <w:p w14:paraId="7EB3C9DB" w14:textId="77777777" w:rsidR="00D97DCC" w:rsidRDefault="00D97DCC" w:rsidP="00A05600">
      <w:pPr>
        <w:rPr>
          <w:sz w:val="26"/>
          <w:szCs w:val="26"/>
        </w:rPr>
      </w:pPr>
    </w:p>
    <w:p w14:paraId="5253DB08" w14:textId="77777777" w:rsidR="00D97DCC" w:rsidRDefault="00D97DCC" w:rsidP="00A05600">
      <w:pPr>
        <w:rPr>
          <w:sz w:val="26"/>
          <w:szCs w:val="26"/>
        </w:rPr>
      </w:pPr>
    </w:p>
    <w:p w14:paraId="7606A123" w14:textId="77777777" w:rsidR="00D97DCC" w:rsidRDefault="00D97DCC" w:rsidP="00A05600">
      <w:pPr>
        <w:rPr>
          <w:sz w:val="26"/>
          <w:szCs w:val="26"/>
        </w:rPr>
      </w:pPr>
    </w:p>
    <w:p w14:paraId="7760B6BE" w14:textId="77777777" w:rsidR="00D97DCC" w:rsidRDefault="00D97DCC" w:rsidP="00A05600">
      <w:pPr>
        <w:rPr>
          <w:sz w:val="26"/>
          <w:szCs w:val="26"/>
        </w:rPr>
      </w:pPr>
    </w:p>
    <w:p w14:paraId="544FA11E" w14:textId="77777777" w:rsidR="00D97DCC" w:rsidRDefault="00D97DCC" w:rsidP="00A05600">
      <w:pPr>
        <w:rPr>
          <w:sz w:val="26"/>
          <w:szCs w:val="26"/>
        </w:rPr>
      </w:pPr>
    </w:p>
    <w:p w14:paraId="0DE4CCC0" w14:textId="77777777" w:rsidR="00D97DCC" w:rsidRDefault="00D97DCC" w:rsidP="00A05600">
      <w:pPr>
        <w:rPr>
          <w:sz w:val="26"/>
          <w:szCs w:val="26"/>
        </w:rPr>
      </w:pPr>
    </w:p>
    <w:p w14:paraId="1D8F94DB" w14:textId="77777777" w:rsidR="00D97DCC" w:rsidRDefault="00D97DCC" w:rsidP="00A05600">
      <w:pPr>
        <w:rPr>
          <w:sz w:val="26"/>
          <w:szCs w:val="26"/>
        </w:rPr>
      </w:pPr>
    </w:p>
    <w:p w14:paraId="284E4464" w14:textId="77777777" w:rsidR="00D97DCC" w:rsidRDefault="00D97DCC" w:rsidP="00A05600">
      <w:pPr>
        <w:rPr>
          <w:sz w:val="26"/>
          <w:szCs w:val="26"/>
        </w:rPr>
      </w:pPr>
    </w:p>
    <w:p w14:paraId="5DA277F5" w14:textId="77777777" w:rsidR="00D97DCC" w:rsidRDefault="00D97DCC" w:rsidP="00A05600">
      <w:pPr>
        <w:rPr>
          <w:sz w:val="26"/>
          <w:szCs w:val="26"/>
        </w:rPr>
      </w:pPr>
    </w:p>
    <w:p w14:paraId="3CE0E4B8" w14:textId="77777777" w:rsidR="00D97DCC" w:rsidRDefault="00D97DCC" w:rsidP="00A05600">
      <w:pPr>
        <w:rPr>
          <w:sz w:val="26"/>
          <w:szCs w:val="26"/>
        </w:rPr>
      </w:pPr>
    </w:p>
    <w:p w14:paraId="67F70F2C" w14:textId="77777777" w:rsidR="00D97DCC" w:rsidRPr="00981515" w:rsidRDefault="00D97DCC" w:rsidP="00A05600">
      <w:pPr>
        <w:rPr>
          <w:sz w:val="26"/>
          <w:szCs w:val="26"/>
        </w:rPr>
      </w:pPr>
    </w:p>
    <w:p w14:paraId="630D6BEB" w14:textId="5EE6FE53" w:rsidR="00A05600" w:rsidRPr="00981515" w:rsidRDefault="00A05600" w:rsidP="00A05600">
      <w:pPr>
        <w:ind w:left="4962"/>
        <w:rPr>
          <w:sz w:val="26"/>
          <w:szCs w:val="26"/>
        </w:rPr>
      </w:pPr>
      <w:r w:rsidRPr="00981515">
        <w:rPr>
          <w:sz w:val="26"/>
          <w:szCs w:val="26"/>
        </w:rPr>
        <w:t xml:space="preserve">Приложение </w:t>
      </w:r>
      <w:r w:rsidR="00D97DCC">
        <w:rPr>
          <w:sz w:val="26"/>
          <w:szCs w:val="26"/>
        </w:rPr>
        <w:t>2</w:t>
      </w:r>
    </w:p>
    <w:p w14:paraId="14F2098A" w14:textId="77777777" w:rsidR="00A05600" w:rsidRPr="00981515" w:rsidRDefault="00A05600" w:rsidP="00A05600">
      <w:pPr>
        <w:ind w:left="4962"/>
        <w:rPr>
          <w:sz w:val="26"/>
          <w:szCs w:val="26"/>
        </w:rPr>
      </w:pPr>
      <w:r w:rsidRPr="00981515">
        <w:rPr>
          <w:sz w:val="26"/>
          <w:szCs w:val="26"/>
        </w:rPr>
        <w:t>к постановлению Администрации</w:t>
      </w:r>
    </w:p>
    <w:p w14:paraId="2464AD94" w14:textId="77777777" w:rsidR="00A05600" w:rsidRPr="00981515" w:rsidRDefault="00A05600" w:rsidP="00A05600">
      <w:pPr>
        <w:ind w:left="4962"/>
        <w:rPr>
          <w:sz w:val="26"/>
          <w:szCs w:val="26"/>
        </w:rPr>
      </w:pPr>
      <w:r w:rsidRPr="00981515">
        <w:rPr>
          <w:sz w:val="26"/>
          <w:szCs w:val="26"/>
        </w:rPr>
        <w:t>города Когалыма</w:t>
      </w:r>
    </w:p>
    <w:tbl>
      <w:tblPr>
        <w:tblStyle w:val="a5"/>
        <w:tblW w:w="368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</w:tblGrid>
      <w:tr w:rsidR="00A05600" w:rsidRPr="00981515" w14:paraId="039B7F82" w14:textId="77777777" w:rsidTr="00A23D7C">
        <w:trPr>
          <w:trHeight w:val="665"/>
        </w:trPr>
        <w:tc>
          <w:tcPr>
            <w:tcW w:w="1701" w:type="dxa"/>
            <w:shd w:val="clear" w:color="auto" w:fill="FFFFFF" w:themeFill="background1"/>
          </w:tcPr>
          <w:p w14:paraId="4563D451" w14:textId="77777777" w:rsidR="00A05600" w:rsidRPr="00981515" w:rsidRDefault="00A05600" w:rsidP="00993E8C">
            <w:pPr>
              <w:rPr>
                <w:color w:val="D9D9D9" w:themeColor="background1" w:themeShade="D9"/>
                <w:sz w:val="26"/>
                <w:szCs w:val="26"/>
              </w:rPr>
            </w:pPr>
            <w:r w:rsidRPr="00981515">
              <w:rPr>
                <w:color w:val="D9D9D9" w:themeColor="background1" w:themeShade="D9"/>
                <w:sz w:val="26"/>
                <w:szCs w:val="26"/>
              </w:rPr>
              <w:t xml:space="preserve">от [Дата документа] </w:t>
            </w:r>
          </w:p>
        </w:tc>
        <w:tc>
          <w:tcPr>
            <w:tcW w:w="1985" w:type="dxa"/>
            <w:shd w:val="clear" w:color="auto" w:fill="FFFFFF" w:themeFill="background1"/>
          </w:tcPr>
          <w:p w14:paraId="21D50131" w14:textId="77777777" w:rsidR="00A05600" w:rsidRPr="00981515" w:rsidRDefault="00A05600" w:rsidP="00993E8C">
            <w:pPr>
              <w:rPr>
                <w:color w:val="D9D9D9" w:themeColor="background1" w:themeShade="D9"/>
                <w:sz w:val="26"/>
                <w:szCs w:val="26"/>
              </w:rPr>
            </w:pPr>
            <w:r w:rsidRPr="0098151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F77555F" w14:textId="77777777" w:rsidR="00A05600" w:rsidRDefault="00A05600" w:rsidP="00A0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564DE2" w14:textId="1DB4ACB0" w:rsidR="005C6EB5" w:rsidRDefault="00D97DCC" w:rsidP="00A0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97DC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C622C4" wp14:editId="44F276BC">
            <wp:extent cx="5579745" cy="5579745"/>
            <wp:effectExtent l="0" t="0" r="1905" b="1905"/>
            <wp:docPr id="1" name="Рисунок 1" descr="C:\Users\DashdemirovaZB\Downloads\Карта градостроительного зонирования_вн_изм_2023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demirovaZB\Downloads\Карта градостроительного зонирования_вн_изм_2023_page-0001 (1)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55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6CDEF" w14:textId="77777777" w:rsidR="005C6EB5" w:rsidRDefault="005C6EB5" w:rsidP="00A0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474D2D" w14:textId="77777777" w:rsidR="005C6EB5" w:rsidRDefault="005C6EB5" w:rsidP="00A0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9687ADC" w14:textId="77777777" w:rsidR="005C6EB5" w:rsidRDefault="005C6EB5" w:rsidP="00A0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3E16A5" w14:textId="77777777" w:rsidR="005C6EB5" w:rsidRDefault="005C6EB5" w:rsidP="00A0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F7B826" w14:textId="77777777" w:rsidR="005C6EB5" w:rsidRDefault="005C6EB5" w:rsidP="00A0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A603530" w14:textId="77777777" w:rsidR="005C6EB5" w:rsidRDefault="005C6EB5" w:rsidP="00A0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E552CD" w14:textId="77777777" w:rsidR="005C6EB5" w:rsidRDefault="005C6EB5" w:rsidP="00A0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3A631AD" w14:textId="77777777" w:rsidR="005C6EB5" w:rsidRDefault="005C6EB5" w:rsidP="00A0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CCA453" w14:textId="77777777" w:rsidR="005C6EB5" w:rsidRDefault="005C6EB5" w:rsidP="00A0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C8BBE7" w14:textId="77777777" w:rsidR="005C6EB5" w:rsidRDefault="005C6EB5" w:rsidP="00A0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2D119F" w14:textId="77777777" w:rsidR="00A05600" w:rsidRDefault="00A05600" w:rsidP="00A05600">
      <w:pPr>
        <w:rPr>
          <w:sz w:val="26"/>
          <w:szCs w:val="26"/>
        </w:rPr>
      </w:pPr>
    </w:p>
    <w:p w14:paraId="24C1EF4D" w14:textId="77777777" w:rsidR="00D97DCC" w:rsidRDefault="00D97DCC" w:rsidP="00A05600">
      <w:pPr>
        <w:rPr>
          <w:sz w:val="26"/>
          <w:szCs w:val="26"/>
        </w:rPr>
      </w:pPr>
    </w:p>
    <w:p w14:paraId="3F06311E" w14:textId="77777777" w:rsidR="00D97DCC" w:rsidRDefault="00D97DCC" w:rsidP="00A05600">
      <w:pPr>
        <w:rPr>
          <w:sz w:val="26"/>
          <w:szCs w:val="26"/>
        </w:rPr>
      </w:pPr>
    </w:p>
    <w:p w14:paraId="6B972510" w14:textId="77777777" w:rsidR="00D97DCC" w:rsidRDefault="00D97DCC" w:rsidP="00A05600">
      <w:pPr>
        <w:rPr>
          <w:sz w:val="26"/>
          <w:szCs w:val="26"/>
        </w:rPr>
      </w:pPr>
    </w:p>
    <w:p w14:paraId="2075B680" w14:textId="77777777" w:rsidR="00D97DCC" w:rsidRPr="00981515" w:rsidRDefault="00D97DCC" w:rsidP="00A05600">
      <w:pPr>
        <w:rPr>
          <w:sz w:val="26"/>
          <w:szCs w:val="26"/>
        </w:rPr>
      </w:pPr>
    </w:p>
    <w:tbl>
      <w:tblPr>
        <w:tblStyle w:val="a5"/>
        <w:tblW w:w="903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A23D7C" w:rsidRPr="00981515" w14:paraId="43B36DAD" w14:textId="77777777" w:rsidTr="00993E8C">
        <w:tc>
          <w:tcPr>
            <w:tcW w:w="4098" w:type="dxa"/>
          </w:tcPr>
          <w:p w14:paraId="6456A5D1" w14:textId="77777777" w:rsidR="00A23D7C" w:rsidRPr="00981515" w:rsidRDefault="00A23D7C" w:rsidP="00993E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14:paraId="6B243557" w14:textId="47A80091" w:rsidR="00A23D7C" w:rsidRPr="00981515" w:rsidRDefault="00A23D7C" w:rsidP="00993E8C">
            <w:pPr>
              <w:rPr>
                <w:sz w:val="26"/>
                <w:szCs w:val="26"/>
                <w:lang w:eastAsia="en-US"/>
              </w:rPr>
            </w:pPr>
            <w:r w:rsidRPr="0098151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D97DCC">
              <w:rPr>
                <w:sz w:val="26"/>
                <w:szCs w:val="26"/>
                <w:lang w:eastAsia="en-US"/>
              </w:rPr>
              <w:t>3</w:t>
            </w:r>
          </w:p>
          <w:p w14:paraId="671F3274" w14:textId="77777777" w:rsidR="00A23D7C" w:rsidRPr="00981515" w:rsidRDefault="00A23D7C" w:rsidP="00993E8C">
            <w:pPr>
              <w:rPr>
                <w:sz w:val="26"/>
                <w:szCs w:val="26"/>
                <w:lang w:eastAsia="en-US"/>
              </w:rPr>
            </w:pPr>
            <w:r w:rsidRPr="00981515">
              <w:rPr>
                <w:sz w:val="26"/>
                <w:szCs w:val="26"/>
                <w:lang w:eastAsia="en-US"/>
              </w:rPr>
              <w:t xml:space="preserve">к постановлению главы </w:t>
            </w:r>
          </w:p>
          <w:p w14:paraId="32DF830E" w14:textId="77777777" w:rsidR="00A23D7C" w:rsidRPr="00981515" w:rsidRDefault="00A23D7C" w:rsidP="00993E8C">
            <w:pPr>
              <w:rPr>
                <w:sz w:val="26"/>
                <w:szCs w:val="26"/>
                <w:lang w:eastAsia="en-US"/>
              </w:rPr>
            </w:pPr>
            <w:r w:rsidRPr="0098151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A23D7C" w:rsidRPr="00981515" w14:paraId="4BA91A13" w14:textId="77777777" w:rsidTr="00993E8C">
        <w:trPr>
          <w:trHeight w:val="665"/>
        </w:trPr>
        <w:tc>
          <w:tcPr>
            <w:tcW w:w="4098" w:type="dxa"/>
          </w:tcPr>
          <w:p w14:paraId="55836B86" w14:textId="77777777" w:rsidR="00A23D7C" w:rsidRPr="00981515" w:rsidRDefault="00A23D7C" w:rsidP="00993E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14:paraId="2DC0E02D" w14:textId="77777777" w:rsidR="00A23D7C" w:rsidRPr="00981515" w:rsidRDefault="00A23D7C" w:rsidP="00993E8C">
            <w:pPr>
              <w:rPr>
                <w:sz w:val="26"/>
                <w:szCs w:val="26"/>
              </w:rPr>
            </w:pPr>
            <w:r w:rsidRPr="0098151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98151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98151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98151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98151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5B64F8C9" w14:textId="77777777" w:rsidR="00A23D7C" w:rsidRPr="00981515" w:rsidRDefault="00A23D7C" w:rsidP="00993E8C">
            <w:pPr>
              <w:rPr>
                <w:sz w:val="26"/>
                <w:szCs w:val="26"/>
                <w:lang w:eastAsia="en-US"/>
              </w:rPr>
            </w:pPr>
            <w:r w:rsidRPr="0098151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15A29B0" w14:textId="77777777" w:rsidR="00A23D7C" w:rsidRPr="00981515" w:rsidRDefault="00A23D7C" w:rsidP="00A23D7C">
      <w:pPr>
        <w:rPr>
          <w:sz w:val="26"/>
          <w:szCs w:val="26"/>
        </w:rPr>
      </w:pPr>
    </w:p>
    <w:p w14:paraId="6AFE1628" w14:textId="77777777" w:rsidR="00A23D7C" w:rsidRPr="00981515" w:rsidRDefault="00A23D7C" w:rsidP="00A23D7C">
      <w:pPr>
        <w:jc w:val="center"/>
        <w:rPr>
          <w:sz w:val="26"/>
          <w:szCs w:val="26"/>
        </w:rPr>
      </w:pPr>
      <w:r w:rsidRPr="00981515">
        <w:rPr>
          <w:sz w:val="26"/>
          <w:szCs w:val="26"/>
        </w:rPr>
        <w:t>ПОРЯДОК</w:t>
      </w:r>
    </w:p>
    <w:p w14:paraId="30A4F8D7" w14:textId="77777777" w:rsidR="00A23D7C" w:rsidRPr="00981515" w:rsidRDefault="00A23D7C" w:rsidP="00A23D7C">
      <w:pPr>
        <w:jc w:val="center"/>
        <w:rPr>
          <w:b/>
          <w:sz w:val="26"/>
          <w:szCs w:val="26"/>
        </w:rPr>
      </w:pPr>
      <w:r w:rsidRPr="00981515">
        <w:rPr>
          <w:sz w:val="26"/>
          <w:szCs w:val="26"/>
        </w:rPr>
        <w:t xml:space="preserve">учёта предложений по проекту </w:t>
      </w:r>
    </w:p>
    <w:p w14:paraId="43EB10C5" w14:textId="77777777" w:rsidR="00A23D7C" w:rsidRPr="00981515" w:rsidRDefault="00A23D7C" w:rsidP="00A23D7C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 w:rsidRPr="00981515">
        <w:rPr>
          <w:rFonts w:ascii="Times New Roman" w:hAnsi="Times New Roman" w:cs="Times New Roman"/>
          <w:b w:val="0"/>
          <w:sz w:val="26"/>
          <w:szCs w:val="26"/>
        </w:rPr>
        <w:t>и участия граждан в его обсуждении</w:t>
      </w:r>
    </w:p>
    <w:p w14:paraId="2BEF260A" w14:textId="77777777" w:rsidR="00A23D7C" w:rsidRPr="00981515" w:rsidRDefault="00A23D7C" w:rsidP="00A23D7C">
      <w:pPr>
        <w:ind w:firstLine="709"/>
        <w:jc w:val="both"/>
        <w:rPr>
          <w:sz w:val="26"/>
          <w:szCs w:val="26"/>
        </w:rPr>
      </w:pPr>
    </w:p>
    <w:p w14:paraId="10932A9F" w14:textId="77777777" w:rsidR="00A23D7C" w:rsidRPr="00981515" w:rsidRDefault="00A23D7C" w:rsidP="00A23D7C">
      <w:pPr>
        <w:ind w:firstLine="709"/>
        <w:jc w:val="both"/>
        <w:rPr>
          <w:sz w:val="26"/>
          <w:szCs w:val="26"/>
        </w:rPr>
      </w:pPr>
      <w:r w:rsidRPr="00981515">
        <w:rPr>
          <w:sz w:val="26"/>
          <w:szCs w:val="26"/>
        </w:rPr>
        <w:t>1. Предложения по проекту принимаются со дня принятия решения о проведении публичных слушаний до подписания протокола публичных слушаний.</w:t>
      </w:r>
    </w:p>
    <w:p w14:paraId="78D6D932" w14:textId="135E14FB" w:rsidR="00A23D7C" w:rsidRPr="00981515" w:rsidRDefault="00A23D7C" w:rsidP="00A23D7C">
      <w:pPr>
        <w:ind w:firstLine="709"/>
        <w:jc w:val="both"/>
        <w:rPr>
          <w:sz w:val="26"/>
          <w:szCs w:val="26"/>
        </w:rPr>
      </w:pPr>
      <w:r w:rsidRPr="00981515">
        <w:rPr>
          <w:sz w:val="26"/>
          <w:szCs w:val="26"/>
        </w:rPr>
        <w:t xml:space="preserve">В том случае, если предложения поступили после проведения публичных слушаний по проекту, они подлежат рассмотрению Комиссией по подготовке проекта </w:t>
      </w:r>
      <w:r w:rsidR="00BA6E2E" w:rsidRPr="00981515">
        <w:rPr>
          <w:sz w:val="26"/>
          <w:szCs w:val="26"/>
        </w:rPr>
        <w:t>Правил</w:t>
      </w:r>
      <w:r w:rsidRPr="00981515">
        <w:rPr>
          <w:sz w:val="26"/>
          <w:szCs w:val="26"/>
        </w:rPr>
        <w:t xml:space="preserve"> землепользования и застройки на территории города Когалыма.</w:t>
      </w:r>
    </w:p>
    <w:p w14:paraId="65573F49" w14:textId="0C7E4B95" w:rsidR="00A23D7C" w:rsidRPr="00981515" w:rsidRDefault="00A23D7C" w:rsidP="00A23D7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15">
        <w:rPr>
          <w:sz w:val="26"/>
          <w:szCs w:val="26"/>
        </w:rPr>
        <w:t xml:space="preserve">2. Предложения и замечания по существу проекта представляются в Комиссию по подготовке проекта </w:t>
      </w:r>
      <w:r w:rsidR="00BA6E2E" w:rsidRPr="00981515">
        <w:rPr>
          <w:sz w:val="26"/>
          <w:szCs w:val="26"/>
        </w:rPr>
        <w:t>Правил</w:t>
      </w:r>
      <w:r w:rsidRPr="00981515">
        <w:rPr>
          <w:sz w:val="26"/>
          <w:szCs w:val="26"/>
        </w:rPr>
        <w:t xml:space="preserve"> землепользования и застройки на территории города Когалыма в письменной форме (в Администрацию города Когалыма по адресу: город Когалым, улица Дружбы народов, дом 7) или в форме электронного документа на адрес электронной почты: </w:t>
      </w:r>
      <w:proofErr w:type="spellStart"/>
      <w:r w:rsidRPr="00981515">
        <w:rPr>
          <w:sz w:val="26"/>
          <w:szCs w:val="26"/>
          <w:lang w:val="en-US"/>
        </w:rPr>
        <w:t>delo</w:t>
      </w:r>
      <w:proofErr w:type="spellEnd"/>
      <w:r w:rsidRPr="00981515">
        <w:rPr>
          <w:sz w:val="26"/>
          <w:szCs w:val="26"/>
        </w:rPr>
        <w:t>@</w:t>
      </w:r>
      <w:proofErr w:type="spellStart"/>
      <w:r w:rsidRPr="00981515">
        <w:rPr>
          <w:sz w:val="26"/>
          <w:szCs w:val="26"/>
          <w:lang w:val="en-US"/>
        </w:rPr>
        <w:t>admkogalym</w:t>
      </w:r>
      <w:proofErr w:type="spellEnd"/>
      <w:r w:rsidRPr="00981515">
        <w:rPr>
          <w:sz w:val="26"/>
          <w:szCs w:val="26"/>
        </w:rPr>
        <w:t>.</w:t>
      </w:r>
      <w:proofErr w:type="spellStart"/>
      <w:r w:rsidRPr="00981515">
        <w:rPr>
          <w:sz w:val="26"/>
          <w:szCs w:val="26"/>
          <w:lang w:val="en-US"/>
        </w:rPr>
        <w:t>ru</w:t>
      </w:r>
      <w:proofErr w:type="spellEnd"/>
      <w:r w:rsidRPr="00981515">
        <w:rPr>
          <w:sz w:val="26"/>
          <w:szCs w:val="26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города, внесшего предложения по обсуждаемому проекту. Если инициатором предложения выступает коллектив граждан по месту работу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14:paraId="5F23B18E" w14:textId="2E499922" w:rsidR="00A23D7C" w:rsidRPr="00981515" w:rsidRDefault="00A23D7C" w:rsidP="00A23D7C">
      <w:pPr>
        <w:ind w:firstLine="709"/>
        <w:jc w:val="both"/>
        <w:rPr>
          <w:sz w:val="26"/>
          <w:szCs w:val="26"/>
        </w:rPr>
      </w:pPr>
      <w:r w:rsidRPr="00981515">
        <w:rPr>
          <w:sz w:val="26"/>
          <w:szCs w:val="26"/>
        </w:rPr>
        <w:t xml:space="preserve">3. Поступающие предложения подлежат обязательной регистрации в журнале учёта предложений по проекту решения и направлению в Комиссию по подготовке проекта </w:t>
      </w:r>
      <w:r w:rsidR="00BA6E2E" w:rsidRPr="00981515">
        <w:rPr>
          <w:sz w:val="26"/>
          <w:szCs w:val="26"/>
        </w:rPr>
        <w:t>Правил</w:t>
      </w:r>
      <w:r w:rsidRPr="00981515">
        <w:rPr>
          <w:sz w:val="26"/>
          <w:szCs w:val="26"/>
        </w:rPr>
        <w:t xml:space="preserve"> землепользования и застройки на территории города Когалыма.</w:t>
      </w:r>
    </w:p>
    <w:p w14:paraId="775F6CD9" w14:textId="6D8E4821" w:rsidR="00A23D7C" w:rsidRPr="00981515" w:rsidRDefault="00A23D7C" w:rsidP="00A23D7C">
      <w:pPr>
        <w:ind w:firstLine="709"/>
        <w:jc w:val="both"/>
        <w:rPr>
          <w:sz w:val="26"/>
          <w:szCs w:val="26"/>
        </w:rPr>
      </w:pPr>
      <w:r w:rsidRPr="00981515">
        <w:rPr>
          <w:sz w:val="26"/>
          <w:szCs w:val="26"/>
        </w:rPr>
        <w:t xml:space="preserve">4. Все поступившие предложения по проекту решения подлежат рассмотрению и обсуждению на публичных слушаниях, а в случае, указанном в пункте 1 настоящего Порядка, - рассмотрению Комиссией по подготовке проекта </w:t>
      </w:r>
      <w:r w:rsidR="00BA6E2E" w:rsidRPr="00981515">
        <w:rPr>
          <w:sz w:val="26"/>
          <w:szCs w:val="26"/>
        </w:rPr>
        <w:t>Правил</w:t>
      </w:r>
      <w:r w:rsidRPr="00981515">
        <w:rPr>
          <w:sz w:val="26"/>
          <w:szCs w:val="26"/>
        </w:rPr>
        <w:t xml:space="preserve"> землепользования и застройки на территории города Когалыма.</w:t>
      </w:r>
    </w:p>
    <w:p w14:paraId="22DFBFFD" w14:textId="5E7588CF" w:rsidR="00A23D7C" w:rsidRPr="00981515" w:rsidRDefault="00A23D7C" w:rsidP="00A23D7C">
      <w:pPr>
        <w:ind w:firstLine="709"/>
        <w:jc w:val="both"/>
        <w:rPr>
          <w:sz w:val="26"/>
          <w:szCs w:val="26"/>
        </w:rPr>
      </w:pPr>
      <w:r w:rsidRPr="00981515">
        <w:rPr>
          <w:sz w:val="26"/>
          <w:szCs w:val="26"/>
        </w:rPr>
        <w:t xml:space="preserve">5. Результат рассмотрения и обсуждения письменных и устных предложений заинтересованных лиц по проекту решения подлежит включению в заключение Комиссии по подготовке проекта </w:t>
      </w:r>
      <w:r w:rsidR="00BA6E2E" w:rsidRPr="00981515">
        <w:rPr>
          <w:sz w:val="26"/>
          <w:szCs w:val="26"/>
        </w:rPr>
        <w:t>Правил</w:t>
      </w:r>
      <w:r w:rsidRPr="00981515">
        <w:rPr>
          <w:sz w:val="26"/>
          <w:szCs w:val="26"/>
        </w:rPr>
        <w:t xml:space="preserve"> землепользования и застройки на территории города Когалыма.</w:t>
      </w:r>
    </w:p>
    <w:p w14:paraId="7CD509D3" w14:textId="77777777" w:rsidR="00A23D7C" w:rsidRPr="00981515" w:rsidRDefault="00A23D7C" w:rsidP="00A23D7C">
      <w:pPr>
        <w:jc w:val="both"/>
        <w:rPr>
          <w:sz w:val="26"/>
          <w:szCs w:val="26"/>
        </w:rPr>
      </w:pPr>
    </w:p>
    <w:p w14:paraId="13E6D758" w14:textId="77777777" w:rsidR="00A23D7C" w:rsidRPr="00981515" w:rsidRDefault="00A23D7C" w:rsidP="00A23D7C">
      <w:pPr>
        <w:jc w:val="center"/>
        <w:rPr>
          <w:sz w:val="26"/>
          <w:szCs w:val="26"/>
        </w:rPr>
      </w:pPr>
      <w:r w:rsidRPr="00981515">
        <w:rPr>
          <w:sz w:val="26"/>
          <w:szCs w:val="26"/>
        </w:rPr>
        <w:t>___________________________</w:t>
      </w:r>
    </w:p>
    <w:p w14:paraId="19E00FD5" w14:textId="77777777" w:rsidR="00A23D7C" w:rsidRPr="00981515" w:rsidRDefault="00A23D7C" w:rsidP="00A23D7C">
      <w:pPr>
        <w:tabs>
          <w:tab w:val="left" w:pos="5145"/>
        </w:tabs>
        <w:rPr>
          <w:sz w:val="26"/>
          <w:szCs w:val="26"/>
        </w:rPr>
      </w:pPr>
    </w:p>
    <w:p w14:paraId="43CC0F15" w14:textId="77777777" w:rsidR="00A23D7C" w:rsidRPr="00981515" w:rsidRDefault="00A23D7C" w:rsidP="00A23D7C">
      <w:pPr>
        <w:tabs>
          <w:tab w:val="left" w:pos="5145"/>
        </w:tabs>
        <w:rPr>
          <w:sz w:val="26"/>
          <w:szCs w:val="26"/>
        </w:rPr>
      </w:pPr>
    </w:p>
    <w:p w14:paraId="066B7505" w14:textId="77777777" w:rsidR="00A23D7C" w:rsidRPr="00981515" w:rsidRDefault="00A23D7C" w:rsidP="00A23D7C">
      <w:pPr>
        <w:tabs>
          <w:tab w:val="left" w:pos="567"/>
          <w:tab w:val="left" w:pos="993"/>
        </w:tabs>
        <w:autoSpaceDE w:val="0"/>
        <w:autoSpaceDN w:val="0"/>
        <w:adjustRightInd w:val="0"/>
        <w:ind w:firstLine="5529"/>
        <w:jc w:val="right"/>
        <w:rPr>
          <w:sz w:val="26"/>
          <w:szCs w:val="26"/>
        </w:rPr>
      </w:pPr>
    </w:p>
    <w:p w14:paraId="6374F2DE" w14:textId="77777777" w:rsidR="00A23D7C" w:rsidRPr="00981515" w:rsidRDefault="00A23D7C" w:rsidP="00A23D7C">
      <w:pPr>
        <w:tabs>
          <w:tab w:val="left" w:pos="567"/>
          <w:tab w:val="left" w:pos="993"/>
        </w:tabs>
        <w:autoSpaceDE w:val="0"/>
        <w:autoSpaceDN w:val="0"/>
        <w:adjustRightInd w:val="0"/>
        <w:ind w:firstLine="5529"/>
        <w:jc w:val="right"/>
        <w:rPr>
          <w:sz w:val="26"/>
          <w:szCs w:val="26"/>
        </w:rPr>
      </w:pPr>
    </w:p>
    <w:p w14:paraId="18961561" w14:textId="77777777" w:rsidR="00A23D7C" w:rsidRPr="00981515" w:rsidRDefault="00A23D7C" w:rsidP="00A23D7C">
      <w:pPr>
        <w:tabs>
          <w:tab w:val="left" w:pos="567"/>
          <w:tab w:val="left" w:pos="993"/>
        </w:tabs>
        <w:autoSpaceDE w:val="0"/>
        <w:autoSpaceDN w:val="0"/>
        <w:adjustRightInd w:val="0"/>
        <w:ind w:firstLine="5529"/>
        <w:jc w:val="right"/>
        <w:rPr>
          <w:sz w:val="26"/>
          <w:szCs w:val="26"/>
        </w:rPr>
      </w:pPr>
    </w:p>
    <w:p w14:paraId="17D6D78B" w14:textId="77777777" w:rsidR="0099528A" w:rsidRPr="00981515" w:rsidRDefault="0099528A" w:rsidP="00A23D7C">
      <w:pPr>
        <w:tabs>
          <w:tab w:val="left" w:pos="567"/>
          <w:tab w:val="left" w:pos="993"/>
        </w:tabs>
        <w:autoSpaceDE w:val="0"/>
        <w:autoSpaceDN w:val="0"/>
        <w:adjustRightInd w:val="0"/>
        <w:ind w:firstLine="5529"/>
        <w:jc w:val="right"/>
        <w:rPr>
          <w:sz w:val="26"/>
          <w:szCs w:val="26"/>
        </w:rPr>
      </w:pPr>
    </w:p>
    <w:tbl>
      <w:tblPr>
        <w:tblStyle w:val="a5"/>
        <w:tblW w:w="903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A23D7C" w:rsidRPr="00981515" w14:paraId="5CE5A182" w14:textId="77777777" w:rsidTr="00993E8C">
        <w:tc>
          <w:tcPr>
            <w:tcW w:w="4098" w:type="dxa"/>
          </w:tcPr>
          <w:p w14:paraId="1A09F0EC" w14:textId="77777777" w:rsidR="00A23D7C" w:rsidRPr="00981515" w:rsidRDefault="00A23D7C" w:rsidP="00993E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14:paraId="0A6C3B38" w14:textId="66565DAE" w:rsidR="00A23D7C" w:rsidRPr="00981515" w:rsidRDefault="00A23D7C" w:rsidP="00993E8C">
            <w:pPr>
              <w:rPr>
                <w:sz w:val="26"/>
                <w:szCs w:val="26"/>
                <w:lang w:eastAsia="en-US"/>
              </w:rPr>
            </w:pPr>
            <w:r w:rsidRPr="0098151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D97DCC">
              <w:rPr>
                <w:sz w:val="26"/>
                <w:szCs w:val="26"/>
                <w:lang w:eastAsia="en-US"/>
              </w:rPr>
              <w:t>4</w:t>
            </w:r>
          </w:p>
          <w:p w14:paraId="752890A2" w14:textId="77777777" w:rsidR="00A23D7C" w:rsidRPr="00981515" w:rsidRDefault="00A23D7C" w:rsidP="00993E8C">
            <w:pPr>
              <w:rPr>
                <w:sz w:val="26"/>
                <w:szCs w:val="26"/>
                <w:lang w:eastAsia="en-US"/>
              </w:rPr>
            </w:pPr>
            <w:r w:rsidRPr="00981515">
              <w:rPr>
                <w:sz w:val="26"/>
                <w:szCs w:val="26"/>
                <w:lang w:eastAsia="en-US"/>
              </w:rPr>
              <w:t xml:space="preserve">к постановлению главы </w:t>
            </w:r>
          </w:p>
          <w:p w14:paraId="30418705" w14:textId="77777777" w:rsidR="00A23D7C" w:rsidRPr="00981515" w:rsidRDefault="00A23D7C" w:rsidP="00993E8C">
            <w:pPr>
              <w:rPr>
                <w:sz w:val="26"/>
                <w:szCs w:val="26"/>
                <w:lang w:eastAsia="en-US"/>
              </w:rPr>
            </w:pPr>
            <w:r w:rsidRPr="0098151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A23D7C" w:rsidRPr="00981515" w14:paraId="6FAEDE39" w14:textId="77777777" w:rsidTr="00993E8C">
        <w:trPr>
          <w:trHeight w:val="665"/>
        </w:trPr>
        <w:tc>
          <w:tcPr>
            <w:tcW w:w="4098" w:type="dxa"/>
          </w:tcPr>
          <w:p w14:paraId="7071D822" w14:textId="77777777" w:rsidR="00A23D7C" w:rsidRPr="00981515" w:rsidRDefault="00A23D7C" w:rsidP="00993E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14:paraId="5A7D7D5F" w14:textId="77777777" w:rsidR="00A23D7C" w:rsidRPr="00981515" w:rsidRDefault="00A23D7C" w:rsidP="00993E8C">
            <w:pPr>
              <w:rPr>
                <w:sz w:val="26"/>
                <w:szCs w:val="26"/>
              </w:rPr>
            </w:pPr>
            <w:r w:rsidRPr="0098151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98151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98151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98151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98151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1B3F8A71" w14:textId="77777777" w:rsidR="00A23D7C" w:rsidRPr="00981515" w:rsidRDefault="00A23D7C" w:rsidP="00993E8C">
            <w:pPr>
              <w:rPr>
                <w:sz w:val="26"/>
                <w:szCs w:val="26"/>
                <w:lang w:eastAsia="en-US"/>
              </w:rPr>
            </w:pPr>
            <w:r w:rsidRPr="0098151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290345C" w14:textId="77777777" w:rsidR="00A23D7C" w:rsidRPr="00981515" w:rsidRDefault="00A23D7C" w:rsidP="00A23D7C">
      <w:pPr>
        <w:spacing w:line="276" w:lineRule="auto"/>
        <w:ind w:left="4962"/>
        <w:jc w:val="both"/>
        <w:rPr>
          <w:sz w:val="26"/>
          <w:szCs w:val="26"/>
        </w:rPr>
      </w:pPr>
    </w:p>
    <w:p w14:paraId="11356672" w14:textId="77777777" w:rsidR="00A23D7C" w:rsidRPr="00981515" w:rsidRDefault="00A23D7C" w:rsidP="00A23D7C">
      <w:pPr>
        <w:tabs>
          <w:tab w:val="left" w:pos="3855"/>
        </w:tabs>
        <w:jc w:val="center"/>
        <w:rPr>
          <w:sz w:val="26"/>
          <w:szCs w:val="26"/>
        </w:rPr>
      </w:pPr>
      <w:r w:rsidRPr="00981515">
        <w:rPr>
          <w:sz w:val="26"/>
          <w:szCs w:val="26"/>
        </w:rPr>
        <w:t>ЖУРНАЛ</w:t>
      </w:r>
    </w:p>
    <w:p w14:paraId="48A7DFA8" w14:textId="77777777" w:rsidR="00A23D7C" w:rsidRPr="00981515" w:rsidRDefault="00A23D7C" w:rsidP="00A23D7C">
      <w:pPr>
        <w:jc w:val="center"/>
        <w:rPr>
          <w:sz w:val="26"/>
          <w:szCs w:val="26"/>
        </w:rPr>
      </w:pPr>
      <w:r w:rsidRPr="00981515">
        <w:rPr>
          <w:sz w:val="26"/>
          <w:szCs w:val="26"/>
        </w:rPr>
        <w:t>учёта предложений по проекту решения</w:t>
      </w:r>
    </w:p>
    <w:p w14:paraId="6B3C0B5E" w14:textId="77777777" w:rsidR="00A23D7C" w:rsidRPr="00981515" w:rsidRDefault="00A23D7C" w:rsidP="00A23D7C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694"/>
        <w:gridCol w:w="2694"/>
        <w:gridCol w:w="1852"/>
        <w:gridCol w:w="1730"/>
      </w:tblGrid>
      <w:tr w:rsidR="00A23D7C" w:rsidRPr="00981515" w14:paraId="0F0406E2" w14:textId="77777777" w:rsidTr="00993E8C">
        <w:tc>
          <w:tcPr>
            <w:tcW w:w="709" w:type="dxa"/>
            <w:vAlign w:val="center"/>
          </w:tcPr>
          <w:p w14:paraId="798CFF18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81515">
              <w:rPr>
                <w:sz w:val="26"/>
                <w:szCs w:val="26"/>
              </w:rPr>
              <w:t>№</w:t>
            </w:r>
          </w:p>
          <w:p w14:paraId="312335EE" w14:textId="77777777" w:rsidR="00A23D7C" w:rsidRPr="00981515" w:rsidRDefault="00A23D7C" w:rsidP="00993E8C">
            <w:pPr>
              <w:jc w:val="center"/>
              <w:rPr>
                <w:sz w:val="26"/>
                <w:szCs w:val="26"/>
              </w:rPr>
            </w:pPr>
            <w:r w:rsidRPr="00981515">
              <w:rPr>
                <w:sz w:val="26"/>
                <w:szCs w:val="26"/>
              </w:rPr>
              <w:t>п/н</w:t>
            </w:r>
          </w:p>
        </w:tc>
        <w:tc>
          <w:tcPr>
            <w:tcW w:w="1701" w:type="dxa"/>
            <w:vAlign w:val="center"/>
          </w:tcPr>
          <w:p w14:paraId="2ED8A8D4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81515">
              <w:rPr>
                <w:sz w:val="26"/>
                <w:szCs w:val="26"/>
              </w:rPr>
              <w:t>Дата</w:t>
            </w:r>
          </w:p>
          <w:p w14:paraId="48D19DCA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81515">
              <w:rPr>
                <w:sz w:val="26"/>
                <w:szCs w:val="26"/>
              </w:rPr>
              <w:t>регистрации</w:t>
            </w:r>
          </w:p>
        </w:tc>
        <w:tc>
          <w:tcPr>
            <w:tcW w:w="2773" w:type="dxa"/>
            <w:vAlign w:val="center"/>
          </w:tcPr>
          <w:p w14:paraId="2C9F20E1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81515">
              <w:rPr>
                <w:sz w:val="26"/>
                <w:szCs w:val="26"/>
              </w:rPr>
              <w:t>Ф.И.О. гражданина, адрес</w:t>
            </w:r>
          </w:p>
          <w:p w14:paraId="6FBD310D" w14:textId="77777777" w:rsidR="00A23D7C" w:rsidRPr="00981515" w:rsidRDefault="00A23D7C" w:rsidP="00993E8C">
            <w:pPr>
              <w:tabs>
                <w:tab w:val="left" w:pos="3855"/>
              </w:tabs>
              <w:jc w:val="center"/>
            </w:pPr>
            <w:r w:rsidRPr="00981515">
              <w:rPr>
                <w:sz w:val="22"/>
                <w:szCs w:val="22"/>
              </w:rPr>
              <w:t>(наименование, место</w:t>
            </w:r>
          </w:p>
          <w:p w14:paraId="480FAD58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81515">
              <w:rPr>
                <w:sz w:val="22"/>
                <w:szCs w:val="22"/>
              </w:rPr>
              <w:t>нахождения организации)</w:t>
            </w:r>
          </w:p>
        </w:tc>
        <w:tc>
          <w:tcPr>
            <w:tcW w:w="1865" w:type="dxa"/>
            <w:vAlign w:val="center"/>
          </w:tcPr>
          <w:p w14:paraId="1C79D8EB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81515">
              <w:rPr>
                <w:sz w:val="26"/>
                <w:szCs w:val="26"/>
              </w:rPr>
              <w:t>Суть</w:t>
            </w:r>
          </w:p>
          <w:p w14:paraId="098381F2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81515">
              <w:rPr>
                <w:sz w:val="26"/>
                <w:szCs w:val="26"/>
              </w:rPr>
              <w:t>предложения</w:t>
            </w:r>
          </w:p>
        </w:tc>
        <w:tc>
          <w:tcPr>
            <w:tcW w:w="1741" w:type="dxa"/>
            <w:vAlign w:val="center"/>
          </w:tcPr>
          <w:p w14:paraId="151CDAD6" w14:textId="77777777" w:rsidR="00A23D7C" w:rsidRPr="00981515" w:rsidRDefault="00A23D7C" w:rsidP="00993E8C">
            <w:pPr>
              <w:jc w:val="center"/>
              <w:rPr>
                <w:sz w:val="26"/>
                <w:szCs w:val="26"/>
              </w:rPr>
            </w:pPr>
            <w:r w:rsidRPr="00981515">
              <w:rPr>
                <w:sz w:val="26"/>
                <w:szCs w:val="26"/>
              </w:rPr>
              <w:t>Примечание</w:t>
            </w:r>
          </w:p>
        </w:tc>
      </w:tr>
      <w:tr w:rsidR="00A23D7C" w:rsidRPr="00981515" w14:paraId="681C8CFE" w14:textId="77777777" w:rsidTr="00993E8C">
        <w:tc>
          <w:tcPr>
            <w:tcW w:w="709" w:type="dxa"/>
            <w:vAlign w:val="center"/>
          </w:tcPr>
          <w:p w14:paraId="2888B5FD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8151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14:paraId="1FBA72FE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81515">
              <w:rPr>
                <w:sz w:val="26"/>
                <w:szCs w:val="26"/>
              </w:rPr>
              <w:t>2</w:t>
            </w:r>
          </w:p>
        </w:tc>
        <w:tc>
          <w:tcPr>
            <w:tcW w:w="2773" w:type="dxa"/>
            <w:vAlign w:val="center"/>
          </w:tcPr>
          <w:p w14:paraId="4EDA4A12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81515">
              <w:rPr>
                <w:sz w:val="26"/>
                <w:szCs w:val="26"/>
              </w:rPr>
              <w:t>3</w:t>
            </w:r>
          </w:p>
        </w:tc>
        <w:tc>
          <w:tcPr>
            <w:tcW w:w="1865" w:type="dxa"/>
            <w:vAlign w:val="center"/>
          </w:tcPr>
          <w:p w14:paraId="27587F8A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81515">
              <w:rPr>
                <w:sz w:val="26"/>
                <w:szCs w:val="26"/>
              </w:rPr>
              <w:t>4</w:t>
            </w:r>
          </w:p>
        </w:tc>
        <w:tc>
          <w:tcPr>
            <w:tcW w:w="1741" w:type="dxa"/>
            <w:vAlign w:val="center"/>
          </w:tcPr>
          <w:p w14:paraId="0921934C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81515">
              <w:rPr>
                <w:sz w:val="26"/>
                <w:szCs w:val="26"/>
              </w:rPr>
              <w:t>5</w:t>
            </w:r>
          </w:p>
        </w:tc>
      </w:tr>
      <w:tr w:rsidR="00A23D7C" w:rsidRPr="00981515" w14:paraId="339C9722" w14:textId="77777777" w:rsidTr="00993E8C">
        <w:tc>
          <w:tcPr>
            <w:tcW w:w="709" w:type="dxa"/>
            <w:vAlign w:val="center"/>
          </w:tcPr>
          <w:p w14:paraId="2A59E9EE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6701A63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25B13A62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1B198317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3CC6D9C1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5FA62232" w14:textId="77777777" w:rsidTr="00993E8C">
        <w:tc>
          <w:tcPr>
            <w:tcW w:w="709" w:type="dxa"/>
            <w:vAlign w:val="center"/>
          </w:tcPr>
          <w:p w14:paraId="195EBAE9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2354207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3032E807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2BFC1415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009B44AC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6B9D2458" w14:textId="77777777" w:rsidTr="00993E8C">
        <w:tc>
          <w:tcPr>
            <w:tcW w:w="709" w:type="dxa"/>
            <w:vAlign w:val="center"/>
          </w:tcPr>
          <w:p w14:paraId="037ABC59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6985BA8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6E00EDC8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34AF02E0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390E1089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69CF9C82" w14:textId="77777777" w:rsidTr="00993E8C">
        <w:tc>
          <w:tcPr>
            <w:tcW w:w="709" w:type="dxa"/>
            <w:vAlign w:val="center"/>
          </w:tcPr>
          <w:p w14:paraId="0688363D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29575C9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2AD47FA1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353114A3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36F18031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26C8F5B5" w14:textId="77777777" w:rsidTr="00993E8C">
        <w:tc>
          <w:tcPr>
            <w:tcW w:w="709" w:type="dxa"/>
            <w:vAlign w:val="center"/>
          </w:tcPr>
          <w:p w14:paraId="5CB416B8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3D8757A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221F7AA0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2CB01388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79EA2637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1224C73E" w14:textId="77777777" w:rsidTr="00993E8C">
        <w:tc>
          <w:tcPr>
            <w:tcW w:w="709" w:type="dxa"/>
            <w:vAlign w:val="center"/>
          </w:tcPr>
          <w:p w14:paraId="0686DF9F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F3D9972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79349D93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728E17A5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502E0FE6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1A89E30F" w14:textId="77777777" w:rsidTr="00993E8C">
        <w:tc>
          <w:tcPr>
            <w:tcW w:w="709" w:type="dxa"/>
            <w:vAlign w:val="center"/>
          </w:tcPr>
          <w:p w14:paraId="27FC6373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8800906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02E6E148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6E5D402D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0A73E0F6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2048F0EC" w14:textId="77777777" w:rsidTr="00993E8C">
        <w:tc>
          <w:tcPr>
            <w:tcW w:w="709" w:type="dxa"/>
            <w:vAlign w:val="center"/>
          </w:tcPr>
          <w:p w14:paraId="36D877F0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97E0296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62360A82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4E3E0B25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3D3E7630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60A30FEF" w14:textId="77777777" w:rsidTr="00993E8C">
        <w:tc>
          <w:tcPr>
            <w:tcW w:w="709" w:type="dxa"/>
            <w:vAlign w:val="center"/>
          </w:tcPr>
          <w:p w14:paraId="294F4D46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2545177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57C636AB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6A2C224C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3A2CB831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2897463D" w14:textId="77777777" w:rsidTr="00993E8C">
        <w:tc>
          <w:tcPr>
            <w:tcW w:w="709" w:type="dxa"/>
            <w:vAlign w:val="center"/>
          </w:tcPr>
          <w:p w14:paraId="6AA71F62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86BF175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501ADCD6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3196D496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026645FA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743FD963" w14:textId="77777777" w:rsidTr="00993E8C">
        <w:tc>
          <w:tcPr>
            <w:tcW w:w="709" w:type="dxa"/>
            <w:vAlign w:val="center"/>
          </w:tcPr>
          <w:p w14:paraId="4E6E5167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935B295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1C10F9FD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52531C20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596AE0D3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19A91D04" w14:textId="77777777" w:rsidTr="00993E8C">
        <w:tc>
          <w:tcPr>
            <w:tcW w:w="709" w:type="dxa"/>
            <w:vAlign w:val="center"/>
          </w:tcPr>
          <w:p w14:paraId="5083A9E5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61984A4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7C02683B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0365ABC7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6E7BAD02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4229CA1C" w14:textId="77777777" w:rsidTr="00993E8C">
        <w:tc>
          <w:tcPr>
            <w:tcW w:w="709" w:type="dxa"/>
            <w:vAlign w:val="center"/>
          </w:tcPr>
          <w:p w14:paraId="07CADC87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C7AD1C1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5ECDA11E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11AAEB18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6509C079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6E39E68F" w14:textId="77777777" w:rsidTr="00993E8C">
        <w:tc>
          <w:tcPr>
            <w:tcW w:w="709" w:type="dxa"/>
            <w:vAlign w:val="center"/>
          </w:tcPr>
          <w:p w14:paraId="583B5A14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7FB9D29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0AC91D51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607663CC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38DF6BDE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19227DF9" w14:textId="77777777" w:rsidTr="00993E8C">
        <w:tc>
          <w:tcPr>
            <w:tcW w:w="709" w:type="dxa"/>
            <w:vAlign w:val="center"/>
          </w:tcPr>
          <w:p w14:paraId="3E4EDDA8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29A4A79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2427F8FF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2C881DFD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7CF33418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1FD5C05D" w14:textId="77777777" w:rsidTr="00993E8C">
        <w:tc>
          <w:tcPr>
            <w:tcW w:w="709" w:type="dxa"/>
            <w:vAlign w:val="center"/>
          </w:tcPr>
          <w:p w14:paraId="5B4779AB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0138882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6868D8F0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195756BE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46A76B8C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18AB48B9" w14:textId="77777777" w:rsidTr="00993E8C">
        <w:tc>
          <w:tcPr>
            <w:tcW w:w="709" w:type="dxa"/>
            <w:vAlign w:val="center"/>
          </w:tcPr>
          <w:p w14:paraId="664175D7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852B2F0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17A7885E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11273646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2859D0C8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53FBF1B7" w14:textId="77777777" w:rsidTr="00993E8C">
        <w:tc>
          <w:tcPr>
            <w:tcW w:w="709" w:type="dxa"/>
            <w:vAlign w:val="center"/>
          </w:tcPr>
          <w:p w14:paraId="7E11A04B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53F5B34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6A9A9A67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48224A51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6689EAA7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6674264B" w14:textId="77777777" w:rsidTr="00993E8C">
        <w:tc>
          <w:tcPr>
            <w:tcW w:w="709" w:type="dxa"/>
            <w:vAlign w:val="center"/>
          </w:tcPr>
          <w:p w14:paraId="0374ECA6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7A756C0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29B7D14D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0BE550BE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77572D5C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15653171" w14:textId="77777777" w:rsidTr="00993E8C">
        <w:tc>
          <w:tcPr>
            <w:tcW w:w="709" w:type="dxa"/>
            <w:vAlign w:val="center"/>
          </w:tcPr>
          <w:p w14:paraId="10EDFF77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56E2125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3CFA42A9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67DC2C67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04A0518D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67C66B19" w14:textId="77777777" w:rsidTr="00993E8C">
        <w:tc>
          <w:tcPr>
            <w:tcW w:w="709" w:type="dxa"/>
            <w:vAlign w:val="center"/>
          </w:tcPr>
          <w:p w14:paraId="66267DC3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DB38724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1B546019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0EF767D7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445764E4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110446F2" w14:textId="77777777" w:rsidTr="00993E8C">
        <w:tc>
          <w:tcPr>
            <w:tcW w:w="709" w:type="dxa"/>
            <w:vAlign w:val="center"/>
          </w:tcPr>
          <w:p w14:paraId="420789FB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6452B3D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1698A0D3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785E7413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5A97EA4C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693A53E2" w14:textId="77777777" w:rsidTr="00993E8C">
        <w:tc>
          <w:tcPr>
            <w:tcW w:w="709" w:type="dxa"/>
            <w:vAlign w:val="center"/>
          </w:tcPr>
          <w:p w14:paraId="6C226384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E50A23B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766CA532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410A616E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464892F3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5B697579" w14:textId="77777777" w:rsidTr="00993E8C">
        <w:tc>
          <w:tcPr>
            <w:tcW w:w="709" w:type="dxa"/>
            <w:vAlign w:val="center"/>
          </w:tcPr>
          <w:p w14:paraId="7DB0FC9C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9D7E203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3A0651F3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1F82AE59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7367425A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298D4C12" w14:textId="77777777" w:rsidTr="00993E8C">
        <w:tc>
          <w:tcPr>
            <w:tcW w:w="709" w:type="dxa"/>
            <w:vAlign w:val="center"/>
          </w:tcPr>
          <w:p w14:paraId="77CC89AE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CCAD989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0D084A65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121AAE48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249CAC5E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08497929" w14:textId="77777777" w:rsidTr="00993E8C">
        <w:tc>
          <w:tcPr>
            <w:tcW w:w="709" w:type="dxa"/>
            <w:vAlign w:val="center"/>
          </w:tcPr>
          <w:p w14:paraId="2CAC11AD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02EEA18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02D7892B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21B5E00F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59616416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61EB3CA8" w14:textId="77777777" w:rsidTr="00993E8C">
        <w:tc>
          <w:tcPr>
            <w:tcW w:w="709" w:type="dxa"/>
            <w:vAlign w:val="center"/>
          </w:tcPr>
          <w:p w14:paraId="05B9D338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4E8BD19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2FAB32F0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55CDE645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5707D109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A23D7C" w:rsidRPr="00981515" w14:paraId="60944FB8" w14:textId="77777777" w:rsidTr="00993E8C">
        <w:tc>
          <w:tcPr>
            <w:tcW w:w="709" w:type="dxa"/>
            <w:vAlign w:val="center"/>
          </w:tcPr>
          <w:p w14:paraId="1882D293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DD50733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14:paraId="20821967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14:paraId="3A155138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5ED9B226" w14:textId="77777777" w:rsidR="00A23D7C" w:rsidRPr="00981515" w:rsidRDefault="00A23D7C" w:rsidP="00993E8C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34C31F9C" w14:textId="77777777" w:rsidR="00A23D7C" w:rsidRPr="00981515" w:rsidRDefault="00A23D7C" w:rsidP="00A23D7C">
      <w:pPr>
        <w:tabs>
          <w:tab w:val="left" w:pos="3855"/>
        </w:tabs>
        <w:jc w:val="center"/>
        <w:rPr>
          <w:sz w:val="26"/>
          <w:szCs w:val="26"/>
        </w:rPr>
      </w:pPr>
    </w:p>
    <w:p w14:paraId="3CA06E60" w14:textId="77777777" w:rsidR="00A23D7C" w:rsidRPr="00981515" w:rsidRDefault="00A23D7C" w:rsidP="00A23D7C">
      <w:pPr>
        <w:tabs>
          <w:tab w:val="left" w:pos="3855"/>
        </w:tabs>
        <w:jc w:val="center"/>
        <w:rPr>
          <w:sz w:val="26"/>
          <w:szCs w:val="26"/>
        </w:rPr>
      </w:pPr>
    </w:p>
    <w:p w14:paraId="71B73662" w14:textId="77777777" w:rsidR="00A23D7C" w:rsidRPr="004A787F" w:rsidRDefault="00A23D7C" w:rsidP="00A23D7C">
      <w:pPr>
        <w:tabs>
          <w:tab w:val="left" w:pos="3945"/>
        </w:tabs>
        <w:jc w:val="center"/>
        <w:rPr>
          <w:sz w:val="26"/>
          <w:szCs w:val="26"/>
        </w:rPr>
      </w:pPr>
      <w:r w:rsidRPr="00981515">
        <w:rPr>
          <w:sz w:val="26"/>
          <w:szCs w:val="26"/>
        </w:rPr>
        <w:t>_________________________</w:t>
      </w:r>
    </w:p>
    <w:p w14:paraId="1CAE41D1" w14:textId="77777777" w:rsidR="00A23D7C" w:rsidRPr="00310DFC" w:rsidRDefault="00A23D7C" w:rsidP="00A23D7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6379"/>
        <w:jc w:val="both"/>
        <w:rPr>
          <w:sz w:val="26"/>
          <w:szCs w:val="26"/>
        </w:rPr>
      </w:pPr>
    </w:p>
    <w:p w14:paraId="1A09E757" w14:textId="77777777" w:rsidR="00A05600" w:rsidRDefault="00A05600">
      <w:pPr>
        <w:spacing w:after="200" w:line="276" w:lineRule="auto"/>
        <w:rPr>
          <w:sz w:val="26"/>
          <w:szCs w:val="26"/>
        </w:rPr>
      </w:pPr>
    </w:p>
    <w:sectPr w:rsidR="00A05600" w:rsidSect="008F10DD">
      <w:pgSz w:w="11906" w:h="16838"/>
      <w:pgMar w:top="1134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BBB"/>
    <w:multiLevelType w:val="multilevel"/>
    <w:tmpl w:val="90383AC4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915" w:hanging="91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83543"/>
    <w:multiLevelType w:val="multilevel"/>
    <w:tmpl w:val="AEDCC69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0A0C1456"/>
    <w:multiLevelType w:val="multilevel"/>
    <w:tmpl w:val="922C473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1110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164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" w15:restartNumberingAfterBreak="0">
    <w:nsid w:val="0D8A0837"/>
    <w:multiLevelType w:val="multilevel"/>
    <w:tmpl w:val="C67E836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44668"/>
    <w:multiLevelType w:val="multilevel"/>
    <w:tmpl w:val="AEDCC69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" w15:restartNumberingAfterBreak="0">
    <w:nsid w:val="0F86296C"/>
    <w:multiLevelType w:val="multilevel"/>
    <w:tmpl w:val="AEDCC69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 w15:restartNumberingAfterBreak="0">
    <w:nsid w:val="0F8F1FE6"/>
    <w:multiLevelType w:val="multilevel"/>
    <w:tmpl w:val="922C473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1110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164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7" w15:restartNumberingAfterBreak="0">
    <w:nsid w:val="0FB12C1A"/>
    <w:multiLevelType w:val="multilevel"/>
    <w:tmpl w:val="AEDCC69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8" w15:restartNumberingAfterBreak="0">
    <w:nsid w:val="118B2903"/>
    <w:multiLevelType w:val="multilevel"/>
    <w:tmpl w:val="FB0E0BB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170" w:hanging="117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E2743D"/>
    <w:multiLevelType w:val="multilevel"/>
    <w:tmpl w:val="A992CDC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6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117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338" w:hanging="117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394" w:hanging="1170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10" w15:restartNumberingAfterBreak="0">
    <w:nsid w:val="178C7B6E"/>
    <w:multiLevelType w:val="multilevel"/>
    <w:tmpl w:val="FAAE7C9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1110"/>
      </w:pPr>
      <w:rPr>
        <w:rFonts w:hint="default"/>
      </w:rPr>
    </w:lvl>
    <w:lvl w:ilvl="3">
      <w:start w:val="17"/>
      <w:numFmt w:val="decimal"/>
      <w:lvlText w:val="%1.%2.%3.%4.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8A212A"/>
    <w:multiLevelType w:val="multilevel"/>
    <w:tmpl w:val="AEDCC69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2" w15:restartNumberingAfterBreak="0">
    <w:nsid w:val="27965BE2"/>
    <w:multiLevelType w:val="multilevel"/>
    <w:tmpl w:val="AEDCC69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3" w15:restartNumberingAfterBreak="0">
    <w:nsid w:val="27B204BA"/>
    <w:multiLevelType w:val="multilevel"/>
    <w:tmpl w:val="E4065B5C"/>
    <w:lvl w:ilvl="0">
      <w:start w:val="13"/>
      <w:numFmt w:val="decimal"/>
      <w:lvlText w:val="%1."/>
      <w:lvlJc w:val="left"/>
      <w:pPr>
        <w:ind w:left="705" w:hanging="705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sz w:val="22"/>
      </w:rPr>
    </w:lvl>
  </w:abstractNum>
  <w:abstractNum w:abstractNumId="14" w15:restartNumberingAfterBreak="0">
    <w:nsid w:val="2ACC0417"/>
    <w:multiLevelType w:val="multilevel"/>
    <w:tmpl w:val="25E8A9F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915" w:hanging="91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2E0946"/>
    <w:multiLevelType w:val="multilevel"/>
    <w:tmpl w:val="FB0E0BB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170" w:hanging="117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9B588E"/>
    <w:multiLevelType w:val="multilevel"/>
    <w:tmpl w:val="F822D26A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915" w:hanging="91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F005A6"/>
    <w:multiLevelType w:val="multilevel"/>
    <w:tmpl w:val="AEDCC69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2E371E58"/>
    <w:multiLevelType w:val="multilevel"/>
    <w:tmpl w:val="AEDCC69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9" w15:restartNumberingAfterBreak="0">
    <w:nsid w:val="2EC33C1A"/>
    <w:multiLevelType w:val="multilevel"/>
    <w:tmpl w:val="F11413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3A1F7CA1"/>
    <w:multiLevelType w:val="multilevel"/>
    <w:tmpl w:val="7194B876"/>
    <w:lvl w:ilvl="0">
      <w:start w:val="1"/>
      <w:numFmt w:val="decimal"/>
      <w:lvlText w:val="%1."/>
      <w:lvlJc w:val="left"/>
      <w:pPr>
        <w:ind w:left="948" w:hanging="9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948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6240A1"/>
    <w:multiLevelType w:val="multilevel"/>
    <w:tmpl w:val="ADD08604"/>
    <w:lvl w:ilvl="0">
      <w:start w:val="1"/>
      <w:numFmt w:val="decimal"/>
      <w:lvlText w:val="%1"/>
      <w:lvlJc w:val="left"/>
      <w:pPr>
        <w:ind w:left="1245" w:hanging="1245"/>
      </w:pPr>
      <w:rPr>
        <w:rFonts w:ascii="Calibri" w:hAnsi="Calibri" w:hint="default"/>
      </w:rPr>
    </w:lvl>
    <w:lvl w:ilvl="1">
      <w:start w:val="3"/>
      <w:numFmt w:val="decimal"/>
      <w:lvlText w:val="%1.%2"/>
      <w:lvlJc w:val="left"/>
      <w:pPr>
        <w:ind w:left="1245" w:hanging="124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245" w:hanging="1245"/>
      </w:pPr>
      <w:rPr>
        <w:rFonts w:ascii="Calibri" w:hAnsi="Calibri" w:hint="default"/>
      </w:rPr>
    </w:lvl>
    <w:lvl w:ilvl="3">
      <w:start w:val="11"/>
      <w:numFmt w:val="decimal"/>
      <w:lvlText w:val="%1.%2.%3.%4"/>
      <w:lvlJc w:val="left"/>
      <w:pPr>
        <w:ind w:left="1245" w:hanging="1245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ascii="Calibri" w:hAnsi="Calibri" w:hint="default"/>
      </w:rPr>
    </w:lvl>
    <w:lvl w:ilvl="5">
      <w:start w:val="2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2" w15:restartNumberingAfterBreak="0">
    <w:nsid w:val="3D506A99"/>
    <w:multiLevelType w:val="multilevel"/>
    <w:tmpl w:val="E6DC47C0"/>
    <w:lvl w:ilvl="0">
      <w:start w:val="1"/>
      <w:numFmt w:val="decimal"/>
      <w:lvlText w:val="%1"/>
      <w:lvlJc w:val="left"/>
      <w:pPr>
        <w:ind w:left="705" w:hanging="705"/>
      </w:pPr>
      <w:rPr>
        <w:rFonts w:ascii="Calibri" w:hAnsi="Calibri" w:cs="Calibri" w:hint="default"/>
        <w:sz w:val="22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5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sz w:val="22"/>
      </w:rPr>
    </w:lvl>
  </w:abstractNum>
  <w:abstractNum w:abstractNumId="23" w15:restartNumberingAfterBreak="0">
    <w:nsid w:val="3D5241C8"/>
    <w:multiLevelType w:val="multilevel"/>
    <w:tmpl w:val="6A0497C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170" w:hanging="117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9A5446"/>
    <w:multiLevelType w:val="multilevel"/>
    <w:tmpl w:val="33B624BC"/>
    <w:lvl w:ilvl="0">
      <w:start w:val="1"/>
      <w:numFmt w:val="decimal"/>
      <w:lvlText w:val="%1."/>
      <w:lvlJc w:val="left"/>
      <w:pPr>
        <w:ind w:left="1110" w:hanging="1110"/>
      </w:pPr>
      <w:rPr>
        <w:rFonts w:ascii="Calibri" w:hAnsi="Calibri" w:hint="default"/>
      </w:rPr>
    </w:lvl>
    <w:lvl w:ilvl="1">
      <w:start w:val="3"/>
      <w:numFmt w:val="decimal"/>
      <w:lvlText w:val="%1.%2."/>
      <w:lvlJc w:val="left"/>
      <w:pPr>
        <w:ind w:left="1346" w:hanging="111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582" w:hanging="1110"/>
      </w:pPr>
      <w:rPr>
        <w:rFonts w:ascii="Calibri" w:hAnsi="Calibri" w:hint="default"/>
      </w:rPr>
    </w:lvl>
    <w:lvl w:ilvl="3">
      <w:start w:val="10"/>
      <w:numFmt w:val="decimal"/>
      <w:lvlText w:val="%1.%2.%3.%4."/>
      <w:lvlJc w:val="left"/>
      <w:pPr>
        <w:ind w:left="1818" w:hanging="1110"/>
      </w:pPr>
      <w:rPr>
        <w:rFonts w:ascii="Times New Roman" w:hAnsi="Times New Roman" w:cs="Times New Roman" w:hint="default"/>
      </w:rPr>
    </w:lvl>
    <w:lvl w:ilvl="4">
      <w:start w:val="2"/>
      <w:numFmt w:val="decimal"/>
      <w:lvlText w:val="%1.%2.%3.%4.%5."/>
      <w:lvlJc w:val="left"/>
      <w:pPr>
        <w:ind w:left="2054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ascii="Calibri" w:hAnsi="Calibri" w:hint="default"/>
      </w:rPr>
    </w:lvl>
  </w:abstractNum>
  <w:abstractNum w:abstractNumId="25" w15:restartNumberingAfterBreak="0">
    <w:nsid w:val="3F333AA6"/>
    <w:multiLevelType w:val="multilevel"/>
    <w:tmpl w:val="FB0E0BB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170" w:hanging="117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C3E3065"/>
    <w:multiLevelType w:val="multilevel"/>
    <w:tmpl w:val="AEDCC69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8" w15:restartNumberingAfterBreak="0">
    <w:nsid w:val="50DB3B33"/>
    <w:multiLevelType w:val="multilevel"/>
    <w:tmpl w:val="6A0497C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170" w:hanging="117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D5D64"/>
    <w:multiLevelType w:val="multilevel"/>
    <w:tmpl w:val="AEDCC69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0" w15:restartNumberingAfterBreak="0">
    <w:nsid w:val="53430925"/>
    <w:multiLevelType w:val="multilevel"/>
    <w:tmpl w:val="F206643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3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070B57"/>
    <w:multiLevelType w:val="multilevel"/>
    <w:tmpl w:val="AEDCC69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3E1020"/>
    <w:multiLevelType w:val="multilevel"/>
    <w:tmpl w:val="8756576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70" w:hanging="117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170" w:hanging="1170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FF5D10"/>
    <w:multiLevelType w:val="multilevel"/>
    <w:tmpl w:val="3792420E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6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117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338" w:hanging="117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394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5" w15:restartNumberingAfterBreak="0">
    <w:nsid w:val="62313FC8"/>
    <w:multiLevelType w:val="multilevel"/>
    <w:tmpl w:val="419C55A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111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110" w:hanging="111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675ACA"/>
    <w:multiLevelType w:val="multilevel"/>
    <w:tmpl w:val="FB0E0BB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170" w:hanging="117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B15AFB"/>
    <w:multiLevelType w:val="multilevel"/>
    <w:tmpl w:val="C7A0C9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8" w15:restartNumberingAfterBreak="0">
    <w:nsid w:val="67E20E31"/>
    <w:multiLevelType w:val="multilevel"/>
    <w:tmpl w:val="F206643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3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E62C4D"/>
    <w:multiLevelType w:val="multilevel"/>
    <w:tmpl w:val="6A0497C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170" w:hanging="117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8747DEA"/>
    <w:multiLevelType w:val="multilevel"/>
    <w:tmpl w:val="7EE23C3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1110"/>
      </w:pPr>
      <w:rPr>
        <w:rFonts w:hint="default"/>
      </w:rPr>
    </w:lvl>
    <w:lvl w:ilvl="3">
      <w:start w:val="16"/>
      <w:numFmt w:val="decimal"/>
      <w:lvlText w:val="%1.%2.%3.%4.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AB2302"/>
    <w:multiLevelType w:val="multilevel"/>
    <w:tmpl w:val="8988CF7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30467A"/>
    <w:multiLevelType w:val="multilevel"/>
    <w:tmpl w:val="A4802B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 w15:restartNumberingAfterBreak="0">
    <w:nsid w:val="793114E1"/>
    <w:multiLevelType w:val="multilevel"/>
    <w:tmpl w:val="61DCC266"/>
    <w:lvl w:ilvl="0">
      <w:start w:val="1"/>
      <w:numFmt w:val="decimal"/>
      <w:lvlText w:val="%1."/>
      <w:lvlJc w:val="left"/>
      <w:pPr>
        <w:ind w:left="948" w:hanging="9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948"/>
      </w:pPr>
      <w:rPr>
        <w:rFonts w:hint="default"/>
      </w:rPr>
    </w:lvl>
    <w:lvl w:ilvl="3">
      <w:start w:val="27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7"/>
  </w:num>
  <w:num w:numId="4">
    <w:abstractNumId w:val="42"/>
  </w:num>
  <w:num w:numId="5">
    <w:abstractNumId w:val="17"/>
  </w:num>
  <w:num w:numId="6">
    <w:abstractNumId w:val="29"/>
  </w:num>
  <w:num w:numId="7">
    <w:abstractNumId w:val="4"/>
  </w:num>
  <w:num w:numId="8">
    <w:abstractNumId w:val="31"/>
  </w:num>
  <w:num w:numId="9">
    <w:abstractNumId w:val="12"/>
  </w:num>
  <w:num w:numId="10">
    <w:abstractNumId w:val="14"/>
  </w:num>
  <w:num w:numId="11">
    <w:abstractNumId w:val="27"/>
  </w:num>
  <w:num w:numId="12">
    <w:abstractNumId w:val="0"/>
  </w:num>
  <w:num w:numId="13">
    <w:abstractNumId w:val="7"/>
  </w:num>
  <w:num w:numId="14">
    <w:abstractNumId w:val="24"/>
  </w:num>
  <w:num w:numId="15">
    <w:abstractNumId w:val="2"/>
  </w:num>
  <w:num w:numId="16">
    <w:abstractNumId w:val="21"/>
  </w:num>
  <w:num w:numId="17">
    <w:abstractNumId w:val="35"/>
  </w:num>
  <w:num w:numId="18">
    <w:abstractNumId w:val="6"/>
  </w:num>
  <w:num w:numId="19">
    <w:abstractNumId w:val="13"/>
  </w:num>
  <w:num w:numId="20">
    <w:abstractNumId w:val="22"/>
  </w:num>
  <w:num w:numId="21">
    <w:abstractNumId w:val="1"/>
  </w:num>
  <w:num w:numId="22">
    <w:abstractNumId w:val="40"/>
  </w:num>
  <w:num w:numId="23">
    <w:abstractNumId w:val="10"/>
  </w:num>
  <w:num w:numId="24">
    <w:abstractNumId w:val="20"/>
  </w:num>
  <w:num w:numId="25">
    <w:abstractNumId w:val="30"/>
  </w:num>
  <w:num w:numId="26">
    <w:abstractNumId w:val="43"/>
  </w:num>
  <w:num w:numId="27">
    <w:abstractNumId w:val="5"/>
  </w:num>
  <w:num w:numId="28">
    <w:abstractNumId w:val="16"/>
  </w:num>
  <w:num w:numId="29">
    <w:abstractNumId w:val="18"/>
  </w:num>
  <w:num w:numId="30">
    <w:abstractNumId w:val="11"/>
  </w:num>
  <w:num w:numId="31">
    <w:abstractNumId w:val="39"/>
  </w:num>
  <w:num w:numId="32">
    <w:abstractNumId w:val="28"/>
  </w:num>
  <w:num w:numId="33">
    <w:abstractNumId w:val="23"/>
  </w:num>
  <w:num w:numId="34">
    <w:abstractNumId w:val="3"/>
  </w:num>
  <w:num w:numId="35">
    <w:abstractNumId w:val="25"/>
  </w:num>
  <w:num w:numId="36">
    <w:abstractNumId w:val="36"/>
  </w:num>
  <w:num w:numId="37">
    <w:abstractNumId w:val="15"/>
  </w:num>
  <w:num w:numId="38">
    <w:abstractNumId w:val="38"/>
  </w:num>
  <w:num w:numId="39">
    <w:abstractNumId w:val="8"/>
  </w:num>
  <w:num w:numId="40">
    <w:abstractNumId w:val="9"/>
  </w:num>
  <w:num w:numId="41">
    <w:abstractNumId w:val="34"/>
  </w:num>
  <w:num w:numId="42">
    <w:abstractNumId w:val="19"/>
  </w:num>
  <w:num w:numId="43">
    <w:abstractNumId w:val="4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04F2"/>
    <w:rsid w:val="0005761E"/>
    <w:rsid w:val="00062DF1"/>
    <w:rsid w:val="000679A0"/>
    <w:rsid w:val="000869EA"/>
    <w:rsid w:val="00096B00"/>
    <w:rsid w:val="000B0A74"/>
    <w:rsid w:val="000B0BFD"/>
    <w:rsid w:val="000B5151"/>
    <w:rsid w:val="000C1452"/>
    <w:rsid w:val="000D4E69"/>
    <w:rsid w:val="000E0DFD"/>
    <w:rsid w:val="000F0569"/>
    <w:rsid w:val="00101837"/>
    <w:rsid w:val="001161EF"/>
    <w:rsid w:val="00156D6D"/>
    <w:rsid w:val="00175D7D"/>
    <w:rsid w:val="001A5C35"/>
    <w:rsid w:val="001C58ED"/>
    <w:rsid w:val="001C5BB9"/>
    <w:rsid w:val="001D0927"/>
    <w:rsid w:val="001E328E"/>
    <w:rsid w:val="001F1E31"/>
    <w:rsid w:val="00201088"/>
    <w:rsid w:val="002020E9"/>
    <w:rsid w:val="00206AD7"/>
    <w:rsid w:val="002356C9"/>
    <w:rsid w:val="0024175B"/>
    <w:rsid w:val="002514F9"/>
    <w:rsid w:val="0026514F"/>
    <w:rsid w:val="002B10AF"/>
    <w:rsid w:val="002B49A0"/>
    <w:rsid w:val="002B7698"/>
    <w:rsid w:val="002C5291"/>
    <w:rsid w:val="002C65AA"/>
    <w:rsid w:val="002D5593"/>
    <w:rsid w:val="002E0A30"/>
    <w:rsid w:val="002F3FCC"/>
    <w:rsid w:val="002F7936"/>
    <w:rsid w:val="00311E12"/>
    <w:rsid w:val="00313DAF"/>
    <w:rsid w:val="003276DE"/>
    <w:rsid w:val="00334F90"/>
    <w:rsid w:val="003447F7"/>
    <w:rsid w:val="00347365"/>
    <w:rsid w:val="00350966"/>
    <w:rsid w:val="003731E8"/>
    <w:rsid w:val="003A6079"/>
    <w:rsid w:val="003B7782"/>
    <w:rsid w:val="003F587E"/>
    <w:rsid w:val="00404063"/>
    <w:rsid w:val="004157BF"/>
    <w:rsid w:val="00422927"/>
    <w:rsid w:val="00427A35"/>
    <w:rsid w:val="00432CA8"/>
    <w:rsid w:val="0043438A"/>
    <w:rsid w:val="00453991"/>
    <w:rsid w:val="004773E8"/>
    <w:rsid w:val="004857AA"/>
    <w:rsid w:val="00486135"/>
    <w:rsid w:val="0049725B"/>
    <w:rsid w:val="004A1376"/>
    <w:rsid w:val="004B1E19"/>
    <w:rsid w:val="004C2804"/>
    <w:rsid w:val="004F33B1"/>
    <w:rsid w:val="00511C0E"/>
    <w:rsid w:val="00532AB1"/>
    <w:rsid w:val="00536B55"/>
    <w:rsid w:val="00537E2E"/>
    <w:rsid w:val="00537E9F"/>
    <w:rsid w:val="00553D7B"/>
    <w:rsid w:val="005823FB"/>
    <w:rsid w:val="005A6436"/>
    <w:rsid w:val="005C034F"/>
    <w:rsid w:val="005C68A2"/>
    <w:rsid w:val="005C6EB5"/>
    <w:rsid w:val="005E0F59"/>
    <w:rsid w:val="005E5119"/>
    <w:rsid w:val="005F65FD"/>
    <w:rsid w:val="006015ED"/>
    <w:rsid w:val="006035CD"/>
    <w:rsid w:val="00617086"/>
    <w:rsid w:val="00620E70"/>
    <w:rsid w:val="00625AA2"/>
    <w:rsid w:val="00634312"/>
    <w:rsid w:val="006431CB"/>
    <w:rsid w:val="006441FF"/>
    <w:rsid w:val="00650887"/>
    <w:rsid w:val="00685960"/>
    <w:rsid w:val="00690FE4"/>
    <w:rsid w:val="006A4DE0"/>
    <w:rsid w:val="006C0A20"/>
    <w:rsid w:val="006D1942"/>
    <w:rsid w:val="006E6B71"/>
    <w:rsid w:val="007442DF"/>
    <w:rsid w:val="00747B75"/>
    <w:rsid w:val="007874D8"/>
    <w:rsid w:val="00787831"/>
    <w:rsid w:val="0079202D"/>
    <w:rsid w:val="007A4F39"/>
    <w:rsid w:val="007A5627"/>
    <w:rsid w:val="007A6DEC"/>
    <w:rsid w:val="007C24AA"/>
    <w:rsid w:val="007D1C62"/>
    <w:rsid w:val="007E28C2"/>
    <w:rsid w:val="007E68AD"/>
    <w:rsid w:val="007F5689"/>
    <w:rsid w:val="00820045"/>
    <w:rsid w:val="008276E1"/>
    <w:rsid w:val="0083287E"/>
    <w:rsid w:val="008329FC"/>
    <w:rsid w:val="0084464E"/>
    <w:rsid w:val="00846763"/>
    <w:rsid w:val="0085415D"/>
    <w:rsid w:val="0086685A"/>
    <w:rsid w:val="00872DD8"/>
    <w:rsid w:val="0087313A"/>
    <w:rsid w:val="00874F39"/>
    <w:rsid w:val="00877CE5"/>
    <w:rsid w:val="00885C28"/>
    <w:rsid w:val="0089256D"/>
    <w:rsid w:val="008C0B7C"/>
    <w:rsid w:val="008C3C77"/>
    <w:rsid w:val="008D2DB3"/>
    <w:rsid w:val="008F10DD"/>
    <w:rsid w:val="008F1E94"/>
    <w:rsid w:val="00952EC3"/>
    <w:rsid w:val="00970CAF"/>
    <w:rsid w:val="00981515"/>
    <w:rsid w:val="0098517B"/>
    <w:rsid w:val="00990769"/>
    <w:rsid w:val="00993E8C"/>
    <w:rsid w:val="0099528A"/>
    <w:rsid w:val="009B42D3"/>
    <w:rsid w:val="009B667B"/>
    <w:rsid w:val="00A05600"/>
    <w:rsid w:val="00A10214"/>
    <w:rsid w:val="00A23D7C"/>
    <w:rsid w:val="00A311A6"/>
    <w:rsid w:val="00A564E7"/>
    <w:rsid w:val="00A742CE"/>
    <w:rsid w:val="00A817AB"/>
    <w:rsid w:val="00A84900"/>
    <w:rsid w:val="00A9583D"/>
    <w:rsid w:val="00AA1CE3"/>
    <w:rsid w:val="00AA43E5"/>
    <w:rsid w:val="00AE6187"/>
    <w:rsid w:val="00B02723"/>
    <w:rsid w:val="00B039D7"/>
    <w:rsid w:val="00B046FF"/>
    <w:rsid w:val="00B0501E"/>
    <w:rsid w:val="00B22DDA"/>
    <w:rsid w:val="00B337D9"/>
    <w:rsid w:val="00B337EC"/>
    <w:rsid w:val="00B5233B"/>
    <w:rsid w:val="00B736E9"/>
    <w:rsid w:val="00B81E60"/>
    <w:rsid w:val="00BA6E2E"/>
    <w:rsid w:val="00BB1866"/>
    <w:rsid w:val="00BB5111"/>
    <w:rsid w:val="00BB7DC6"/>
    <w:rsid w:val="00BC301F"/>
    <w:rsid w:val="00BC37E6"/>
    <w:rsid w:val="00BD185F"/>
    <w:rsid w:val="00BE538F"/>
    <w:rsid w:val="00BF1C9E"/>
    <w:rsid w:val="00BF7BB1"/>
    <w:rsid w:val="00C13369"/>
    <w:rsid w:val="00C20F12"/>
    <w:rsid w:val="00C27247"/>
    <w:rsid w:val="00C31010"/>
    <w:rsid w:val="00C35A5D"/>
    <w:rsid w:val="00C36356"/>
    <w:rsid w:val="00C446BC"/>
    <w:rsid w:val="00C60C16"/>
    <w:rsid w:val="00C61503"/>
    <w:rsid w:val="00C700C4"/>
    <w:rsid w:val="00C808AA"/>
    <w:rsid w:val="00CB2627"/>
    <w:rsid w:val="00CB4B0B"/>
    <w:rsid w:val="00CB64DD"/>
    <w:rsid w:val="00CC367F"/>
    <w:rsid w:val="00CC3C40"/>
    <w:rsid w:val="00CD53AA"/>
    <w:rsid w:val="00CF672E"/>
    <w:rsid w:val="00CF6B89"/>
    <w:rsid w:val="00D52DB6"/>
    <w:rsid w:val="00D573C3"/>
    <w:rsid w:val="00D731CB"/>
    <w:rsid w:val="00D94066"/>
    <w:rsid w:val="00D97DCC"/>
    <w:rsid w:val="00DB4AAD"/>
    <w:rsid w:val="00DD1DA6"/>
    <w:rsid w:val="00DE1ABA"/>
    <w:rsid w:val="00DF6C58"/>
    <w:rsid w:val="00E14E49"/>
    <w:rsid w:val="00E24E7D"/>
    <w:rsid w:val="00E32830"/>
    <w:rsid w:val="00E37A8E"/>
    <w:rsid w:val="00E44511"/>
    <w:rsid w:val="00E52508"/>
    <w:rsid w:val="00E741C6"/>
    <w:rsid w:val="00E8621C"/>
    <w:rsid w:val="00EB75CB"/>
    <w:rsid w:val="00EC41CB"/>
    <w:rsid w:val="00ED3EF9"/>
    <w:rsid w:val="00ED5C7C"/>
    <w:rsid w:val="00ED62A2"/>
    <w:rsid w:val="00ED7433"/>
    <w:rsid w:val="00EE539C"/>
    <w:rsid w:val="00F06198"/>
    <w:rsid w:val="00F3094C"/>
    <w:rsid w:val="00F37195"/>
    <w:rsid w:val="00F445FE"/>
    <w:rsid w:val="00F5080D"/>
    <w:rsid w:val="00F558D5"/>
    <w:rsid w:val="00F6511E"/>
    <w:rsid w:val="00F67D77"/>
    <w:rsid w:val="00F95A7D"/>
    <w:rsid w:val="00F95CDE"/>
    <w:rsid w:val="00FB5937"/>
    <w:rsid w:val="00FD5CFC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414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3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1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Cell">
    <w:name w:val="ConsCell"/>
    <w:uiPriority w:val="99"/>
    <w:rsid w:val="00C310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31010"/>
    <w:rPr>
      <w:rFonts w:ascii="Times New Roman" w:hAnsi="Times New Roman"/>
      <w:sz w:val="28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A05600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A05600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A05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05600"/>
    <w:rPr>
      <w:sz w:val="16"/>
      <w:szCs w:val="1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1E19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4B1E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511C0E"/>
    <w:rPr>
      <w:b/>
      <w:bCs/>
      <w:lang w:eastAsia="en-US"/>
    </w:rPr>
  </w:style>
  <w:style w:type="character" w:styleId="af">
    <w:name w:val="Hyperlink"/>
    <w:basedOn w:val="a0"/>
    <w:uiPriority w:val="99"/>
    <w:unhideWhenUsed/>
    <w:rsid w:val="00086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C827651E7181F56F6ED678A8E2C29068A2B865031B6E1CFCB4B31FC75D5092AA6E91F74F0FF14A24284BCEB2FA6D7B242D5CE0B611F394F73426F" TargetMode="External"/><Relationship Id="rId18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6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4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7" Type="http://schemas.openxmlformats.org/officeDocument/2006/relationships/hyperlink" Target="consultantplus://offline/ref=B53307072846AB4FD525B3A9C5E3C191153FC1325F8D02E42895CD0354EE15091CD50E849AED1ACDEC87ED1DF318BDD3E063726461C306FB3D168AFCx1XEL" TargetMode="External"/><Relationship Id="rId12" Type="http://schemas.openxmlformats.org/officeDocument/2006/relationships/hyperlink" Target="consultantplus://offline/ref=C827651E7181F56F6ED678A8E2C29068A2B865031B6E1CFCB4B31FC75D5092AA6E91F74F0FF14A252F4BCEB2FA6D7B242D5CE0B611F394F73426F" TargetMode="External"/><Relationship Id="rId17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5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3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0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9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24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2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3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8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1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2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7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0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5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6091D90D2D4CB99166203377001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DF7F-D5DC-4ACD-94D8-6EB1F88E74F9}"/>
      </w:docPartPr>
      <w:docPartBody>
        <w:p w:rsidR="003857DC" w:rsidRDefault="00B72788" w:rsidP="00B72788">
          <w:pPr>
            <w:pStyle w:val="876091D90D2D4CB99166203377001F7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ED4124517B44AB39CA77B8DF1822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2F696-4FB4-40BD-9A88-70423C5087B5}"/>
      </w:docPartPr>
      <w:docPartBody>
        <w:p w:rsidR="003857DC" w:rsidRDefault="00B72788" w:rsidP="00B72788">
          <w:pPr>
            <w:pStyle w:val="BED4124517B44AB39CA77B8DF1822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F4063"/>
    <w:rsid w:val="00142784"/>
    <w:rsid w:val="0021673E"/>
    <w:rsid w:val="00235106"/>
    <w:rsid w:val="002D4D9E"/>
    <w:rsid w:val="00316C1E"/>
    <w:rsid w:val="003857DC"/>
    <w:rsid w:val="00442918"/>
    <w:rsid w:val="00631055"/>
    <w:rsid w:val="006368D5"/>
    <w:rsid w:val="007F20C0"/>
    <w:rsid w:val="008665E4"/>
    <w:rsid w:val="008A5FFA"/>
    <w:rsid w:val="00947E85"/>
    <w:rsid w:val="009879B6"/>
    <w:rsid w:val="00A30898"/>
    <w:rsid w:val="00B72788"/>
    <w:rsid w:val="00BF171D"/>
    <w:rsid w:val="00C42CC6"/>
    <w:rsid w:val="00E67E01"/>
    <w:rsid w:val="00F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278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876091D90D2D4CB99166203377001F76">
    <w:name w:val="876091D90D2D4CB99166203377001F76"/>
    <w:rsid w:val="00B72788"/>
  </w:style>
  <w:style w:type="paragraph" w:customStyle="1" w:styleId="BED4124517B44AB39CA77B8DF182239E">
    <w:name w:val="BED4124517B44AB39CA77B8DF182239E"/>
    <w:rsid w:val="00B72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5C59-4742-48BC-A711-5B6CAD3B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17</Pages>
  <Words>5243</Words>
  <Characters>29887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Дашдемирова Заира Биньямовна</cp:lastModifiedBy>
  <cp:revision>12</cp:revision>
  <cp:lastPrinted>2022-11-09T09:19:00Z</cp:lastPrinted>
  <dcterms:created xsi:type="dcterms:W3CDTF">2022-11-09T09:49:00Z</dcterms:created>
  <dcterms:modified xsi:type="dcterms:W3CDTF">2023-10-09T06:09:00Z</dcterms:modified>
</cp:coreProperties>
</file>