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C4" w:rsidRPr="0026036C" w:rsidRDefault="000F5C91" w:rsidP="00916949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56CEC1" wp14:editId="1346A47F">
            <wp:extent cx="1885950" cy="1495425"/>
            <wp:effectExtent l="0" t="0" r="0" b="9525"/>
            <wp:docPr id="6" name="Рисунок 6" descr="C:\Users\TitkovaNI.ADMCITY\AppData\Local\Microsoft\Windows\INetCache\Content.Word\ЭМБЛЕМА ок  23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itkovaNI.ADMCITY\AppData\Local\Microsoft\Windows\INetCache\Content.Word\ЭМБЛЕМА ок  23 УТ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14" w:rsidRPr="0026036C">
        <w:rPr>
          <w:rFonts w:ascii="Times New Roman" w:hAnsi="Times New Roman" w:cs="Times New Roman"/>
          <w:b/>
          <w:sz w:val="24"/>
          <w:szCs w:val="24"/>
        </w:rPr>
        <w:t xml:space="preserve">22 мая в городе Когалыме </w:t>
      </w:r>
      <w:r w:rsidR="009509AC" w:rsidRPr="0026036C">
        <w:rPr>
          <w:rFonts w:ascii="Times New Roman" w:hAnsi="Times New Roman" w:cs="Times New Roman"/>
          <w:b/>
          <w:sz w:val="24"/>
          <w:szCs w:val="24"/>
        </w:rPr>
        <w:t>стартовала Юбилейная XX Международная экологическая</w:t>
      </w:r>
      <w:r w:rsidR="00123014" w:rsidRPr="0026036C">
        <w:rPr>
          <w:rFonts w:ascii="Times New Roman" w:hAnsi="Times New Roman" w:cs="Times New Roman"/>
          <w:b/>
          <w:sz w:val="24"/>
          <w:szCs w:val="24"/>
        </w:rPr>
        <w:t xml:space="preserve"> акци</w:t>
      </w:r>
      <w:r w:rsidR="009509AC" w:rsidRPr="0026036C">
        <w:rPr>
          <w:rFonts w:ascii="Times New Roman" w:hAnsi="Times New Roman" w:cs="Times New Roman"/>
          <w:b/>
          <w:sz w:val="24"/>
          <w:szCs w:val="24"/>
        </w:rPr>
        <w:t>я</w:t>
      </w:r>
      <w:r w:rsidR="00916949">
        <w:rPr>
          <w:rFonts w:ascii="Times New Roman" w:hAnsi="Times New Roman" w:cs="Times New Roman"/>
          <w:b/>
          <w:sz w:val="24"/>
          <w:szCs w:val="24"/>
        </w:rPr>
        <w:t xml:space="preserve"> "Спасти и сохранить», которая </w:t>
      </w:r>
      <w:r w:rsidR="00916949" w:rsidRPr="00916949">
        <w:rPr>
          <w:rFonts w:ascii="Times New Roman" w:hAnsi="Times New Roman" w:cs="Times New Roman"/>
          <w:b/>
          <w:sz w:val="24"/>
          <w:szCs w:val="24"/>
        </w:rPr>
        <w:t xml:space="preserve">продлиться </w:t>
      </w:r>
      <w:r w:rsidR="00916949">
        <w:rPr>
          <w:rFonts w:ascii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акция с 22 мая по 22 ноября</w:t>
      </w:r>
    </w:p>
    <w:p w:rsidR="00B523BE" w:rsidRPr="0026036C" w:rsidRDefault="00123014" w:rsidP="004503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6C">
        <w:rPr>
          <w:rFonts w:ascii="Times New Roman" w:hAnsi="Times New Roman" w:cs="Times New Roman"/>
          <w:i/>
          <w:sz w:val="24"/>
          <w:szCs w:val="24"/>
        </w:rPr>
        <w:t xml:space="preserve">Тема экологической акции 2023 года – «Югра – территория экологического благополучия». Девиз – «Время действовать вместе!» </w:t>
      </w:r>
    </w:p>
    <w:p w:rsidR="002F441F" w:rsidRPr="0026036C" w:rsidRDefault="00D46989" w:rsidP="004503F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- 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Акция «Спасти и сохранить» является традиционной и значимой, она объединяет большое количество неравнодушных людей, которые 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прикладыва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ю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свои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сил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ы, энергию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и люб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о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в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ь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в то, чтобы мы могли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ышать чистым воздухом, гулять по пар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кам и скверам</w:t>
      </w:r>
      <w:r w:rsidR="002F441F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, любоваться природ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ой и слышать пенье птиц</w:t>
      </w:r>
      <w:r w:rsidR="00576174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-</w:t>
      </w:r>
      <w:r w:rsidR="00B35A5C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</w:t>
      </w:r>
      <w:r w:rsidRP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отметил заместитель главы города Когалыма Александр Морозов</w:t>
      </w:r>
    </w:p>
    <w:p w:rsidR="0026036C" w:rsidRDefault="00D46989" w:rsidP="004503F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</w:pPr>
      <w:r w:rsidRP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В рамках старта акции в Когалыме прошло несколько мероприятий, в том числе посадка деревье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в в</w:t>
      </w:r>
      <w:r w:rsidR="000B3B7E" w:rsidRPr="0026036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зеленой зоне </w:t>
      </w:r>
      <w:r w:rsidR="002A34B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около ТЦ «</w:t>
      </w:r>
      <w:proofErr w:type="spellStart"/>
      <w:r w:rsidR="002A34B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Миснэ</w:t>
      </w:r>
      <w:proofErr w:type="spellEnd"/>
      <w:r w:rsidR="002A34B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,</w:t>
      </w:r>
      <w:r w:rsidR="002A34BC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</w:t>
      </w:r>
      <w:r w:rsidRP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а также левобережной части города. Всего было высажено 47 деревьев.</w:t>
      </w:r>
    </w:p>
    <w:p w:rsidR="00D46989" w:rsidRDefault="00D46989" w:rsidP="004503F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</w:pPr>
      <w:r w:rsidRP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Образовательные организации города также присоединились к акции. Так, в детских садах прошло открытие окружного экологического фестиваля «</w:t>
      </w:r>
      <w:proofErr w:type="spellStart"/>
      <w:r w:rsidRP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Эколята</w:t>
      </w:r>
      <w:proofErr w:type="spellEnd"/>
      <w:r w:rsidRP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Югры – Друзья и защитники уникальной природы Севера!».</w:t>
      </w:r>
    </w:p>
    <w:p w:rsidR="00E401FB" w:rsidRDefault="00E401FB" w:rsidP="004503F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</w:pPr>
      <w:r w:rsidRPr="00E401FB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Сегодня запущена «Зеленая волна» и нами запланировано большое количество природоохранных и </w:t>
      </w:r>
      <w:proofErr w:type="spellStart"/>
      <w:r w:rsidRPr="00E401FB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экологопросвятительских</w:t>
      </w:r>
      <w:proofErr w:type="spellEnd"/>
      <w:r w:rsidRPr="00E401FB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мероприятий.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</w:t>
      </w:r>
      <w:r w:rsidRPr="00E401FB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Ознакомиться с полной программой мероприятий можно на сайте Администрации города Когалыма, перейдя по ссылке </w:t>
      </w:r>
      <w:hyperlink r:id="rId5" w:history="1">
        <w:r w:rsidRPr="002665F9">
          <w:rPr>
            <w:rStyle w:val="a5"/>
            <w:rFonts w:ascii="Times New Roman" w:hAnsi="Times New Roman" w:cs="Times New Roman"/>
            <w:sz w:val="24"/>
            <w:szCs w:val="24"/>
            <w:shd w:val="clear" w:color="auto" w:fill="FCFCF9"/>
          </w:rPr>
          <w:t>https://www.admkogalym.ru/ekologiya/ekologicheskie-ak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. </w:t>
      </w:r>
    </w:p>
    <w:p w:rsidR="00E401FB" w:rsidRPr="00E401FB" w:rsidRDefault="00E401FB" w:rsidP="00E401FB">
      <w:pPr>
        <w:ind w:firstLine="708"/>
        <w:jc w:val="right"/>
        <w:rPr>
          <w:rFonts w:ascii="Times New Roman" w:hAnsi="Times New Roman" w:cs="Times New Roman"/>
          <w:color w:val="000000"/>
          <w:shd w:val="clear" w:color="auto" w:fill="FCFCF9"/>
        </w:rPr>
      </w:pPr>
      <w:r w:rsidRPr="00E401FB">
        <w:rPr>
          <w:rFonts w:ascii="Times New Roman" w:hAnsi="Times New Roman" w:cs="Times New Roman"/>
          <w:color w:val="000000"/>
          <w:shd w:val="clear" w:color="auto" w:fill="FCFCF9"/>
        </w:rPr>
        <w:t>#CПАСТИИСОХРАНИТЬ2023</w:t>
      </w:r>
    </w:p>
    <w:p w:rsidR="0051390D" w:rsidRDefault="00E401FB" w:rsidP="00E401FB">
      <w:pPr>
        <w:ind w:hanging="1134"/>
        <w:jc w:val="both"/>
        <w:rPr>
          <w:rFonts w:ascii="Times New Roman" w:eastAsia="Calibri" w:hAnsi="Times New Roman" w:cs="Times New Roman"/>
        </w:rPr>
      </w:pPr>
      <w:r w:rsidRPr="00E401F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1BBA2DD" wp14:editId="5663DF03">
            <wp:extent cx="2557145" cy="1800013"/>
            <wp:effectExtent l="0" t="0" r="0" b="0"/>
            <wp:docPr id="2" name="Рисунок 2" descr="https://sun9-23.userapi.com/impg/EzHZ7RtISqNAUDpJ8ePcep5ddJG-o9S2eKKKAA/1Jeey42ttNg.jpg?size=1920x1280&amp;quality=95&amp;sign=76f25b67683f485b8cf924e38ccdd4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EzHZ7RtISqNAUDpJ8ePcep5ddJG-o9S2eKKKAA/1Jeey42ttNg.jpg?size=1920x1280&amp;quality=95&amp;sign=76f25b67683f485b8cf924e38ccdd47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35" cy="18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989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ab/>
      </w:r>
      <w:r w:rsidRPr="00E401FB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drawing>
          <wp:inline distT="0" distB="0" distL="0" distR="0">
            <wp:extent cx="2571750" cy="1905000"/>
            <wp:effectExtent l="0" t="0" r="0" b="0"/>
            <wp:docPr id="8" name="Рисунок 8" descr="https://sun9-79.userapi.com/impg/2TOGYz1oYjmLHRpWn0tGN7StVVKdCepkmrYCpA/TNvDGlcIkVg.jpg?size=1620x2160&amp;quality=96&amp;sign=3512eff36ec72559d00fc0ef0f8b9a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9.userapi.com/impg/2TOGYz1oYjmLHRpWn0tGN7StVVKdCepkmrYCpA/TNvDGlcIkVg.jpg?size=1620x2160&amp;quality=96&amp;sign=3512eff36ec72559d00fc0ef0f8b9ab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16" cy="19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CE" w:rsidRPr="00123014" w:rsidRDefault="00E401FB" w:rsidP="00E401FB">
      <w:pPr>
        <w:ind w:left="-284" w:hanging="426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401F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9E6A8F" wp14:editId="7D6AEAC1">
            <wp:extent cx="3438525" cy="1704975"/>
            <wp:effectExtent l="0" t="0" r="9525" b="9525"/>
            <wp:docPr id="7" name="Рисунок 7" descr="https://sun9-52.userapi.com/impg/XFZXP1b-ZXl_ZoZq_3l9EjsIAWk6sDCBRKzc8A/5Ht1k2Hphaw.jpg?size=1000x634&amp;quality=96&amp;sign=85c3d62bc3303b3764cecb3ac913ad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impg/XFZXP1b-ZXl_ZoZq_3l9EjsIAWk6sDCBRKzc8A/5Ht1k2Hphaw.jpg?size=1000x634&amp;quality=96&amp;sign=85c3d62bc3303b3764cecb3ac913adf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81" cy="171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5CE" w:rsidRPr="00123014" w:rsidSect="00E401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9"/>
    <w:rsid w:val="0006091F"/>
    <w:rsid w:val="000B3B7E"/>
    <w:rsid w:val="000F5C91"/>
    <w:rsid w:val="00123014"/>
    <w:rsid w:val="0026036C"/>
    <w:rsid w:val="002A34BC"/>
    <w:rsid w:val="002E35CE"/>
    <w:rsid w:val="002F441F"/>
    <w:rsid w:val="00344E4B"/>
    <w:rsid w:val="00402B77"/>
    <w:rsid w:val="004503F1"/>
    <w:rsid w:val="0051390D"/>
    <w:rsid w:val="00576174"/>
    <w:rsid w:val="00916949"/>
    <w:rsid w:val="009509AC"/>
    <w:rsid w:val="00AD7273"/>
    <w:rsid w:val="00AF62C4"/>
    <w:rsid w:val="00B35A5C"/>
    <w:rsid w:val="00B523BE"/>
    <w:rsid w:val="00C066B9"/>
    <w:rsid w:val="00D46989"/>
    <w:rsid w:val="00E401FB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BC53-BF4D-4E03-86C5-49894FC7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4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admkogalym.ru/ekologiya/ekologicheskie-a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Турилова Светлана Сергеевна</dc:creator>
  <cp:keywords/>
  <dc:description/>
  <cp:lastModifiedBy>Турилова Светлана Сергеевна</cp:lastModifiedBy>
  <cp:revision>7</cp:revision>
  <cp:lastPrinted>2023-05-24T12:02:00Z</cp:lastPrinted>
  <dcterms:created xsi:type="dcterms:W3CDTF">2023-05-24T06:05:00Z</dcterms:created>
  <dcterms:modified xsi:type="dcterms:W3CDTF">2023-06-09T10:57:00Z</dcterms:modified>
</cp:coreProperties>
</file>