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результатах </w:t>
      </w:r>
      <w:r w:rsidR="007F70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проведенного Контрольно-счетной палатой города Когалыма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BA012C" w:rsidRPr="00DA4917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Проверка законности, результативности (эффективности и экономности) использования бюджетных средств, выделенных на реализацию мероприятий муниципальной программы «Развитие физической культуры и спорта в городе Когалыме» за 2021 год и истекший период 2022 года</w:t>
      </w:r>
      <w:r w:rsidR="00284894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 (мероприятия выборочно)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о выявленных нарушениях, а также о п</w:t>
      </w:r>
      <w:r w:rsidR="00E86447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ринятых по</w:t>
      </w:r>
      <w:r w:rsidR="00E864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796B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2.17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2022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F2B53" w:rsidRPr="00284894" w:rsidRDefault="00CF2B53" w:rsidP="00284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CF2B5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2021 год и истекший период 2022 года.</w:t>
      </w:r>
    </w:p>
    <w:p w:rsidR="00CF2B53" w:rsidRPr="00284894" w:rsidRDefault="00CF2B53" w:rsidP="0028489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По результатам контрольного мероприятия оформлен акт проверки, составлен отчет.</w:t>
      </w:r>
    </w:p>
    <w:p w:rsidR="007F70B9" w:rsidRDefault="00CF2B53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Объектами контрольного мероприятия являлись</w:t>
      </w:r>
      <w:r w:rsidR="007F70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7F70B9" w:rsidRDefault="007F70B9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У</w:t>
      </w:r>
      <w:r w:rsidR="00706391">
        <w:rPr>
          <w:rFonts w:ascii="Times New Roman" w:eastAsia="Times New Roman" w:hAnsi="Times New Roman"/>
          <w:sz w:val="26"/>
          <w:szCs w:val="26"/>
        </w:rPr>
        <w:t>правление культуры, спорта и молодежной политики Администрации города Когалыма</w:t>
      </w:r>
      <w:r>
        <w:rPr>
          <w:rFonts w:ascii="Times New Roman" w:eastAsia="Times New Roman" w:hAnsi="Times New Roman"/>
          <w:sz w:val="26"/>
          <w:szCs w:val="26"/>
        </w:rPr>
        <w:t xml:space="preserve"> (далее – Управление);</w:t>
      </w:r>
    </w:p>
    <w:p w:rsidR="007F70B9" w:rsidRDefault="007F70B9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706391">
        <w:rPr>
          <w:rFonts w:ascii="Times New Roman" w:eastAsia="Times New Roman" w:hAnsi="Times New Roman"/>
          <w:sz w:val="26"/>
          <w:szCs w:val="26"/>
        </w:rPr>
        <w:t xml:space="preserve"> </w:t>
      </w:r>
      <w:r w:rsidRPr="00B823E3">
        <w:rPr>
          <w:rFonts w:ascii="Times New Roman" w:eastAsia="Times New Roman" w:hAnsi="Times New Roman"/>
          <w:sz w:val="26"/>
          <w:szCs w:val="26"/>
          <w:lang w:eastAsia="ru-RU"/>
        </w:rPr>
        <w:t>Муниципальное автономное учреждение «</w:t>
      </w:r>
      <w:r w:rsidR="00AB6A19" w:rsidRPr="00114DD1">
        <w:rPr>
          <w:rFonts w:ascii="Times New Roman" w:eastAsia="Times New Roman" w:hAnsi="Times New Roman"/>
          <w:sz w:val="26"/>
          <w:szCs w:val="26"/>
        </w:rPr>
        <w:t>Спортивная школа «Дворец спорта</w:t>
      </w:r>
      <w:r w:rsidRPr="00B823E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Pr="00AC385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823E3">
        <w:rPr>
          <w:rFonts w:ascii="Times New Roman" w:eastAsia="Times New Roman" w:hAnsi="Times New Roman"/>
          <w:sz w:val="26"/>
          <w:szCs w:val="26"/>
          <w:lang w:eastAsia="ru-RU"/>
        </w:rPr>
        <w:t xml:space="preserve"> МАУ «</w:t>
      </w:r>
      <w:r w:rsidR="00AB6A19">
        <w:rPr>
          <w:rFonts w:ascii="Times New Roman" w:eastAsia="Times New Roman" w:hAnsi="Times New Roman"/>
          <w:sz w:val="26"/>
          <w:szCs w:val="26"/>
          <w:lang w:eastAsia="ru-RU"/>
        </w:rPr>
        <w:t>СШ</w:t>
      </w:r>
      <w:r w:rsidRPr="00B823E3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AB6A19">
        <w:rPr>
          <w:rFonts w:ascii="Times New Roman" w:eastAsia="Times New Roman" w:hAnsi="Times New Roman"/>
          <w:sz w:val="26"/>
          <w:szCs w:val="26"/>
          <w:lang w:eastAsia="ru-RU"/>
        </w:rPr>
        <w:t>Дворец спорта</w:t>
      </w:r>
      <w:r w:rsidRPr="00B823E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706391" w:rsidRDefault="007F70B9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C385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</w:t>
      </w:r>
      <w:r w:rsidR="00AB6A19">
        <w:rPr>
          <w:rFonts w:ascii="Times New Roman" w:eastAsia="Times New Roman" w:hAnsi="Times New Roman"/>
          <w:sz w:val="26"/>
          <w:szCs w:val="26"/>
          <w:lang w:eastAsia="ru-RU"/>
        </w:rPr>
        <w:t>казенное</w:t>
      </w:r>
      <w:r w:rsidRPr="00AC3852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учреждение «</w:t>
      </w:r>
      <w:r w:rsidR="00AB6A19">
        <w:rPr>
          <w:rFonts w:ascii="Times New Roman" w:eastAsia="Times New Roman" w:hAnsi="Times New Roman"/>
          <w:sz w:val="26"/>
          <w:szCs w:val="26"/>
          <w:lang w:eastAsia="ru-RU"/>
        </w:rPr>
        <w:t>Управление капитального строительства города Когалыма</w:t>
      </w:r>
      <w:r w:rsidRPr="00AC3852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– </w:t>
      </w:r>
      <w:r w:rsidR="00AB6A19">
        <w:rPr>
          <w:rFonts w:ascii="Times New Roman" w:eastAsia="Times New Roman" w:hAnsi="Times New Roman"/>
          <w:sz w:val="26"/>
          <w:szCs w:val="26"/>
        </w:rPr>
        <w:t xml:space="preserve">МУ «УКС </w:t>
      </w:r>
      <w:proofErr w:type="spellStart"/>
      <w:r w:rsidR="00AB6A19">
        <w:rPr>
          <w:rFonts w:ascii="Times New Roman" w:eastAsia="Times New Roman" w:hAnsi="Times New Roman"/>
          <w:sz w:val="26"/>
          <w:szCs w:val="26"/>
        </w:rPr>
        <w:t>г.Когалыма</w:t>
      </w:r>
      <w:proofErr w:type="spellEnd"/>
      <w:r w:rsidR="00AB6A19">
        <w:rPr>
          <w:rFonts w:ascii="Times New Roman" w:eastAsia="Times New Roman" w:hAnsi="Times New Roman"/>
          <w:sz w:val="26"/>
          <w:szCs w:val="26"/>
        </w:rPr>
        <w:t>»</w:t>
      </w:r>
      <w:r w:rsidRPr="00AC385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0639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2B53" w:rsidRDefault="00CF2B53" w:rsidP="00CF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мероприятия 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 недостатки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770" w:rsidRPr="00387C28" w:rsidRDefault="00BA6A09" w:rsidP="00B767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7C28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В деятельности М</w:t>
      </w:r>
      <w:r w:rsidR="00B76770" w:rsidRPr="00387C28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У «</w:t>
      </w:r>
      <w:r w:rsidRPr="00387C28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УКС </w:t>
      </w:r>
      <w:proofErr w:type="spellStart"/>
      <w:r w:rsidRPr="00387C28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г.Когалыма</w:t>
      </w:r>
      <w:proofErr w:type="spellEnd"/>
      <w:r w:rsidR="00B76770" w:rsidRPr="00387C28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»</w:t>
      </w:r>
      <w:r w:rsidR="0023351C" w:rsidRPr="00387C28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:</w:t>
      </w:r>
    </w:p>
    <w:p w:rsidR="00BF2CE2" w:rsidRDefault="00342AA4" w:rsidP="00845722">
      <w:pPr>
        <w:pStyle w:val="a5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2A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Нарушение </w:t>
      </w:r>
      <w:r w:rsidR="00BF2CE2" w:rsidRPr="00CD074F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требований</w:t>
      </w:r>
      <w:r w:rsidR="00BF2C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Гражданского законодательства Российской Федерации</w:t>
      </w:r>
      <w:r w:rsidR="00BF2C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491A84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выразившееся</w:t>
      </w:r>
      <w:r w:rsidR="00491A84" w:rsidRPr="00342A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91A84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BF2CE2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342AA4" w:rsidRDefault="00BF2CE2" w:rsidP="00BF2CE2">
      <w:pPr>
        <w:pStyle w:val="a5"/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91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непредставлении требования</w:t>
      </w:r>
      <w:r w:rsidR="00491A84" w:rsidRPr="00342A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адрес банка-гаранта по уплате неустойки (пени) </w:t>
      </w:r>
      <w:r w:rsidR="00342AA4" w:rsidRPr="00342AA4">
        <w:rPr>
          <w:rFonts w:ascii="Times New Roman" w:eastAsia="Times New Roman" w:hAnsi="Times New Roman" w:cs="Times New Roman"/>
          <w:sz w:val="26"/>
          <w:szCs w:val="26"/>
          <w:lang w:eastAsia="ar-SA"/>
        </w:rPr>
        <w:t>до окончания срока действия независимой гарантии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342AA4" w:rsidRPr="00491A84" w:rsidRDefault="00BF2CE2" w:rsidP="00BF2CE2">
      <w:pPr>
        <w:pStyle w:val="a5"/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342AA4" w:rsidRPr="00342AA4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необоснованно</w:t>
      </w:r>
      <w:r w:rsidR="00491A84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342AA4" w:rsidRPr="00342A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принят</w:t>
      </w:r>
      <w:r w:rsidR="00491A84">
        <w:rPr>
          <w:rFonts w:ascii="Times New Roman" w:eastAsia="Times New Roman" w:hAnsi="Times New Roman" w:cs="Times New Roman"/>
          <w:sz w:val="26"/>
          <w:szCs w:val="26"/>
          <w:lang w:eastAsia="ar-SA"/>
        </w:rPr>
        <w:t>ии</w:t>
      </w:r>
      <w:r w:rsidR="00342AA4" w:rsidRPr="00342A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r w:rsidR="00342AA4" w:rsidRPr="00491A8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опла</w:t>
      </w:r>
      <w:r w:rsidR="00491A84" w:rsidRPr="00491A84">
        <w:rPr>
          <w:rFonts w:ascii="Times New Roman" w:eastAsia="Times New Roman" w:hAnsi="Times New Roman" w:cs="Times New Roman"/>
          <w:sz w:val="26"/>
          <w:szCs w:val="26"/>
          <w:lang w:eastAsia="ar-SA"/>
        </w:rPr>
        <w:t>те</w:t>
      </w:r>
      <w:r w:rsidR="006246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строительно-монтажных</w:t>
      </w:r>
      <w:r w:rsidR="00342AA4" w:rsidRPr="00491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на общую сумму 40,94 тыс. рублей.</w:t>
      </w:r>
    </w:p>
    <w:p w:rsidR="00B76770" w:rsidRPr="00387C28" w:rsidRDefault="00B76770" w:rsidP="00B767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7C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деятельности </w:t>
      </w:r>
      <w:r w:rsidR="007A1172" w:rsidRPr="00387C28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МАУ «СШ «Дворец спорта»</w:t>
      </w:r>
      <w:r w:rsidR="0023351C" w:rsidRPr="00387C28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75160A" w:rsidRDefault="0075160A" w:rsidP="006246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7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арушение требований </w:t>
      </w:r>
      <w:r w:rsidRP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18.07.2011 №223</w:t>
      </w:r>
      <w:r w:rsidRP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75160A" w:rsidRPr="00624640" w:rsidRDefault="0075160A" w:rsidP="0075160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624640">
        <w:rPr>
          <w:rFonts w:ascii="Times New Roman" w:eastAsia="Times New Roman" w:hAnsi="Times New Roman" w:cs="Times New Roman"/>
          <w:sz w:val="26"/>
          <w:szCs w:val="26"/>
          <w:lang w:eastAsia="ar-SA"/>
        </w:rPr>
        <w:t>в отдельных договорах не определено обязательное условие, что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луги;</w:t>
      </w:r>
    </w:p>
    <w:p w:rsidR="0075160A" w:rsidRPr="0075160A" w:rsidRDefault="0075160A" w:rsidP="00C635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75160A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двум договорам осуществлена закупка товаров у единственного поставщика путем искусственного дробления закупки на группу однородных договоров, что повлекло необоснованное ограничение конкуренции по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отношению к участникам закупки</w:t>
      </w:r>
      <w:r w:rsidRPr="0075160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63515" w:rsidRPr="0023351C" w:rsidRDefault="00C63515" w:rsidP="00C63515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23351C">
        <w:rPr>
          <w:rFonts w:ascii="Times New Roman" w:eastAsia="Times New Roman" w:hAnsi="Times New Roman" w:cs="Times New Roman"/>
          <w:sz w:val="26"/>
          <w:szCs w:val="26"/>
          <w:lang w:eastAsia="ar-SA"/>
        </w:rPr>
        <w:t>арушение требований бюджетного законодательства Российской Федерации в части неприменения в отдельных договорах обязательных условий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96CB2" w:rsidRPr="00CD074F" w:rsidRDefault="00696CB2" w:rsidP="000104F1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074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Нарушение требований Федерального закона от 06.12.2011 №402-ФЗ «О бухгалтерском учете» отдельные первичные учетные документы (товарные накладные) не содержат обязательных реквизитов первичного учетного документа, в част</w:t>
      </w:r>
      <w:r w:rsidR="00CD074F" w:rsidRPr="00CD074F">
        <w:rPr>
          <w:rFonts w:ascii="Times New Roman" w:eastAsia="Times New Roman" w:hAnsi="Times New Roman" w:cs="Times New Roman"/>
          <w:sz w:val="26"/>
          <w:szCs w:val="26"/>
          <w:lang w:eastAsia="ar-SA"/>
        </w:rPr>
        <w:t>ности отсутствуе</w:t>
      </w:r>
      <w:r w:rsidRPr="00CD074F">
        <w:rPr>
          <w:rFonts w:ascii="Times New Roman" w:eastAsia="Times New Roman" w:hAnsi="Times New Roman" w:cs="Times New Roman"/>
          <w:sz w:val="26"/>
          <w:szCs w:val="26"/>
          <w:lang w:eastAsia="ar-SA"/>
        </w:rPr>
        <w:t>т наименование и подписи лиц ответственн</w:t>
      </w:r>
      <w:r w:rsidR="00CD074F" w:rsidRPr="00CD074F">
        <w:rPr>
          <w:rFonts w:ascii="Times New Roman" w:eastAsia="Times New Roman" w:hAnsi="Times New Roman" w:cs="Times New Roman"/>
          <w:sz w:val="26"/>
          <w:szCs w:val="26"/>
          <w:lang w:eastAsia="ar-SA"/>
        </w:rPr>
        <w:t>ых за приемку (отгрузку) товара.</w:t>
      </w:r>
    </w:p>
    <w:p w:rsidR="0075160A" w:rsidRDefault="00CD074F" w:rsidP="006246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074F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Нарушение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Гражданского законодательства Российской Федерации:</w:t>
      </w:r>
    </w:p>
    <w:p w:rsidR="007A1172" w:rsidRPr="00624640" w:rsidRDefault="00CD074F" w:rsidP="00CD074F">
      <w:pPr>
        <w:pStyle w:val="a5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A1172" w:rsidRPr="00624640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отдельным договорам допущены случаи просрочки исполнения обязательств по оплате за выполненные работы (оказание услуг), что создает риск возникновения дополнительных расходов бюджета в виде уплаты неустойки (штрафа, пени) подрядчику (исполнителю) за нарушение сроков исполнения обязательств, предусмотренных договорами в случае предъявления требований подрядчиком (исполнит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елем) договора;</w:t>
      </w:r>
    </w:p>
    <w:p w:rsidR="007A1172" w:rsidRPr="00CD074F" w:rsidRDefault="00CD074F" w:rsidP="00CD074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7A1172" w:rsidRPr="00CD07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отдельных договорах не установлено существенное условие, а именно отсутствует условие о сроках поставки товара. </w:t>
      </w:r>
    </w:p>
    <w:p w:rsidR="007C6685" w:rsidRPr="000E543F" w:rsidRDefault="007C6685" w:rsidP="007C668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71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Нарушение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№424, выразившееся в несвоевременном предоставлении сведений по 3 объектам на общую сумму 1 025,9 </w:t>
      </w:r>
      <w:r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рублей.</w:t>
      </w:r>
    </w:p>
    <w:p w:rsidR="007A1172" w:rsidRPr="000E543F" w:rsidRDefault="00624640" w:rsidP="00CD074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7A1172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Положения о закупках товаров, работ и услуг </w:t>
      </w:r>
      <w:r w:rsidR="008C0CDD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МАУ «СШ «Дворец спорта»</w:t>
      </w:r>
      <w:r w:rsidR="00A27199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8C0CDD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A1172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отдельных договорах не установлено обязательное условие о сроках осуществления </w:t>
      </w:r>
      <w:r w:rsidR="008C0CDD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заказчиком</w:t>
      </w:r>
      <w:r w:rsidR="007A1172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приемки поставленного товара.</w:t>
      </w:r>
    </w:p>
    <w:p w:rsidR="007A1172" w:rsidRPr="000E543F" w:rsidRDefault="00624640" w:rsidP="006246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7A1172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приказа МАУ «СШ «Дворец спорта» </w:t>
      </w:r>
      <w:r w:rsid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регулирующего порядок </w:t>
      </w:r>
      <w:r w:rsidR="000E543F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</w:t>
      </w:r>
      <w:r w:rsid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0E543F" w:rsidRPr="00613E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работников в служебные командировки</w:t>
      </w:r>
      <w:r w:rsidR="007A1172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A1172" w:rsidRPr="000E543F" w:rsidRDefault="00624640" w:rsidP="006246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7A1172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арушение условий, установленных мероприятием муниципальной программы</w:t>
      </w:r>
      <w:r w:rsidR="000E543F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0E543F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выразившееся</w:t>
      </w:r>
      <w:r w:rsidR="007A1172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E543F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перечислении работнику </w:t>
      </w:r>
      <w:r w:rsidR="000E543F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МАУ «СШ «Дворец спорта»</w:t>
      </w:r>
      <w:r w:rsidR="000E543F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командировочных </w:t>
      </w:r>
      <w:r w:rsidR="007A1172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</w:t>
      </w:r>
      <w:r w:rsidR="000E543F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ов </w:t>
      </w:r>
      <w:r w:rsidR="000E543F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размере 4,2 тыс. рублей </w:t>
      </w:r>
      <w:r w:rsidR="000E543F" w:rsidRPr="000E543F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по целевому назначению.</w:t>
      </w:r>
    </w:p>
    <w:p w:rsidR="00B76770" w:rsidRPr="00387C28" w:rsidRDefault="00B76770" w:rsidP="00B76770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7C28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деятельности Управления культуры, спорта и молодежной политики Администрации города Когалыма установлены следующие нарушения и недостатки.</w:t>
      </w:r>
    </w:p>
    <w:p w:rsidR="00C913A4" w:rsidRPr="00197E00" w:rsidRDefault="001E03F4" w:rsidP="001E03F4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локальных нормативных актов, </w:t>
      </w:r>
      <w:r w:rsid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регулирующих порядок</w:t>
      </w:r>
      <w:r w:rsidR="00C913A4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913A4" w:rsidRPr="00197E00">
        <w:rPr>
          <w:rFonts w:ascii="Times New Roman" w:hAnsi="Times New Roman" w:cs="Times New Roman"/>
          <w:sz w:val="26"/>
          <w:szCs w:val="26"/>
        </w:rPr>
        <w:t>предоставлени</w:t>
      </w:r>
      <w:r w:rsidR="00197E00">
        <w:rPr>
          <w:rFonts w:ascii="Times New Roman" w:hAnsi="Times New Roman" w:cs="Times New Roman"/>
          <w:sz w:val="26"/>
          <w:szCs w:val="26"/>
        </w:rPr>
        <w:t>я</w:t>
      </w:r>
      <w:r w:rsidR="00C913A4" w:rsidRPr="00197E00">
        <w:rPr>
          <w:rFonts w:ascii="Times New Roman" w:hAnsi="Times New Roman" w:cs="Times New Roman"/>
          <w:sz w:val="26"/>
          <w:szCs w:val="26"/>
        </w:rPr>
        <w:t xml:space="preserve">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работы, в части:</w:t>
      </w:r>
    </w:p>
    <w:p w:rsidR="00B76770" w:rsidRPr="00197E00" w:rsidRDefault="00C913A4" w:rsidP="00197E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отсутствия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оглашения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предоставлении из бюджета города Когалыма субсидии, предусмотренной муниципальной программой «Культурное пространство города Когалыма», на финансовое обеспечение затрат в связи с выполнением муниципальной работы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корректирующих коэффициентов, 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которые должны применяться при расчете размера штрафных санкций за не достижение получателями субсидии значений показателей результативности</w:t>
      </w:r>
      <w:r w:rsidR="00C02A2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276D7" w:rsidRPr="00906FFF" w:rsidRDefault="001276D7" w:rsidP="001B0AC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рассмотрения актов контрольного мероприятия, приняты следующие меры:</w:t>
      </w:r>
    </w:p>
    <w:p w:rsidR="001B0ACE" w:rsidRPr="00D34269" w:rsidRDefault="001B0ACE" w:rsidP="001B0AC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87B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- МУ «УКС </w:t>
      </w:r>
      <w:proofErr w:type="spellStart"/>
      <w:r w:rsidRPr="00087BB4">
        <w:rPr>
          <w:rFonts w:ascii="Times New Roman" w:eastAsia="Times New Roman" w:hAnsi="Times New Roman"/>
          <w:bCs/>
          <w:sz w:val="26"/>
          <w:szCs w:val="26"/>
          <w:lang w:eastAsia="ar-SA"/>
        </w:rPr>
        <w:t>г.Когалыма</w:t>
      </w:r>
      <w:proofErr w:type="spellEnd"/>
      <w:r w:rsidRPr="00087B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в адрес подрядчика направлено требование по</w:t>
      </w:r>
      <w:r w:rsidRPr="00D3426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возврату в бюджет города Когалыма необоснованно уплаченных денежных средств</w:t>
      </w:r>
      <w:r w:rsidRPr="00A66BC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D34269">
        <w:rPr>
          <w:rFonts w:ascii="Times New Roman" w:eastAsia="Times New Roman" w:hAnsi="Times New Roman"/>
          <w:bCs/>
          <w:sz w:val="26"/>
          <w:szCs w:val="26"/>
          <w:lang w:eastAsia="ar-SA"/>
        </w:rPr>
        <w:t>в размере 40,94 тыс. рублей.</w:t>
      </w:r>
    </w:p>
    <w:p w:rsidR="001B0ACE" w:rsidRPr="003D103A" w:rsidRDefault="001B0ACE" w:rsidP="001B0AC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087BB4">
        <w:rPr>
          <w:rFonts w:ascii="Times New Roman" w:eastAsia="Times New Roman" w:hAnsi="Times New Roman"/>
          <w:bCs/>
          <w:sz w:val="26"/>
          <w:szCs w:val="26"/>
          <w:lang w:eastAsia="ar-SA"/>
        </w:rPr>
        <w:lastRenderedPageBreak/>
        <w:t>- МАУ «СШ «Дворец спорта»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087BB4">
        <w:rPr>
          <w:rFonts w:ascii="Times New Roman" w:eastAsia="Times New Roman" w:hAnsi="Times New Roman"/>
          <w:bCs/>
          <w:sz w:val="26"/>
          <w:szCs w:val="26"/>
          <w:lang w:eastAsia="ar-SA"/>
        </w:rPr>
        <w:t>приняты соответствующие меры, связанные с устранением нарушений, и недопущением их в дальнейшем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. В</w:t>
      </w:r>
      <w:r w:rsidRPr="006E0713">
        <w:rPr>
          <w:rFonts w:ascii="Times New Roman" w:eastAsia="Calibri" w:hAnsi="Times New Roman"/>
          <w:sz w:val="26"/>
          <w:szCs w:val="26"/>
        </w:rPr>
        <w:t xml:space="preserve">о исполнение </w:t>
      </w:r>
      <w:r>
        <w:rPr>
          <w:rFonts w:ascii="Times New Roman" w:eastAsia="Calibri" w:hAnsi="Times New Roman"/>
          <w:sz w:val="26"/>
          <w:szCs w:val="26"/>
        </w:rPr>
        <w:t xml:space="preserve">предписания Контрольно-счетной палаты города Когалыма об устранении </w:t>
      </w:r>
      <w:r w:rsidRPr="009377CB">
        <w:rPr>
          <w:rFonts w:ascii="Times New Roman" w:eastAsia="Times New Roman" w:hAnsi="Times New Roman"/>
          <w:sz w:val="26"/>
          <w:szCs w:val="26"/>
          <w:lang w:eastAsia="ru-RU"/>
        </w:rPr>
        <w:t>нецелево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9377C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377C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бюджетных средств</w:t>
      </w:r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087BB4">
        <w:rPr>
          <w:rFonts w:ascii="Times New Roman" w:eastAsia="Times New Roman" w:hAnsi="Times New Roman"/>
          <w:bCs/>
          <w:sz w:val="26"/>
          <w:szCs w:val="26"/>
          <w:lang w:eastAsia="ar-SA"/>
        </w:rPr>
        <w:t>МАУ «СШ «Дворец спорта»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произведена корректировка командировочных расходов за счет приносящей доход деятельности</w:t>
      </w:r>
      <w:r w:rsidRPr="00087BB4">
        <w:rPr>
          <w:rFonts w:ascii="Times New Roman" w:eastAsia="Times New Roman" w:hAnsi="Times New Roman"/>
          <w:bCs/>
          <w:sz w:val="26"/>
          <w:szCs w:val="26"/>
          <w:lang w:eastAsia="ar-SA"/>
        </w:rPr>
        <w:t>. С должностными лицами, допустившими нарушения проведена разъяснительная работа;</w:t>
      </w:r>
    </w:p>
    <w:p w:rsidR="001B0ACE" w:rsidRDefault="001B0ACE" w:rsidP="001B0AC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D103A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3D103A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Управлению культуры, спорта и молодежной политики Администрации города Когалыма</w:t>
      </w:r>
      <w:r w:rsidRPr="003D103A">
        <w:rPr>
          <w:rFonts w:ascii="Times New Roman" w:eastAsia="Times New Roman" w:hAnsi="Times New Roman"/>
          <w:sz w:val="26"/>
          <w:szCs w:val="26"/>
          <w:lang w:eastAsia="ar-SA"/>
        </w:rPr>
        <w:t xml:space="preserve"> приняты соответствующие меры, связанные с устранением нарушений, и недопущением их в дальнейшем.</w:t>
      </w:r>
    </w:p>
    <w:p w:rsidR="004B5B7C" w:rsidRPr="00906FFF" w:rsidRDefault="004B5B7C" w:rsidP="001B0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906FFF" w:rsidRPr="00906FFF" w:rsidRDefault="008F343C" w:rsidP="001B0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505B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37273C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06FF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06FFF" w:rsidRPr="00906FFF" w:rsidRDefault="00906FFF" w:rsidP="00906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06FFF" w:rsidRPr="00906FFF" w:rsidRDefault="00906FFF" w:rsidP="00906F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06FFF" w:rsidRPr="0090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441E7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9764AE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DF70CC"/>
    <w:multiLevelType w:val="hybridMultilevel"/>
    <w:tmpl w:val="BC92CB8C"/>
    <w:lvl w:ilvl="0" w:tplc="691A7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D575CE"/>
    <w:multiLevelType w:val="hybridMultilevel"/>
    <w:tmpl w:val="4E5A4198"/>
    <w:lvl w:ilvl="0" w:tplc="62BE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967322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0B1CD8"/>
    <w:multiLevelType w:val="hybridMultilevel"/>
    <w:tmpl w:val="02F26264"/>
    <w:lvl w:ilvl="0" w:tplc="5AD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0825"/>
    <w:rsid w:val="00023E85"/>
    <w:rsid w:val="00024966"/>
    <w:rsid w:val="0003253D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543F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6D7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62B5"/>
    <w:rsid w:val="0016684A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97E00"/>
    <w:rsid w:val="001A133F"/>
    <w:rsid w:val="001A35B4"/>
    <w:rsid w:val="001A7C46"/>
    <w:rsid w:val="001A7D82"/>
    <w:rsid w:val="001B0ACE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03F4"/>
    <w:rsid w:val="001E2A73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2E1F"/>
    <w:rsid w:val="00216978"/>
    <w:rsid w:val="002219B7"/>
    <w:rsid w:val="0022267F"/>
    <w:rsid w:val="00226C13"/>
    <w:rsid w:val="00231C6D"/>
    <w:rsid w:val="00232AE8"/>
    <w:rsid w:val="0023351C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4894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29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42AA4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87C28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2CB2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27D7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3CFF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86908"/>
    <w:rsid w:val="00491A84"/>
    <w:rsid w:val="0049214A"/>
    <w:rsid w:val="004A2824"/>
    <w:rsid w:val="004A54BE"/>
    <w:rsid w:val="004B0B40"/>
    <w:rsid w:val="004B1F06"/>
    <w:rsid w:val="004B3527"/>
    <w:rsid w:val="004B5B7C"/>
    <w:rsid w:val="004B66E2"/>
    <w:rsid w:val="004C1B41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32F5"/>
    <w:rsid w:val="00504B73"/>
    <w:rsid w:val="005073C7"/>
    <w:rsid w:val="005102DA"/>
    <w:rsid w:val="00510E27"/>
    <w:rsid w:val="00513C54"/>
    <w:rsid w:val="00515AD7"/>
    <w:rsid w:val="0051618F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03110"/>
    <w:rsid w:val="00610F98"/>
    <w:rsid w:val="0061344D"/>
    <w:rsid w:val="00613E7C"/>
    <w:rsid w:val="0061416B"/>
    <w:rsid w:val="00621F0B"/>
    <w:rsid w:val="006227A7"/>
    <w:rsid w:val="00623298"/>
    <w:rsid w:val="0062347D"/>
    <w:rsid w:val="006237CF"/>
    <w:rsid w:val="00624534"/>
    <w:rsid w:val="00624640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1EB"/>
    <w:rsid w:val="0066525C"/>
    <w:rsid w:val="006661BB"/>
    <w:rsid w:val="006714F6"/>
    <w:rsid w:val="00672A7F"/>
    <w:rsid w:val="00673815"/>
    <w:rsid w:val="00673E17"/>
    <w:rsid w:val="006740D0"/>
    <w:rsid w:val="00676E80"/>
    <w:rsid w:val="00681F56"/>
    <w:rsid w:val="006900D6"/>
    <w:rsid w:val="00690C77"/>
    <w:rsid w:val="006924D0"/>
    <w:rsid w:val="00696856"/>
    <w:rsid w:val="00696CB2"/>
    <w:rsid w:val="006A1B2D"/>
    <w:rsid w:val="006A420B"/>
    <w:rsid w:val="006B1437"/>
    <w:rsid w:val="006B2B13"/>
    <w:rsid w:val="006B4B60"/>
    <w:rsid w:val="006B75A2"/>
    <w:rsid w:val="006C159D"/>
    <w:rsid w:val="006C416C"/>
    <w:rsid w:val="006C5A8F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06391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37C0"/>
    <w:rsid w:val="00745BDB"/>
    <w:rsid w:val="00747D43"/>
    <w:rsid w:val="00750B97"/>
    <w:rsid w:val="0075160A"/>
    <w:rsid w:val="00754AB0"/>
    <w:rsid w:val="0075609A"/>
    <w:rsid w:val="007569CB"/>
    <w:rsid w:val="00757517"/>
    <w:rsid w:val="007576D6"/>
    <w:rsid w:val="00761911"/>
    <w:rsid w:val="00762558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4DEC"/>
    <w:rsid w:val="00795975"/>
    <w:rsid w:val="00796BCB"/>
    <w:rsid w:val="007A0F01"/>
    <w:rsid w:val="007A1172"/>
    <w:rsid w:val="007A3B1C"/>
    <w:rsid w:val="007A63A8"/>
    <w:rsid w:val="007B4F0F"/>
    <w:rsid w:val="007B6AFD"/>
    <w:rsid w:val="007B70FA"/>
    <w:rsid w:val="007C0DE8"/>
    <w:rsid w:val="007C394C"/>
    <w:rsid w:val="007C4C51"/>
    <w:rsid w:val="007C6685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0B9"/>
    <w:rsid w:val="007F7E14"/>
    <w:rsid w:val="008001EC"/>
    <w:rsid w:val="00801327"/>
    <w:rsid w:val="00802514"/>
    <w:rsid w:val="00806368"/>
    <w:rsid w:val="00806D69"/>
    <w:rsid w:val="008139E3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2911"/>
    <w:rsid w:val="00844CF4"/>
    <w:rsid w:val="00844E72"/>
    <w:rsid w:val="00845722"/>
    <w:rsid w:val="00845DC0"/>
    <w:rsid w:val="00846726"/>
    <w:rsid w:val="008502A5"/>
    <w:rsid w:val="00853D3A"/>
    <w:rsid w:val="00855D1F"/>
    <w:rsid w:val="00857096"/>
    <w:rsid w:val="00857198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C0CDD"/>
    <w:rsid w:val="008C2504"/>
    <w:rsid w:val="008C2C41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6FF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2EEE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05B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27199"/>
    <w:rsid w:val="00A410BC"/>
    <w:rsid w:val="00A42EA1"/>
    <w:rsid w:val="00A4368B"/>
    <w:rsid w:val="00A44722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B6A19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125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76770"/>
    <w:rsid w:val="00B82632"/>
    <w:rsid w:val="00B8369F"/>
    <w:rsid w:val="00B8484E"/>
    <w:rsid w:val="00B84D0D"/>
    <w:rsid w:val="00B94CFA"/>
    <w:rsid w:val="00BA012C"/>
    <w:rsid w:val="00BA0D74"/>
    <w:rsid w:val="00BA6845"/>
    <w:rsid w:val="00BA6A09"/>
    <w:rsid w:val="00BB0255"/>
    <w:rsid w:val="00BB2936"/>
    <w:rsid w:val="00BB2D3F"/>
    <w:rsid w:val="00BC21F5"/>
    <w:rsid w:val="00BC495A"/>
    <w:rsid w:val="00BC545B"/>
    <w:rsid w:val="00BC60D7"/>
    <w:rsid w:val="00BC6317"/>
    <w:rsid w:val="00BD112C"/>
    <w:rsid w:val="00BD150F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236A"/>
    <w:rsid w:val="00BE2A85"/>
    <w:rsid w:val="00BE778D"/>
    <w:rsid w:val="00BF06EC"/>
    <w:rsid w:val="00BF2CE2"/>
    <w:rsid w:val="00BF4A4A"/>
    <w:rsid w:val="00C01865"/>
    <w:rsid w:val="00C02A23"/>
    <w:rsid w:val="00C042A2"/>
    <w:rsid w:val="00C05002"/>
    <w:rsid w:val="00C057D1"/>
    <w:rsid w:val="00C05E49"/>
    <w:rsid w:val="00C05FDF"/>
    <w:rsid w:val="00C06490"/>
    <w:rsid w:val="00C07740"/>
    <w:rsid w:val="00C11CBF"/>
    <w:rsid w:val="00C137F7"/>
    <w:rsid w:val="00C21D90"/>
    <w:rsid w:val="00C25735"/>
    <w:rsid w:val="00C272D4"/>
    <w:rsid w:val="00C3260F"/>
    <w:rsid w:val="00C35C4A"/>
    <w:rsid w:val="00C43254"/>
    <w:rsid w:val="00C4347F"/>
    <w:rsid w:val="00C44A43"/>
    <w:rsid w:val="00C4509A"/>
    <w:rsid w:val="00C479BB"/>
    <w:rsid w:val="00C53153"/>
    <w:rsid w:val="00C53DDD"/>
    <w:rsid w:val="00C56F4C"/>
    <w:rsid w:val="00C6200C"/>
    <w:rsid w:val="00C63515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3A4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074F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37C1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20EC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3724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62CF5"/>
    <w:rsid w:val="00E71A58"/>
    <w:rsid w:val="00E72715"/>
    <w:rsid w:val="00E729F5"/>
    <w:rsid w:val="00E73807"/>
    <w:rsid w:val="00E7404C"/>
    <w:rsid w:val="00E74DAE"/>
    <w:rsid w:val="00E75BA3"/>
    <w:rsid w:val="00E75E0B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97702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2765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37DB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55C0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8211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aliases w:val="it_List1,Абзац списка литеральный,асз.Списка"/>
    <w:basedOn w:val="a"/>
    <w:link w:val="a6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  <w:style w:type="character" w:customStyle="1" w:styleId="a6">
    <w:name w:val="Абзац списка Знак"/>
    <w:aliases w:val="it_List1 Знак,Абзац списка литеральный Знак,асз.Списка Знак"/>
    <w:link w:val="a5"/>
    <w:uiPriority w:val="34"/>
    <w:locked/>
    <w:rsid w:val="00284894"/>
  </w:style>
  <w:style w:type="paragraph" w:customStyle="1" w:styleId="ConsPlusNormal">
    <w:name w:val="ConsPlusNormal"/>
    <w:link w:val="ConsPlusNormal0"/>
    <w:rsid w:val="00B7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Ильин Андрей Александрович</cp:lastModifiedBy>
  <cp:revision>2</cp:revision>
  <cp:lastPrinted>2023-01-25T05:23:00Z</cp:lastPrinted>
  <dcterms:created xsi:type="dcterms:W3CDTF">2023-01-25T06:17:00Z</dcterms:created>
  <dcterms:modified xsi:type="dcterms:W3CDTF">2023-01-25T06:17:00Z</dcterms:modified>
</cp:coreProperties>
</file>