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D" w:rsidRPr="002F6F71" w:rsidRDefault="004130C1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editId="49317675">
            <wp:simplePos x="0" y="0"/>
            <wp:positionH relativeFrom="column">
              <wp:posOffset>1894205</wp:posOffset>
            </wp:positionH>
            <wp:positionV relativeFrom="paragraph">
              <wp:posOffset>-164465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D"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14 </w:t>
      </w:r>
    </w:p>
    <w:p w:rsidR="00C7333D" w:rsidRPr="002F6F71" w:rsidRDefault="00C7333D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7333D" w:rsidRPr="002F6F71" w:rsidRDefault="00C7333D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7333D" w:rsidRPr="002F6F71" w:rsidRDefault="00C7333D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2F6F71" w:rsidRDefault="002F6F71" w:rsidP="00A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Форма свода предложений</w:t>
      </w:r>
    </w:p>
    <w:p w:rsidR="00AB6EF3" w:rsidRPr="002F6F71" w:rsidRDefault="00AB6EF3" w:rsidP="00AB6E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6F71">
        <w:rPr>
          <w:rFonts w:ascii="Times New Roman" w:hAnsi="Times New Roman"/>
          <w:sz w:val="26"/>
          <w:szCs w:val="26"/>
        </w:rPr>
        <w:t>по результатам проведения публичных консультаций</w:t>
      </w:r>
    </w:p>
    <w:p w:rsidR="00AB6EF3" w:rsidRPr="00DF5D40" w:rsidRDefault="00AB6EF3" w:rsidP="00AB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соответствии с </w:t>
      </w:r>
      <w:hyperlink w:anchor="P182" w:history="1">
        <w:r w:rsidRPr="002F6F71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пунктом 2.</w:t>
        </w:r>
        <w:r w:rsidR="00E21672" w:rsidRPr="002F6F71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1</w:t>
        </w:r>
      </w:hyperlink>
      <w:r w:rsidR="00E21672"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</w:t>
      </w:r>
      <w:r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Порядка проведения оценки регулирующего воздействия проектов муниципальных нормативных правовых актов, экспертизы и ОФВ муниципальных нормативных правовых актов, затрагивающих вопросы осуществления предпринимательской и инвестиционной деятельности в городе Когалыме, утвержденного постановлением Администрации города Когалыма от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 № ______, ____________________________________</w:t>
      </w:r>
      <w:r w:rsidR="00C7333D" w:rsidRPr="002F6F7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6F71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регулирующего органа или органа, осуществляющего</w:t>
      </w: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6F71">
        <w:rPr>
          <w:rFonts w:ascii="Times New Roman" w:eastAsia="Times New Roman" w:hAnsi="Times New Roman"/>
          <w:sz w:val="20"/>
          <w:szCs w:val="20"/>
          <w:lang w:eastAsia="ru-RU"/>
        </w:rPr>
        <w:t>экспертизу муниципальных нормативных правовых актов</w:t>
      </w:r>
      <w:r w:rsidRPr="002F6F71">
        <w:rPr>
          <w:sz w:val="20"/>
          <w:szCs w:val="20"/>
        </w:rPr>
        <w:t xml:space="preserve"> </w:t>
      </w:r>
      <w:r w:rsidRPr="002F6F71">
        <w:rPr>
          <w:rFonts w:ascii="Times New Roman" w:eastAsia="Times New Roman" w:hAnsi="Times New Roman"/>
          <w:sz w:val="20"/>
          <w:szCs w:val="20"/>
          <w:lang w:eastAsia="ru-RU"/>
        </w:rPr>
        <w:t>и (или) оценку фактического воздействия)</w:t>
      </w: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в период с "____" ________ 20__ года по "____" ________ 20__ года проведены</w:t>
      </w:r>
      <w:r w:rsidR="00C7333D"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публичные консультации по _____________________</w:t>
      </w:r>
      <w:r w:rsidR="002F6F71" w:rsidRPr="002F6F71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C7333D" w:rsidRPr="002F6F71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AB6EF3" w:rsidRPr="002F6F71" w:rsidRDefault="00AB6EF3" w:rsidP="00AB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  <w:r w:rsidR="00C7333D" w:rsidRPr="002F6F71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AB6EF3" w:rsidRDefault="00AB6EF3" w:rsidP="00A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6F71">
        <w:rPr>
          <w:rFonts w:ascii="Times New Roman" w:eastAsia="Times New Roman" w:hAnsi="Times New Roman"/>
          <w:sz w:val="20"/>
          <w:szCs w:val="20"/>
          <w:lang w:eastAsia="ru-RU"/>
        </w:rPr>
        <w:t xml:space="preserve">(информация о концепции (идее) предлагаемого правового регулирования, наименование (проекта) </w:t>
      </w:r>
      <w:r w:rsidR="00375D11" w:rsidRPr="002F6F71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2F6F71">
        <w:rPr>
          <w:rFonts w:ascii="Times New Roman" w:eastAsia="Times New Roman" w:hAnsi="Times New Roman"/>
          <w:sz w:val="20"/>
          <w:szCs w:val="20"/>
          <w:lang w:eastAsia="ru-RU"/>
        </w:rPr>
        <w:t>нормативного правового акта, нормативного правового акта, по которому проведены публичные консультации)</w:t>
      </w:r>
    </w:p>
    <w:p w:rsidR="002F6F71" w:rsidRPr="00DF5D40" w:rsidRDefault="002F6F71" w:rsidP="00A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6EF3" w:rsidRPr="002F6F71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2. ______________</w:t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____;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3. ___________</w:t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____;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</w:t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_____;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5. _________________________________________________________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5D384E" w:rsidRPr="00DF5D40" w:rsidRDefault="005D384E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6EF3" w:rsidRPr="002F6F71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публичных консультаций получены отзывы от: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2. ______________________</w:t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___;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3. ________________</w:t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____;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____;</w:t>
      </w:r>
    </w:p>
    <w:p w:rsidR="00AB6EF3" w:rsidRPr="00C7333D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5. __________________________________________________</w:t>
      </w:r>
      <w:r w:rsidR="00375D11" w:rsidRPr="00C7333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F6F7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7333D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E002CA" w:rsidRPr="00DF5D40" w:rsidRDefault="00E002CA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6EF3" w:rsidRDefault="00AB6EF3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</w:t>
      </w:r>
      <w:r w:rsidR="00375D11" w:rsidRPr="002F6F7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</w:t>
      </w: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375D11" w:rsidRDefault="00375D11" w:rsidP="002F6F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z w:val="26"/>
          <w:szCs w:val="26"/>
          <w:lang w:eastAsia="ru-RU"/>
        </w:rPr>
        <w:t>Таблица результатов публичных консультаций</w:t>
      </w:r>
    </w:p>
    <w:p w:rsidR="00E002CA" w:rsidRPr="00DF5D40" w:rsidRDefault="00E002CA" w:rsidP="002F6F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973"/>
        <w:gridCol w:w="3256"/>
      </w:tblGrid>
      <w:tr w:rsidR="00375D11" w:rsidRPr="006B1A4F" w:rsidTr="002F6F71">
        <w:tc>
          <w:tcPr>
            <w:tcW w:w="5000" w:type="pct"/>
            <w:gridSpan w:val="3"/>
            <w:shd w:val="clear" w:color="auto" w:fill="auto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375D11" w:rsidRPr="006B1A4F" w:rsidTr="002F6F71">
        <w:tc>
          <w:tcPr>
            <w:tcW w:w="1381" w:type="pct"/>
            <w:shd w:val="clear" w:color="auto" w:fill="auto"/>
            <w:vAlign w:val="center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Высказанное мнение</w:t>
            </w:r>
            <w:r w:rsidR="00E21672"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Позиция</w:t>
            </w:r>
            <w:r w:rsidR="00E21672"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регулирующего органа или органа,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375D11" w:rsidRPr="006B1A4F" w:rsidTr="002F6F71">
        <w:tc>
          <w:tcPr>
            <w:tcW w:w="1381" w:type="pct"/>
            <w:shd w:val="clear" w:color="auto" w:fill="auto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pct"/>
            <w:shd w:val="clear" w:color="auto" w:fill="auto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pct"/>
            <w:shd w:val="clear" w:color="auto" w:fill="auto"/>
          </w:tcPr>
          <w:p w:rsidR="00375D11" w:rsidRPr="006B1A4F" w:rsidRDefault="00375D11" w:rsidP="002F6F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75D11" w:rsidRPr="006B1A4F" w:rsidRDefault="00375D11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4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Приложения:</w:t>
      </w:r>
    </w:p>
    <w:p w:rsidR="00375D11" w:rsidRPr="006B1A4F" w:rsidRDefault="00375D11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4F">
        <w:rPr>
          <w:rFonts w:ascii="Times New Roman" w:eastAsia="Times New Roman" w:hAnsi="Times New Roman"/>
          <w:sz w:val="26"/>
          <w:szCs w:val="26"/>
          <w:lang w:eastAsia="ru-RU"/>
        </w:rPr>
        <w:t>1. Копии отзывов участников публичных консультаций;</w:t>
      </w:r>
    </w:p>
    <w:p w:rsidR="00375D11" w:rsidRPr="006B1A4F" w:rsidRDefault="00375D11" w:rsidP="002F6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4F">
        <w:rPr>
          <w:rFonts w:ascii="Times New Roman" w:eastAsia="Times New Roman" w:hAnsi="Times New Roman"/>
          <w:sz w:val="26"/>
          <w:szCs w:val="26"/>
          <w:lang w:eastAsia="ru-RU"/>
        </w:rPr>
        <w:t>2. Копии писем, направленных в адрес участников публичных консультаций о результатах рассмотрения их мнений</w:t>
      </w:r>
      <w:r w:rsidR="00E21672" w:rsidRPr="006B1A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333D" w:rsidRDefault="00C7333D" w:rsidP="00D05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40" w:rsidRDefault="00DF5D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4E" w:rsidRDefault="005D384E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A4F" w:rsidRDefault="006B1A4F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A4F" w:rsidRDefault="006B1A4F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A4F" w:rsidRDefault="006B1A4F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B1A4F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6A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6A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555"/>
    <w:rsid w:val="00197CFC"/>
    <w:rsid w:val="001B596A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1D40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201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DE26-2690-4599-999C-6E1E3F6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12</cp:revision>
  <cp:lastPrinted>2019-08-26T05:31:00Z</cp:lastPrinted>
  <dcterms:created xsi:type="dcterms:W3CDTF">2019-09-10T07:12:00Z</dcterms:created>
  <dcterms:modified xsi:type="dcterms:W3CDTF">2019-09-11T11:06:00Z</dcterms:modified>
</cp:coreProperties>
</file>