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3B" w:rsidRDefault="00F1063B" w:rsidP="00F1063B">
      <w:pPr>
        <w:jc w:val="right"/>
        <w:rPr>
          <w:rFonts w:eastAsia="Times New Roman"/>
          <w:sz w:val="26"/>
          <w:szCs w:val="26"/>
        </w:rPr>
      </w:pPr>
    </w:p>
    <w:p w:rsidR="00F1063B" w:rsidRDefault="00F1063B" w:rsidP="00F1063B">
      <w:pPr>
        <w:ind w:firstLine="851"/>
        <w:jc w:val="both"/>
        <w:rPr>
          <w:rFonts w:eastAsia="Times New Roman"/>
          <w:sz w:val="26"/>
          <w:szCs w:val="26"/>
        </w:rPr>
      </w:pPr>
    </w:p>
    <w:p w:rsidR="00907BB7" w:rsidRPr="00907BB7" w:rsidRDefault="00907BB7" w:rsidP="00907BB7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</w:pPr>
      <w:r w:rsidRPr="00907BB7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>Сведения о лицах, ответственных за работу комиссии</w:t>
      </w:r>
    </w:p>
    <w:tbl>
      <w:tblPr>
        <w:tblW w:w="14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4002"/>
        <w:gridCol w:w="2317"/>
        <w:gridCol w:w="3808"/>
        <w:gridCol w:w="2368"/>
      </w:tblGrid>
      <w:tr w:rsidR="00907BB7" w:rsidRPr="00907BB7" w:rsidTr="00907BB7">
        <w:trPr>
          <w:trHeight w:val="600"/>
        </w:trPr>
        <w:tc>
          <w:tcPr>
            <w:tcW w:w="24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07BB7" w:rsidRDefault="00907BB7" w:rsidP="00907BB7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907BB7">
              <w:rPr>
                <w:rFonts w:eastAsia="Times New Roman"/>
                <w:b/>
                <w:bCs/>
                <w:color w:val="FFFFFF"/>
              </w:rPr>
              <w:t xml:space="preserve">Фамилия, </w:t>
            </w:r>
          </w:p>
          <w:p w:rsidR="00907BB7" w:rsidRPr="00907BB7" w:rsidRDefault="00907BB7" w:rsidP="00907BB7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bookmarkStart w:id="0" w:name="_GoBack"/>
            <w:bookmarkEnd w:id="0"/>
            <w:r w:rsidRPr="00907BB7">
              <w:rPr>
                <w:rFonts w:eastAsia="Times New Roman"/>
                <w:b/>
                <w:bCs/>
                <w:color w:val="FFFFFF"/>
              </w:rPr>
              <w:t>Имя, Отчество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07BB7" w:rsidRPr="00907BB7" w:rsidRDefault="00907BB7" w:rsidP="00907BB7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907BB7">
              <w:rPr>
                <w:rFonts w:eastAsia="Times New Roman"/>
                <w:b/>
                <w:bCs/>
                <w:color w:val="FFFFFF"/>
              </w:rPr>
              <w:t>Наименование должности</w:t>
            </w:r>
          </w:p>
        </w:tc>
        <w:tc>
          <w:tcPr>
            <w:tcW w:w="23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07BB7" w:rsidRPr="00907BB7" w:rsidRDefault="00907BB7" w:rsidP="00907BB7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907BB7">
              <w:rPr>
                <w:rFonts w:eastAsia="Times New Roman"/>
                <w:b/>
                <w:bCs/>
                <w:color w:val="FFFFFF"/>
              </w:rPr>
              <w:t>Адрес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07BB7" w:rsidRPr="00907BB7" w:rsidRDefault="00907BB7" w:rsidP="00907BB7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907BB7">
              <w:rPr>
                <w:rFonts w:eastAsia="Times New Roman"/>
                <w:b/>
                <w:bCs/>
                <w:color w:val="FFFFFF"/>
              </w:rPr>
              <w:t>Номера служебных телефонов, адреса эл</w:t>
            </w:r>
            <w:r>
              <w:rPr>
                <w:rFonts w:eastAsia="Times New Roman"/>
                <w:b/>
                <w:bCs/>
                <w:color w:val="FFFFFF"/>
              </w:rPr>
              <w:t xml:space="preserve">ектронной </w:t>
            </w:r>
            <w:r w:rsidRPr="00907BB7">
              <w:rPr>
                <w:rFonts w:eastAsia="Times New Roman"/>
                <w:b/>
                <w:bCs/>
                <w:color w:val="FFFFFF"/>
              </w:rPr>
              <w:t>почты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07BB7" w:rsidRPr="00907BB7" w:rsidRDefault="00907BB7" w:rsidP="00907BB7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907BB7">
              <w:rPr>
                <w:rFonts w:eastAsia="Times New Roman"/>
                <w:b/>
                <w:bCs/>
                <w:color w:val="FFFFFF"/>
              </w:rPr>
              <w:t>Примечание</w:t>
            </w:r>
          </w:p>
        </w:tc>
      </w:tr>
      <w:tr w:rsidR="00907BB7" w:rsidRPr="00907BB7" w:rsidTr="00907BB7"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Default="00907BB7" w:rsidP="00907BB7">
            <w:pPr>
              <w:rPr>
                <w:rFonts w:eastAsia="Times New Roman"/>
              </w:rPr>
            </w:pPr>
            <w:proofErr w:type="spellStart"/>
            <w:r w:rsidRPr="00907BB7">
              <w:rPr>
                <w:rFonts w:eastAsia="Times New Roman"/>
              </w:rPr>
              <w:t>Агадуллин</w:t>
            </w:r>
            <w:proofErr w:type="spellEnd"/>
            <w:r w:rsidRPr="00907BB7">
              <w:rPr>
                <w:rFonts w:eastAsia="Times New Roman"/>
              </w:rPr>
              <w:t xml:space="preserve"> </w:t>
            </w:r>
          </w:p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 xml:space="preserve">Тимур </w:t>
            </w:r>
            <w:proofErr w:type="spellStart"/>
            <w:r w:rsidRPr="00907BB7">
              <w:rPr>
                <w:rFonts w:eastAsia="Times New Roman"/>
              </w:rPr>
              <w:t>Акрамович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>заместитель председателя Думы города Когалыма</w:t>
            </w:r>
          </w:p>
        </w:tc>
        <w:tc>
          <w:tcPr>
            <w:tcW w:w="2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 xml:space="preserve">г. Когалым, </w:t>
            </w:r>
          </w:p>
          <w:p w:rsid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 xml:space="preserve">ул. Дружбы </w:t>
            </w:r>
          </w:p>
          <w:p w:rsidR="00907BB7" w:rsidRPr="00907BB7" w:rsidRDefault="00907BB7" w:rsidP="00907B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907BB7">
              <w:rPr>
                <w:rFonts w:eastAsia="Times New Roman"/>
              </w:rPr>
              <w:t xml:space="preserve">ародов, 7, </w:t>
            </w:r>
            <w:proofErr w:type="spellStart"/>
            <w:r w:rsidRPr="00907BB7">
              <w:rPr>
                <w:rFonts w:eastAsia="Times New Roman"/>
              </w:rPr>
              <w:t>каб</w:t>
            </w:r>
            <w:proofErr w:type="spellEnd"/>
            <w:r w:rsidRPr="00907BB7">
              <w:rPr>
                <w:rFonts w:eastAsia="Times New Roman"/>
              </w:rPr>
              <w:t>. 228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>8(34667) 93-531, (факс) </w:t>
            </w:r>
            <w:r w:rsidRPr="00907BB7">
              <w:rPr>
                <w:rFonts w:eastAsia="Times New Roman"/>
              </w:rPr>
              <w:t xml:space="preserve">93-819 </w:t>
            </w:r>
            <w:hyperlink r:id="rId5" w:history="1">
              <w:r w:rsidRPr="00907BB7">
                <w:rPr>
                  <w:rFonts w:eastAsia="Times New Roman"/>
                  <w:color w:val="428BCA"/>
                  <w:u w:val="single"/>
                </w:rPr>
                <w:t>duma@admkogalym.ru</w:t>
              </w:r>
            </w:hyperlink>
            <w:r w:rsidRPr="00907BB7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>председатель комиссии</w:t>
            </w:r>
          </w:p>
        </w:tc>
      </w:tr>
      <w:tr w:rsidR="00907BB7" w:rsidRPr="00907BB7" w:rsidTr="00907BB7"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 xml:space="preserve">Шарафутдинова Ирина </w:t>
            </w:r>
            <w:proofErr w:type="spellStart"/>
            <w:r w:rsidRPr="00907BB7">
              <w:rPr>
                <w:rFonts w:eastAsia="Times New Roman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 xml:space="preserve">председатель постоянной </w:t>
            </w:r>
            <w:r>
              <w:rPr>
                <w:rFonts w:eastAsia="Times New Roman"/>
              </w:rPr>
              <w:t>К</w:t>
            </w:r>
            <w:r w:rsidRPr="00907BB7">
              <w:rPr>
                <w:rFonts w:eastAsia="Times New Roman"/>
              </w:rPr>
              <w:t>омиссии Думы города Когалыма по социальной политике</w:t>
            </w:r>
          </w:p>
        </w:tc>
        <w:tc>
          <w:tcPr>
            <w:tcW w:w="2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>заместитель председателя комиссии</w:t>
            </w:r>
          </w:p>
        </w:tc>
      </w:tr>
      <w:tr w:rsidR="00907BB7" w:rsidRPr="00907BB7" w:rsidTr="00907BB7"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>Зенкина                                        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>руководитель аппарата Думы города Когалыма</w:t>
            </w:r>
          </w:p>
        </w:tc>
        <w:tc>
          <w:tcPr>
            <w:tcW w:w="2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BB7" w:rsidRPr="00907BB7" w:rsidRDefault="00907BB7" w:rsidP="00907BB7">
            <w:pPr>
              <w:rPr>
                <w:rFonts w:eastAsia="Times New Roman"/>
              </w:rPr>
            </w:pPr>
            <w:r w:rsidRPr="00907BB7">
              <w:rPr>
                <w:rFonts w:eastAsia="Times New Roman"/>
              </w:rPr>
              <w:t>секретарь комиссии</w:t>
            </w:r>
          </w:p>
        </w:tc>
      </w:tr>
    </w:tbl>
    <w:p w:rsidR="00F1063B" w:rsidRPr="00D0145A" w:rsidRDefault="00F1063B" w:rsidP="00F1063B">
      <w:pPr>
        <w:spacing w:before="100" w:beforeAutospacing="1" w:after="100" w:afterAutospacing="1"/>
        <w:contextualSpacing/>
        <w:jc w:val="center"/>
      </w:pPr>
    </w:p>
    <w:p w:rsidR="00E25CFB" w:rsidRPr="00F1063B" w:rsidRDefault="00E25CFB" w:rsidP="00F1063B"/>
    <w:sectPr w:rsidR="00E25CFB" w:rsidRPr="00F1063B" w:rsidSect="00907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4905"/>
    <w:multiLevelType w:val="hybridMultilevel"/>
    <w:tmpl w:val="2CAC30A4"/>
    <w:lvl w:ilvl="0" w:tplc="A81EF4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233AF5"/>
    <w:multiLevelType w:val="multilevel"/>
    <w:tmpl w:val="17B8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6E"/>
    <w:rsid w:val="00103E1E"/>
    <w:rsid w:val="00674ECF"/>
    <w:rsid w:val="00907BB7"/>
    <w:rsid w:val="00BA51A1"/>
    <w:rsid w:val="00E1716E"/>
    <w:rsid w:val="00E25CFB"/>
    <w:rsid w:val="00F1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CE96"/>
  <w15:chartTrackingRefBased/>
  <w15:docId w15:val="{D1CB0004-610B-4FB6-A36C-DCC3D0B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7B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A1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74ECF"/>
    <w:rPr>
      <w:b/>
      <w:bCs/>
    </w:rPr>
  </w:style>
  <w:style w:type="paragraph" w:styleId="a6">
    <w:name w:val="List Paragraph"/>
    <w:basedOn w:val="a"/>
    <w:uiPriority w:val="34"/>
    <w:qFormat/>
    <w:rsid w:val="00F1063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07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747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819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cp:lastPrinted>2024-01-22T09:59:00Z</cp:lastPrinted>
  <dcterms:created xsi:type="dcterms:W3CDTF">2024-02-05T07:03:00Z</dcterms:created>
  <dcterms:modified xsi:type="dcterms:W3CDTF">2024-02-05T07:03:00Z</dcterms:modified>
</cp:coreProperties>
</file>