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AD" w:rsidRDefault="004971AD" w:rsidP="004971AD">
      <w:pPr>
        <w:ind w:right="2"/>
        <w:jc w:val="center"/>
        <w:rPr>
          <w:b/>
          <w:color w:val="3366FF"/>
          <w:sz w:val="32"/>
          <w:szCs w:val="32"/>
        </w:rPr>
      </w:pPr>
      <w:r>
        <w:rPr>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22860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pic:spPr>
                </pic:pic>
              </a:graphicData>
            </a:graphic>
          </wp:anchor>
        </w:drawing>
      </w:r>
    </w:p>
    <w:p w:rsidR="004971AD" w:rsidRDefault="004971AD" w:rsidP="004971AD">
      <w:pPr>
        <w:ind w:right="2"/>
        <w:jc w:val="center"/>
        <w:rPr>
          <w:b/>
          <w:color w:val="3366FF"/>
          <w:sz w:val="32"/>
          <w:szCs w:val="32"/>
        </w:rPr>
      </w:pPr>
    </w:p>
    <w:p w:rsidR="004971AD" w:rsidRPr="00C425F8" w:rsidRDefault="004971AD" w:rsidP="004971AD">
      <w:pPr>
        <w:ind w:right="2"/>
        <w:jc w:val="center"/>
        <w:rPr>
          <w:b/>
          <w:color w:val="3366FF"/>
          <w:sz w:val="6"/>
          <w:szCs w:val="32"/>
        </w:rPr>
      </w:pPr>
    </w:p>
    <w:p w:rsidR="004971AD" w:rsidRPr="00ED3349" w:rsidRDefault="004971AD" w:rsidP="004971AD">
      <w:pPr>
        <w:ind w:right="2"/>
        <w:jc w:val="center"/>
        <w:rPr>
          <w:b/>
          <w:color w:val="3366FF"/>
          <w:sz w:val="12"/>
          <w:szCs w:val="32"/>
        </w:rPr>
      </w:pPr>
    </w:p>
    <w:p w:rsidR="004971AD" w:rsidRPr="00185E67" w:rsidRDefault="004971AD" w:rsidP="004971AD">
      <w:pPr>
        <w:ind w:right="2"/>
        <w:jc w:val="center"/>
        <w:rPr>
          <w:b/>
          <w:color w:val="333333"/>
          <w:sz w:val="32"/>
          <w:szCs w:val="32"/>
        </w:rPr>
      </w:pPr>
      <w:r w:rsidRPr="00185E67">
        <w:rPr>
          <w:b/>
          <w:color w:val="333333"/>
          <w:sz w:val="32"/>
          <w:szCs w:val="32"/>
        </w:rPr>
        <w:t>ПОСТАНОВЛЕНИЕ</w:t>
      </w:r>
    </w:p>
    <w:p w:rsidR="004971AD" w:rsidRPr="00185E67" w:rsidRDefault="004971AD" w:rsidP="004971AD">
      <w:pPr>
        <w:ind w:right="2"/>
        <w:jc w:val="center"/>
        <w:rPr>
          <w:b/>
          <w:color w:val="333333"/>
          <w:sz w:val="32"/>
          <w:szCs w:val="32"/>
        </w:rPr>
      </w:pPr>
      <w:r w:rsidRPr="00185E67">
        <w:rPr>
          <w:b/>
          <w:color w:val="333333"/>
          <w:sz w:val="32"/>
          <w:szCs w:val="32"/>
        </w:rPr>
        <w:t>АДМИНИСТРАЦИИ  ГОРОДА  КОГАЛЫМА</w:t>
      </w:r>
    </w:p>
    <w:p w:rsidR="004971AD" w:rsidRPr="00185E67" w:rsidRDefault="004971AD" w:rsidP="004971AD">
      <w:pPr>
        <w:ind w:right="2"/>
        <w:jc w:val="center"/>
        <w:rPr>
          <w:b/>
          <w:color w:val="333333"/>
          <w:sz w:val="28"/>
          <w:szCs w:val="28"/>
        </w:rPr>
      </w:pPr>
      <w:r w:rsidRPr="00185E67">
        <w:rPr>
          <w:b/>
          <w:color w:val="333333"/>
          <w:sz w:val="28"/>
          <w:szCs w:val="28"/>
        </w:rPr>
        <w:t>Ханты-Мансийского автономного округа - Югры</w:t>
      </w:r>
    </w:p>
    <w:p w:rsidR="004971AD" w:rsidRPr="00185E67" w:rsidRDefault="004971AD" w:rsidP="004971AD">
      <w:pPr>
        <w:ind w:right="2"/>
        <w:jc w:val="center"/>
        <w:rPr>
          <w:color w:val="808080"/>
          <w:sz w:val="2"/>
        </w:rPr>
      </w:pPr>
    </w:p>
    <w:p w:rsidR="004971AD" w:rsidRPr="00185E67" w:rsidRDefault="004971AD" w:rsidP="004971AD">
      <w:pPr>
        <w:widowControl w:val="0"/>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4971AD" w:rsidRPr="00185E67" w:rsidTr="004971AD">
        <w:trPr>
          <w:trHeight w:val="155"/>
        </w:trPr>
        <w:tc>
          <w:tcPr>
            <w:tcW w:w="565" w:type="dxa"/>
            <w:vAlign w:val="center"/>
          </w:tcPr>
          <w:p w:rsidR="004971AD" w:rsidRPr="00185E67" w:rsidRDefault="004971AD" w:rsidP="004971AD">
            <w:pPr>
              <w:ind w:left="-228" w:firstLine="120"/>
              <w:jc w:val="center"/>
              <w:rPr>
                <w:rFonts w:ascii="Arial" w:hAnsi="Arial" w:cs="Arial"/>
                <w:color w:val="333333"/>
                <w:sz w:val="26"/>
                <w:lang w:val="en-US"/>
              </w:rPr>
            </w:pPr>
            <w:r w:rsidRPr="00185E67">
              <w:rPr>
                <w:color w:val="333333"/>
                <w:sz w:val="26"/>
                <w:szCs w:val="26"/>
              </w:rPr>
              <w:t xml:space="preserve">От  </w:t>
            </w:r>
          </w:p>
        </w:tc>
        <w:tc>
          <w:tcPr>
            <w:tcW w:w="713" w:type="dxa"/>
            <w:tcBorders>
              <w:bottom w:val="single" w:sz="4" w:space="0" w:color="auto"/>
            </w:tcBorders>
            <w:vAlign w:val="center"/>
          </w:tcPr>
          <w:p w:rsidR="004971AD" w:rsidRPr="00185E67" w:rsidRDefault="004971AD" w:rsidP="004971AD">
            <w:pPr>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16</w:t>
            </w:r>
            <w:r w:rsidRPr="00185E67">
              <w:rPr>
                <w:rFonts w:ascii="Arial" w:hAnsi="Arial" w:cs="Arial"/>
                <w:color w:val="333333"/>
                <w:sz w:val="26"/>
              </w:rPr>
              <w:t>»</w:t>
            </w:r>
          </w:p>
        </w:tc>
        <w:tc>
          <w:tcPr>
            <w:tcW w:w="239" w:type="dxa"/>
            <w:vAlign w:val="center"/>
          </w:tcPr>
          <w:p w:rsidR="004971AD" w:rsidRPr="00185E67" w:rsidRDefault="004971AD" w:rsidP="004971AD">
            <w:pPr>
              <w:ind w:left="-228" w:hanging="60"/>
              <w:jc w:val="center"/>
              <w:rPr>
                <w:rFonts w:ascii="Arial" w:hAnsi="Arial" w:cs="Arial"/>
                <w:color w:val="333333"/>
                <w:sz w:val="22"/>
                <w:lang w:val="en-US"/>
              </w:rPr>
            </w:pPr>
          </w:p>
        </w:tc>
        <w:tc>
          <w:tcPr>
            <w:tcW w:w="1752" w:type="dxa"/>
            <w:tcBorders>
              <w:bottom w:val="single" w:sz="4" w:space="0" w:color="auto"/>
            </w:tcBorders>
          </w:tcPr>
          <w:p w:rsidR="004971AD" w:rsidRPr="00185E67" w:rsidRDefault="004971AD" w:rsidP="004971AD">
            <w:pPr>
              <w:ind w:left="-108"/>
              <w:jc w:val="center"/>
              <w:rPr>
                <w:rFonts w:ascii="Arial" w:hAnsi="Arial" w:cs="Arial"/>
                <w:color w:val="333333"/>
                <w:sz w:val="26"/>
              </w:rPr>
            </w:pPr>
            <w:r>
              <w:rPr>
                <w:rFonts w:ascii="Arial" w:hAnsi="Arial" w:cs="Arial"/>
                <w:color w:val="333333"/>
                <w:sz w:val="26"/>
              </w:rPr>
              <w:t>февраля</w:t>
            </w:r>
          </w:p>
        </w:tc>
        <w:tc>
          <w:tcPr>
            <w:tcW w:w="239" w:type="dxa"/>
          </w:tcPr>
          <w:p w:rsidR="004971AD" w:rsidRPr="00185E67" w:rsidRDefault="004971AD" w:rsidP="004971AD">
            <w:pPr>
              <w:rPr>
                <w:rFonts w:ascii="Arial" w:hAnsi="Arial" w:cs="Arial"/>
                <w:color w:val="333333"/>
                <w:sz w:val="26"/>
              </w:rPr>
            </w:pPr>
          </w:p>
        </w:tc>
        <w:tc>
          <w:tcPr>
            <w:tcW w:w="805" w:type="dxa"/>
            <w:tcBorders>
              <w:bottom w:val="single" w:sz="4" w:space="0" w:color="auto"/>
            </w:tcBorders>
          </w:tcPr>
          <w:p w:rsidR="004971AD" w:rsidRPr="00185E67" w:rsidRDefault="004971AD" w:rsidP="004971AD">
            <w:pPr>
              <w:rPr>
                <w:rFonts w:ascii="Arial" w:hAnsi="Arial" w:cs="Arial"/>
                <w:color w:val="333333"/>
                <w:sz w:val="26"/>
              </w:rPr>
            </w:pPr>
            <w:r w:rsidRPr="00185E67">
              <w:rPr>
                <w:rFonts w:ascii="Arial" w:hAnsi="Arial" w:cs="Arial"/>
                <w:color w:val="333333"/>
                <w:sz w:val="26"/>
              </w:rPr>
              <w:t>201</w:t>
            </w:r>
            <w:r>
              <w:rPr>
                <w:rFonts w:ascii="Arial" w:hAnsi="Arial" w:cs="Arial"/>
                <w:color w:val="333333"/>
                <w:sz w:val="26"/>
              </w:rPr>
              <w:t>7</w:t>
            </w:r>
          </w:p>
        </w:tc>
        <w:tc>
          <w:tcPr>
            <w:tcW w:w="2258" w:type="dxa"/>
          </w:tcPr>
          <w:p w:rsidR="004971AD" w:rsidRPr="00185E67" w:rsidRDefault="004971AD" w:rsidP="004971AD">
            <w:pPr>
              <w:rPr>
                <w:rFonts w:ascii="Arial" w:hAnsi="Arial" w:cs="Arial"/>
                <w:color w:val="333333"/>
                <w:sz w:val="26"/>
              </w:rPr>
            </w:pPr>
            <w:proofErr w:type="gramStart"/>
            <w:r w:rsidRPr="00185E67">
              <w:rPr>
                <w:rFonts w:ascii="Arial" w:hAnsi="Arial" w:cs="Arial"/>
                <w:color w:val="333333"/>
                <w:sz w:val="26"/>
              </w:rPr>
              <w:t>г</w:t>
            </w:r>
            <w:proofErr w:type="gramEnd"/>
            <w:r w:rsidRPr="00185E67">
              <w:rPr>
                <w:rFonts w:ascii="Arial" w:hAnsi="Arial" w:cs="Arial"/>
                <w:color w:val="333333"/>
                <w:sz w:val="26"/>
              </w:rPr>
              <w:t>.</w:t>
            </w:r>
          </w:p>
        </w:tc>
        <w:tc>
          <w:tcPr>
            <w:tcW w:w="1349" w:type="dxa"/>
          </w:tcPr>
          <w:p w:rsidR="004971AD" w:rsidRPr="00185E67" w:rsidRDefault="004971AD" w:rsidP="004971AD">
            <w:pPr>
              <w:tabs>
                <w:tab w:val="left" w:pos="597"/>
              </w:tabs>
              <w:ind w:left="-108" w:right="-108"/>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720" w:type="dxa"/>
            <w:tcBorders>
              <w:bottom w:val="single" w:sz="4" w:space="0" w:color="auto"/>
            </w:tcBorders>
          </w:tcPr>
          <w:p w:rsidR="004971AD" w:rsidRPr="00185E67" w:rsidRDefault="004971AD" w:rsidP="004971AD">
            <w:pPr>
              <w:tabs>
                <w:tab w:val="left" w:pos="597"/>
              </w:tabs>
              <w:ind w:left="-108" w:right="-108"/>
              <w:jc w:val="center"/>
              <w:rPr>
                <w:rFonts w:ascii="Arial" w:hAnsi="Arial" w:cs="Arial"/>
                <w:color w:val="333333"/>
                <w:sz w:val="26"/>
              </w:rPr>
            </w:pPr>
            <w:r>
              <w:rPr>
                <w:rFonts w:ascii="Arial" w:hAnsi="Arial" w:cs="Arial"/>
                <w:color w:val="333333"/>
                <w:sz w:val="26"/>
              </w:rPr>
              <w:t>330</w:t>
            </w:r>
          </w:p>
        </w:tc>
      </w:tr>
    </w:tbl>
    <w:p w:rsidR="004971AD" w:rsidRPr="00185E67" w:rsidRDefault="004971AD" w:rsidP="004971AD">
      <w:pPr>
        <w:widowControl w:val="0"/>
        <w:ind w:firstLine="4446"/>
        <w:rPr>
          <w:color w:val="808080"/>
        </w:rPr>
      </w:pPr>
    </w:p>
    <w:p w:rsidR="0034699F" w:rsidRDefault="0034699F" w:rsidP="006608A8">
      <w:pPr>
        <w:widowControl w:val="0"/>
        <w:rPr>
          <w:sz w:val="26"/>
        </w:rPr>
      </w:pPr>
    </w:p>
    <w:p w:rsidR="004971AD" w:rsidRDefault="004971AD" w:rsidP="006608A8">
      <w:pPr>
        <w:widowControl w:val="0"/>
        <w:rPr>
          <w:sz w:val="26"/>
        </w:rPr>
      </w:pPr>
    </w:p>
    <w:p w:rsidR="0034699F" w:rsidRDefault="0034699F" w:rsidP="006608A8">
      <w:pPr>
        <w:widowControl w:val="0"/>
        <w:rPr>
          <w:sz w:val="26"/>
        </w:rPr>
      </w:pPr>
    </w:p>
    <w:p w:rsidR="006608A8" w:rsidRPr="00A129E1" w:rsidRDefault="006608A8" w:rsidP="006608A8">
      <w:pPr>
        <w:widowControl w:val="0"/>
        <w:rPr>
          <w:sz w:val="26"/>
        </w:rPr>
      </w:pPr>
      <w:r w:rsidRPr="00A129E1">
        <w:rPr>
          <w:sz w:val="26"/>
        </w:rPr>
        <w:t>О конкурсе на получение грантов</w:t>
      </w:r>
    </w:p>
    <w:p w:rsidR="006608A8" w:rsidRPr="00A129E1" w:rsidRDefault="006608A8" w:rsidP="006608A8">
      <w:pPr>
        <w:widowControl w:val="0"/>
        <w:rPr>
          <w:sz w:val="26"/>
        </w:rPr>
      </w:pPr>
      <w:r w:rsidRPr="00C362C1">
        <w:rPr>
          <w:sz w:val="26"/>
        </w:rPr>
        <w:t>Администрации</w:t>
      </w:r>
      <w:r w:rsidRPr="00A129E1">
        <w:rPr>
          <w:sz w:val="26"/>
        </w:rPr>
        <w:t xml:space="preserve"> города Когалыма</w:t>
      </w:r>
    </w:p>
    <w:p w:rsidR="006608A8" w:rsidRPr="00A129E1" w:rsidRDefault="006608A8" w:rsidP="006608A8">
      <w:pPr>
        <w:widowControl w:val="0"/>
        <w:rPr>
          <w:sz w:val="26"/>
        </w:rPr>
      </w:pPr>
      <w:r>
        <w:rPr>
          <w:sz w:val="26"/>
        </w:rPr>
        <w:t xml:space="preserve">в сфере образования в </w:t>
      </w:r>
      <w:r w:rsidRPr="00A129E1">
        <w:rPr>
          <w:sz w:val="26"/>
        </w:rPr>
        <w:t>20</w:t>
      </w:r>
      <w:r>
        <w:rPr>
          <w:sz w:val="26"/>
        </w:rPr>
        <w:t>17 году</w:t>
      </w:r>
    </w:p>
    <w:p w:rsidR="006608A8" w:rsidRDefault="006608A8" w:rsidP="006608A8">
      <w:pPr>
        <w:widowControl w:val="0"/>
        <w:rPr>
          <w:sz w:val="26"/>
        </w:rPr>
      </w:pPr>
    </w:p>
    <w:p w:rsidR="006608A8" w:rsidRDefault="006608A8" w:rsidP="0034699F">
      <w:pPr>
        <w:widowControl w:val="0"/>
        <w:ind w:firstLine="709"/>
        <w:jc w:val="both"/>
        <w:rPr>
          <w:sz w:val="26"/>
          <w:szCs w:val="26"/>
        </w:rPr>
      </w:pPr>
    </w:p>
    <w:p w:rsidR="0034699F" w:rsidRPr="0034699F" w:rsidRDefault="0034699F" w:rsidP="0034699F">
      <w:pPr>
        <w:widowControl w:val="0"/>
        <w:ind w:firstLine="709"/>
        <w:jc w:val="both"/>
        <w:rPr>
          <w:sz w:val="26"/>
          <w:szCs w:val="26"/>
        </w:rPr>
      </w:pPr>
    </w:p>
    <w:p w:rsidR="007B542A" w:rsidRPr="0034699F" w:rsidRDefault="007B542A" w:rsidP="0034699F">
      <w:pPr>
        <w:pStyle w:val="ConsPlusNormal"/>
        <w:tabs>
          <w:tab w:val="left" w:pos="0"/>
        </w:tabs>
        <w:ind w:firstLine="709"/>
        <w:jc w:val="both"/>
        <w:rPr>
          <w:rFonts w:ascii="Times New Roman" w:hAnsi="Times New Roman" w:cs="Times New Roman"/>
          <w:sz w:val="26"/>
          <w:szCs w:val="26"/>
        </w:rPr>
      </w:pPr>
      <w:proofErr w:type="gramStart"/>
      <w:r w:rsidRPr="0034699F">
        <w:rPr>
          <w:rFonts w:ascii="Times New Roman" w:hAnsi="Times New Roman" w:cs="Times New Roman"/>
          <w:sz w:val="26"/>
          <w:szCs w:val="26"/>
        </w:rPr>
        <w:t xml:space="preserve">В соответствии со статьёй 16  Федерального Закона от 06.10.2003 №131-ФЗ «Об общих принципах организации местного самоуправления в Российской Федерации», статьёй 47 Федерального закона от 29.12.2012 </w:t>
      </w:r>
      <w:r w:rsidR="0034699F">
        <w:rPr>
          <w:rFonts w:ascii="Times New Roman" w:hAnsi="Times New Roman" w:cs="Times New Roman"/>
          <w:sz w:val="26"/>
          <w:szCs w:val="26"/>
        </w:rPr>
        <w:t xml:space="preserve">   </w:t>
      </w:r>
      <w:r w:rsidRPr="0034699F">
        <w:rPr>
          <w:rFonts w:ascii="Times New Roman" w:hAnsi="Times New Roman" w:cs="Times New Roman"/>
          <w:sz w:val="26"/>
          <w:szCs w:val="26"/>
        </w:rPr>
        <w:t>№273-ФЗ «Об образовании в Российской Федерации», статьями 11,</w:t>
      </w:r>
      <w:r w:rsidR="00403A9A" w:rsidRPr="0034699F">
        <w:rPr>
          <w:rFonts w:ascii="Times New Roman" w:hAnsi="Times New Roman" w:cs="Times New Roman"/>
          <w:sz w:val="26"/>
          <w:szCs w:val="26"/>
        </w:rPr>
        <w:t xml:space="preserve"> </w:t>
      </w:r>
      <w:r w:rsidRPr="0034699F">
        <w:rPr>
          <w:rFonts w:ascii="Times New Roman" w:hAnsi="Times New Roman" w:cs="Times New Roman"/>
          <w:sz w:val="26"/>
          <w:szCs w:val="26"/>
        </w:rPr>
        <w:t>19 Закона Ханты-Мансийского автономного округа</w:t>
      </w:r>
      <w:r w:rsidR="00403A9A" w:rsidRPr="0034699F">
        <w:rPr>
          <w:rFonts w:ascii="Times New Roman" w:hAnsi="Times New Roman" w:cs="Times New Roman"/>
          <w:sz w:val="26"/>
          <w:szCs w:val="26"/>
        </w:rPr>
        <w:t xml:space="preserve"> -</w:t>
      </w:r>
      <w:r w:rsidRPr="0034699F">
        <w:rPr>
          <w:rFonts w:ascii="Times New Roman" w:hAnsi="Times New Roman" w:cs="Times New Roman"/>
          <w:sz w:val="26"/>
          <w:szCs w:val="26"/>
        </w:rPr>
        <w:t xml:space="preserve"> Югры от 30.04.2011 №27-оз </w:t>
      </w:r>
      <w:r w:rsidR="0034699F">
        <w:rPr>
          <w:rFonts w:ascii="Times New Roman" w:hAnsi="Times New Roman" w:cs="Times New Roman"/>
          <w:sz w:val="26"/>
          <w:szCs w:val="26"/>
        </w:rPr>
        <w:t xml:space="preserve">                </w:t>
      </w:r>
      <w:r w:rsidRPr="0034699F">
        <w:rPr>
          <w:rFonts w:ascii="Times New Roman" w:hAnsi="Times New Roman" w:cs="Times New Roman"/>
          <w:sz w:val="26"/>
          <w:szCs w:val="26"/>
        </w:rPr>
        <w:t>«О реализации государственной молодёжной политики в Хан</w:t>
      </w:r>
      <w:r w:rsidR="00403A9A" w:rsidRPr="0034699F">
        <w:rPr>
          <w:rFonts w:ascii="Times New Roman" w:hAnsi="Times New Roman" w:cs="Times New Roman"/>
          <w:sz w:val="26"/>
          <w:szCs w:val="26"/>
        </w:rPr>
        <w:t xml:space="preserve">ты-Мансийском автономном округе - </w:t>
      </w:r>
      <w:r w:rsidRPr="0034699F">
        <w:rPr>
          <w:rFonts w:ascii="Times New Roman" w:hAnsi="Times New Roman" w:cs="Times New Roman"/>
          <w:sz w:val="26"/>
          <w:szCs w:val="26"/>
        </w:rPr>
        <w:t>Югре», постановлени</w:t>
      </w:r>
      <w:r w:rsidR="00403A9A" w:rsidRPr="0034699F">
        <w:rPr>
          <w:rFonts w:ascii="Times New Roman" w:hAnsi="Times New Roman" w:cs="Times New Roman"/>
          <w:sz w:val="26"/>
          <w:szCs w:val="26"/>
        </w:rPr>
        <w:t>ем</w:t>
      </w:r>
      <w:r w:rsidRPr="0034699F">
        <w:rPr>
          <w:rFonts w:ascii="Times New Roman" w:hAnsi="Times New Roman" w:cs="Times New Roman"/>
          <w:sz w:val="26"/>
          <w:szCs w:val="26"/>
        </w:rPr>
        <w:t xml:space="preserve"> Правительства Ханты-Мансийского автономного округа – Югры от 09.10.2013</w:t>
      </w:r>
      <w:proofErr w:type="gramEnd"/>
      <w:r w:rsidRPr="0034699F">
        <w:rPr>
          <w:rFonts w:ascii="Times New Roman" w:hAnsi="Times New Roman" w:cs="Times New Roman"/>
          <w:sz w:val="26"/>
          <w:szCs w:val="26"/>
        </w:rPr>
        <w:t xml:space="preserve"> №413-п </w:t>
      </w:r>
      <w:r w:rsidR="0034699F">
        <w:rPr>
          <w:rFonts w:ascii="Times New Roman" w:hAnsi="Times New Roman" w:cs="Times New Roman"/>
          <w:sz w:val="26"/>
          <w:szCs w:val="26"/>
        </w:rPr>
        <w:t xml:space="preserve">                          </w:t>
      </w:r>
      <w:r w:rsidRPr="0034699F">
        <w:rPr>
          <w:rFonts w:ascii="Times New Roman" w:hAnsi="Times New Roman" w:cs="Times New Roman"/>
          <w:sz w:val="26"/>
          <w:szCs w:val="26"/>
        </w:rPr>
        <w:t xml:space="preserve"> «О государственной программе Ханты-Мансийского автономного </w:t>
      </w:r>
      <w:r w:rsidR="0034699F">
        <w:rPr>
          <w:rFonts w:ascii="Times New Roman" w:hAnsi="Times New Roman" w:cs="Times New Roman"/>
          <w:sz w:val="26"/>
          <w:szCs w:val="26"/>
        </w:rPr>
        <w:t xml:space="preserve">                  </w:t>
      </w:r>
      <w:r w:rsidRPr="0034699F">
        <w:rPr>
          <w:rFonts w:ascii="Times New Roman" w:hAnsi="Times New Roman" w:cs="Times New Roman"/>
          <w:sz w:val="26"/>
          <w:szCs w:val="26"/>
        </w:rPr>
        <w:t xml:space="preserve"> округа – Югры «Развитие образования </w:t>
      </w:r>
      <w:proofErr w:type="gramStart"/>
      <w:r w:rsidRPr="0034699F">
        <w:rPr>
          <w:rFonts w:ascii="Times New Roman" w:hAnsi="Times New Roman" w:cs="Times New Roman"/>
          <w:sz w:val="26"/>
          <w:szCs w:val="26"/>
        </w:rPr>
        <w:t>в</w:t>
      </w:r>
      <w:proofErr w:type="gramEnd"/>
      <w:r w:rsidRPr="0034699F">
        <w:rPr>
          <w:rFonts w:ascii="Times New Roman" w:hAnsi="Times New Roman" w:cs="Times New Roman"/>
          <w:sz w:val="26"/>
          <w:szCs w:val="26"/>
        </w:rPr>
        <w:t xml:space="preserve"> </w:t>
      </w:r>
      <w:proofErr w:type="gramStart"/>
      <w:r w:rsidRPr="0034699F">
        <w:rPr>
          <w:rFonts w:ascii="Times New Roman" w:hAnsi="Times New Roman" w:cs="Times New Roman"/>
          <w:sz w:val="26"/>
          <w:szCs w:val="26"/>
        </w:rPr>
        <w:t>Ханты-Мансийском</w:t>
      </w:r>
      <w:proofErr w:type="gramEnd"/>
      <w:r w:rsidRPr="0034699F">
        <w:rPr>
          <w:rFonts w:ascii="Times New Roman" w:hAnsi="Times New Roman" w:cs="Times New Roman"/>
          <w:sz w:val="26"/>
          <w:szCs w:val="26"/>
        </w:rPr>
        <w:t xml:space="preserve"> автономном округе – Югре на 2016-2020 годы», на основании постановления Администрации города Когалыма от 11.10.2013 №2899 «Об утверждении муниципальной программы «Развитие образования в городе Когалыме»:</w:t>
      </w:r>
    </w:p>
    <w:p w:rsidR="007B542A" w:rsidRPr="0034699F" w:rsidRDefault="007B542A" w:rsidP="0034699F">
      <w:pPr>
        <w:pStyle w:val="ConsPlusTitle"/>
        <w:widowControl/>
        <w:ind w:firstLine="709"/>
        <w:jc w:val="both"/>
        <w:rPr>
          <w:rFonts w:ascii="Times New Roman" w:hAnsi="Times New Roman" w:cs="Times New Roman"/>
          <w:b w:val="0"/>
          <w:sz w:val="26"/>
          <w:szCs w:val="26"/>
        </w:rPr>
      </w:pPr>
    </w:p>
    <w:p w:rsidR="006608A8" w:rsidRPr="0034699F" w:rsidRDefault="006608A8" w:rsidP="0034699F">
      <w:pPr>
        <w:widowControl w:val="0"/>
        <w:ind w:firstLine="709"/>
        <w:jc w:val="both"/>
        <w:rPr>
          <w:sz w:val="26"/>
          <w:szCs w:val="26"/>
        </w:rPr>
      </w:pPr>
      <w:r w:rsidRPr="0034699F">
        <w:rPr>
          <w:sz w:val="26"/>
          <w:szCs w:val="26"/>
        </w:rPr>
        <w:t>1. Объявить в 2017 году конкурс на получение грантов Администрации города Когалыма в сфере образования по следующим номинациям:</w:t>
      </w:r>
    </w:p>
    <w:p w:rsidR="006608A8" w:rsidRPr="0034699F" w:rsidRDefault="006608A8" w:rsidP="0034699F">
      <w:pPr>
        <w:widowControl w:val="0"/>
        <w:ind w:firstLine="709"/>
        <w:jc w:val="both"/>
        <w:rPr>
          <w:sz w:val="26"/>
          <w:szCs w:val="26"/>
        </w:rPr>
      </w:pPr>
      <w:r w:rsidRPr="0034699F">
        <w:rPr>
          <w:sz w:val="26"/>
          <w:szCs w:val="26"/>
        </w:rPr>
        <w:t>- «Лучший учитель (педагог) общеобразовательной организации»;</w:t>
      </w:r>
    </w:p>
    <w:p w:rsidR="006608A8" w:rsidRPr="0034699F" w:rsidRDefault="006608A8" w:rsidP="0034699F">
      <w:pPr>
        <w:widowControl w:val="0"/>
        <w:ind w:firstLine="709"/>
        <w:jc w:val="both"/>
        <w:rPr>
          <w:sz w:val="26"/>
          <w:szCs w:val="26"/>
        </w:rPr>
      </w:pPr>
      <w:r w:rsidRPr="0034699F">
        <w:rPr>
          <w:sz w:val="26"/>
          <w:szCs w:val="26"/>
        </w:rPr>
        <w:t>- «Лучший педагог, преподаватель дополнительного образования»;</w:t>
      </w:r>
    </w:p>
    <w:p w:rsidR="006608A8" w:rsidRPr="0034699F" w:rsidRDefault="006608A8" w:rsidP="0034699F">
      <w:pPr>
        <w:widowControl w:val="0"/>
        <w:ind w:firstLine="709"/>
        <w:jc w:val="both"/>
        <w:rPr>
          <w:sz w:val="26"/>
          <w:szCs w:val="26"/>
        </w:rPr>
      </w:pPr>
      <w:r w:rsidRPr="0034699F">
        <w:rPr>
          <w:sz w:val="26"/>
          <w:szCs w:val="26"/>
        </w:rPr>
        <w:t>- «Лучший учитель начальных классов»;</w:t>
      </w:r>
    </w:p>
    <w:p w:rsidR="006608A8" w:rsidRPr="0034699F" w:rsidRDefault="006608A8" w:rsidP="0034699F">
      <w:pPr>
        <w:widowControl w:val="0"/>
        <w:ind w:firstLine="709"/>
        <w:jc w:val="both"/>
        <w:rPr>
          <w:sz w:val="26"/>
          <w:szCs w:val="26"/>
        </w:rPr>
      </w:pPr>
      <w:r w:rsidRPr="0034699F">
        <w:rPr>
          <w:sz w:val="26"/>
          <w:szCs w:val="26"/>
        </w:rPr>
        <w:t>-«Лучший педагог (воспитатель) дошкольной образовательной организации»;</w:t>
      </w:r>
    </w:p>
    <w:p w:rsidR="006608A8" w:rsidRPr="0034699F" w:rsidRDefault="006608A8" w:rsidP="0034699F">
      <w:pPr>
        <w:widowControl w:val="0"/>
        <w:ind w:firstLine="709"/>
        <w:jc w:val="both"/>
        <w:rPr>
          <w:sz w:val="26"/>
          <w:szCs w:val="26"/>
        </w:rPr>
      </w:pPr>
      <w:r w:rsidRPr="0034699F">
        <w:rPr>
          <w:sz w:val="26"/>
          <w:szCs w:val="26"/>
        </w:rPr>
        <w:t>- «Лучший ученик общеобразовательной школы»;</w:t>
      </w:r>
    </w:p>
    <w:p w:rsidR="006608A8" w:rsidRPr="0034699F" w:rsidRDefault="006608A8" w:rsidP="0034699F">
      <w:pPr>
        <w:widowControl w:val="0"/>
        <w:ind w:firstLine="709"/>
        <w:jc w:val="both"/>
        <w:rPr>
          <w:sz w:val="26"/>
          <w:szCs w:val="26"/>
        </w:rPr>
      </w:pPr>
      <w:r w:rsidRPr="0034699F">
        <w:rPr>
          <w:sz w:val="26"/>
          <w:szCs w:val="26"/>
        </w:rPr>
        <w:t xml:space="preserve">- «Самый классный </w:t>
      </w:r>
      <w:proofErr w:type="spellStart"/>
      <w:proofErr w:type="gramStart"/>
      <w:r w:rsidRPr="0034699F">
        <w:rPr>
          <w:sz w:val="26"/>
          <w:szCs w:val="26"/>
        </w:rPr>
        <w:t>классный</w:t>
      </w:r>
      <w:proofErr w:type="spellEnd"/>
      <w:proofErr w:type="gramEnd"/>
      <w:r w:rsidRPr="0034699F">
        <w:rPr>
          <w:sz w:val="26"/>
          <w:szCs w:val="26"/>
        </w:rPr>
        <w:t>».</w:t>
      </w:r>
    </w:p>
    <w:p w:rsidR="006608A8" w:rsidRPr="0034699F" w:rsidRDefault="006608A8" w:rsidP="0034699F">
      <w:pPr>
        <w:widowControl w:val="0"/>
        <w:ind w:firstLine="709"/>
        <w:jc w:val="both"/>
        <w:rPr>
          <w:sz w:val="26"/>
          <w:szCs w:val="26"/>
        </w:rPr>
      </w:pPr>
    </w:p>
    <w:p w:rsidR="006608A8" w:rsidRPr="0034699F" w:rsidRDefault="006608A8" w:rsidP="0034699F">
      <w:pPr>
        <w:widowControl w:val="0"/>
        <w:ind w:firstLine="709"/>
        <w:jc w:val="both"/>
        <w:rPr>
          <w:sz w:val="26"/>
          <w:szCs w:val="26"/>
        </w:rPr>
      </w:pPr>
      <w:r w:rsidRPr="0034699F">
        <w:rPr>
          <w:sz w:val="26"/>
          <w:szCs w:val="26"/>
        </w:rPr>
        <w:t>2. Утвердить:</w:t>
      </w:r>
    </w:p>
    <w:p w:rsidR="006608A8" w:rsidRPr="0034699F" w:rsidRDefault="006608A8" w:rsidP="0034699F">
      <w:pPr>
        <w:widowControl w:val="0"/>
        <w:ind w:firstLine="709"/>
        <w:jc w:val="both"/>
        <w:rPr>
          <w:sz w:val="26"/>
          <w:szCs w:val="26"/>
        </w:rPr>
      </w:pPr>
      <w:r w:rsidRPr="0034699F">
        <w:rPr>
          <w:sz w:val="26"/>
          <w:szCs w:val="26"/>
        </w:rPr>
        <w:t>2.1. Предельные фонды выплат в рамках грантов Администрации города Когалыма по номинациям согласно приложению 1 к настоящему постановлению.</w:t>
      </w:r>
    </w:p>
    <w:p w:rsidR="006608A8" w:rsidRPr="0034699F" w:rsidRDefault="006608A8" w:rsidP="0034699F">
      <w:pPr>
        <w:widowControl w:val="0"/>
        <w:ind w:firstLine="709"/>
        <w:jc w:val="both"/>
        <w:rPr>
          <w:sz w:val="26"/>
          <w:szCs w:val="26"/>
        </w:rPr>
      </w:pPr>
      <w:r w:rsidRPr="0034699F">
        <w:rPr>
          <w:sz w:val="26"/>
          <w:szCs w:val="26"/>
        </w:rPr>
        <w:t>2.2. Положения о порядке и критериях конкурсного отбора образовательных организаций города Когалыма, выдвигаемых на получение грантов Администрации города Когалыма, в номинациях:</w:t>
      </w:r>
    </w:p>
    <w:p w:rsidR="004971AD" w:rsidRDefault="006608A8" w:rsidP="0034699F">
      <w:pPr>
        <w:widowControl w:val="0"/>
        <w:ind w:firstLine="709"/>
        <w:jc w:val="both"/>
        <w:rPr>
          <w:spacing w:val="-6"/>
          <w:sz w:val="26"/>
          <w:szCs w:val="26"/>
        </w:rPr>
        <w:sectPr w:rsidR="004971AD" w:rsidSect="004971AD">
          <w:footerReference w:type="even" r:id="rId9"/>
          <w:footerReference w:type="default" r:id="rId10"/>
          <w:footerReference w:type="first" r:id="rId11"/>
          <w:pgSz w:w="11906" w:h="16838"/>
          <w:pgMar w:top="284" w:right="567" w:bottom="1134" w:left="2552" w:header="709" w:footer="709" w:gutter="0"/>
          <w:pgNumType w:start="1"/>
          <w:cols w:space="720"/>
          <w:titlePg/>
          <w:docGrid w:linePitch="326"/>
        </w:sectPr>
      </w:pPr>
      <w:r w:rsidRPr="0034699F">
        <w:rPr>
          <w:sz w:val="26"/>
          <w:szCs w:val="26"/>
        </w:rPr>
        <w:t xml:space="preserve">2.2.1.  «Лучший </w:t>
      </w:r>
      <w:r w:rsidRPr="0034699F">
        <w:rPr>
          <w:spacing w:val="-6"/>
          <w:sz w:val="26"/>
          <w:szCs w:val="26"/>
        </w:rPr>
        <w:t>учитель (педагог) общеобразовательной</w:t>
      </w:r>
      <w:r w:rsidRPr="0034699F">
        <w:rPr>
          <w:sz w:val="26"/>
          <w:szCs w:val="26"/>
        </w:rPr>
        <w:t xml:space="preserve"> </w:t>
      </w:r>
      <w:r w:rsidRPr="0034699F">
        <w:rPr>
          <w:spacing w:val="-6"/>
          <w:sz w:val="26"/>
          <w:szCs w:val="26"/>
        </w:rPr>
        <w:t xml:space="preserve">организации» </w:t>
      </w:r>
    </w:p>
    <w:p w:rsidR="006608A8" w:rsidRPr="0034699F" w:rsidRDefault="006608A8" w:rsidP="0034699F">
      <w:pPr>
        <w:widowControl w:val="0"/>
        <w:ind w:firstLine="709"/>
        <w:jc w:val="both"/>
        <w:rPr>
          <w:sz w:val="26"/>
          <w:szCs w:val="26"/>
        </w:rPr>
      </w:pPr>
      <w:r w:rsidRPr="0034699F">
        <w:rPr>
          <w:spacing w:val="-6"/>
          <w:sz w:val="26"/>
          <w:szCs w:val="26"/>
        </w:rPr>
        <w:lastRenderedPageBreak/>
        <w:t>согласно</w:t>
      </w:r>
      <w:r w:rsidRPr="0034699F">
        <w:rPr>
          <w:sz w:val="26"/>
          <w:szCs w:val="26"/>
        </w:rPr>
        <w:t xml:space="preserve"> </w:t>
      </w:r>
      <w:r w:rsidRPr="0034699F">
        <w:rPr>
          <w:spacing w:val="-6"/>
          <w:sz w:val="26"/>
          <w:szCs w:val="26"/>
        </w:rPr>
        <w:t>приложению 2</w:t>
      </w:r>
      <w:r w:rsidRPr="0034699F">
        <w:rPr>
          <w:sz w:val="26"/>
          <w:szCs w:val="26"/>
        </w:rPr>
        <w:t xml:space="preserve"> к настоящему постановлению</w:t>
      </w:r>
      <w:r w:rsidRPr="0034699F">
        <w:rPr>
          <w:spacing w:val="-6"/>
          <w:sz w:val="26"/>
          <w:szCs w:val="26"/>
        </w:rPr>
        <w:t>;</w:t>
      </w:r>
    </w:p>
    <w:p w:rsidR="006608A8" w:rsidRPr="0034699F" w:rsidRDefault="006608A8" w:rsidP="0034699F">
      <w:pPr>
        <w:widowControl w:val="0"/>
        <w:ind w:firstLine="709"/>
        <w:jc w:val="both"/>
        <w:rPr>
          <w:sz w:val="26"/>
          <w:szCs w:val="26"/>
        </w:rPr>
      </w:pPr>
      <w:r w:rsidRPr="0034699F">
        <w:rPr>
          <w:sz w:val="26"/>
          <w:szCs w:val="26"/>
        </w:rPr>
        <w:t>2.2.2. «Лучший педагог, преподаватель дополнительного образования» согласно приложению 3 к настоящему постановлению;</w:t>
      </w:r>
    </w:p>
    <w:p w:rsidR="006608A8" w:rsidRPr="0034699F" w:rsidRDefault="006608A8" w:rsidP="0034699F">
      <w:pPr>
        <w:widowControl w:val="0"/>
        <w:ind w:firstLine="709"/>
        <w:jc w:val="both"/>
        <w:rPr>
          <w:sz w:val="26"/>
          <w:szCs w:val="26"/>
        </w:rPr>
      </w:pPr>
      <w:r w:rsidRPr="0034699F">
        <w:rPr>
          <w:sz w:val="26"/>
          <w:szCs w:val="26"/>
        </w:rPr>
        <w:t>2.2.3 «Лучший учитель начальных классов» согласно приложению 4 к настоящему постановлению;</w:t>
      </w:r>
    </w:p>
    <w:p w:rsidR="006608A8" w:rsidRPr="0034699F" w:rsidRDefault="006608A8" w:rsidP="0034699F">
      <w:pPr>
        <w:widowControl w:val="0"/>
        <w:ind w:firstLine="709"/>
        <w:jc w:val="both"/>
        <w:rPr>
          <w:sz w:val="26"/>
          <w:szCs w:val="26"/>
        </w:rPr>
      </w:pPr>
      <w:r w:rsidRPr="0034699F">
        <w:rPr>
          <w:spacing w:val="-6"/>
          <w:sz w:val="26"/>
          <w:szCs w:val="26"/>
        </w:rPr>
        <w:t>2.2.4.</w:t>
      </w:r>
      <w:r w:rsidRPr="0034699F">
        <w:rPr>
          <w:sz w:val="26"/>
          <w:szCs w:val="26"/>
        </w:rPr>
        <w:t xml:space="preserve"> «Лучший педагог (воспитатель) дошкольной образовательной организации» согласно приложению 5 к настоящему постановлению;</w:t>
      </w:r>
    </w:p>
    <w:p w:rsidR="006608A8" w:rsidRPr="0034699F" w:rsidRDefault="006608A8" w:rsidP="0034699F">
      <w:pPr>
        <w:widowControl w:val="0"/>
        <w:ind w:firstLine="709"/>
        <w:jc w:val="both"/>
        <w:rPr>
          <w:sz w:val="26"/>
          <w:szCs w:val="26"/>
        </w:rPr>
      </w:pPr>
      <w:r w:rsidRPr="0034699F">
        <w:rPr>
          <w:sz w:val="26"/>
          <w:szCs w:val="26"/>
        </w:rPr>
        <w:t>2.</w:t>
      </w:r>
      <w:r w:rsidR="009F5844" w:rsidRPr="0034699F">
        <w:rPr>
          <w:sz w:val="26"/>
          <w:szCs w:val="26"/>
        </w:rPr>
        <w:t>2.5</w:t>
      </w:r>
      <w:r w:rsidRPr="0034699F">
        <w:rPr>
          <w:sz w:val="26"/>
          <w:szCs w:val="26"/>
        </w:rPr>
        <w:t xml:space="preserve">. «Самый классный </w:t>
      </w:r>
      <w:proofErr w:type="spellStart"/>
      <w:proofErr w:type="gramStart"/>
      <w:r w:rsidRPr="0034699F">
        <w:rPr>
          <w:sz w:val="26"/>
          <w:szCs w:val="26"/>
        </w:rPr>
        <w:t>классный</w:t>
      </w:r>
      <w:proofErr w:type="spellEnd"/>
      <w:proofErr w:type="gramEnd"/>
      <w:r w:rsidRPr="0034699F">
        <w:rPr>
          <w:sz w:val="26"/>
          <w:szCs w:val="26"/>
        </w:rPr>
        <w:t xml:space="preserve">» согласно приложению </w:t>
      </w:r>
      <w:r w:rsidR="009F5844" w:rsidRPr="0034699F">
        <w:rPr>
          <w:sz w:val="26"/>
          <w:szCs w:val="26"/>
        </w:rPr>
        <w:t>6</w:t>
      </w:r>
      <w:r w:rsidRPr="0034699F">
        <w:rPr>
          <w:sz w:val="26"/>
          <w:szCs w:val="26"/>
        </w:rPr>
        <w:t xml:space="preserve"> к настоящему постановлению.</w:t>
      </w:r>
    </w:p>
    <w:p w:rsidR="009F5844" w:rsidRPr="0034699F" w:rsidRDefault="009F5844" w:rsidP="0034699F">
      <w:pPr>
        <w:widowControl w:val="0"/>
        <w:ind w:firstLine="709"/>
        <w:jc w:val="both"/>
        <w:rPr>
          <w:sz w:val="26"/>
          <w:szCs w:val="26"/>
        </w:rPr>
      </w:pPr>
      <w:r w:rsidRPr="0034699F">
        <w:rPr>
          <w:sz w:val="26"/>
          <w:szCs w:val="26"/>
        </w:rPr>
        <w:t>2.2.6. «Лучший ученик общеобразовательной школы» согласно приложению 7 к настоящему постановлению;</w:t>
      </w:r>
    </w:p>
    <w:p w:rsidR="006608A8" w:rsidRPr="0034699F" w:rsidRDefault="006608A8" w:rsidP="0034699F">
      <w:pPr>
        <w:widowControl w:val="0"/>
        <w:ind w:firstLine="709"/>
        <w:jc w:val="both"/>
        <w:rPr>
          <w:sz w:val="26"/>
          <w:szCs w:val="26"/>
        </w:rPr>
      </w:pPr>
      <w:r w:rsidRPr="0034699F">
        <w:rPr>
          <w:sz w:val="26"/>
          <w:szCs w:val="26"/>
        </w:rPr>
        <w:t>2.3. Положение о муниципальной конкурсной комиссии по экспертизе материалов педагогических работников, обучающихся, выдвигаемых на получение грантов</w:t>
      </w:r>
      <w:r w:rsidR="00C17DB2" w:rsidRPr="0034699F">
        <w:rPr>
          <w:sz w:val="26"/>
          <w:szCs w:val="26"/>
        </w:rPr>
        <w:t xml:space="preserve"> </w:t>
      </w:r>
      <w:r w:rsidRPr="0034699F">
        <w:rPr>
          <w:sz w:val="26"/>
          <w:szCs w:val="26"/>
        </w:rPr>
        <w:t>Администрации города Когалыма согласно приложению 8 к настоящему постановлению.</w:t>
      </w:r>
    </w:p>
    <w:p w:rsidR="006608A8" w:rsidRPr="0034699F" w:rsidRDefault="006608A8" w:rsidP="0034699F">
      <w:pPr>
        <w:widowControl w:val="0"/>
        <w:ind w:firstLine="709"/>
        <w:jc w:val="both"/>
        <w:rPr>
          <w:sz w:val="26"/>
          <w:szCs w:val="26"/>
        </w:rPr>
      </w:pPr>
      <w:r w:rsidRPr="0034699F">
        <w:rPr>
          <w:sz w:val="26"/>
          <w:szCs w:val="26"/>
        </w:rPr>
        <w:t>2.4. Форму заявки на участие в конкурсе на получение грантов Администрации города Когалыма среди педагогических работников города Когалыма согласно приложению 9 к настоящему постановлению.</w:t>
      </w:r>
    </w:p>
    <w:p w:rsidR="008446C6" w:rsidRPr="0034699F" w:rsidRDefault="008446C6" w:rsidP="0034699F">
      <w:pPr>
        <w:ind w:firstLine="709"/>
        <w:jc w:val="both"/>
        <w:rPr>
          <w:i/>
          <w:iCs/>
          <w:sz w:val="26"/>
          <w:szCs w:val="26"/>
          <w:lang w:eastAsia="en-US"/>
        </w:rPr>
      </w:pPr>
      <w:r w:rsidRPr="0034699F">
        <w:rPr>
          <w:sz w:val="26"/>
          <w:szCs w:val="26"/>
        </w:rPr>
        <w:t>2.5. Форму информационной карты</w:t>
      </w:r>
      <w:r w:rsidRPr="0034699F">
        <w:rPr>
          <w:iCs/>
          <w:sz w:val="26"/>
          <w:szCs w:val="26"/>
          <w:lang w:eastAsia="en-US"/>
        </w:rPr>
        <w:t xml:space="preserve"> педагогических работников, участвующих в конкурсных отборах на получение грантов Администрации города Когалыма согласно приложению 10 к настоящему постановлению.</w:t>
      </w:r>
    </w:p>
    <w:p w:rsidR="008446C6" w:rsidRPr="0034699F" w:rsidRDefault="008446C6" w:rsidP="0034699F">
      <w:pPr>
        <w:widowControl w:val="0"/>
        <w:ind w:firstLine="709"/>
        <w:jc w:val="both"/>
        <w:rPr>
          <w:sz w:val="26"/>
          <w:szCs w:val="26"/>
        </w:rPr>
      </w:pPr>
    </w:p>
    <w:p w:rsidR="006608A8" w:rsidRPr="0034699F" w:rsidRDefault="00C17DB2" w:rsidP="0034699F">
      <w:pPr>
        <w:widowControl w:val="0"/>
        <w:ind w:firstLine="709"/>
        <w:jc w:val="both"/>
        <w:rPr>
          <w:sz w:val="26"/>
          <w:szCs w:val="26"/>
        </w:rPr>
      </w:pPr>
      <w:r w:rsidRPr="0034699F">
        <w:rPr>
          <w:sz w:val="26"/>
          <w:szCs w:val="26"/>
        </w:rPr>
        <w:t xml:space="preserve">3. </w:t>
      </w:r>
      <w:r w:rsidR="006608A8" w:rsidRPr="0034699F">
        <w:rPr>
          <w:sz w:val="26"/>
          <w:szCs w:val="26"/>
        </w:rPr>
        <w:t xml:space="preserve">Управлению образования Администрации города Когалыма (С.Г. Гришина) </w:t>
      </w:r>
      <w:r w:rsidR="00FD6F66" w:rsidRPr="0034699F">
        <w:rPr>
          <w:sz w:val="26"/>
          <w:szCs w:val="26"/>
        </w:rPr>
        <w:t>о</w:t>
      </w:r>
      <w:r w:rsidR="006608A8" w:rsidRPr="0034699F">
        <w:rPr>
          <w:sz w:val="26"/>
          <w:szCs w:val="26"/>
        </w:rPr>
        <w:t>рганизовать изучение и распространение передового опыта победителей конкурса среди педагогических работников города Когалыма.</w:t>
      </w:r>
    </w:p>
    <w:p w:rsidR="006608A8" w:rsidRPr="0034699F" w:rsidRDefault="006608A8" w:rsidP="0034699F">
      <w:pPr>
        <w:widowControl w:val="0"/>
        <w:ind w:firstLine="709"/>
        <w:jc w:val="both"/>
        <w:rPr>
          <w:sz w:val="26"/>
          <w:szCs w:val="26"/>
        </w:rPr>
      </w:pPr>
    </w:p>
    <w:p w:rsidR="006608A8" w:rsidRPr="0034699F" w:rsidRDefault="006608A8" w:rsidP="0034699F">
      <w:pPr>
        <w:widowControl w:val="0"/>
        <w:ind w:firstLine="709"/>
        <w:jc w:val="both"/>
        <w:rPr>
          <w:sz w:val="26"/>
          <w:szCs w:val="26"/>
        </w:rPr>
      </w:pPr>
      <w:r w:rsidRPr="0034699F">
        <w:rPr>
          <w:sz w:val="26"/>
          <w:szCs w:val="26"/>
        </w:rPr>
        <w:t xml:space="preserve">4. Опубликовать настоящее постановление и приложения к нему в </w:t>
      </w:r>
      <w:r w:rsidR="008446C6" w:rsidRPr="0034699F">
        <w:rPr>
          <w:sz w:val="26"/>
          <w:szCs w:val="26"/>
        </w:rPr>
        <w:t>газете «Когалымский вестник»</w:t>
      </w:r>
      <w:r w:rsidRPr="0034699F">
        <w:rPr>
          <w:sz w:val="26"/>
          <w:szCs w:val="26"/>
        </w:rPr>
        <w:t xml:space="preserve"> и разместить на официальном сайте Администрации города Когалыма в </w:t>
      </w:r>
      <w:r w:rsidR="00FD6F66" w:rsidRPr="0034699F">
        <w:rPr>
          <w:sz w:val="26"/>
          <w:szCs w:val="26"/>
        </w:rPr>
        <w:t xml:space="preserve">информационно-телекоммуникационной </w:t>
      </w:r>
      <w:r w:rsidRPr="0034699F">
        <w:rPr>
          <w:sz w:val="26"/>
          <w:szCs w:val="26"/>
        </w:rPr>
        <w:t>сети Интернет (</w:t>
      </w:r>
      <w:hyperlink r:id="rId12" w:history="1">
        <w:r w:rsidRPr="0034699F">
          <w:rPr>
            <w:rStyle w:val="a3"/>
            <w:color w:val="auto"/>
            <w:sz w:val="26"/>
            <w:szCs w:val="26"/>
            <w:u w:val="none"/>
            <w:lang w:val="en-US"/>
          </w:rPr>
          <w:t>www</w:t>
        </w:r>
        <w:r w:rsidRPr="0034699F">
          <w:rPr>
            <w:rStyle w:val="a3"/>
            <w:color w:val="auto"/>
            <w:sz w:val="26"/>
            <w:szCs w:val="26"/>
            <w:u w:val="none"/>
          </w:rPr>
          <w:t>.</w:t>
        </w:r>
        <w:r w:rsidRPr="0034699F">
          <w:rPr>
            <w:rStyle w:val="a3"/>
            <w:color w:val="auto"/>
            <w:sz w:val="26"/>
            <w:szCs w:val="26"/>
            <w:u w:val="none"/>
            <w:lang w:val="en-US"/>
          </w:rPr>
          <w:t>admkogalym</w:t>
        </w:r>
      </w:hyperlink>
      <w:r w:rsidRPr="0034699F">
        <w:rPr>
          <w:sz w:val="26"/>
          <w:szCs w:val="26"/>
        </w:rPr>
        <w:t>.</w:t>
      </w:r>
      <w:r w:rsidRPr="0034699F">
        <w:rPr>
          <w:sz w:val="26"/>
          <w:szCs w:val="26"/>
          <w:lang w:val="en-US"/>
        </w:rPr>
        <w:t>ru</w:t>
      </w:r>
      <w:r w:rsidRPr="0034699F">
        <w:rPr>
          <w:sz w:val="26"/>
          <w:szCs w:val="26"/>
        </w:rPr>
        <w:t>).</w:t>
      </w:r>
    </w:p>
    <w:p w:rsidR="006608A8" w:rsidRPr="0034699F" w:rsidRDefault="006608A8" w:rsidP="0034699F">
      <w:pPr>
        <w:widowControl w:val="0"/>
        <w:ind w:firstLine="709"/>
        <w:jc w:val="both"/>
        <w:rPr>
          <w:sz w:val="26"/>
          <w:szCs w:val="26"/>
        </w:rPr>
      </w:pPr>
    </w:p>
    <w:p w:rsidR="006608A8" w:rsidRPr="0034699F" w:rsidRDefault="006608A8" w:rsidP="0034699F">
      <w:pPr>
        <w:widowControl w:val="0"/>
        <w:ind w:firstLine="709"/>
        <w:jc w:val="both"/>
        <w:rPr>
          <w:sz w:val="26"/>
          <w:szCs w:val="26"/>
        </w:rPr>
      </w:pPr>
      <w:r w:rsidRPr="0034699F">
        <w:rPr>
          <w:sz w:val="26"/>
          <w:szCs w:val="26"/>
        </w:rPr>
        <w:t xml:space="preserve">5. </w:t>
      </w:r>
      <w:proofErr w:type="gramStart"/>
      <w:r w:rsidRPr="0034699F">
        <w:rPr>
          <w:sz w:val="26"/>
          <w:szCs w:val="26"/>
        </w:rPr>
        <w:t>Контроль за</w:t>
      </w:r>
      <w:proofErr w:type="gramEnd"/>
      <w:r w:rsidRPr="0034699F">
        <w:rPr>
          <w:sz w:val="26"/>
          <w:szCs w:val="26"/>
        </w:rPr>
        <w:t xml:space="preserve"> выполнением постановления возложить на заместителя главы города Когалыма О.В. Мартынову.</w:t>
      </w:r>
    </w:p>
    <w:p w:rsidR="006608A8" w:rsidRPr="0034699F" w:rsidRDefault="00D17C48" w:rsidP="0034699F">
      <w:pPr>
        <w:widowControl w:val="0"/>
        <w:ind w:firstLine="709"/>
        <w:jc w:val="both"/>
        <w:rPr>
          <w:sz w:val="26"/>
          <w:szCs w:val="26"/>
        </w:rPr>
      </w:pPr>
      <w:r>
        <w:rPr>
          <w:noProof/>
          <w:sz w:val="26"/>
          <w:szCs w:val="26"/>
        </w:rPr>
        <w:drawing>
          <wp:anchor distT="0" distB="0" distL="114300" distR="114300" simplePos="0" relativeHeight="251680768" behindDoc="1" locked="0" layoutInCell="1" allowOverlap="1">
            <wp:simplePos x="0" y="0"/>
            <wp:positionH relativeFrom="column">
              <wp:posOffset>2611755</wp:posOffset>
            </wp:positionH>
            <wp:positionV relativeFrom="paragraph">
              <wp:posOffset>-3175</wp:posOffset>
            </wp:positionV>
            <wp:extent cx="1362075" cy="1362075"/>
            <wp:effectExtent l="19050" t="0" r="9525"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rsidR="006608A8" w:rsidRPr="0034699F" w:rsidRDefault="006608A8" w:rsidP="0034699F">
      <w:pPr>
        <w:widowControl w:val="0"/>
        <w:ind w:firstLine="709"/>
        <w:jc w:val="both"/>
        <w:rPr>
          <w:sz w:val="26"/>
          <w:szCs w:val="26"/>
        </w:rPr>
      </w:pPr>
    </w:p>
    <w:p w:rsidR="006608A8" w:rsidRPr="0034699F" w:rsidRDefault="006608A8" w:rsidP="0034699F">
      <w:pPr>
        <w:widowControl w:val="0"/>
        <w:ind w:firstLine="709"/>
        <w:jc w:val="both"/>
        <w:rPr>
          <w:sz w:val="26"/>
          <w:szCs w:val="26"/>
        </w:rPr>
      </w:pPr>
    </w:p>
    <w:p w:rsidR="006608A8" w:rsidRPr="0034699F" w:rsidRDefault="006608A8" w:rsidP="0034699F">
      <w:pPr>
        <w:widowControl w:val="0"/>
        <w:ind w:firstLine="709"/>
        <w:jc w:val="both"/>
        <w:rPr>
          <w:sz w:val="26"/>
          <w:szCs w:val="26"/>
        </w:rPr>
      </w:pPr>
      <w:r w:rsidRPr="0034699F">
        <w:rPr>
          <w:sz w:val="26"/>
          <w:szCs w:val="26"/>
        </w:rPr>
        <w:t>Глава города Когалыма</w:t>
      </w:r>
      <w:r w:rsidRPr="0034699F">
        <w:rPr>
          <w:sz w:val="26"/>
          <w:szCs w:val="26"/>
        </w:rPr>
        <w:tab/>
      </w:r>
      <w:r w:rsidRPr="0034699F">
        <w:rPr>
          <w:sz w:val="26"/>
          <w:szCs w:val="26"/>
        </w:rPr>
        <w:tab/>
      </w:r>
      <w:r w:rsidR="0034699F">
        <w:rPr>
          <w:sz w:val="26"/>
          <w:szCs w:val="26"/>
        </w:rPr>
        <w:tab/>
      </w:r>
      <w:r w:rsidR="0034699F">
        <w:rPr>
          <w:sz w:val="26"/>
          <w:szCs w:val="26"/>
        </w:rPr>
        <w:tab/>
      </w:r>
      <w:r w:rsidR="0034699F">
        <w:rPr>
          <w:sz w:val="26"/>
          <w:szCs w:val="26"/>
        </w:rPr>
        <w:tab/>
      </w:r>
      <w:r w:rsidR="0034699F">
        <w:rPr>
          <w:sz w:val="26"/>
          <w:szCs w:val="26"/>
        </w:rPr>
        <w:tab/>
        <w:t>Н.Н.</w:t>
      </w:r>
      <w:r w:rsidRPr="0034699F">
        <w:rPr>
          <w:sz w:val="26"/>
          <w:szCs w:val="26"/>
        </w:rPr>
        <w:t>Пальчиков</w:t>
      </w:r>
    </w:p>
    <w:p w:rsidR="006608A8" w:rsidRPr="0034699F" w:rsidRDefault="006608A8" w:rsidP="0034699F">
      <w:pPr>
        <w:widowControl w:val="0"/>
        <w:ind w:firstLine="709"/>
        <w:jc w:val="both"/>
        <w:rPr>
          <w:sz w:val="26"/>
          <w:szCs w:val="26"/>
        </w:rPr>
      </w:pPr>
    </w:p>
    <w:p w:rsidR="006608A8" w:rsidRPr="00A129E1" w:rsidRDefault="006608A8" w:rsidP="006608A8">
      <w:pPr>
        <w:widowControl w:val="0"/>
        <w:ind w:firstLine="709"/>
        <w:jc w:val="both"/>
        <w:rPr>
          <w:sz w:val="22"/>
          <w:szCs w:val="22"/>
        </w:rPr>
      </w:pPr>
    </w:p>
    <w:p w:rsidR="006608A8" w:rsidRPr="004971AD" w:rsidRDefault="006608A8" w:rsidP="006608A8">
      <w:pPr>
        <w:widowControl w:val="0"/>
        <w:ind w:firstLine="709"/>
        <w:jc w:val="both"/>
        <w:rPr>
          <w:color w:val="FFFFFF" w:themeColor="background1"/>
          <w:sz w:val="22"/>
          <w:szCs w:val="22"/>
        </w:rPr>
      </w:pPr>
    </w:p>
    <w:p w:rsidR="00F21876" w:rsidRPr="004971AD" w:rsidRDefault="00F21876" w:rsidP="00F21876">
      <w:pPr>
        <w:pStyle w:val="ConsPlusNormal"/>
        <w:ind w:firstLine="0"/>
        <w:jc w:val="both"/>
        <w:rPr>
          <w:rFonts w:ascii="Times New Roman" w:hAnsi="Times New Roman" w:cs="Times New Roman"/>
          <w:color w:val="FFFFFF" w:themeColor="background1"/>
          <w:sz w:val="22"/>
          <w:szCs w:val="22"/>
        </w:rPr>
      </w:pPr>
      <w:r w:rsidRPr="004971AD">
        <w:rPr>
          <w:rFonts w:ascii="Times New Roman" w:hAnsi="Times New Roman" w:cs="Times New Roman"/>
          <w:color w:val="FFFFFF" w:themeColor="background1"/>
          <w:sz w:val="22"/>
          <w:szCs w:val="22"/>
        </w:rPr>
        <w:t>Согласовано:</w:t>
      </w:r>
      <w:r w:rsidR="00D17C48" w:rsidRPr="00D17C48">
        <w:rPr>
          <w:sz w:val="26"/>
          <w:szCs w:val="26"/>
        </w:rPr>
        <w:t xml:space="preserve"> </w:t>
      </w:r>
    </w:p>
    <w:p w:rsidR="00F21876" w:rsidRPr="004971AD" w:rsidRDefault="00F21876" w:rsidP="00F21876">
      <w:pPr>
        <w:pStyle w:val="ConsPlusNormal"/>
        <w:ind w:firstLine="0"/>
        <w:jc w:val="both"/>
        <w:rPr>
          <w:rFonts w:ascii="Times New Roman" w:hAnsi="Times New Roman" w:cs="Times New Roman"/>
          <w:color w:val="FFFFFF" w:themeColor="background1"/>
          <w:sz w:val="22"/>
          <w:szCs w:val="22"/>
        </w:rPr>
      </w:pPr>
      <w:r w:rsidRPr="004971AD">
        <w:rPr>
          <w:rFonts w:ascii="Times New Roman" w:hAnsi="Times New Roman" w:cs="Times New Roman"/>
          <w:color w:val="FFFFFF" w:themeColor="background1"/>
          <w:sz w:val="22"/>
          <w:szCs w:val="22"/>
        </w:rPr>
        <w:t>зам. главы</w:t>
      </w:r>
      <w:r w:rsidR="0034699F" w:rsidRPr="004971AD">
        <w:rPr>
          <w:rFonts w:ascii="Times New Roman" w:hAnsi="Times New Roman" w:cs="Times New Roman"/>
          <w:color w:val="FFFFFF" w:themeColor="background1"/>
          <w:sz w:val="22"/>
          <w:szCs w:val="22"/>
        </w:rPr>
        <w:t xml:space="preserve"> г.Когалыма</w:t>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0034699F"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О.В.Мартынова</w:t>
      </w:r>
    </w:p>
    <w:p w:rsidR="00F21876" w:rsidRPr="004971AD" w:rsidRDefault="00F21876" w:rsidP="00F21876">
      <w:pPr>
        <w:pStyle w:val="ConsPlusNormal"/>
        <w:ind w:firstLine="0"/>
        <w:jc w:val="both"/>
        <w:rPr>
          <w:rFonts w:ascii="Times New Roman" w:hAnsi="Times New Roman" w:cs="Times New Roman"/>
          <w:color w:val="FFFFFF" w:themeColor="background1"/>
          <w:sz w:val="22"/>
          <w:szCs w:val="22"/>
        </w:rPr>
      </w:pPr>
      <w:r w:rsidRPr="004971AD">
        <w:rPr>
          <w:rFonts w:ascii="Times New Roman" w:hAnsi="Times New Roman" w:cs="Times New Roman"/>
          <w:color w:val="FFFFFF" w:themeColor="background1"/>
          <w:sz w:val="22"/>
          <w:szCs w:val="22"/>
        </w:rPr>
        <w:t xml:space="preserve">зам. главы </w:t>
      </w:r>
      <w:r w:rsidR="0034699F" w:rsidRPr="004971AD">
        <w:rPr>
          <w:rFonts w:ascii="Times New Roman" w:hAnsi="Times New Roman" w:cs="Times New Roman"/>
          <w:color w:val="FFFFFF" w:themeColor="background1"/>
          <w:sz w:val="22"/>
          <w:szCs w:val="22"/>
        </w:rPr>
        <w:t>г.Когалыма</w:t>
      </w:r>
      <w:r w:rsidR="0034699F"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t>Т.И.Черных</w:t>
      </w:r>
    </w:p>
    <w:p w:rsidR="00F21876" w:rsidRPr="004971AD" w:rsidRDefault="00F21876" w:rsidP="00F21876">
      <w:pPr>
        <w:pStyle w:val="ConsPlusNormal"/>
        <w:ind w:firstLine="0"/>
        <w:jc w:val="both"/>
        <w:rPr>
          <w:rFonts w:ascii="Times New Roman" w:hAnsi="Times New Roman" w:cs="Times New Roman"/>
          <w:color w:val="FFFFFF" w:themeColor="background1"/>
          <w:sz w:val="22"/>
          <w:szCs w:val="22"/>
        </w:rPr>
      </w:pPr>
      <w:r w:rsidRPr="004971AD">
        <w:rPr>
          <w:rFonts w:ascii="Times New Roman" w:hAnsi="Times New Roman" w:cs="Times New Roman"/>
          <w:color w:val="FFFFFF" w:themeColor="background1"/>
          <w:sz w:val="22"/>
          <w:szCs w:val="22"/>
        </w:rPr>
        <w:t>председатель КФ</w:t>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proofErr w:type="spellStart"/>
      <w:r w:rsidRPr="004971AD">
        <w:rPr>
          <w:rFonts w:ascii="Times New Roman" w:hAnsi="Times New Roman" w:cs="Times New Roman"/>
          <w:color w:val="FFFFFF" w:themeColor="background1"/>
          <w:sz w:val="22"/>
          <w:szCs w:val="22"/>
        </w:rPr>
        <w:t>М.Г.Рыбачок</w:t>
      </w:r>
      <w:proofErr w:type="spellEnd"/>
    </w:p>
    <w:p w:rsidR="0034699F" w:rsidRPr="004971AD" w:rsidRDefault="0034699F" w:rsidP="0034699F">
      <w:pPr>
        <w:pStyle w:val="ConsPlusNormal"/>
        <w:ind w:firstLine="0"/>
        <w:jc w:val="both"/>
        <w:rPr>
          <w:rFonts w:ascii="Times New Roman" w:hAnsi="Times New Roman" w:cs="Times New Roman"/>
          <w:color w:val="FFFFFF" w:themeColor="background1"/>
          <w:sz w:val="22"/>
          <w:szCs w:val="22"/>
        </w:rPr>
      </w:pPr>
      <w:r w:rsidRPr="004971AD">
        <w:rPr>
          <w:rFonts w:ascii="Times New Roman" w:hAnsi="Times New Roman" w:cs="Times New Roman"/>
          <w:color w:val="FFFFFF" w:themeColor="background1"/>
          <w:sz w:val="22"/>
          <w:szCs w:val="22"/>
        </w:rPr>
        <w:t>начальник ЮУ</w:t>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t>А.В.Косолапов</w:t>
      </w:r>
    </w:p>
    <w:p w:rsidR="00F21876" w:rsidRPr="004971AD" w:rsidRDefault="00F21876" w:rsidP="00F21876">
      <w:pPr>
        <w:pStyle w:val="ConsPlusNormal"/>
        <w:ind w:firstLine="0"/>
        <w:jc w:val="both"/>
        <w:rPr>
          <w:rFonts w:ascii="Times New Roman" w:hAnsi="Times New Roman" w:cs="Times New Roman"/>
          <w:color w:val="FFFFFF" w:themeColor="background1"/>
          <w:sz w:val="22"/>
          <w:szCs w:val="22"/>
        </w:rPr>
      </w:pPr>
      <w:r w:rsidRPr="004971AD">
        <w:rPr>
          <w:rFonts w:ascii="Times New Roman" w:hAnsi="Times New Roman" w:cs="Times New Roman"/>
          <w:color w:val="FFFFFF" w:themeColor="background1"/>
          <w:sz w:val="22"/>
          <w:szCs w:val="22"/>
        </w:rPr>
        <w:t>начальник</w:t>
      </w:r>
      <w:r w:rsidR="00220F35" w:rsidRPr="004971AD">
        <w:rPr>
          <w:rFonts w:ascii="Times New Roman" w:hAnsi="Times New Roman" w:cs="Times New Roman"/>
          <w:color w:val="FFFFFF" w:themeColor="background1"/>
          <w:sz w:val="22"/>
          <w:szCs w:val="22"/>
        </w:rPr>
        <w:t xml:space="preserve"> УО</w:t>
      </w:r>
      <w:r w:rsidR="00220F35" w:rsidRPr="004971AD">
        <w:rPr>
          <w:rFonts w:ascii="Times New Roman" w:hAnsi="Times New Roman" w:cs="Times New Roman"/>
          <w:color w:val="FFFFFF" w:themeColor="background1"/>
          <w:sz w:val="22"/>
          <w:szCs w:val="22"/>
        </w:rPr>
        <w:tab/>
      </w:r>
      <w:r w:rsidR="00220F35" w:rsidRPr="004971AD">
        <w:rPr>
          <w:rFonts w:ascii="Times New Roman" w:hAnsi="Times New Roman" w:cs="Times New Roman"/>
          <w:color w:val="FFFFFF" w:themeColor="background1"/>
          <w:sz w:val="22"/>
          <w:szCs w:val="22"/>
        </w:rPr>
        <w:tab/>
      </w:r>
      <w:r w:rsidR="00220F35" w:rsidRPr="004971AD">
        <w:rPr>
          <w:rFonts w:ascii="Times New Roman" w:hAnsi="Times New Roman" w:cs="Times New Roman"/>
          <w:color w:val="FFFFFF" w:themeColor="background1"/>
          <w:sz w:val="22"/>
          <w:szCs w:val="22"/>
        </w:rPr>
        <w:tab/>
      </w:r>
      <w:r w:rsidR="00220F35" w:rsidRPr="004971AD">
        <w:rPr>
          <w:rFonts w:ascii="Times New Roman" w:hAnsi="Times New Roman" w:cs="Times New Roman"/>
          <w:color w:val="FFFFFF" w:themeColor="background1"/>
          <w:sz w:val="22"/>
          <w:szCs w:val="22"/>
        </w:rPr>
        <w:tab/>
      </w:r>
      <w:r w:rsidR="00DF337E" w:rsidRPr="004971AD">
        <w:rPr>
          <w:rFonts w:ascii="Times New Roman" w:hAnsi="Times New Roman" w:cs="Times New Roman"/>
          <w:color w:val="FFFFFF" w:themeColor="background1"/>
          <w:sz w:val="22"/>
          <w:szCs w:val="22"/>
        </w:rPr>
        <w:tab/>
        <w:t>С.Г.Гришина</w:t>
      </w:r>
    </w:p>
    <w:p w:rsidR="00F21876" w:rsidRPr="004971AD" w:rsidRDefault="00F21876" w:rsidP="00F21876">
      <w:pPr>
        <w:pStyle w:val="ConsPlusNormal"/>
        <w:ind w:firstLine="0"/>
        <w:jc w:val="both"/>
        <w:outlineLvl w:val="0"/>
        <w:rPr>
          <w:rFonts w:ascii="Times New Roman" w:hAnsi="Times New Roman" w:cs="Times New Roman"/>
          <w:color w:val="FFFFFF" w:themeColor="background1"/>
          <w:sz w:val="22"/>
          <w:szCs w:val="22"/>
        </w:rPr>
      </w:pPr>
      <w:r w:rsidRPr="004971AD">
        <w:rPr>
          <w:rFonts w:ascii="Times New Roman" w:hAnsi="Times New Roman" w:cs="Times New Roman"/>
          <w:color w:val="FFFFFF" w:themeColor="background1"/>
          <w:sz w:val="22"/>
          <w:szCs w:val="22"/>
        </w:rPr>
        <w:t>Подготовлено:</w:t>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ab/>
      </w:r>
    </w:p>
    <w:p w:rsidR="00F21876" w:rsidRPr="004971AD" w:rsidRDefault="00F21876" w:rsidP="00F21876">
      <w:pPr>
        <w:pStyle w:val="ConsPlusNormal"/>
        <w:ind w:firstLine="0"/>
        <w:jc w:val="both"/>
        <w:outlineLvl w:val="0"/>
        <w:rPr>
          <w:rFonts w:ascii="Times New Roman" w:hAnsi="Times New Roman" w:cs="Times New Roman"/>
          <w:color w:val="FFFFFF" w:themeColor="background1"/>
          <w:sz w:val="22"/>
          <w:szCs w:val="22"/>
        </w:rPr>
      </w:pPr>
      <w:r w:rsidRPr="004971AD">
        <w:rPr>
          <w:rFonts w:ascii="Times New Roman" w:hAnsi="Times New Roman" w:cs="Times New Roman"/>
          <w:color w:val="FFFFFF" w:themeColor="background1"/>
          <w:sz w:val="22"/>
          <w:szCs w:val="22"/>
        </w:rPr>
        <w:t>спец.- эксперт ООПД УО</w:t>
      </w:r>
      <w:r w:rsidR="0034699F" w:rsidRPr="004971AD">
        <w:rPr>
          <w:rFonts w:ascii="Times New Roman" w:hAnsi="Times New Roman" w:cs="Times New Roman"/>
          <w:color w:val="FFFFFF" w:themeColor="background1"/>
          <w:sz w:val="22"/>
          <w:szCs w:val="22"/>
        </w:rPr>
        <w:tab/>
      </w:r>
      <w:r w:rsidR="0034699F" w:rsidRPr="004971AD">
        <w:rPr>
          <w:rFonts w:ascii="Times New Roman" w:hAnsi="Times New Roman" w:cs="Times New Roman"/>
          <w:color w:val="FFFFFF" w:themeColor="background1"/>
          <w:sz w:val="22"/>
          <w:szCs w:val="22"/>
        </w:rPr>
        <w:tab/>
      </w:r>
      <w:r w:rsidR="0034699F" w:rsidRPr="004971AD">
        <w:rPr>
          <w:rFonts w:ascii="Times New Roman" w:hAnsi="Times New Roman" w:cs="Times New Roman"/>
          <w:color w:val="FFFFFF" w:themeColor="background1"/>
          <w:sz w:val="22"/>
          <w:szCs w:val="22"/>
        </w:rPr>
        <w:tab/>
      </w:r>
      <w:r w:rsidRPr="004971AD">
        <w:rPr>
          <w:rFonts w:ascii="Times New Roman" w:hAnsi="Times New Roman" w:cs="Times New Roman"/>
          <w:color w:val="FFFFFF" w:themeColor="background1"/>
          <w:sz w:val="22"/>
          <w:szCs w:val="22"/>
        </w:rPr>
        <w:t>З.М.Тарасова</w:t>
      </w:r>
    </w:p>
    <w:p w:rsidR="00F21876" w:rsidRPr="004971AD" w:rsidRDefault="00F21876" w:rsidP="00F21876">
      <w:pPr>
        <w:pStyle w:val="ConsPlusNormal"/>
        <w:ind w:firstLine="0"/>
        <w:jc w:val="both"/>
        <w:outlineLvl w:val="0"/>
        <w:rPr>
          <w:rFonts w:ascii="Times New Roman" w:hAnsi="Times New Roman" w:cs="Times New Roman"/>
          <w:color w:val="FFFFFF" w:themeColor="background1"/>
          <w:sz w:val="22"/>
          <w:szCs w:val="22"/>
        </w:rPr>
      </w:pPr>
    </w:p>
    <w:p w:rsidR="00A34CEF" w:rsidRPr="004971AD" w:rsidRDefault="006A5305" w:rsidP="00F21876">
      <w:pPr>
        <w:widowControl w:val="0"/>
        <w:autoSpaceDE w:val="0"/>
        <w:autoSpaceDN w:val="0"/>
        <w:adjustRightInd w:val="0"/>
        <w:ind w:right="37"/>
        <w:jc w:val="both"/>
        <w:outlineLvl w:val="1"/>
        <w:rPr>
          <w:color w:val="FFFFFF" w:themeColor="background1"/>
          <w:sz w:val="22"/>
          <w:szCs w:val="22"/>
        </w:rPr>
      </w:pPr>
      <w:r w:rsidRPr="004971AD">
        <w:rPr>
          <w:color w:val="FFFFFF" w:themeColor="background1"/>
          <w:sz w:val="22"/>
          <w:szCs w:val="22"/>
        </w:rPr>
        <w:t>Разослать: Черных Т.И., УО</w:t>
      </w:r>
      <w:r w:rsidR="008446C6" w:rsidRPr="004971AD">
        <w:rPr>
          <w:color w:val="FFFFFF" w:themeColor="background1"/>
          <w:sz w:val="22"/>
          <w:szCs w:val="22"/>
        </w:rPr>
        <w:t>-2</w:t>
      </w:r>
      <w:r w:rsidRPr="004971AD">
        <w:rPr>
          <w:color w:val="FFFFFF" w:themeColor="background1"/>
          <w:sz w:val="22"/>
          <w:szCs w:val="22"/>
        </w:rPr>
        <w:t xml:space="preserve">, газета, УЭ, КФ, прокуратура, ЮУ, Сабуров, </w:t>
      </w:r>
      <w:proofErr w:type="spellStart"/>
      <w:r w:rsidRPr="004971AD">
        <w:rPr>
          <w:color w:val="FFFFFF" w:themeColor="background1"/>
          <w:sz w:val="22"/>
          <w:szCs w:val="22"/>
        </w:rPr>
        <w:t>УпоИР</w:t>
      </w:r>
      <w:proofErr w:type="spellEnd"/>
      <w:r w:rsidR="0034699F" w:rsidRPr="004971AD">
        <w:rPr>
          <w:color w:val="FFFFFF" w:themeColor="background1"/>
          <w:sz w:val="22"/>
          <w:szCs w:val="22"/>
        </w:rPr>
        <w:t>.</w:t>
      </w:r>
    </w:p>
    <w:p w:rsidR="006608A8" w:rsidRPr="00234864" w:rsidRDefault="00D17C48" w:rsidP="006608A8">
      <w:pPr>
        <w:widowControl w:val="0"/>
        <w:autoSpaceDE w:val="0"/>
        <w:autoSpaceDN w:val="0"/>
        <w:adjustRightInd w:val="0"/>
        <w:ind w:left="4962" w:right="37"/>
        <w:jc w:val="both"/>
        <w:outlineLvl w:val="1"/>
        <w:rPr>
          <w:sz w:val="22"/>
          <w:szCs w:val="22"/>
        </w:rPr>
      </w:pPr>
      <w:r w:rsidRPr="00D17C48">
        <w:rPr>
          <w:sz w:val="26"/>
        </w:rPr>
        <w:lastRenderedPageBreak/>
        <w:drawing>
          <wp:anchor distT="0" distB="0" distL="114300" distR="114300" simplePos="0" relativeHeight="251678720" behindDoc="1" locked="0" layoutInCell="1" allowOverlap="1">
            <wp:simplePos x="0" y="0"/>
            <wp:positionH relativeFrom="column">
              <wp:posOffset>2027555</wp:posOffset>
            </wp:positionH>
            <wp:positionV relativeFrom="paragraph">
              <wp:posOffset>-205740</wp:posOffset>
            </wp:positionV>
            <wp:extent cx="1362075" cy="1362075"/>
            <wp:effectExtent l="19050" t="0" r="9525"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6608A8" w:rsidRPr="00A129E1">
        <w:rPr>
          <w:sz w:val="26"/>
        </w:rPr>
        <w:t>Приложение 1</w:t>
      </w:r>
    </w:p>
    <w:p w:rsidR="006608A8" w:rsidRPr="00A129E1" w:rsidRDefault="006608A8" w:rsidP="006608A8">
      <w:pPr>
        <w:widowControl w:val="0"/>
        <w:ind w:left="4962"/>
        <w:rPr>
          <w:sz w:val="26"/>
        </w:rPr>
      </w:pPr>
      <w:r w:rsidRPr="00A129E1">
        <w:rPr>
          <w:sz w:val="26"/>
        </w:rPr>
        <w:t>к постановлению Администрации</w:t>
      </w:r>
    </w:p>
    <w:p w:rsidR="006608A8" w:rsidRPr="00A129E1" w:rsidRDefault="006608A8" w:rsidP="006608A8">
      <w:pPr>
        <w:widowControl w:val="0"/>
        <w:ind w:left="4962"/>
        <w:rPr>
          <w:sz w:val="26"/>
        </w:rPr>
      </w:pPr>
      <w:r w:rsidRPr="00A129E1">
        <w:rPr>
          <w:sz w:val="26"/>
        </w:rPr>
        <w:t>города Когалыма</w:t>
      </w:r>
    </w:p>
    <w:p w:rsidR="006608A8" w:rsidRDefault="006608A8" w:rsidP="006608A8">
      <w:pPr>
        <w:widowControl w:val="0"/>
        <w:ind w:left="4962"/>
        <w:rPr>
          <w:sz w:val="26"/>
        </w:rPr>
      </w:pPr>
      <w:r>
        <w:rPr>
          <w:sz w:val="26"/>
        </w:rPr>
        <w:t xml:space="preserve">от </w:t>
      </w:r>
      <w:r w:rsidR="000030DC">
        <w:rPr>
          <w:sz w:val="26"/>
        </w:rPr>
        <w:t>16.02.2017 №330</w:t>
      </w:r>
    </w:p>
    <w:p w:rsidR="006608A8" w:rsidRDefault="006608A8" w:rsidP="006608A8">
      <w:pPr>
        <w:widowControl w:val="0"/>
        <w:ind w:left="4920"/>
        <w:rPr>
          <w:sz w:val="26"/>
        </w:rPr>
      </w:pPr>
    </w:p>
    <w:p w:rsidR="006608A8" w:rsidRDefault="006608A8" w:rsidP="006608A8">
      <w:pPr>
        <w:widowControl w:val="0"/>
        <w:jc w:val="center"/>
        <w:rPr>
          <w:sz w:val="26"/>
        </w:rPr>
      </w:pPr>
      <w:r w:rsidRPr="00A129E1">
        <w:rPr>
          <w:sz w:val="26"/>
        </w:rPr>
        <w:t xml:space="preserve">Предельные фонды выплат </w:t>
      </w:r>
    </w:p>
    <w:p w:rsidR="006608A8" w:rsidRDefault="006608A8" w:rsidP="006608A8">
      <w:pPr>
        <w:widowControl w:val="0"/>
        <w:jc w:val="center"/>
        <w:rPr>
          <w:sz w:val="26"/>
        </w:rPr>
      </w:pPr>
      <w:r w:rsidRPr="00A129E1">
        <w:rPr>
          <w:sz w:val="26"/>
        </w:rPr>
        <w:t>в рамках грантов Администрации города Когалыма</w:t>
      </w:r>
      <w:r>
        <w:rPr>
          <w:sz w:val="26"/>
        </w:rPr>
        <w:t xml:space="preserve"> </w:t>
      </w:r>
      <w:r w:rsidR="00590F5F">
        <w:rPr>
          <w:sz w:val="26"/>
        </w:rPr>
        <w:t>в 2017 году</w:t>
      </w:r>
    </w:p>
    <w:p w:rsidR="006608A8" w:rsidRPr="00A129E1" w:rsidRDefault="006608A8" w:rsidP="006608A8">
      <w:pPr>
        <w:widowControl w:val="0"/>
        <w:jc w:val="center"/>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28"/>
        <w:gridCol w:w="1783"/>
        <w:gridCol w:w="1367"/>
        <w:gridCol w:w="1358"/>
      </w:tblGrid>
      <w:tr w:rsidR="00FC7D58" w:rsidRPr="008E3B81" w:rsidTr="0034699F">
        <w:tc>
          <w:tcPr>
            <w:tcW w:w="315" w:type="pct"/>
            <w:shd w:val="clear" w:color="auto" w:fill="auto"/>
            <w:vAlign w:val="center"/>
          </w:tcPr>
          <w:p w:rsidR="00590F5F" w:rsidRPr="008E3B81" w:rsidRDefault="00590F5F" w:rsidP="00745D2A">
            <w:pPr>
              <w:widowControl w:val="0"/>
              <w:jc w:val="center"/>
              <w:rPr>
                <w:sz w:val="26"/>
              </w:rPr>
            </w:pPr>
            <w:r w:rsidRPr="008E3B81">
              <w:rPr>
                <w:sz w:val="26"/>
              </w:rPr>
              <w:t xml:space="preserve">№ </w:t>
            </w:r>
            <w:proofErr w:type="gramStart"/>
            <w:r w:rsidRPr="008E3B81">
              <w:rPr>
                <w:sz w:val="26"/>
              </w:rPr>
              <w:t>п</w:t>
            </w:r>
            <w:proofErr w:type="gramEnd"/>
            <w:r w:rsidRPr="008E3B81">
              <w:rPr>
                <w:sz w:val="26"/>
              </w:rPr>
              <w:t>/п</w:t>
            </w:r>
          </w:p>
        </w:tc>
        <w:tc>
          <w:tcPr>
            <w:tcW w:w="2182" w:type="pct"/>
            <w:shd w:val="clear" w:color="auto" w:fill="auto"/>
            <w:vAlign w:val="center"/>
          </w:tcPr>
          <w:p w:rsidR="00590F5F" w:rsidRPr="008E3B81" w:rsidRDefault="00590F5F" w:rsidP="00745D2A">
            <w:pPr>
              <w:widowControl w:val="0"/>
              <w:jc w:val="center"/>
              <w:rPr>
                <w:sz w:val="26"/>
              </w:rPr>
            </w:pPr>
            <w:r w:rsidRPr="008E3B81">
              <w:rPr>
                <w:sz w:val="26"/>
              </w:rPr>
              <w:t>Наименование номинации</w:t>
            </w:r>
          </w:p>
        </w:tc>
        <w:tc>
          <w:tcPr>
            <w:tcW w:w="990" w:type="pct"/>
            <w:shd w:val="clear" w:color="auto" w:fill="auto"/>
            <w:vAlign w:val="center"/>
          </w:tcPr>
          <w:p w:rsidR="00590F5F" w:rsidRDefault="00590F5F" w:rsidP="00745D2A">
            <w:pPr>
              <w:widowControl w:val="0"/>
              <w:jc w:val="center"/>
              <w:rPr>
                <w:sz w:val="26"/>
              </w:rPr>
            </w:pPr>
            <w:r>
              <w:rPr>
                <w:sz w:val="26"/>
              </w:rPr>
              <w:t>Количество победителей</w:t>
            </w:r>
          </w:p>
          <w:p w:rsidR="00590F5F" w:rsidRPr="008E3B81" w:rsidRDefault="00590F5F" w:rsidP="00745D2A">
            <w:pPr>
              <w:widowControl w:val="0"/>
              <w:jc w:val="center"/>
              <w:rPr>
                <w:sz w:val="26"/>
              </w:rPr>
            </w:pPr>
          </w:p>
        </w:tc>
        <w:tc>
          <w:tcPr>
            <w:tcW w:w="759" w:type="pct"/>
            <w:shd w:val="clear" w:color="auto" w:fill="auto"/>
            <w:vAlign w:val="center"/>
          </w:tcPr>
          <w:p w:rsidR="00DF0C01" w:rsidRDefault="00590F5F" w:rsidP="00745D2A">
            <w:pPr>
              <w:widowControl w:val="0"/>
              <w:jc w:val="center"/>
              <w:rPr>
                <w:sz w:val="26"/>
              </w:rPr>
            </w:pPr>
            <w:r>
              <w:rPr>
                <w:sz w:val="26"/>
              </w:rPr>
              <w:t>Размер гранта</w:t>
            </w:r>
          </w:p>
          <w:p w:rsidR="00FC7D58" w:rsidRPr="00DF0C01" w:rsidRDefault="00DF0C01" w:rsidP="00FD6F66">
            <w:pPr>
              <w:widowControl w:val="0"/>
            </w:pPr>
            <w:r>
              <w:rPr>
                <w:sz w:val="22"/>
                <w:szCs w:val="22"/>
              </w:rPr>
              <w:t>(тыс</w:t>
            </w:r>
            <w:r w:rsidR="00FD6F66">
              <w:rPr>
                <w:sz w:val="22"/>
                <w:szCs w:val="22"/>
              </w:rPr>
              <w:t>.</w:t>
            </w:r>
            <w:r>
              <w:rPr>
                <w:sz w:val="22"/>
                <w:szCs w:val="22"/>
              </w:rPr>
              <w:t xml:space="preserve"> </w:t>
            </w:r>
            <w:r w:rsidRPr="00DF0C01">
              <w:rPr>
                <w:sz w:val="22"/>
                <w:szCs w:val="22"/>
              </w:rPr>
              <w:t>руб.</w:t>
            </w:r>
            <w:r>
              <w:rPr>
                <w:sz w:val="22"/>
                <w:szCs w:val="22"/>
              </w:rPr>
              <w:t>)</w:t>
            </w:r>
          </w:p>
        </w:tc>
        <w:tc>
          <w:tcPr>
            <w:tcW w:w="754" w:type="pct"/>
          </w:tcPr>
          <w:p w:rsidR="00DF0C01" w:rsidRDefault="00590F5F" w:rsidP="00745D2A">
            <w:pPr>
              <w:widowControl w:val="0"/>
              <w:jc w:val="center"/>
              <w:rPr>
                <w:sz w:val="26"/>
              </w:rPr>
            </w:pPr>
            <w:r w:rsidRPr="008E3B81">
              <w:rPr>
                <w:sz w:val="26"/>
              </w:rPr>
              <w:t>Всего</w:t>
            </w:r>
          </w:p>
          <w:p w:rsidR="00590F5F" w:rsidRPr="00DF0C01" w:rsidRDefault="00590F5F" w:rsidP="00FD6F66">
            <w:pPr>
              <w:widowControl w:val="0"/>
              <w:jc w:val="center"/>
            </w:pPr>
            <w:r w:rsidRPr="00DF0C01">
              <w:rPr>
                <w:sz w:val="22"/>
                <w:szCs w:val="22"/>
              </w:rPr>
              <w:t>(тыс</w:t>
            </w:r>
            <w:r w:rsidR="00FD6F66">
              <w:rPr>
                <w:sz w:val="22"/>
                <w:szCs w:val="22"/>
              </w:rPr>
              <w:t>.</w:t>
            </w:r>
            <w:r w:rsidR="00DF0C01">
              <w:rPr>
                <w:sz w:val="22"/>
                <w:szCs w:val="22"/>
              </w:rPr>
              <w:t xml:space="preserve"> р</w:t>
            </w:r>
            <w:r w:rsidRPr="00DF0C01">
              <w:rPr>
                <w:sz w:val="22"/>
                <w:szCs w:val="22"/>
              </w:rPr>
              <w:t>уб</w:t>
            </w:r>
            <w:r w:rsidR="00DF0C01">
              <w:rPr>
                <w:sz w:val="22"/>
                <w:szCs w:val="22"/>
              </w:rPr>
              <w:t>.</w:t>
            </w:r>
            <w:r w:rsidRPr="00DF0C01">
              <w:rPr>
                <w:sz w:val="22"/>
                <w:szCs w:val="22"/>
              </w:rPr>
              <w:t>)</w:t>
            </w:r>
          </w:p>
        </w:tc>
      </w:tr>
      <w:tr w:rsidR="00FC7D58" w:rsidRPr="008E3B81" w:rsidTr="0034699F">
        <w:tc>
          <w:tcPr>
            <w:tcW w:w="5000" w:type="pct"/>
            <w:gridSpan w:val="5"/>
            <w:shd w:val="clear" w:color="auto" w:fill="auto"/>
            <w:vAlign w:val="center"/>
          </w:tcPr>
          <w:p w:rsidR="00FC7D58" w:rsidRPr="008E3B81" w:rsidRDefault="00FC7D58" w:rsidP="00745D2A">
            <w:pPr>
              <w:widowControl w:val="0"/>
              <w:jc w:val="center"/>
              <w:rPr>
                <w:sz w:val="26"/>
              </w:rPr>
            </w:pPr>
            <w:r>
              <w:rPr>
                <w:sz w:val="26"/>
              </w:rPr>
              <w:t>Педагогические работники, учащиеся</w:t>
            </w:r>
          </w:p>
        </w:tc>
      </w:tr>
      <w:tr w:rsidR="00FC7D58" w:rsidRPr="008E3B81" w:rsidTr="0034699F">
        <w:tc>
          <w:tcPr>
            <w:tcW w:w="315" w:type="pct"/>
            <w:shd w:val="clear" w:color="auto" w:fill="auto"/>
            <w:vAlign w:val="center"/>
          </w:tcPr>
          <w:p w:rsidR="00590F5F" w:rsidRPr="008E3B81" w:rsidRDefault="00590F5F" w:rsidP="00745D2A">
            <w:pPr>
              <w:widowControl w:val="0"/>
              <w:jc w:val="center"/>
              <w:rPr>
                <w:sz w:val="26"/>
              </w:rPr>
            </w:pPr>
            <w:r w:rsidRPr="008E3B81">
              <w:rPr>
                <w:sz w:val="26"/>
              </w:rPr>
              <w:t>1.</w:t>
            </w:r>
          </w:p>
        </w:tc>
        <w:tc>
          <w:tcPr>
            <w:tcW w:w="2182" w:type="pct"/>
            <w:shd w:val="clear" w:color="auto" w:fill="auto"/>
          </w:tcPr>
          <w:p w:rsidR="00590F5F" w:rsidRPr="008E3B81" w:rsidRDefault="00590F5F" w:rsidP="00745D2A">
            <w:pPr>
              <w:widowControl w:val="0"/>
              <w:jc w:val="both"/>
              <w:rPr>
                <w:sz w:val="26"/>
                <w:szCs w:val="26"/>
              </w:rPr>
            </w:pPr>
            <w:r w:rsidRPr="008E3B81">
              <w:rPr>
                <w:sz w:val="26"/>
                <w:szCs w:val="26"/>
              </w:rPr>
              <w:t>«Лучший учитель (педагог) общеобразовательно</w:t>
            </w:r>
            <w:r>
              <w:rPr>
                <w:sz w:val="26"/>
                <w:szCs w:val="26"/>
              </w:rPr>
              <w:t>й организации</w:t>
            </w:r>
            <w:r w:rsidRPr="008E3B81">
              <w:rPr>
                <w:sz w:val="26"/>
                <w:szCs w:val="26"/>
              </w:rPr>
              <w:t>»</w:t>
            </w:r>
          </w:p>
        </w:tc>
        <w:tc>
          <w:tcPr>
            <w:tcW w:w="990" w:type="pct"/>
            <w:shd w:val="clear" w:color="auto" w:fill="auto"/>
            <w:vAlign w:val="center"/>
          </w:tcPr>
          <w:p w:rsidR="00590F5F" w:rsidRPr="008E3B81" w:rsidRDefault="00590F5F" w:rsidP="00745D2A">
            <w:pPr>
              <w:widowControl w:val="0"/>
              <w:jc w:val="center"/>
              <w:rPr>
                <w:sz w:val="26"/>
              </w:rPr>
            </w:pPr>
            <w:r>
              <w:rPr>
                <w:sz w:val="26"/>
              </w:rPr>
              <w:t>3</w:t>
            </w:r>
          </w:p>
        </w:tc>
        <w:tc>
          <w:tcPr>
            <w:tcW w:w="759" w:type="pct"/>
            <w:shd w:val="clear" w:color="auto" w:fill="auto"/>
            <w:vAlign w:val="center"/>
          </w:tcPr>
          <w:p w:rsidR="00590F5F" w:rsidRPr="008E3B81" w:rsidRDefault="00590F5F" w:rsidP="00745D2A">
            <w:pPr>
              <w:widowControl w:val="0"/>
              <w:jc w:val="center"/>
              <w:rPr>
                <w:sz w:val="26"/>
              </w:rPr>
            </w:pPr>
            <w:r>
              <w:rPr>
                <w:sz w:val="26"/>
              </w:rPr>
              <w:t>50,0</w:t>
            </w:r>
          </w:p>
        </w:tc>
        <w:tc>
          <w:tcPr>
            <w:tcW w:w="754" w:type="pct"/>
            <w:vAlign w:val="center"/>
          </w:tcPr>
          <w:p w:rsidR="00590F5F" w:rsidRPr="008E3B81" w:rsidRDefault="00590F5F" w:rsidP="00745D2A">
            <w:pPr>
              <w:widowControl w:val="0"/>
              <w:jc w:val="center"/>
              <w:rPr>
                <w:sz w:val="26"/>
              </w:rPr>
            </w:pPr>
            <w:r>
              <w:rPr>
                <w:sz w:val="26"/>
              </w:rPr>
              <w:t>1</w:t>
            </w:r>
            <w:r w:rsidRPr="008E3B81">
              <w:rPr>
                <w:sz w:val="26"/>
              </w:rPr>
              <w:t>50,0</w:t>
            </w:r>
          </w:p>
        </w:tc>
      </w:tr>
      <w:tr w:rsidR="00FC7D58" w:rsidRPr="008E3B81" w:rsidTr="0034699F">
        <w:tc>
          <w:tcPr>
            <w:tcW w:w="315" w:type="pct"/>
            <w:shd w:val="clear" w:color="auto" w:fill="auto"/>
            <w:vAlign w:val="center"/>
          </w:tcPr>
          <w:p w:rsidR="00590F5F" w:rsidRPr="008E3B81" w:rsidRDefault="00590F5F" w:rsidP="00745D2A">
            <w:pPr>
              <w:widowControl w:val="0"/>
              <w:jc w:val="center"/>
              <w:rPr>
                <w:sz w:val="26"/>
              </w:rPr>
            </w:pPr>
            <w:r w:rsidRPr="008E3B81">
              <w:rPr>
                <w:sz w:val="26"/>
              </w:rPr>
              <w:t>2.</w:t>
            </w:r>
          </w:p>
        </w:tc>
        <w:tc>
          <w:tcPr>
            <w:tcW w:w="2182" w:type="pct"/>
            <w:shd w:val="clear" w:color="auto" w:fill="auto"/>
          </w:tcPr>
          <w:p w:rsidR="00590F5F" w:rsidRPr="008E3B81" w:rsidRDefault="00590F5F" w:rsidP="00745D2A">
            <w:pPr>
              <w:widowControl w:val="0"/>
              <w:jc w:val="both"/>
              <w:rPr>
                <w:sz w:val="26"/>
                <w:szCs w:val="26"/>
              </w:rPr>
            </w:pPr>
            <w:r w:rsidRPr="008E3B81">
              <w:rPr>
                <w:sz w:val="26"/>
                <w:szCs w:val="26"/>
              </w:rPr>
              <w:t>«Лучший педагог</w:t>
            </w:r>
            <w:r>
              <w:rPr>
                <w:sz w:val="26"/>
                <w:szCs w:val="26"/>
              </w:rPr>
              <w:t>,</w:t>
            </w:r>
            <w:r w:rsidRPr="008E3B81">
              <w:rPr>
                <w:sz w:val="26"/>
                <w:szCs w:val="26"/>
              </w:rPr>
              <w:t xml:space="preserve"> </w:t>
            </w:r>
            <w:r>
              <w:rPr>
                <w:sz w:val="26"/>
                <w:szCs w:val="26"/>
              </w:rPr>
              <w:t>преподаватель</w:t>
            </w:r>
            <w:r w:rsidRPr="008E3B81">
              <w:rPr>
                <w:sz w:val="26"/>
                <w:szCs w:val="26"/>
              </w:rPr>
              <w:t xml:space="preserve"> дополнительного образования»</w:t>
            </w:r>
          </w:p>
        </w:tc>
        <w:tc>
          <w:tcPr>
            <w:tcW w:w="990" w:type="pct"/>
            <w:shd w:val="clear" w:color="auto" w:fill="auto"/>
            <w:vAlign w:val="center"/>
          </w:tcPr>
          <w:p w:rsidR="00590F5F" w:rsidRPr="008E3B81" w:rsidRDefault="00590F5F" w:rsidP="00745D2A">
            <w:pPr>
              <w:widowControl w:val="0"/>
              <w:jc w:val="center"/>
              <w:rPr>
                <w:sz w:val="26"/>
              </w:rPr>
            </w:pPr>
            <w:r>
              <w:rPr>
                <w:sz w:val="26"/>
              </w:rPr>
              <w:t>2</w:t>
            </w:r>
          </w:p>
        </w:tc>
        <w:tc>
          <w:tcPr>
            <w:tcW w:w="759" w:type="pct"/>
            <w:shd w:val="clear" w:color="auto" w:fill="auto"/>
            <w:vAlign w:val="center"/>
          </w:tcPr>
          <w:p w:rsidR="00590F5F" w:rsidRPr="008E3B81" w:rsidRDefault="00590F5F" w:rsidP="00745D2A">
            <w:pPr>
              <w:widowControl w:val="0"/>
              <w:jc w:val="center"/>
              <w:rPr>
                <w:sz w:val="26"/>
              </w:rPr>
            </w:pPr>
            <w:r>
              <w:rPr>
                <w:sz w:val="26"/>
              </w:rPr>
              <w:t>4</w:t>
            </w:r>
            <w:r w:rsidRPr="008E3B81">
              <w:rPr>
                <w:sz w:val="26"/>
              </w:rPr>
              <w:t>0,0</w:t>
            </w:r>
          </w:p>
        </w:tc>
        <w:tc>
          <w:tcPr>
            <w:tcW w:w="754" w:type="pct"/>
            <w:vAlign w:val="center"/>
          </w:tcPr>
          <w:p w:rsidR="00590F5F" w:rsidRPr="008E3B81" w:rsidRDefault="00590F5F" w:rsidP="00745D2A">
            <w:pPr>
              <w:widowControl w:val="0"/>
              <w:jc w:val="center"/>
              <w:rPr>
                <w:sz w:val="26"/>
              </w:rPr>
            </w:pPr>
            <w:r>
              <w:rPr>
                <w:sz w:val="26"/>
              </w:rPr>
              <w:t>8</w:t>
            </w:r>
            <w:r w:rsidRPr="008E3B81">
              <w:rPr>
                <w:sz w:val="26"/>
              </w:rPr>
              <w:t>0,0</w:t>
            </w:r>
          </w:p>
        </w:tc>
      </w:tr>
      <w:tr w:rsidR="00FC7D58" w:rsidRPr="008E3B81" w:rsidTr="0034699F">
        <w:tc>
          <w:tcPr>
            <w:tcW w:w="315" w:type="pct"/>
            <w:shd w:val="clear" w:color="auto" w:fill="auto"/>
            <w:vAlign w:val="center"/>
          </w:tcPr>
          <w:p w:rsidR="00590F5F" w:rsidRPr="008E3B81" w:rsidRDefault="00590F5F" w:rsidP="00745D2A">
            <w:pPr>
              <w:widowControl w:val="0"/>
              <w:jc w:val="center"/>
              <w:rPr>
                <w:sz w:val="26"/>
              </w:rPr>
            </w:pPr>
            <w:r w:rsidRPr="008E3B81">
              <w:rPr>
                <w:sz w:val="26"/>
              </w:rPr>
              <w:t>3.</w:t>
            </w:r>
          </w:p>
        </w:tc>
        <w:tc>
          <w:tcPr>
            <w:tcW w:w="2182" w:type="pct"/>
            <w:shd w:val="clear" w:color="auto" w:fill="auto"/>
          </w:tcPr>
          <w:p w:rsidR="00590F5F" w:rsidRPr="008E3B81" w:rsidRDefault="00590F5F" w:rsidP="00745D2A">
            <w:pPr>
              <w:widowControl w:val="0"/>
              <w:jc w:val="both"/>
              <w:rPr>
                <w:sz w:val="26"/>
                <w:szCs w:val="26"/>
              </w:rPr>
            </w:pPr>
            <w:r w:rsidRPr="008E3B81">
              <w:rPr>
                <w:sz w:val="26"/>
                <w:szCs w:val="26"/>
              </w:rPr>
              <w:t>«Лучший учитель начальных классов»</w:t>
            </w:r>
          </w:p>
        </w:tc>
        <w:tc>
          <w:tcPr>
            <w:tcW w:w="990" w:type="pct"/>
            <w:shd w:val="clear" w:color="auto" w:fill="auto"/>
            <w:vAlign w:val="center"/>
          </w:tcPr>
          <w:p w:rsidR="00590F5F" w:rsidRPr="008E3B81" w:rsidRDefault="00590F5F" w:rsidP="00745D2A">
            <w:pPr>
              <w:widowControl w:val="0"/>
              <w:jc w:val="center"/>
              <w:rPr>
                <w:sz w:val="26"/>
              </w:rPr>
            </w:pPr>
            <w:r>
              <w:rPr>
                <w:sz w:val="26"/>
              </w:rPr>
              <w:t>2</w:t>
            </w:r>
          </w:p>
        </w:tc>
        <w:tc>
          <w:tcPr>
            <w:tcW w:w="759" w:type="pct"/>
            <w:shd w:val="clear" w:color="auto" w:fill="auto"/>
            <w:vAlign w:val="center"/>
          </w:tcPr>
          <w:p w:rsidR="00590F5F" w:rsidRPr="008E3B81" w:rsidRDefault="00590F5F" w:rsidP="00745D2A">
            <w:pPr>
              <w:widowControl w:val="0"/>
              <w:jc w:val="center"/>
              <w:rPr>
                <w:sz w:val="26"/>
              </w:rPr>
            </w:pPr>
            <w:r>
              <w:rPr>
                <w:sz w:val="26"/>
              </w:rPr>
              <w:t>50,0</w:t>
            </w:r>
          </w:p>
        </w:tc>
        <w:tc>
          <w:tcPr>
            <w:tcW w:w="754" w:type="pct"/>
            <w:vAlign w:val="center"/>
          </w:tcPr>
          <w:p w:rsidR="00590F5F" w:rsidRPr="008E3B81" w:rsidRDefault="00590F5F" w:rsidP="00745D2A">
            <w:pPr>
              <w:widowControl w:val="0"/>
              <w:jc w:val="center"/>
              <w:rPr>
                <w:sz w:val="26"/>
              </w:rPr>
            </w:pPr>
            <w:r>
              <w:rPr>
                <w:sz w:val="26"/>
              </w:rPr>
              <w:t>1</w:t>
            </w:r>
            <w:r w:rsidRPr="008E3B81">
              <w:rPr>
                <w:sz w:val="26"/>
              </w:rPr>
              <w:t xml:space="preserve">00,0 </w:t>
            </w:r>
          </w:p>
        </w:tc>
      </w:tr>
      <w:tr w:rsidR="00FC7D58" w:rsidRPr="008E3B81" w:rsidTr="0034699F">
        <w:tc>
          <w:tcPr>
            <w:tcW w:w="315" w:type="pct"/>
            <w:shd w:val="clear" w:color="auto" w:fill="auto"/>
            <w:vAlign w:val="center"/>
          </w:tcPr>
          <w:p w:rsidR="00590F5F" w:rsidRPr="008E3B81" w:rsidRDefault="00590F5F" w:rsidP="00745D2A">
            <w:pPr>
              <w:widowControl w:val="0"/>
              <w:jc w:val="center"/>
              <w:rPr>
                <w:sz w:val="26"/>
              </w:rPr>
            </w:pPr>
            <w:r w:rsidRPr="008E3B81">
              <w:rPr>
                <w:sz w:val="26"/>
              </w:rPr>
              <w:t>4.</w:t>
            </w:r>
          </w:p>
        </w:tc>
        <w:tc>
          <w:tcPr>
            <w:tcW w:w="2182" w:type="pct"/>
            <w:shd w:val="clear" w:color="auto" w:fill="auto"/>
          </w:tcPr>
          <w:p w:rsidR="00590F5F" w:rsidRPr="008E3B81" w:rsidRDefault="00590F5F" w:rsidP="00745D2A">
            <w:pPr>
              <w:widowControl w:val="0"/>
              <w:jc w:val="both"/>
              <w:rPr>
                <w:sz w:val="26"/>
                <w:szCs w:val="26"/>
              </w:rPr>
            </w:pPr>
            <w:r w:rsidRPr="008E3B81">
              <w:rPr>
                <w:sz w:val="26"/>
                <w:szCs w:val="26"/>
              </w:rPr>
              <w:t>«Лучший педагог (воспитатель) дошкольно</w:t>
            </w:r>
            <w:r>
              <w:rPr>
                <w:sz w:val="26"/>
                <w:szCs w:val="26"/>
              </w:rPr>
              <w:t>й образовательной организации»</w:t>
            </w:r>
          </w:p>
        </w:tc>
        <w:tc>
          <w:tcPr>
            <w:tcW w:w="990" w:type="pct"/>
            <w:shd w:val="clear" w:color="auto" w:fill="auto"/>
            <w:vAlign w:val="center"/>
          </w:tcPr>
          <w:p w:rsidR="00590F5F" w:rsidRPr="008E3B81" w:rsidRDefault="00590F5F" w:rsidP="00745D2A">
            <w:pPr>
              <w:widowControl w:val="0"/>
              <w:jc w:val="center"/>
              <w:rPr>
                <w:sz w:val="26"/>
              </w:rPr>
            </w:pPr>
            <w:r>
              <w:rPr>
                <w:sz w:val="26"/>
              </w:rPr>
              <w:t>4</w:t>
            </w:r>
          </w:p>
        </w:tc>
        <w:tc>
          <w:tcPr>
            <w:tcW w:w="759" w:type="pct"/>
            <w:shd w:val="clear" w:color="auto" w:fill="auto"/>
            <w:vAlign w:val="center"/>
          </w:tcPr>
          <w:p w:rsidR="00590F5F" w:rsidRPr="008E3B81" w:rsidRDefault="00DF0C01" w:rsidP="00745D2A">
            <w:pPr>
              <w:widowControl w:val="0"/>
              <w:jc w:val="center"/>
              <w:rPr>
                <w:sz w:val="26"/>
              </w:rPr>
            </w:pPr>
            <w:r>
              <w:rPr>
                <w:sz w:val="26"/>
              </w:rPr>
              <w:t>4</w:t>
            </w:r>
            <w:r w:rsidR="00590F5F" w:rsidRPr="008E3B81">
              <w:rPr>
                <w:sz w:val="26"/>
              </w:rPr>
              <w:t>0,0</w:t>
            </w:r>
          </w:p>
        </w:tc>
        <w:tc>
          <w:tcPr>
            <w:tcW w:w="754" w:type="pct"/>
            <w:vAlign w:val="center"/>
          </w:tcPr>
          <w:p w:rsidR="00590F5F" w:rsidRPr="008E3B81" w:rsidRDefault="00DF0C01" w:rsidP="00745D2A">
            <w:pPr>
              <w:widowControl w:val="0"/>
              <w:jc w:val="center"/>
              <w:rPr>
                <w:sz w:val="26"/>
              </w:rPr>
            </w:pPr>
            <w:r>
              <w:rPr>
                <w:sz w:val="26"/>
              </w:rPr>
              <w:t>16</w:t>
            </w:r>
            <w:r w:rsidR="00590F5F" w:rsidRPr="008E3B81">
              <w:rPr>
                <w:sz w:val="26"/>
              </w:rPr>
              <w:t xml:space="preserve">0,0 </w:t>
            </w:r>
          </w:p>
        </w:tc>
      </w:tr>
      <w:tr w:rsidR="00FC7D58" w:rsidRPr="008E3B81" w:rsidTr="0034699F">
        <w:tc>
          <w:tcPr>
            <w:tcW w:w="315" w:type="pct"/>
            <w:shd w:val="clear" w:color="auto" w:fill="auto"/>
            <w:vAlign w:val="center"/>
          </w:tcPr>
          <w:p w:rsidR="00590F5F" w:rsidRPr="008E3B81" w:rsidRDefault="00590F5F" w:rsidP="00745D2A">
            <w:pPr>
              <w:widowControl w:val="0"/>
              <w:jc w:val="center"/>
              <w:rPr>
                <w:sz w:val="26"/>
              </w:rPr>
            </w:pPr>
            <w:r w:rsidRPr="008E3B81">
              <w:rPr>
                <w:sz w:val="26"/>
              </w:rPr>
              <w:t>5.</w:t>
            </w:r>
          </w:p>
        </w:tc>
        <w:tc>
          <w:tcPr>
            <w:tcW w:w="2182" w:type="pct"/>
            <w:shd w:val="clear" w:color="auto" w:fill="auto"/>
          </w:tcPr>
          <w:p w:rsidR="00590F5F" w:rsidRPr="008E3B81" w:rsidRDefault="00590F5F" w:rsidP="00745D2A">
            <w:pPr>
              <w:widowControl w:val="0"/>
              <w:jc w:val="both"/>
              <w:rPr>
                <w:sz w:val="26"/>
                <w:szCs w:val="26"/>
              </w:rPr>
            </w:pPr>
            <w:r w:rsidRPr="008E3B81">
              <w:rPr>
                <w:sz w:val="26"/>
                <w:szCs w:val="26"/>
              </w:rPr>
              <w:t xml:space="preserve">«Лучший ученик общеобразовательной школы» </w:t>
            </w:r>
          </w:p>
        </w:tc>
        <w:tc>
          <w:tcPr>
            <w:tcW w:w="990" w:type="pct"/>
            <w:shd w:val="clear" w:color="auto" w:fill="auto"/>
            <w:vAlign w:val="center"/>
          </w:tcPr>
          <w:p w:rsidR="00590F5F" w:rsidRPr="008E3B81" w:rsidRDefault="00590F5F" w:rsidP="00745D2A">
            <w:pPr>
              <w:widowControl w:val="0"/>
              <w:jc w:val="center"/>
              <w:rPr>
                <w:sz w:val="26"/>
              </w:rPr>
            </w:pPr>
            <w:r>
              <w:rPr>
                <w:sz w:val="26"/>
              </w:rPr>
              <w:t>3</w:t>
            </w:r>
          </w:p>
        </w:tc>
        <w:tc>
          <w:tcPr>
            <w:tcW w:w="759" w:type="pct"/>
            <w:shd w:val="clear" w:color="auto" w:fill="auto"/>
            <w:vAlign w:val="center"/>
          </w:tcPr>
          <w:p w:rsidR="00590F5F" w:rsidRPr="008E3B81" w:rsidRDefault="00590F5F" w:rsidP="00745D2A">
            <w:pPr>
              <w:widowControl w:val="0"/>
              <w:jc w:val="center"/>
              <w:rPr>
                <w:sz w:val="26"/>
              </w:rPr>
            </w:pPr>
            <w:r>
              <w:rPr>
                <w:sz w:val="26"/>
              </w:rPr>
              <w:t>1</w:t>
            </w:r>
            <w:r w:rsidRPr="008E3B81">
              <w:rPr>
                <w:sz w:val="26"/>
              </w:rPr>
              <w:t>0,0</w:t>
            </w:r>
          </w:p>
        </w:tc>
        <w:tc>
          <w:tcPr>
            <w:tcW w:w="754" w:type="pct"/>
            <w:vAlign w:val="center"/>
          </w:tcPr>
          <w:p w:rsidR="00590F5F" w:rsidRPr="008E3B81" w:rsidRDefault="00590F5F" w:rsidP="00745D2A">
            <w:pPr>
              <w:widowControl w:val="0"/>
              <w:jc w:val="center"/>
              <w:rPr>
                <w:sz w:val="26"/>
              </w:rPr>
            </w:pPr>
            <w:r>
              <w:rPr>
                <w:sz w:val="26"/>
              </w:rPr>
              <w:t>3</w:t>
            </w:r>
            <w:r w:rsidRPr="008E3B81">
              <w:rPr>
                <w:sz w:val="26"/>
              </w:rPr>
              <w:t>0,0</w:t>
            </w:r>
          </w:p>
        </w:tc>
      </w:tr>
      <w:tr w:rsidR="00FC7D58" w:rsidRPr="008E3B81" w:rsidTr="0034699F">
        <w:trPr>
          <w:trHeight w:val="324"/>
        </w:trPr>
        <w:tc>
          <w:tcPr>
            <w:tcW w:w="315" w:type="pct"/>
            <w:shd w:val="clear" w:color="auto" w:fill="auto"/>
            <w:vAlign w:val="center"/>
          </w:tcPr>
          <w:p w:rsidR="00590F5F" w:rsidRPr="008E3B81" w:rsidRDefault="00590F5F" w:rsidP="00745D2A">
            <w:pPr>
              <w:widowControl w:val="0"/>
              <w:jc w:val="center"/>
              <w:rPr>
                <w:sz w:val="26"/>
              </w:rPr>
            </w:pPr>
            <w:r w:rsidRPr="008E3B81">
              <w:rPr>
                <w:sz w:val="26"/>
              </w:rPr>
              <w:t>6.</w:t>
            </w:r>
          </w:p>
        </w:tc>
        <w:tc>
          <w:tcPr>
            <w:tcW w:w="2182" w:type="pct"/>
            <w:shd w:val="clear" w:color="auto" w:fill="auto"/>
          </w:tcPr>
          <w:p w:rsidR="00590F5F" w:rsidRPr="008E3B81" w:rsidRDefault="00590F5F" w:rsidP="00745D2A">
            <w:pPr>
              <w:widowControl w:val="0"/>
              <w:jc w:val="both"/>
              <w:rPr>
                <w:sz w:val="26"/>
                <w:szCs w:val="26"/>
              </w:rPr>
            </w:pPr>
            <w:r w:rsidRPr="008E3B81">
              <w:rPr>
                <w:sz w:val="26"/>
                <w:szCs w:val="26"/>
              </w:rPr>
              <w:t xml:space="preserve">«Самый классный </w:t>
            </w:r>
            <w:proofErr w:type="spellStart"/>
            <w:proofErr w:type="gramStart"/>
            <w:r w:rsidRPr="008E3B81">
              <w:rPr>
                <w:sz w:val="26"/>
                <w:szCs w:val="26"/>
              </w:rPr>
              <w:t>классный</w:t>
            </w:r>
            <w:proofErr w:type="spellEnd"/>
            <w:proofErr w:type="gramEnd"/>
            <w:r w:rsidRPr="008E3B81">
              <w:rPr>
                <w:sz w:val="26"/>
                <w:szCs w:val="26"/>
              </w:rPr>
              <w:t>»</w:t>
            </w:r>
          </w:p>
        </w:tc>
        <w:tc>
          <w:tcPr>
            <w:tcW w:w="990" w:type="pct"/>
            <w:shd w:val="clear" w:color="auto" w:fill="auto"/>
            <w:vAlign w:val="center"/>
          </w:tcPr>
          <w:p w:rsidR="00590F5F" w:rsidRPr="008E3B81" w:rsidRDefault="00590F5F" w:rsidP="00745D2A">
            <w:pPr>
              <w:widowControl w:val="0"/>
              <w:jc w:val="center"/>
              <w:rPr>
                <w:sz w:val="26"/>
              </w:rPr>
            </w:pPr>
            <w:r>
              <w:rPr>
                <w:sz w:val="26"/>
              </w:rPr>
              <w:t>2</w:t>
            </w:r>
          </w:p>
        </w:tc>
        <w:tc>
          <w:tcPr>
            <w:tcW w:w="759" w:type="pct"/>
            <w:shd w:val="clear" w:color="auto" w:fill="auto"/>
            <w:vAlign w:val="center"/>
          </w:tcPr>
          <w:p w:rsidR="00590F5F" w:rsidRPr="008E3B81" w:rsidRDefault="00590F5F" w:rsidP="00745D2A">
            <w:pPr>
              <w:widowControl w:val="0"/>
              <w:jc w:val="center"/>
              <w:rPr>
                <w:sz w:val="26"/>
              </w:rPr>
            </w:pPr>
            <w:r>
              <w:rPr>
                <w:sz w:val="26"/>
              </w:rPr>
              <w:t>3</w:t>
            </w:r>
            <w:r w:rsidRPr="008E3B81">
              <w:rPr>
                <w:sz w:val="26"/>
              </w:rPr>
              <w:t>0,0</w:t>
            </w:r>
          </w:p>
        </w:tc>
        <w:tc>
          <w:tcPr>
            <w:tcW w:w="754" w:type="pct"/>
            <w:vAlign w:val="center"/>
          </w:tcPr>
          <w:p w:rsidR="00590F5F" w:rsidRPr="008E3B81" w:rsidRDefault="00590F5F" w:rsidP="00590F5F">
            <w:pPr>
              <w:widowControl w:val="0"/>
              <w:jc w:val="center"/>
              <w:rPr>
                <w:sz w:val="26"/>
              </w:rPr>
            </w:pPr>
            <w:r>
              <w:rPr>
                <w:sz w:val="26"/>
              </w:rPr>
              <w:t>6</w:t>
            </w:r>
            <w:r w:rsidRPr="008E3B81">
              <w:rPr>
                <w:sz w:val="26"/>
              </w:rPr>
              <w:t>0,0</w:t>
            </w:r>
          </w:p>
        </w:tc>
      </w:tr>
      <w:tr w:rsidR="0034699F" w:rsidRPr="00953744" w:rsidTr="0034699F">
        <w:tc>
          <w:tcPr>
            <w:tcW w:w="2497" w:type="pct"/>
            <w:gridSpan w:val="2"/>
            <w:shd w:val="clear" w:color="auto" w:fill="auto"/>
          </w:tcPr>
          <w:p w:rsidR="0034699F" w:rsidRPr="00953744" w:rsidRDefault="0034699F" w:rsidP="0034699F">
            <w:pPr>
              <w:widowControl w:val="0"/>
              <w:jc w:val="right"/>
              <w:rPr>
                <w:b/>
                <w:sz w:val="26"/>
                <w:szCs w:val="26"/>
              </w:rPr>
            </w:pPr>
            <w:r>
              <w:rPr>
                <w:b/>
                <w:sz w:val="26"/>
                <w:szCs w:val="26"/>
              </w:rPr>
              <w:t>Всего</w:t>
            </w:r>
          </w:p>
        </w:tc>
        <w:tc>
          <w:tcPr>
            <w:tcW w:w="990" w:type="pct"/>
            <w:shd w:val="clear" w:color="auto" w:fill="auto"/>
            <w:vAlign w:val="center"/>
          </w:tcPr>
          <w:p w:rsidR="0034699F" w:rsidRPr="00953744" w:rsidRDefault="0034699F" w:rsidP="00745D2A">
            <w:pPr>
              <w:widowControl w:val="0"/>
              <w:jc w:val="center"/>
              <w:rPr>
                <w:b/>
                <w:sz w:val="26"/>
                <w:szCs w:val="26"/>
              </w:rPr>
            </w:pPr>
            <w:r>
              <w:rPr>
                <w:b/>
                <w:sz w:val="26"/>
                <w:szCs w:val="26"/>
              </w:rPr>
              <w:t>16</w:t>
            </w:r>
          </w:p>
        </w:tc>
        <w:tc>
          <w:tcPr>
            <w:tcW w:w="759" w:type="pct"/>
            <w:shd w:val="clear" w:color="auto" w:fill="auto"/>
            <w:vAlign w:val="center"/>
          </w:tcPr>
          <w:p w:rsidR="0034699F" w:rsidRPr="00953744" w:rsidRDefault="0034699F" w:rsidP="00745D2A">
            <w:pPr>
              <w:widowControl w:val="0"/>
              <w:jc w:val="center"/>
              <w:rPr>
                <w:b/>
                <w:sz w:val="26"/>
                <w:szCs w:val="26"/>
              </w:rPr>
            </w:pPr>
          </w:p>
        </w:tc>
        <w:tc>
          <w:tcPr>
            <w:tcW w:w="754" w:type="pct"/>
            <w:vAlign w:val="center"/>
          </w:tcPr>
          <w:p w:rsidR="0034699F" w:rsidRPr="00953744" w:rsidRDefault="0034699F" w:rsidP="00745D2A">
            <w:pPr>
              <w:widowControl w:val="0"/>
              <w:jc w:val="center"/>
              <w:rPr>
                <w:b/>
                <w:sz w:val="26"/>
                <w:szCs w:val="26"/>
              </w:rPr>
            </w:pPr>
            <w:r>
              <w:rPr>
                <w:b/>
                <w:sz w:val="26"/>
                <w:szCs w:val="26"/>
              </w:rPr>
              <w:t>580,0</w:t>
            </w:r>
          </w:p>
        </w:tc>
      </w:tr>
    </w:tbl>
    <w:p w:rsidR="006608A8" w:rsidRPr="00A129E1" w:rsidRDefault="006608A8" w:rsidP="006608A8">
      <w:pPr>
        <w:widowControl w:val="0"/>
        <w:rPr>
          <w:sz w:val="26"/>
        </w:rPr>
      </w:pPr>
    </w:p>
    <w:p w:rsidR="00732FB9" w:rsidRDefault="00732FB9"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8F33C4" w:rsidRDefault="008F33C4" w:rsidP="006608A8">
      <w:pPr>
        <w:rPr>
          <w:color w:val="FF0000"/>
        </w:rPr>
      </w:pPr>
    </w:p>
    <w:p w:rsidR="008F33C4" w:rsidRDefault="008F33C4" w:rsidP="006608A8">
      <w:pPr>
        <w:rPr>
          <w:color w:val="FF0000"/>
        </w:rPr>
      </w:pPr>
    </w:p>
    <w:p w:rsidR="00784433" w:rsidRDefault="00784433" w:rsidP="006608A8">
      <w:pPr>
        <w:rPr>
          <w:color w:val="FF0000"/>
        </w:rPr>
      </w:pPr>
    </w:p>
    <w:p w:rsidR="00784433" w:rsidRDefault="00D17C48" w:rsidP="00784433">
      <w:pPr>
        <w:widowControl w:val="0"/>
        <w:ind w:firstLine="4962"/>
        <w:rPr>
          <w:sz w:val="22"/>
        </w:rPr>
      </w:pPr>
      <w:r>
        <w:rPr>
          <w:noProof/>
          <w:sz w:val="26"/>
        </w:rPr>
        <w:lastRenderedPageBreak/>
        <w:drawing>
          <wp:anchor distT="0" distB="0" distL="114300" distR="114300" simplePos="0" relativeHeight="251676672" behindDoc="1" locked="0" layoutInCell="1" allowOverlap="1">
            <wp:simplePos x="0" y="0"/>
            <wp:positionH relativeFrom="column">
              <wp:posOffset>2068830</wp:posOffset>
            </wp:positionH>
            <wp:positionV relativeFrom="paragraph">
              <wp:posOffset>-281940</wp:posOffset>
            </wp:positionV>
            <wp:extent cx="1362075" cy="1362075"/>
            <wp:effectExtent l="19050" t="0" r="9525" b="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784433">
        <w:rPr>
          <w:sz w:val="26"/>
        </w:rPr>
        <w:t>Приложение 2</w:t>
      </w:r>
    </w:p>
    <w:p w:rsidR="00784433" w:rsidRDefault="00784433" w:rsidP="00784433">
      <w:pPr>
        <w:widowControl w:val="0"/>
        <w:ind w:firstLine="4962"/>
        <w:rPr>
          <w:sz w:val="26"/>
        </w:rPr>
      </w:pPr>
      <w:r>
        <w:rPr>
          <w:sz w:val="26"/>
        </w:rPr>
        <w:t>к постановлению Администрации</w:t>
      </w:r>
    </w:p>
    <w:p w:rsidR="00784433" w:rsidRDefault="00784433" w:rsidP="00784433">
      <w:pPr>
        <w:widowControl w:val="0"/>
        <w:ind w:firstLine="4962"/>
        <w:rPr>
          <w:sz w:val="26"/>
        </w:rPr>
      </w:pPr>
      <w:r>
        <w:rPr>
          <w:sz w:val="26"/>
        </w:rPr>
        <w:t>города Когалыма</w:t>
      </w:r>
    </w:p>
    <w:p w:rsidR="00784433" w:rsidRDefault="000030DC" w:rsidP="00784433">
      <w:pPr>
        <w:widowControl w:val="0"/>
        <w:ind w:left="4962"/>
        <w:rPr>
          <w:sz w:val="26"/>
        </w:rPr>
      </w:pPr>
      <w:r>
        <w:rPr>
          <w:sz w:val="26"/>
        </w:rPr>
        <w:t>от 16.02.2017 №330</w:t>
      </w:r>
    </w:p>
    <w:p w:rsidR="00784433" w:rsidRDefault="00784433" w:rsidP="00784433">
      <w:pPr>
        <w:widowControl w:val="0"/>
        <w:autoSpaceDE w:val="0"/>
        <w:autoSpaceDN w:val="0"/>
        <w:adjustRightInd w:val="0"/>
        <w:rPr>
          <w:sz w:val="26"/>
          <w:szCs w:val="26"/>
        </w:rPr>
      </w:pPr>
    </w:p>
    <w:p w:rsidR="00784433" w:rsidRDefault="00784433" w:rsidP="00784433">
      <w:pPr>
        <w:widowControl w:val="0"/>
        <w:autoSpaceDE w:val="0"/>
        <w:autoSpaceDN w:val="0"/>
        <w:adjustRightInd w:val="0"/>
        <w:jc w:val="center"/>
        <w:rPr>
          <w:sz w:val="26"/>
          <w:szCs w:val="26"/>
        </w:rPr>
      </w:pPr>
      <w:r>
        <w:rPr>
          <w:sz w:val="26"/>
          <w:szCs w:val="26"/>
        </w:rPr>
        <w:t>Положение</w:t>
      </w:r>
    </w:p>
    <w:p w:rsidR="00784433" w:rsidRDefault="00784433" w:rsidP="00784433">
      <w:pPr>
        <w:widowControl w:val="0"/>
        <w:jc w:val="center"/>
        <w:rPr>
          <w:sz w:val="26"/>
          <w:szCs w:val="26"/>
        </w:rPr>
      </w:pPr>
      <w:r>
        <w:rPr>
          <w:sz w:val="26"/>
          <w:szCs w:val="26"/>
        </w:rPr>
        <w:t>о порядке и критериях конкурсного отбора учителей (педагогов) общеобразовательных организаций города Когалыма, выдвигаемых на получение гранта Администрации города Когалыма в номинации «Лучший учитель (педагог) общеобразовательной организации»</w:t>
      </w:r>
    </w:p>
    <w:p w:rsidR="00784433" w:rsidRDefault="00784433" w:rsidP="00784433">
      <w:pPr>
        <w:widowControl w:val="0"/>
        <w:jc w:val="both"/>
        <w:rPr>
          <w:sz w:val="26"/>
          <w:szCs w:val="26"/>
        </w:rPr>
      </w:pPr>
    </w:p>
    <w:p w:rsidR="00784433" w:rsidRDefault="00784433" w:rsidP="00784433">
      <w:pPr>
        <w:widowControl w:val="0"/>
        <w:jc w:val="center"/>
        <w:rPr>
          <w:sz w:val="26"/>
          <w:szCs w:val="26"/>
        </w:rPr>
      </w:pPr>
      <w:r>
        <w:rPr>
          <w:sz w:val="26"/>
          <w:szCs w:val="26"/>
        </w:rPr>
        <w:t>1. Общие положения</w:t>
      </w:r>
    </w:p>
    <w:p w:rsidR="00784433" w:rsidRDefault="00784433" w:rsidP="00784433">
      <w:pPr>
        <w:widowControl w:val="0"/>
        <w:jc w:val="center"/>
        <w:rPr>
          <w:sz w:val="26"/>
          <w:szCs w:val="26"/>
        </w:rPr>
      </w:pPr>
    </w:p>
    <w:p w:rsidR="00784433" w:rsidRPr="00784433" w:rsidRDefault="00784433" w:rsidP="00784433">
      <w:pPr>
        <w:widowControl w:val="0"/>
        <w:tabs>
          <w:tab w:val="left" w:pos="3631"/>
        </w:tabs>
        <w:ind w:firstLine="709"/>
        <w:jc w:val="both"/>
        <w:rPr>
          <w:sz w:val="26"/>
          <w:szCs w:val="26"/>
        </w:rPr>
      </w:pPr>
      <w:r w:rsidRPr="00784433">
        <w:rPr>
          <w:sz w:val="26"/>
          <w:szCs w:val="26"/>
        </w:rPr>
        <w:t>1.1. Грант Администрации города Когалыма в номинации «Лучший учитель (педагог) общеобразовательной организации» (далее - грант) учреждается в рамках реализации муниципальной программы «Развитие образования в городе Когалыме», утверждённой постановлением Администрации города Когалыма от 11.10.2013 №2899.</w:t>
      </w:r>
    </w:p>
    <w:p w:rsidR="00784433" w:rsidRPr="00784433" w:rsidRDefault="00784433" w:rsidP="00784433">
      <w:pPr>
        <w:ind w:firstLine="709"/>
        <w:jc w:val="both"/>
        <w:rPr>
          <w:sz w:val="26"/>
          <w:szCs w:val="26"/>
        </w:rPr>
      </w:pPr>
      <w:r w:rsidRPr="00784433">
        <w:rPr>
          <w:sz w:val="26"/>
          <w:szCs w:val="26"/>
        </w:rPr>
        <w:t>1.2. Грант выплачивается лучшим учителям (педагогам) общеобразовательных организаций города Когалыма за высокое педагогическое мастерство и значительный вклад в развитие образования города Когалыма.</w:t>
      </w:r>
    </w:p>
    <w:p w:rsidR="00784433" w:rsidRPr="00784433" w:rsidRDefault="00784433" w:rsidP="00784433">
      <w:pPr>
        <w:widowControl w:val="0"/>
        <w:ind w:firstLine="709"/>
        <w:jc w:val="both"/>
        <w:rPr>
          <w:sz w:val="26"/>
          <w:szCs w:val="26"/>
        </w:rPr>
      </w:pPr>
      <w:r>
        <w:rPr>
          <w:sz w:val="26"/>
          <w:szCs w:val="26"/>
        </w:rPr>
        <w:t>1.3</w:t>
      </w:r>
      <w:r w:rsidRPr="00784433">
        <w:rPr>
          <w:sz w:val="26"/>
          <w:szCs w:val="26"/>
        </w:rPr>
        <w:t xml:space="preserve">. </w:t>
      </w:r>
      <w:proofErr w:type="gramStart"/>
      <w:r w:rsidRPr="00784433">
        <w:rPr>
          <w:sz w:val="26"/>
          <w:szCs w:val="26"/>
        </w:rPr>
        <w:t>Порядок и критерии конкурсного отбора учителей (педагогов) общеобразовательных организаций города Когалыма, выдвигаемых на получение гранта (далее – учитель (педагог), утверждаются настоящим положением.</w:t>
      </w:r>
      <w:proofErr w:type="gramEnd"/>
    </w:p>
    <w:p w:rsidR="00784433" w:rsidRPr="00784433" w:rsidRDefault="00784433" w:rsidP="00784433">
      <w:pPr>
        <w:widowControl w:val="0"/>
        <w:ind w:firstLine="709"/>
        <w:jc w:val="both"/>
        <w:rPr>
          <w:sz w:val="26"/>
          <w:szCs w:val="26"/>
        </w:rPr>
      </w:pPr>
      <w:r>
        <w:rPr>
          <w:sz w:val="26"/>
          <w:szCs w:val="26"/>
        </w:rPr>
        <w:t>1.4</w:t>
      </w:r>
      <w:r w:rsidRPr="00784433">
        <w:rPr>
          <w:sz w:val="26"/>
          <w:szCs w:val="26"/>
        </w:rPr>
        <w:t xml:space="preserve">. В конкурсном отборе на получение гранта могут принимать участие учителя (педагоги) </w:t>
      </w:r>
      <w:r w:rsidR="0021603D">
        <w:rPr>
          <w:sz w:val="26"/>
          <w:szCs w:val="26"/>
        </w:rPr>
        <w:t>общеобразовательных организаций, и</w:t>
      </w:r>
      <w:r w:rsidR="000D7093">
        <w:rPr>
          <w:sz w:val="26"/>
          <w:szCs w:val="26"/>
        </w:rPr>
        <w:t>меющие квалификационную категорию не ниже первой.</w:t>
      </w:r>
    </w:p>
    <w:p w:rsidR="00784433" w:rsidRPr="00784433" w:rsidRDefault="00784433" w:rsidP="00784433">
      <w:pPr>
        <w:widowControl w:val="0"/>
        <w:ind w:firstLine="709"/>
        <w:jc w:val="both"/>
        <w:rPr>
          <w:sz w:val="26"/>
          <w:szCs w:val="26"/>
        </w:rPr>
      </w:pPr>
      <w:r>
        <w:rPr>
          <w:sz w:val="26"/>
          <w:szCs w:val="26"/>
        </w:rPr>
        <w:t>1.5</w:t>
      </w:r>
      <w:r w:rsidRPr="00784433">
        <w:rPr>
          <w:sz w:val="26"/>
          <w:szCs w:val="26"/>
        </w:rPr>
        <w:t xml:space="preserve">. Учителям (педагогам), прошедшим конкурсный отбор, устанавливается 3 гранта в размере 50 тысяч рублей каждый. </w:t>
      </w:r>
    </w:p>
    <w:p w:rsidR="00784433" w:rsidRPr="00784433" w:rsidRDefault="00784433" w:rsidP="00784433">
      <w:pPr>
        <w:widowControl w:val="0"/>
        <w:shd w:val="clear" w:color="auto" w:fill="FFFFFF"/>
        <w:tabs>
          <w:tab w:val="left" w:pos="379"/>
        </w:tabs>
        <w:ind w:firstLine="709"/>
        <w:jc w:val="both"/>
        <w:rPr>
          <w:sz w:val="26"/>
          <w:szCs w:val="26"/>
        </w:rPr>
      </w:pPr>
      <w:r>
        <w:rPr>
          <w:sz w:val="26"/>
          <w:szCs w:val="26"/>
        </w:rPr>
        <w:t>1.6</w:t>
      </w:r>
      <w:r w:rsidRPr="00784433">
        <w:rPr>
          <w:sz w:val="26"/>
          <w:szCs w:val="26"/>
        </w:rPr>
        <w:t>. Учителя (педагоги), победившие в конкурсном отборе, могут претендовать повторно на получение гранта не ранее, чем через три года.</w:t>
      </w:r>
    </w:p>
    <w:p w:rsidR="00784433" w:rsidRPr="00784433" w:rsidRDefault="00784433" w:rsidP="00784433">
      <w:pPr>
        <w:widowControl w:val="0"/>
        <w:ind w:firstLine="709"/>
        <w:jc w:val="both"/>
        <w:rPr>
          <w:sz w:val="26"/>
          <w:szCs w:val="26"/>
        </w:rPr>
      </w:pPr>
      <w:r>
        <w:rPr>
          <w:sz w:val="26"/>
          <w:szCs w:val="26"/>
        </w:rPr>
        <w:t>1.7</w:t>
      </w:r>
      <w:r w:rsidRPr="00784433">
        <w:rPr>
          <w:sz w:val="26"/>
          <w:szCs w:val="26"/>
        </w:rPr>
        <w:t>. Награждение победителя грамотой, подтверждающей получение гранта, осуществляется главой города Когалыма на педагогическом совещании работников образования в августе текущего года.</w:t>
      </w:r>
    </w:p>
    <w:p w:rsidR="00784433" w:rsidRDefault="00784433" w:rsidP="0034699F">
      <w:pPr>
        <w:widowControl w:val="0"/>
        <w:ind w:firstLine="709"/>
        <w:jc w:val="center"/>
        <w:rPr>
          <w:sz w:val="26"/>
          <w:szCs w:val="26"/>
        </w:rPr>
      </w:pPr>
    </w:p>
    <w:p w:rsidR="00784433" w:rsidRDefault="0034699F" w:rsidP="0034699F">
      <w:pPr>
        <w:widowControl w:val="0"/>
        <w:jc w:val="center"/>
        <w:rPr>
          <w:sz w:val="26"/>
          <w:szCs w:val="26"/>
        </w:rPr>
      </w:pPr>
      <w:r>
        <w:rPr>
          <w:sz w:val="26"/>
          <w:szCs w:val="26"/>
        </w:rPr>
        <w:t xml:space="preserve">2. </w:t>
      </w:r>
      <w:r w:rsidR="00784433">
        <w:rPr>
          <w:sz w:val="26"/>
          <w:szCs w:val="26"/>
        </w:rPr>
        <w:t>Порядок проведения конкурсного отбора</w:t>
      </w:r>
    </w:p>
    <w:p w:rsidR="00784433" w:rsidRDefault="00784433" w:rsidP="0034699F">
      <w:pPr>
        <w:widowControl w:val="0"/>
        <w:jc w:val="center"/>
        <w:rPr>
          <w:sz w:val="26"/>
          <w:szCs w:val="26"/>
        </w:rPr>
      </w:pPr>
      <w:r>
        <w:rPr>
          <w:sz w:val="26"/>
          <w:szCs w:val="26"/>
        </w:rPr>
        <w:t>учителей (педагогов), выдвигаемых на получение гранта</w:t>
      </w:r>
    </w:p>
    <w:p w:rsidR="00784433" w:rsidRPr="0034699F" w:rsidRDefault="00784433" w:rsidP="00784433">
      <w:pPr>
        <w:widowControl w:val="0"/>
        <w:jc w:val="center"/>
        <w:rPr>
          <w:sz w:val="26"/>
          <w:szCs w:val="26"/>
        </w:rPr>
      </w:pPr>
    </w:p>
    <w:p w:rsidR="00784433" w:rsidRDefault="00784433" w:rsidP="00784433">
      <w:pPr>
        <w:widowControl w:val="0"/>
        <w:ind w:firstLine="709"/>
        <w:jc w:val="both"/>
        <w:rPr>
          <w:sz w:val="26"/>
          <w:szCs w:val="26"/>
        </w:rPr>
      </w:pPr>
      <w:r>
        <w:rPr>
          <w:sz w:val="26"/>
          <w:szCs w:val="26"/>
        </w:rPr>
        <w:t>2.1. Конкурсный отбор лучших учителей (педагогов) осуществляется в два этапа: на первом этапе - на основании критериев участия, на втором этапе – на основании критериев отбора.</w:t>
      </w:r>
    </w:p>
    <w:p w:rsidR="00784433" w:rsidRDefault="00784433" w:rsidP="00784433">
      <w:pPr>
        <w:widowControl w:val="0"/>
        <w:ind w:firstLine="709"/>
        <w:jc w:val="both"/>
        <w:rPr>
          <w:sz w:val="26"/>
          <w:szCs w:val="26"/>
        </w:rPr>
      </w:pPr>
      <w:r>
        <w:rPr>
          <w:sz w:val="26"/>
          <w:szCs w:val="26"/>
        </w:rPr>
        <w:t>2.2. Первый этап:</w:t>
      </w:r>
    </w:p>
    <w:p w:rsidR="00784433" w:rsidRDefault="00784433" w:rsidP="00784433">
      <w:pPr>
        <w:widowControl w:val="0"/>
        <w:ind w:firstLine="709"/>
        <w:jc w:val="both"/>
        <w:rPr>
          <w:sz w:val="26"/>
          <w:szCs w:val="26"/>
        </w:rPr>
      </w:pPr>
      <w:r>
        <w:rPr>
          <w:sz w:val="26"/>
          <w:szCs w:val="26"/>
        </w:rPr>
        <w:t>2.2.1. Выдвижение учителей (педагогов) на получение гранта производится органом управления общеобразовательной организации города Когалыма, зарегистрированным в уставе общеобразовательной организации.</w:t>
      </w:r>
    </w:p>
    <w:p w:rsidR="00784433" w:rsidRDefault="00784433" w:rsidP="00784433">
      <w:pPr>
        <w:widowControl w:val="0"/>
        <w:tabs>
          <w:tab w:val="left" w:pos="540"/>
        </w:tabs>
        <w:ind w:firstLine="709"/>
        <w:jc w:val="both"/>
        <w:rPr>
          <w:sz w:val="26"/>
          <w:szCs w:val="26"/>
        </w:rPr>
      </w:pPr>
      <w:r>
        <w:rPr>
          <w:sz w:val="26"/>
        </w:rPr>
        <w:t xml:space="preserve">2.2.2. Для осуществления экспертизы конкурсных материалов </w:t>
      </w:r>
      <w:r>
        <w:rPr>
          <w:sz w:val="26"/>
          <w:szCs w:val="26"/>
        </w:rPr>
        <w:lastRenderedPageBreak/>
        <w:t>управление</w:t>
      </w:r>
      <w:r>
        <w:rPr>
          <w:sz w:val="26"/>
        </w:rPr>
        <w:t xml:space="preserve"> образования Администрации города Когалыма создает муниципальную конкурсную комиссию (далее – конкурсная комиссия). </w:t>
      </w:r>
      <w:r>
        <w:rPr>
          <w:sz w:val="26"/>
          <w:szCs w:val="26"/>
        </w:rPr>
        <w:t xml:space="preserve">Порядок формирования и организации работы конкурсной комиссии определяется положением согласно приложению </w:t>
      </w:r>
      <w:r w:rsidR="009F5844">
        <w:rPr>
          <w:sz w:val="26"/>
          <w:szCs w:val="26"/>
        </w:rPr>
        <w:t>8</w:t>
      </w:r>
      <w:r>
        <w:rPr>
          <w:sz w:val="26"/>
          <w:szCs w:val="26"/>
        </w:rPr>
        <w:t xml:space="preserve"> к настоящему постановлению. </w:t>
      </w:r>
    </w:p>
    <w:p w:rsidR="00784433" w:rsidRDefault="00784433" w:rsidP="00784433">
      <w:pPr>
        <w:widowControl w:val="0"/>
        <w:ind w:firstLine="709"/>
        <w:jc w:val="both"/>
        <w:rPr>
          <w:sz w:val="26"/>
          <w:szCs w:val="26"/>
        </w:rPr>
      </w:pPr>
      <w:r>
        <w:rPr>
          <w:sz w:val="26"/>
          <w:szCs w:val="26"/>
        </w:rPr>
        <w:t>2.2.3. Перечень документов (заверенных копий общеобразовательной организацией), представляемых на учителя (педагога) в конкурсную комиссию:</w:t>
      </w:r>
    </w:p>
    <w:p w:rsidR="00784433" w:rsidRDefault="00784433" w:rsidP="00784433">
      <w:pPr>
        <w:widowControl w:val="0"/>
        <w:ind w:firstLine="709"/>
        <w:jc w:val="both"/>
        <w:rPr>
          <w:sz w:val="26"/>
          <w:szCs w:val="26"/>
        </w:rPr>
      </w:pPr>
      <w:r>
        <w:rPr>
          <w:sz w:val="26"/>
          <w:szCs w:val="26"/>
        </w:rPr>
        <w:t xml:space="preserve">- заявка на участие в конкурсе согласно приложению </w:t>
      </w:r>
      <w:r w:rsidR="009F5844">
        <w:rPr>
          <w:sz w:val="26"/>
          <w:szCs w:val="26"/>
        </w:rPr>
        <w:t xml:space="preserve">9 </w:t>
      </w:r>
      <w:r>
        <w:rPr>
          <w:sz w:val="26"/>
          <w:szCs w:val="26"/>
        </w:rPr>
        <w:t xml:space="preserve">к настоящему постановлению; </w:t>
      </w:r>
    </w:p>
    <w:p w:rsidR="00784433" w:rsidRDefault="00784433" w:rsidP="00784433">
      <w:pPr>
        <w:widowControl w:val="0"/>
        <w:ind w:firstLine="709"/>
        <w:jc w:val="both"/>
        <w:rPr>
          <w:sz w:val="26"/>
          <w:szCs w:val="26"/>
        </w:rPr>
      </w:pPr>
      <w:r>
        <w:rPr>
          <w:sz w:val="26"/>
          <w:szCs w:val="26"/>
        </w:rPr>
        <w:t>- ходатайство профессионального сообщества учителей-предметников школьного уровня;</w:t>
      </w:r>
    </w:p>
    <w:p w:rsidR="00784433" w:rsidRPr="00A82D2C" w:rsidRDefault="00784433" w:rsidP="00784433">
      <w:pPr>
        <w:widowControl w:val="0"/>
        <w:ind w:firstLine="709"/>
        <w:jc w:val="both"/>
        <w:rPr>
          <w:color w:val="FF0000"/>
          <w:sz w:val="26"/>
          <w:szCs w:val="26"/>
        </w:rPr>
      </w:pPr>
      <w:r>
        <w:rPr>
          <w:sz w:val="26"/>
          <w:szCs w:val="26"/>
        </w:rPr>
        <w:t xml:space="preserve">- информационная карта претендента, заверенная подписью руководителя, специалиста отдела кадров и печатью общеобразовательной организации, согласно </w:t>
      </w:r>
      <w:r w:rsidRPr="007F0408">
        <w:rPr>
          <w:sz w:val="26"/>
          <w:szCs w:val="26"/>
        </w:rPr>
        <w:t xml:space="preserve">приложению  </w:t>
      </w:r>
      <w:r w:rsidR="008408AB" w:rsidRPr="008408AB">
        <w:rPr>
          <w:sz w:val="26"/>
          <w:szCs w:val="26"/>
        </w:rPr>
        <w:t>10 к</w:t>
      </w:r>
      <w:r w:rsidRPr="008408AB">
        <w:rPr>
          <w:sz w:val="26"/>
          <w:szCs w:val="26"/>
        </w:rPr>
        <w:t xml:space="preserve"> настоящему </w:t>
      </w:r>
      <w:r w:rsidR="008408AB">
        <w:rPr>
          <w:sz w:val="26"/>
          <w:szCs w:val="26"/>
        </w:rPr>
        <w:t>постановлению</w:t>
      </w:r>
      <w:r w:rsidR="00A82D2C" w:rsidRPr="008408AB">
        <w:rPr>
          <w:sz w:val="26"/>
          <w:szCs w:val="26"/>
        </w:rPr>
        <w:t>;</w:t>
      </w:r>
    </w:p>
    <w:p w:rsidR="00A82D2C" w:rsidRPr="009F5844" w:rsidRDefault="00A82D2C" w:rsidP="00784433">
      <w:pPr>
        <w:widowControl w:val="0"/>
        <w:ind w:firstLine="709"/>
        <w:jc w:val="both"/>
        <w:rPr>
          <w:color w:val="FF0000"/>
          <w:sz w:val="26"/>
          <w:szCs w:val="26"/>
        </w:rPr>
      </w:pPr>
      <w:r>
        <w:rPr>
          <w:sz w:val="26"/>
          <w:szCs w:val="26"/>
        </w:rPr>
        <w:t>- информационно – аналитическая справка о профессиональных достижениях учителя в соответствии с критериями конкурсного отбора, заверенная руководителем общеобразовательной организации.</w:t>
      </w:r>
    </w:p>
    <w:p w:rsidR="00784433" w:rsidRDefault="00784433" w:rsidP="00784433">
      <w:pPr>
        <w:widowControl w:val="0"/>
        <w:tabs>
          <w:tab w:val="left" w:pos="540"/>
        </w:tabs>
        <w:ind w:firstLine="709"/>
        <w:jc w:val="both"/>
        <w:rPr>
          <w:sz w:val="26"/>
          <w:szCs w:val="26"/>
        </w:rPr>
      </w:pPr>
      <w:r>
        <w:rPr>
          <w:sz w:val="26"/>
          <w:szCs w:val="26"/>
        </w:rPr>
        <w:t>2.2.4. Приём и техническую экспертизу конкурсных материалов учителей (педагогов) по критериям участия осуществляет секретарь конкурсной комиссии с 1</w:t>
      </w:r>
      <w:r w:rsidR="009F5844">
        <w:rPr>
          <w:sz w:val="26"/>
          <w:szCs w:val="26"/>
        </w:rPr>
        <w:t>5</w:t>
      </w:r>
      <w:r>
        <w:rPr>
          <w:sz w:val="26"/>
          <w:szCs w:val="26"/>
        </w:rPr>
        <w:t xml:space="preserve"> мая текущего года по 1</w:t>
      </w:r>
      <w:r w:rsidR="009F5844">
        <w:rPr>
          <w:sz w:val="26"/>
          <w:szCs w:val="26"/>
        </w:rPr>
        <w:t>7</w:t>
      </w:r>
      <w:r>
        <w:rPr>
          <w:sz w:val="26"/>
          <w:szCs w:val="26"/>
        </w:rPr>
        <w:t xml:space="preserve"> мая текущего года в кабинете 415 управления образования Администрации города Когалыма по адресу: город Когалым, улица Дружбы народов, 7.</w:t>
      </w:r>
    </w:p>
    <w:p w:rsidR="00784433" w:rsidRDefault="00784433" w:rsidP="00784433">
      <w:pPr>
        <w:widowControl w:val="0"/>
        <w:ind w:firstLine="709"/>
        <w:jc w:val="both"/>
        <w:rPr>
          <w:sz w:val="26"/>
          <w:szCs w:val="26"/>
        </w:rPr>
      </w:pPr>
      <w:r>
        <w:rPr>
          <w:sz w:val="26"/>
          <w:szCs w:val="26"/>
        </w:rPr>
        <w:t>2.3. Второй этап:</w:t>
      </w:r>
    </w:p>
    <w:p w:rsidR="00784433" w:rsidRDefault="00784433" w:rsidP="00784433">
      <w:pPr>
        <w:widowControl w:val="0"/>
        <w:ind w:firstLine="709"/>
        <w:jc w:val="both"/>
        <w:rPr>
          <w:sz w:val="26"/>
          <w:szCs w:val="26"/>
        </w:rPr>
      </w:pPr>
      <w:r>
        <w:rPr>
          <w:sz w:val="26"/>
          <w:szCs w:val="26"/>
        </w:rPr>
        <w:t>2.3.1. К участию во втором этапе конкурсного отбора допускаются учителя (педагоги), представившие полный набор документов, соответствующих критериям участия.</w:t>
      </w:r>
    </w:p>
    <w:p w:rsidR="00784433" w:rsidRDefault="00784433" w:rsidP="00784433">
      <w:pPr>
        <w:widowControl w:val="0"/>
        <w:ind w:firstLine="709"/>
        <w:jc w:val="both"/>
        <w:rPr>
          <w:sz w:val="26"/>
          <w:szCs w:val="26"/>
        </w:rPr>
      </w:pPr>
      <w:r>
        <w:rPr>
          <w:sz w:val="26"/>
          <w:szCs w:val="26"/>
        </w:rPr>
        <w:t>2.3.2. Экспертная оценка результатов деятельности учителей по критериям отбора конкурсной комиссией осуществляется на основании следующих критериев</w:t>
      </w:r>
      <w:r w:rsidR="00FD6F66">
        <w:rPr>
          <w:sz w:val="26"/>
          <w:szCs w:val="26"/>
        </w:rPr>
        <w:t>:</w:t>
      </w:r>
      <w:r>
        <w:rPr>
          <w:sz w:val="26"/>
          <w:szCs w:val="26"/>
        </w:rPr>
        <w:t xml:space="preserve"> </w:t>
      </w:r>
    </w:p>
    <w:tbl>
      <w:tblPr>
        <w:tblStyle w:val="ab"/>
        <w:tblW w:w="0" w:type="auto"/>
        <w:tblLook w:val="04A0"/>
      </w:tblPr>
      <w:tblGrid>
        <w:gridCol w:w="606"/>
        <w:gridCol w:w="7260"/>
        <w:gridCol w:w="1137"/>
      </w:tblGrid>
      <w:tr w:rsidR="0034699F" w:rsidTr="0034699F">
        <w:tc>
          <w:tcPr>
            <w:tcW w:w="0" w:type="auto"/>
          </w:tcPr>
          <w:p w:rsidR="0034699F" w:rsidRDefault="0034699F" w:rsidP="0034699F">
            <w:pPr>
              <w:widowControl w:val="0"/>
              <w:jc w:val="center"/>
              <w:rPr>
                <w:sz w:val="26"/>
                <w:szCs w:val="26"/>
              </w:rPr>
            </w:pPr>
            <w:r>
              <w:rPr>
                <w:bCs/>
                <w:sz w:val="26"/>
                <w:szCs w:val="26"/>
              </w:rPr>
              <w:t>№</w:t>
            </w:r>
          </w:p>
        </w:tc>
        <w:tc>
          <w:tcPr>
            <w:tcW w:w="0" w:type="auto"/>
          </w:tcPr>
          <w:p w:rsidR="0034699F" w:rsidRDefault="0034699F" w:rsidP="0034699F">
            <w:pPr>
              <w:widowControl w:val="0"/>
              <w:jc w:val="center"/>
              <w:rPr>
                <w:sz w:val="26"/>
                <w:szCs w:val="26"/>
              </w:rPr>
            </w:pPr>
            <w:r>
              <w:rPr>
                <w:bCs/>
                <w:sz w:val="26"/>
                <w:szCs w:val="26"/>
              </w:rPr>
              <w:t>Критерии конкурсного отбора</w:t>
            </w:r>
          </w:p>
        </w:tc>
        <w:tc>
          <w:tcPr>
            <w:tcW w:w="0" w:type="auto"/>
          </w:tcPr>
          <w:p w:rsidR="0034699F" w:rsidRDefault="0034699F" w:rsidP="0034699F">
            <w:pPr>
              <w:widowControl w:val="0"/>
              <w:jc w:val="center"/>
              <w:rPr>
                <w:sz w:val="26"/>
                <w:szCs w:val="26"/>
              </w:rPr>
            </w:pPr>
            <w:r>
              <w:rPr>
                <w:bCs/>
                <w:sz w:val="26"/>
                <w:szCs w:val="26"/>
              </w:rPr>
              <w:t>Макс. балл</w:t>
            </w:r>
          </w:p>
        </w:tc>
      </w:tr>
      <w:tr w:rsidR="0034699F" w:rsidTr="0034699F">
        <w:tc>
          <w:tcPr>
            <w:tcW w:w="0" w:type="auto"/>
            <w:gridSpan w:val="2"/>
          </w:tcPr>
          <w:p w:rsidR="0034699F" w:rsidRPr="00585FEC" w:rsidRDefault="0034699F" w:rsidP="0034699F">
            <w:pPr>
              <w:widowControl w:val="0"/>
              <w:jc w:val="center"/>
              <w:rPr>
                <w:b/>
                <w:bCs/>
                <w:sz w:val="26"/>
                <w:szCs w:val="26"/>
              </w:rPr>
            </w:pPr>
            <w:r w:rsidRPr="00585FEC">
              <w:rPr>
                <w:b/>
                <w:bCs/>
                <w:sz w:val="26"/>
                <w:szCs w:val="26"/>
              </w:rPr>
              <w:t xml:space="preserve">1. Позитивная динамика учебных достижений учащихся </w:t>
            </w:r>
          </w:p>
          <w:p w:rsidR="0034699F" w:rsidRDefault="0034699F" w:rsidP="0034699F">
            <w:pPr>
              <w:widowControl w:val="0"/>
              <w:jc w:val="center"/>
              <w:rPr>
                <w:sz w:val="26"/>
                <w:szCs w:val="26"/>
              </w:rPr>
            </w:pPr>
            <w:r w:rsidRPr="00585FEC">
              <w:rPr>
                <w:b/>
                <w:bCs/>
                <w:sz w:val="26"/>
                <w:szCs w:val="26"/>
              </w:rPr>
              <w:t>за последние три года</w:t>
            </w:r>
          </w:p>
        </w:tc>
        <w:tc>
          <w:tcPr>
            <w:tcW w:w="0" w:type="auto"/>
            <w:vAlign w:val="center"/>
          </w:tcPr>
          <w:p w:rsidR="0034699F" w:rsidRPr="00BE64CD" w:rsidRDefault="0034699F" w:rsidP="0034699F">
            <w:pPr>
              <w:widowControl w:val="0"/>
              <w:jc w:val="center"/>
              <w:rPr>
                <w:b/>
                <w:sz w:val="26"/>
                <w:szCs w:val="26"/>
              </w:rPr>
            </w:pPr>
            <w:r w:rsidRPr="00BE64CD">
              <w:rPr>
                <w:b/>
                <w:sz w:val="26"/>
                <w:szCs w:val="26"/>
              </w:rPr>
              <w:t>29 баллов</w:t>
            </w:r>
          </w:p>
        </w:tc>
      </w:tr>
      <w:tr w:rsidR="0034699F" w:rsidTr="0034699F">
        <w:tc>
          <w:tcPr>
            <w:tcW w:w="0" w:type="auto"/>
            <w:vAlign w:val="center"/>
          </w:tcPr>
          <w:p w:rsidR="0034699F" w:rsidRDefault="0034699F" w:rsidP="0034699F">
            <w:pPr>
              <w:widowControl w:val="0"/>
              <w:jc w:val="center"/>
              <w:rPr>
                <w:bCs/>
                <w:sz w:val="26"/>
                <w:szCs w:val="26"/>
              </w:rPr>
            </w:pPr>
            <w:r>
              <w:rPr>
                <w:bCs/>
                <w:sz w:val="26"/>
                <w:szCs w:val="26"/>
              </w:rPr>
              <w:t>1.</w:t>
            </w:r>
            <w:r>
              <w:rPr>
                <w:bCs/>
                <w:sz w:val="26"/>
                <w:szCs w:val="26"/>
                <w:lang w:val="en-US"/>
              </w:rPr>
              <w:t>1</w:t>
            </w:r>
            <w:r>
              <w:rPr>
                <w:bCs/>
                <w:sz w:val="26"/>
                <w:szCs w:val="26"/>
              </w:rPr>
              <w:t>.</w:t>
            </w:r>
          </w:p>
        </w:tc>
        <w:tc>
          <w:tcPr>
            <w:tcW w:w="0" w:type="auto"/>
          </w:tcPr>
          <w:p w:rsidR="0034699F" w:rsidRDefault="0034699F" w:rsidP="0034699F">
            <w:pPr>
              <w:widowControl w:val="0"/>
              <w:jc w:val="both"/>
              <w:rPr>
                <w:sz w:val="26"/>
                <w:szCs w:val="26"/>
              </w:rPr>
            </w:pPr>
            <w:r>
              <w:rPr>
                <w:sz w:val="26"/>
                <w:szCs w:val="26"/>
              </w:rPr>
              <w:t>Показатели уровня качественной успеваемости в течение последних трех лет:</w:t>
            </w:r>
          </w:p>
          <w:p w:rsidR="0034699F" w:rsidRDefault="0034699F" w:rsidP="0034699F">
            <w:pPr>
              <w:widowControl w:val="0"/>
              <w:jc w:val="both"/>
              <w:rPr>
                <w:sz w:val="26"/>
                <w:szCs w:val="26"/>
              </w:rPr>
            </w:pPr>
            <w:r>
              <w:rPr>
                <w:sz w:val="26"/>
                <w:szCs w:val="26"/>
              </w:rPr>
              <w:t>- стабильно высокие (от 50% до 60%) показатели уровня качественной успеваемости по предмету (в разрезе классов) – 5 баллов;</w:t>
            </w:r>
          </w:p>
          <w:p w:rsidR="0034699F" w:rsidRDefault="0034699F" w:rsidP="0034699F">
            <w:pPr>
              <w:widowControl w:val="0"/>
              <w:jc w:val="both"/>
              <w:rPr>
                <w:sz w:val="26"/>
                <w:szCs w:val="26"/>
              </w:rPr>
            </w:pPr>
            <w:r>
              <w:rPr>
                <w:sz w:val="26"/>
                <w:szCs w:val="26"/>
              </w:rPr>
              <w:t>- рост «качества знаний» учащихся по итогам учебного года (в разрезе классов) при показателе уровня качественной успеваемости выше 61% - от 1б. до 5 баллов (1 балл за каждые 10% выше указанного уровня)</w:t>
            </w:r>
          </w:p>
        </w:tc>
        <w:tc>
          <w:tcPr>
            <w:tcW w:w="0" w:type="auto"/>
            <w:vAlign w:val="center"/>
          </w:tcPr>
          <w:p w:rsidR="0034699F" w:rsidRDefault="0034699F" w:rsidP="0034699F">
            <w:pPr>
              <w:widowControl w:val="0"/>
              <w:jc w:val="center"/>
              <w:rPr>
                <w:sz w:val="26"/>
                <w:szCs w:val="26"/>
              </w:rPr>
            </w:pPr>
            <w:r>
              <w:rPr>
                <w:sz w:val="26"/>
                <w:szCs w:val="26"/>
              </w:rPr>
              <w:t>до 10 баллов</w:t>
            </w:r>
          </w:p>
        </w:tc>
      </w:tr>
      <w:tr w:rsidR="0034699F" w:rsidTr="0034699F">
        <w:tc>
          <w:tcPr>
            <w:tcW w:w="0" w:type="auto"/>
            <w:vAlign w:val="center"/>
          </w:tcPr>
          <w:p w:rsidR="0034699F" w:rsidRDefault="0034699F" w:rsidP="0034699F">
            <w:pPr>
              <w:widowControl w:val="0"/>
              <w:jc w:val="center"/>
              <w:rPr>
                <w:bCs/>
                <w:sz w:val="26"/>
                <w:szCs w:val="26"/>
              </w:rPr>
            </w:pPr>
            <w:r>
              <w:rPr>
                <w:bCs/>
                <w:sz w:val="26"/>
                <w:szCs w:val="26"/>
              </w:rPr>
              <w:t>1.2.</w:t>
            </w:r>
          </w:p>
        </w:tc>
        <w:tc>
          <w:tcPr>
            <w:tcW w:w="0" w:type="auto"/>
          </w:tcPr>
          <w:p w:rsidR="0034699F" w:rsidRDefault="0034699F" w:rsidP="0034699F">
            <w:pPr>
              <w:widowControl w:val="0"/>
              <w:jc w:val="both"/>
              <w:rPr>
                <w:sz w:val="26"/>
                <w:szCs w:val="26"/>
              </w:rPr>
            </w:pPr>
            <w:r>
              <w:rPr>
                <w:sz w:val="26"/>
                <w:szCs w:val="26"/>
              </w:rPr>
              <w:t>Наличие учащихся:</w:t>
            </w:r>
          </w:p>
          <w:p w:rsidR="0034699F" w:rsidRDefault="0034699F" w:rsidP="0034699F">
            <w:pPr>
              <w:widowControl w:val="0"/>
              <w:jc w:val="both"/>
              <w:rPr>
                <w:sz w:val="26"/>
                <w:szCs w:val="26"/>
              </w:rPr>
            </w:pPr>
            <w:r>
              <w:rPr>
                <w:sz w:val="26"/>
                <w:szCs w:val="26"/>
              </w:rPr>
              <w:t xml:space="preserve">- </w:t>
            </w:r>
            <w:proofErr w:type="gramStart"/>
            <w:r>
              <w:rPr>
                <w:sz w:val="26"/>
                <w:szCs w:val="26"/>
              </w:rPr>
              <w:t>получивших</w:t>
            </w:r>
            <w:proofErr w:type="gramEnd"/>
            <w:r>
              <w:rPr>
                <w:sz w:val="26"/>
                <w:szCs w:val="26"/>
              </w:rPr>
              <w:t xml:space="preserve"> сертификаты международного уровня по предмету -2 балла;</w:t>
            </w:r>
          </w:p>
          <w:p w:rsidR="0034699F" w:rsidRDefault="0034699F" w:rsidP="0034699F">
            <w:pPr>
              <w:widowControl w:val="0"/>
              <w:jc w:val="both"/>
              <w:rPr>
                <w:sz w:val="26"/>
                <w:szCs w:val="26"/>
              </w:rPr>
            </w:pPr>
            <w:r>
              <w:rPr>
                <w:sz w:val="26"/>
                <w:szCs w:val="26"/>
              </w:rPr>
              <w:t>- получивших знак всероссийского физкультурно-спортивного комплекса «Готов к труду и обороне» -1 балл</w:t>
            </w:r>
          </w:p>
        </w:tc>
        <w:tc>
          <w:tcPr>
            <w:tcW w:w="0" w:type="auto"/>
            <w:vAlign w:val="center"/>
          </w:tcPr>
          <w:p w:rsidR="0034699F" w:rsidRDefault="0034699F" w:rsidP="0034699F">
            <w:pPr>
              <w:widowControl w:val="0"/>
              <w:jc w:val="center"/>
              <w:rPr>
                <w:sz w:val="26"/>
                <w:szCs w:val="26"/>
              </w:rPr>
            </w:pPr>
            <w:r>
              <w:rPr>
                <w:sz w:val="26"/>
                <w:szCs w:val="26"/>
              </w:rPr>
              <w:t>до 3 баллов</w:t>
            </w:r>
          </w:p>
        </w:tc>
      </w:tr>
      <w:tr w:rsidR="0034699F" w:rsidTr="0034699F">
        <w:tc>
          <w:tcPr>
            <w:tcW w:w="0" w:type="auto"/>
            <w:vAlign w:val="center"/>
          </w:tcPr>
          <w:p w:rsidR="0034699F" w:rsidRDefault="0034699F" w:rsidP="0034699F">
            <w:pPr>
              <w:widowControl w:val="0"/>
              <w:jc w:val="center"/>
              <w:rPr>
                <w:bCs/>
                <w:sz w:val="26"/>
                <w:szCs w:val="26"/>
              </w:rPr>
            </w:pPr>
            <w:r>
              <w:rPr>
                <w:bCs/>
                <w:sz w:val="26"/>
                <w:szCs w:val="26"/>
              </w:rPr>
              <w:lastRenderedPageBreak/>
              <w:t>1.3.</w:t>
            </w:r>
          </w:p>
        </w:tc>
        <w:tc>
          <w:tcPr>
            <w:tcW w:w="0" w:type="auto"/>
          </w:tcPr>
          <w:p w:rsidR="0034699F" w:rsidRDefault="0034699F" w:rsidP="0034699F">
            <w:pPr>
              <w:widowControl w:val="0"/>
              <w:jc w:val="both"/>
              <w:rPr>
                <w:sz w:val="26"/>
                <w:szCs w:val="26"/>
              </w:rPr>
            </w:pPr>
            <w:r>
              <w:rPr>
                <w:sz w:val="26"/>
                <w:szCs w:val="26"/>
              </w:rPr>
              <w:t>Показатели уровня подготовки учащихся к государственной итоговой аттестации (далее - ГИА) по предмету:</w:t>
            </w:r>
          </w:p>
          <w:p w:rsidR="0034699F" w:rsidRDefault="0034699F" w:rsidP="0034699F">
            <w:pPr>
              <w:widowControl w:val="0"/>
              <w:jc w:val="both"/>
              <w:rPr>
                <w:sz w:val="26"/>
                <w:szCs w:val="26"/>
              </w:rPr>
            </w:pPr>
            <w:r>
              <w:rPr>
                <w:sz w:val="26"/>
                <w:szCs w:val="26"/>
              </w:rPr>
              <w:t>- наличие учащихся, получивших на итоговой аттестации в форме единого государственного экзамена (далее – ЕГЭ) от 80 до 100 баллов (при 100% успешной сдаче ЕГЭ остальными учащимися и выборе данного предмета не менее 10% обучающихся от общего числа изучающих предмет) -2 балла;</w:t>
            </w:r>
          </w:p>
          <w:p w:rsidR="0034699F" w:rsidRDefault="0034699F" w:rsidP="0034699F">
            <w:pPr>
              <w:widowControl w:val="0"/>
              <w:jc w:val="both"/>
              <w:rPr>
                <w:sz w:val="26"/>
                <w:szCs w:val="26"/>
              </w:rPr>
            </w:pPr>
            <w:r>
              <w:rPr>
                <w:sz w:val="26"/>
                <w:szCs w:val="26"/>
              </w:rPr>
              <w:t xml:space="preserve">- доля учащихся, успешно сдавших ГИА в форме </w:t>
            </w:r>
            <w:r w:rsidRPr="00A34CEF">
              <w:rPr>
                <w:sz w:val="26"/>
                <w:szCs w:val="26"/>
              </w:rPr>
              <w:t>основного государственного экзамена (далее – ОГЭ) и ЕГЭ</w:t>
            </w:r>
            <w:r>
              <w:rPr>
                <w:color w:val="FF0000"/>
                <w:sz w:val="26"/>
                <w:szCs w:val="26"/>
              </w:rPr>
              <w:t xml:space="preserve"> </w:t>
            </w:r>
            <w:r>
              <w:rPr>
                <w:sz w:val="26"/>
                <w:szCs w:val="26"/>
              </w:rPr>
              <w:t>по предмету, составляет 100% - 2 балла;</w:t>
            </w:r>
          </w:p>
          <w:p w:rsidR="0034699F" w:rsidRDefault="0034699F" w:rsidP="0034699F">
            <w:pPr>
              <w:widowControl w:val="0"/>
              <w:jc w:val="both"/>
              <w:rPr>
                <w:sz w:val="26"/>
                <w:szCs w:val="26"/>
              </w:rPr>
            </w:pPr>
            <w:r>
              <w:rPr>
                <w:sz w:val="26"/>
                <w:szCs w:val="26"/>
              </w:rPr>
              <w:t>- доля учащихся, получивших на итоговой аттестации в форме ОГЭ отметки «4» и «5», составляет не менее 60% (при 100% успешной сдаче ОГЭ остальными учащимися и выборе данного предмета не менее 10% обучающихся от общего числа изучающих предмет) -2 балла</w:t>
            </w:r>
          </w:p>
        </w:tc>
        <w:tc>
          <w:tcPr>
            <w:tcW w:w="0" w:type="auto"/>
            <w:vAlign w:val="center"/>
          </w:tcPr>
          <w:p w:rsidR="0034699F" w:rsidRDefault="0034699F" w:rsidP="0034699F">
            <w:pPr>
              <w:widowControl w:val="0"/>
              <w:jc w:val="center"/>
              <w:rPr>
                <w:sz w:val="26"/>
                <w:szCs w:val="26"/>
              </w:rPr>
            </w:pPr>
            <w:r>
              <w:rPr>
                <w:sz w:val="26"/>
                <w:szCs w:val="26"/>
              </w:rPr>
              <w:t>до 6 баллов</w:t>
            </w:r>
          </w:p>
        </w:tc>
      </w:tr>
      <w:tr w:rsidR="0034699F" w:rsidTr="0034699F">
        <w:tc>
          <w:tcPr>
            <w:tcW w:w="0" w:type="auto"/>
            <w:vAlign w:val="center"/>
          </w:tcPr>
          <w:p w:rsidR="0034699F" w:rsidRDefault="0034699F" w:rsidP="0034699F">
            <w:pPr>
              <w:widowControl w:val="0"/>
              <w:jc w:val="center"/>
              <w:rPr>
                <w:bCs/>
              </w:rPr>
            </w:pPr>
            <w:r>
              <w:rPr>
                <w:bCs/>
              </w:rPr>
              <w:t>1.4.</w:t>
            </w:r>
          </w:p>
        </w:tc>
        <w:tc>
          <w:tcPr>
            <w:tcW w:w="0" w:type="auto"/>
          </w:tcPr>
          <w:p w:rsidR="0034699F" w:rsidRDefault="0034699F" w:rsidP="0034699F">
            <w:pPr>
              <w:widowControl w:val="0"/>
              <w:jc w:val="both"/>
              <w:rPr>
                <w:sz w:val="26"/>
                <w:szCs w:val="26"/>
              </w:rPr>
            </w:pPr>
            <w:r>
              <w:rPr>
                <w:sz w:val="26"/>
                <w:szCs w:val="26"/>
              </w:rPr>
              <w:t>Наличие победителей и призеров очных предметных олимпиад среди учащихся:</w:t>
            </w:r>
          </w:p>
          <w:p w:rsidR="0034699F" w:rsidRDefault="0034699F" w:rsidP="0034699F">
            <w:pPr>
              <w:widowControl w:val="0"/>
              <w:jc w:val="both"/>
              <w:rPr>
                <w:sz w:val="26"/>
                <w:szCs w:val="26"/>
              </w:rPr>
            </w:pPr>
            <w:r>
              <w:rPr>
                <w:sz w:val="26"/>
                <w:szCs w:val="26"/>
              </w:rPr>
              <w:t>- муниципальный уровень (3 балла);</w:t>
            </w:r>
          </w:p>
          <w:p w:rsidR="0034699F" w:rsidRDefault="0034699F" w:rsidP="0034699F">
            <w:pPr>
              <w:widowControl w:val="0"/>
              <w:jc w:val="both"/>
              <w:rPr>
                <w:sz w:val="26"/>
                <w:szCs w:val="26"/>
              </w:rPr>
            </w:pPr>
            <w:r>
              <w:rPr>
                <w:sz w:val="26"/>
                <w:szCs w:val="26"/>
              </w:rPr>
              <w:t>- региональный уровень (5 баллов);</w:t>
            </w:r>
          </w:p>
          <w:p w:rsidR="0034699F" w:rsidRDefault="0034699F" w:rsidP="0034699F">
            <w:pPr>
              <w:widowControl w:val="0"/>
              <w:jc w:val="both"/>
              <w:rPr>
                <w:sz w:val="26"/>
                <w:szCs w:val="26"/>
              </w:rPr>
            </w:pPr>
            <w:r>
              <w:rPr>
                <w:sz w:val="26"/>
                <w:szCs w:val="26"/>
              </w:rPr>
              <w:t>- федеральный уровень (8 баллов);</w:t>
            </w:r>
          </w:p>
          <w:p w:rsidR="0034699F" w:rsidRDefault="0034699F" w:rsidP="0034699F">
            <w:pPr>
              <w:widowControl w:val="0"/>
              <w:rPr>
                <w:bCs/>
                <w:sz w:val="26"/>
                <w:szCs w:val="26"/>
              </w:rPr>
            </w:pPr>
            <w:r>
              <w:rPr>
                <w:sz w:val="26"/>
                <w:szCs w:val="26"/>
              </w:rPr>
              <w:t>- международный уровень (10 баллов)</w:t>
            </w:r>
          </w:p>
        </w:tc>
        <w:tc>
          <w:tcPr>
            <w:tcW w:w="0" w:type="auto"/>
            <w:vAlign w:val="center"/>
          </w:tcPr>
          <w:p w:rsidR="0034699F" w:rsidRDefault="0034699F" w:rsidP="0034699F">
            <w:pPr>
              <w:widowControl w:val="0"/>
              <w:jc w:val="center"/>
              <w:rPr>
                <w:bCs/>
                <w:sz w:val="26"/>
                <w:szCs w:val="26"/>
              </w:rPr>
            </w:pPr>
            <w:r>
              <w:rPr>
                <w:bCs/>
                <w:sz w:val="26"/>
                <w:szCs w:val="26"/>
              </w:rPr>
              <w:t>до 10 баллов</w:t>
            </w:r>
          </w:p>
        </w:tc>
      </w:tr>
      <w:tr w:rsidR="0034699F" w:rsidTr="0034699F">
        <w:tc>
          <w:tcPr>
            <w:tcW w:w="0" w:type="auto"/>
            <w:gridSpan w:val="2"/>
            <w:vAlign w:val="center"/>
          </w:tcPr>
          <w:p w:rsidR="0034699F" w:rsidRPr="00585FEC" w:rsidRDefault="0034699F" w:rsidP="0034699F">
            <w:pPr>
              <w:widowControl w:val="0"/>
              <w:jc w:val="center"/>
              <w:rPr>
                <w:b/>
                <w:bCs/>
                <w:sz w:val="26"/>
                <w:szCs w:val="26"/>
              </w:rPr>
            </w:pPr>
            <w:r w:rsidRPr="00585FEC">
              <w:rPr>
                <w:b/>
                <w:bCs/>
                <w:sz w:val="26"/>
                <w:szCs w:val="26"/>
              </w:rPr>
              <w:t>2. Позитивная динамика внеурочной деятельности учащихся</w:t>
            </w:r>
          </w:p>
          <w:p w:rsidR="0034699F" w:rsidRDefault="0034699F" w:rsidP="0034699F">
            <w:pPr>
              <w:widowControl w:val="0"/>
              <w:jc w:val="center"/>
              <w:rPr>
                <w:sz w:val="26"/>
                <w:szCs w:val="26"/>
              </w:rPr>
            </w:pPr>
            <w:r w:rsidRPr="00585FEC">
              <w:rPr>
                <w:b/>
                <w:bCs/>
                <w:sz w:val="26"/>
                <w:szCs w:val="26"/>
              </w:rPr>
              <w:t>по учебным предметам за последние три года</w:t>
            </w:r>
          </w:p>
        </w:tc>
        <w:tc>
          <w:tcPr>
            <w:tcW w:w="0" w:type="auto"/>
            <w:vAlign w:val="center"/>
          </w:tcPr>
          <w:p w:rsidR="0034699F" w:rsidRPr="00BE64CD" w:rsidRDefault="0034699F" w:rsidP="0034699F">
            <w:pPr>
              <w:widowControl w:val="0"/>
              <w:jc w:val="center"/>
              <w:rPr>
                <w:b/>
                <w:sz w:val="26"/>
                <w:szCs w:val="26"/>
              </w:rPr>
            </w:pPr>
            <w:r w:rsidRPr="00BE64CD">
              <w:rPr>
                <w:b/>
                <w:bCs/>
                <w:sz w:val="26"/>
                <w:szCs w:val="26"/>
              </w:rPr>
              <w:t>25 баллов</w:t>
            </w:r>
          </w:p>
        </w:tc>
      </w:tr>
      <w:tr w:rsidR="0034699F" w:rsidTr="0034699F">
        <w:tc>
          <w:tcPr>
            <w:tcW w:w="0" w:type="auto"/>
            <w:vAlign w:val="center"/>
          </w:tcPr>
          <w:p w:rsidR="0034699F" w:rsidRDefault="0034699F" w:rsidP="0034699F">
            <w:pPr>
              <w:widowControl w:val="0"/>
              <w:jc w:val="center"/>
              <w:rPr>
                <w:bCs/>
              </w:rPr>
            </w:pPr>
            <w:r>
              <w:rPr>
                <w:bCs/>
              </w:rPr>
              <w:t>2.1.</w:t>
            </w:r>
          </w:p>
        </w:tc>
        <w:tc>
          <w:tcPr>
            <w:tcW w:w="0" w:type="auto"/>
          </w:tcPr>
          <w:p w:rsidR="0034699F" w:rsidRDefault="0034699F" w:rsidP="0034699F">
            <w:pPr>
              <w:widowControl w:val="0"/>
              <w:jc w:val="both"/>
              <w:rPr>
                <w:sz w:val="26"/>
                <w:szCs w:val="26"/>
              </w:rPr>
            </w:pPr>
            <w:r>
              <w:rPr>
                <w:sz w:val="26"/>
                <w:szCs w:val="26"/>
              </w:rPr>
              <w:t>Увеличение количества учащихся, принимающих участие в мероприятиях (конкурсах, соревнованиях, конференциях) научно-исследовательской, творческой или спортивной направленностей:</w:t>
            </w:r>
          </w:p>
          <w:p w:rsidR="0034699F" w:rsidRDefault="0034699F" w:rsidP="0034699F">
            <w:pPr>
              <w:widowControl w:val="0"/>
              <w:jc w:val="both"/>
              <w:rPr>
                <w:sz w:val="26"/>
                <w:szCs w:val="26"/>
              </w:rPr>
            </w:pPr>
            <w:r>
              <w:rPr>
                <w:sz w:val="26"/>
                <w:szCs w:val="26"/>
              </w:rPr>
              <w:t>- школьного уровня (1 балл);</w:t>
            </w:r>
          </w:p>
          <w:p w:rsidR="0034699F" w:rsidRDefault="0034699F" w:rsidP="0034699F">
            <w:pPr>
              <w:widowControl w:val="0"/>
              <w:jc w:val="both"/>
              <w:rPr>
                <w:sz w:val="26"/>
                <w:szCs w:val="26"/>
              </w:rPr>
            </w:pPr>
            <w:r>
              <w:rPr>
                <w:sz w:val="26"/>
                <w:szCs w:val="26"/>
              </w:rPr>
              <w:t>- муниципального уровня (2 балла);</w:t>
            </w:r>
          </w:p>
          <w:p w:rsidR="0034699F" w:rsidRDefault="0034699F" w:rsidP="0034699F">
            <w:pPr>
              <w:widowControl w:val="0"/>
              <w:jc w:val="both"/>
              <w:rPr>
                <w:sz w:val="26"/>
                <w:szCs w:val="26"/>
              </w:rPr>
            </w:pPr>
            <w:r>
              <w:rPr>
                <w:sz w:val="26"/>
                <w:szCs w:val="26"/>
              </w:rPr>
              <w:t xml:space="preserve">- регионального уровня (3 балла); </w:t>
            </w:r>
          </w:p>
          <w:p w:rsidR="0034699F" w:rsidRDefault="0034699F" w:rsidP="0034699F">
            <w:pPr>
              <w:widowControl w:val="0"/>
              <w:jc w:val="both"/>
              <w:rPr>
                <w:sz w:val="26"/>
                <w:szCs w:val="26"/>
              </w:rPr>
            </w:pPr>
            <w:r>
              <w:rPr>
                <w:sz w:val="26"/>
                <w:szCs w:val="26"/>
              </w:rPr>
              <w:t>- федерального уровня (4 балла);</w:t>
            </w:r>
          </w:p>
          <w:p w:rsidR="0034699F" w:rsidRDefault="0034699F" w:rsidP="0034699F">
            <w:pPr>
              <w:widowControl w:val="0"/>
              <w:tabs>
                <w:tab w:val="left" w:pos="4710"/>
              </w:tabs>
              <w:jc w:val="both"/>
              <w:rPr>
                <w:sz w:val="26"/>
                <w:szCs w:val="26"/>
              </w:rPr>
            </w:pPr>
            <w:r>
              <w:rPr>
                <w:sz w:val="26"/>
                <w:szCs w:val="26"/>
              </w:rPr>
              <w:t>- международного уровня (5 баллов)</w:t>
            </w:r>
          </w:p>
        </w:tc>
        <w:tc>
          <w:tcPr>
            <w:tcW w:w="0" w:type="auto"/>
            <w:vAlign w:val="center"/>
          </w:tcPr>
          <w:p w:rsidR="0034699F" w:rsidRDefault="0034699F" w:rsidP="0034699F">
            <w:pPr>
              <w:widowControl w:val="0"/>
              <w:jc w:val="center"/>
              <w:rPr>
                <w:sz w:val="26"/>
                <w:szCs w:val="26"/>
              </w:rPr>
            </w:pPr>
            <w:r>
              <w:rPr>
                <w:sz w:val="26"/>
                <w:szCs w:val="26"/>
              </w:rPr>
              <w:t>до 15 баллов</w:t>
            </w:r>
          </w:p>
        </w:tc>
      </w:tr>
      <w:tr w:rsidR="0034699F" w:rsidTr="0034699F">
        <w:tc>
          <w:tcPr>
            <w:tcW w:w="0" w:type="auto"/>
            <w:vAlign w:val="center"/>
          </w:tcPr>
          <w:p w:rsidR="0034699F" w:rsidRDefault="0034699F" w:rsidP="0034699F">
            <w:pPr>
              <w:widowControl w:val="0"/>
              <w:jc w:val="center"/>
              <w:rPr>
                <w:bCs/>
              </w:rPr>
            </w:pPr>
            <w:r>
              <w:rPr>
                <w:bCs/>
              </w:rPr>
              <w:t>2.2.</w:t>
            </w:r>
          </w:p>
        </w:tc>
        <w:tc>
          <w:tcPr>
            <w:tcW w:w="0" w:type="auto"/>
          </w:tcPr>
          <w:p w:rsidR="0034699F" w:rsidRDefault="0034699F" w:rsidP="0034699F">
            <w:pPr>
              <w:widowControl w:val="0"/>
              <w:jc w:val="both"/>
              <w:rPr>
                <w:sz w:val="26"/>
                <w:szCs w:val="26"/>
              </w:rPr>
            </w:pPr>
            <w:r>
              <w:rPr>
                <w:sz w:val="26"/>
                <w:szCs w:val="26"/>
              </w:rPr>
              <w:t>Наличие победителей и призёров среди учащихся в мероприятиях (конкурсах, соревнованиях, конференциях) научно-исследовательской, творческой или спортивной направленностей:</w:t>
            </w:r>
          </w:p>
          <w:p w:rsidR="0034699F" w:rsidRDefault="0034699F" w:rsidP="0034699F">
            <w:pPr>
              <w:widowControl w:val="0"/>
              <w:jc w:val="both"/>
              <w:rPr>
                <w:sz w:val="26"/>
                <w:szCs w:val="26"/>
              </w:rPr>
            </w:pPr>
            <w:r>
              <w:rPr>
                <w:sz w:val="26"/>
                <w:szCs w:val="26"/>
              </w:rPr>
              <w:t>- муниципальный уровень (1 балл);</w:t>
            </w:r>
          </w:p>
          <w:p w:rsidR="0034699F" w:rsidRDefault="0034699F" w:rsidP="0034699F">
            <w:pPr>
              <w:widowControl w:val="0"/>
              <w:jc w:val="both"/>
              <w:rPr>
                <w:sz w:val="26"/>
                <w:szCs w:val="26"/>
              </w:rPr>
            </w:pPr>
            <w:r>
              <w:rPr>
                <w:sz w:val="26"/>
                <w:szCs w:val="26"/>
              </w:rPr>
              <w:t>- региональный уровень (2 балла);</w:t>
            </w:r>
          </w:p>
          <w:p w:rsidR="0034699F" w:rsidRDefault="0034699F" w:rsidP="0034699F">
            <w:pPr>
              <w:widowControl w:val="0"/>
              <w:jc w:val="both"/>
              <w:rPr>
                <w:sz w:val="26"/>
                <w:szCs w:val="26"/>
              </w:rPr>
            </w:pPr>
            <w:r>
              <w:rPr>
                <w:sz w:val="26"/>
                <w:szCs w:val="26"/>
              </w:rPr>
              <w:t>- федеральный уровень (3 балла);</w:t>
            </w:r>
          </w:p>
          <w:p w:rsidR="0034699F" w:rsidRDefault="0034699F" w:rsidP="0034699F">
            <w:pPr>
              <w:widowControl w:val="0"/>
              <w:rPr>
                <w:bCs/>
                <w:sz w:val="26"/>
                <w:szCs w:val="26"/>
              </w:rPr>
            </w:pPr>
            <w:r>
              <w:rPr>
                <w:sz w:val="26"/>
                <w:szCs w:val="26"/>
              </w:rPr>
              <w:t>- международный уровень (4 баллов)</w:t>
            </w:r>
          </w:p>
        </w:tc>
        <w:tc>
          <w:tcPr>
            <w:tcW w:w="0" w:type="auto"/>
            <w:vAlign w:val="center"/>
          </w:tcPr>
          <w:p w:rsidR="0034699F" w:rsidRDefault="0034699F" w:rsidP="0034699F">
            <w:pPr>
              <w:widowControl w:val="0"/>
              <w:jc w:val="center"/>
              <w:rPr>
                <w:bCs/>
                <w:sz w:val="26"/>
                <w:szCs w:val="26"/>
              </w:rPr>
            </w:pPr>
            <w:r>
              <w:rPr>
                <w:bCs/>
                <w:sz w:val="26"/>
                <w:szCs w:val="26"/>
              </w:rPr>
              <w:t>до 10 баллов</w:t>
            </w:r>
          </w:p>
        </w:tc>
      </w:tr>
      <w:tr w:rsidR="0034699F" w:rsidTr="0034699F">
        <w:tc>
          <w:tcPr>
            <w:tcW w:w="0" w:type="auto"/>
            <w:gridSpan w:val="2"/>
            <w:vAlign w:val="center"/>
          </w:tcPr>
          <w:p w:rsidR="0034699F" w:rsidRPr="00585FEC" w:rsidRDefault="0034699F" w:rsidP="0034699F">
            <w:pPr>
              <w:widowControl w:val="0"/>
              <w:jc w:val="center"/>
              <w:rPr>
                <w:b/>
                <w:sz w:val="26"/>
                <w:szCs w:val="26"/>
              </w:rPr>
            </w:pPr>
            <w:r w:rsidRPr="00585FEC">
              <w:rPr>
                <w:b/>
                <w:bCs/>
                <w:sz w:val="26"/>
                <w:szCs w:val="26"/>
              </w:rPr>
              <w:t>3. Создание педагогом условий для профессионального общения, трансляции лучших педагогических практик, адресной работы с различными категориями (обучающиеся, родители, коллеги)</w:t>
            </w:r>
          </w:p>
        </w:tc>
        <w:tc>
          <w:tcPr>
            <w:tcW w:w="0" w:type="auto"/>
            <w:vAlign w:val="center"/>
          </w:tcPr>
          <w:p w:rsidR="0034699F" w:rsidRPr="00585FEC" w:rsidRDefault="0034699F" w:rsidP="0034699F">
            <w:pPr>
              <w:widowControl w:val="0"/>
              <w:jc w:val="center"/>
              <w:rPr>
                <w:b/>
                <w:sz w:val="26"/>
                <w:szCs w:val="26"/>
              </w:rPr>
            </w:pPr>
            <w:r w:rsidRPr="00585FEC">
              <w:rPr>
                <w:b/>
                <w:bCs/>
                <w:sz w:val="26"/>
                <w:szCs w:val="26"/>
              </w:rPr>
              <w:t>10 баллов</w:t>
            </w:r>
          </w:p>
        </w:tc>
      </w:tr>
      <w:tr w:rsidR="0034699F" w:rsidTr="0034699F">
        <w:tc>
          <w:tcPr>
            <w:tcW w:w="0" w:type="auto"/>
            <w:vAlign w:val="center"/>
          </w:tcPr>
          <w:p w:rsidR="0034699F" w:rsidRDefault="0034699F" w:rsidP="0034699F">
            <w:pPr>
              <w:widowControl w:val="0"/>
              <w:jc w:val="center"/>
              <w:rPr>
                <w:bCs/>
              </w:rPr>
            </w:pPr>
            <w:r>
              <w:rPr>
                <w:bCs/>
              </w:rPr>
              <w:t>3.1.</w:t>
            </w:r>
          </w:p>
        </w:tc>
        <w:tc>
          <w:tcPr>
            <w:tcW w:w="0" w:type="auto"/>
          </w:tcPr>
          <w:p w:rsidR="0034699F" w:rsidRDefault="0034699F" w:rsidP="0034699F">
            <w:pPr>
              <w:widowControl w:val="0"/>
              <w:jc w:val="both"/>
              <w:rPr>
                <w:bCs/>
                <w:sz w:val="26"/>
                <w:szCs w:val="26"/>
              </w:rPr>
            </w:pPr>
            <w:r>
              <w:rPr>
                <w:bCs/>
                <w:iCs/>
                <w:sz w:val="26"/>
                <w:szCs w:val="26"/>
                <w:lang w:eastAsia="en-US"/>
              </w:rPr>
              <w:t xml:space="preserve">Наличие у педагога </w:t>
            </w:r>
            <w:proofErr w:type="spellStart"/>
            <w:r>
              <w:rPr>
                <w:bCs/>
                <w:iCs/>
                <w:sz w:val="26"/>
                <w:szCs w:val="26"/>
                <w:lang w:eastAsia="en-US"/>
              </w:rPr>
              <w:t>интернет-ресурса</w:t>
            </w:r>
            <w:proofErr w:type="spellEnd"/>
            <w:r>
              <w:rPr>
                <w:bCs/>
                <w:iCs/>
                <w:sz w:val="26"/>
                <w:szCs w:val="26"/>
                <w:lang w:eastAsia="en-US"/>
              </w:rPr>
              <w:t xml:space="preserve"> (личный сайт, страница, блог на сайте образовательной организации)</w:t>
            </w:r>
          </w:p>
        </w:tc>
        <w:tc>
          <w:tcPr>
            <w:tcW w:w="0" w:type="auto"/>
            <w:vAlign w:val="center"/>
          </w:tcPr>
          <w:p w:rsidR="0034699F" w:rsidRDefault="0034699F" w:rsidP="0034699F">
            <w:pPr>
              <w:widowControl w:val="0"/>
              <w:jc w:val="center"/>
              <w:rPr>
                <w:bCs/>
                <w:sz w:val="26"/>
                <w:szCs w:val="26"/>
              </w:rPr>
            </w:pPr>
            <w:r>
              <w:rPr>
                <w:bCs/>
                <w:sz w:val="26"/>
                <w:szCs w:val="26"/>
              </w:rPr>
              <w:t>до 2 баллов</w:t>
            </w:r>
          </w:p>
        </w:tc>
      </w:tr>
      <w:tr w:rsidR="0034699F" w:rsidTr="0034699F">
        <w:tc>
          <w:tcPr>
            <w:tcW w:w="0" w:type="auto"/>
            <w:vAlign w:val="center"/>
          </w:tcPr>
          <w:p w:rsidR="0034699F" w:rsidRDefault="0034699F" w:rsidP="0034699F">
            <w:pPr>
              <w:widowControl w:val="0"/>
              <w:jc w:val="center"/>
              <w:rPr>
                <w:bCs/>
              </w:rPr>
            </w:pPr>
            <w:r>
              <w:rPr>
                <w:bCs/>
              </w:rPr>
              <w:t>3.2.</w:t>
            </w:r>
          </w:p>
        </w:tc>
        <w:tc>
          <w:tcPr>
            <w:tcW w:w="0" w:type="auto"/>
          </w:tcPr>
          <w:p w:rsidR="0034699F" w:rsidRDefault="0034699F" w:rsidP="0034699F">
            <w:pPr>
              <w:widowControl w:val="0"/>
              <w:jc w:val="both"/>
              <w:rPr>
                <w:sz w:val="26"/>
                <w:szCs w:val="26"/>
              </w:rPr>
            </w:pPr>
            <w:r>
              <w:rPr>
                <w:bCs/>
                <w:iCs/>
                <w:sz w:val="26"/>
                <w:szCs w:val="26"/>
                <w:lang w:eastAsia="en-US"/>
              </w:rPr>
              <w:t xml:space="preserve">Информационная насыщенность (тематическая организованность, научная корректность, разнообразие </w:t>
            </w:r>
            <w:r>
              <w:rPr>
                <w:bCs/>
                <w:iCs/>
                <w:sz w:val="26"/>
                <w:szCs w:val="26"/>
                <w:lang w:eastAsia="en-US"/>
              </w:rPr>
              <w:lastRenderedPageBreak/>
              <w:t>информации, методическая и образовательная ценность)</w:t>
            </w:r>
          </w:p>
        </w:tc>
        <w:tc>
          <w:tcPr>
            <w:tcW w:w="0" w:type="auto"/>
            <w:vAlign w:val="center"/>
          </w:tcPr>
          <w:p w:rsidR="0034699F" w:rsidRDefault="0034699F" w:rsidP="0034699F">
            <w:pPr>
              <w:widowControl w:val="0"/>
              <w:jc w:val="center"/>
              <w:rPr>
                <w:bCs/>
                <w:sz w:val="26"/>
                <w:szCs w:val="26"/>
              </w:rPr>
            </w:pPr>
            <w:r>
              <w:rPr>
                <w:bCs/>
                <w:sz w:val="26"/>
                <w:szCs w:val="26"/>
              </w:rPr>
              <w:lastRenderedPageBreak/>
              <w:t>до 5 баллов</w:t>
            </w:r>
          </w:p>
        </w:tc>
      </w:tr>
      <w:tr w:rsidR="0034699F" w:rsidTr="0034699F">
        <w:tc>
          <w:tcPr>
            <w:tcW w:w="0" w:type="auto"/>
            <w:vAlign w:val="center"/>
          </w:tcPr>
          <w:p w:rsidR="0034699F" w:rsidRDefault="0034699F" w:rsidP="0034699F">
            <w:pPr>
              <w:widowControl w:val="0"/>
              <w:jc w:val="center"/>
              <w:rPr>
                <w:bCs/>
              </w:rPr>
            </w:pPr>
            <w:r>
              <w:rPr>
                <w:bCs/>
              </w:rPr>
              <w:lastRenderedPageBreak/>
              <w:t>3.3.</w:t>
            </w:r>
          </w:p>
        </w:tc>
        <w:tc>
          <w:tcPr>
            <w:tcW w:w="0" w:type="auto"/>
          </w:tcPr>
          <w:p w:rsidR="0034699F" w:rsidRDefault="0034699F" w:rsidP="0034699F">
            <w:pPr>
              <w:widowControl w:val="0"/>
              <w:jc w:val="both"/>
              <w:rPr>
                <w:sz w:val="26"/>
                <w:szCs w:val="26"/>
              </w:rPr>
            </w:pPr>
            <w:r>
              <w:rPr>
                <w:bCs/>
                <w:iCs/>
                <w:sz w:val="26"/>
                <w:szCs w:val="26"/>
                <w:lang w:eastAsia="en-US"/>
              </w:rPr>
              <w:t>Эффективность обратной связи (разнообразие возможностей для обратной связи, удобный формат для коммуникаций, систематичность и интенсивность обратной связи)</w:t>
            </w:r>
          </w:p>
        </w:tc>
        <w:tc>
          <w:tcPr>
            <w:tcW w:w="0" w:type="auto"/>
            <w:vAlign w:val="center"/>
          </w:tcPr>
          <w:p w:rsidR="0034699F" w:rsidRDefault="0034699F" w:rsidP="0034699F">
            <w:pPr>
              <w:widowControl w:val="0"/>
              <w:jc w:val="center"/>
              <w:rPr>
                <w:bCs/>
                <w:sz w:val="26"/>
                <w:szCs w:val="26"/>
              </w:rPr>
            </w:pPr>
            <w:r>
              <w:rPr>
                <w:bCs/>
                <w:sz w:val="26"/>
                <w:szCs w:val="26"/>
              </w:rPr>
              <w:t>до 3 баллов</w:t>
            </w:r>
          </w:p>
        </w:tc>
      </w:tr>
      <w:tr w:rsidR="0034699F" w:rsidTr="0034699F">
        <w:tc>
          <w:tcPr>
            <w:tcW w:w="0" w:type="auto"/>
            <w:gridSpan w:val="2"/>
            <w:vAlign w:val="center"/>
          </w:tcPr>
          <w:p w:rsidR="0034699F" w:rsidRPr="00585FEC" w:rsidRDefault="0034699F" w:rsidP="0034699F">
            <w:pPr>
              <w:widowControl w:val="0"/>
              <w:jc w:val="center"/>
              <w:rPr>
                <w:b/>
                <w:sz w:val="26"/>
                <w:szCs w:val="26"/>
              </w:rPr>
            </w:pPr>
            <w:r w:rsidRPr="00585FEC">
              <w:rPr>
                <w:b/>
                <w:bCs/>
                <w:sz w:val="26"/>
                <w:szCs w:val="26"/>
              </w:rPr>
              <w:t>4. Использование современных образовательных технологий (</w:t>
            </w:r>
            <w:r>
              <w:rPr>
                <w:b/>
                <w:bCs/>
                <w:sz w:val="26"/>
                <w:szCs w:val="26"/>
              </w:rPr>
              <w:t xml:space="preserve">далее - </w:t>
            </w:r>
            <w:r w:rsidRPr="00585FEC">
              <w:rPr>
                <w:b/>
                <w:bCs/>
                <w:sz w:val="26"/>
                <w:szCs w:val="26"/>
              </w:rPr>
              <w:t>СОТ) в процессе обучения предмету и во внеурочной деятельности</w:t>
            </w:r>
          </w:p>
        </w:tc>
        <w:tc>
          <w:tcPr>
            <w:tcW w:w="0" w:type="auto"/>
            <w:vAlign w:val="center"/>
          </w:tcPr>
          <w:p w:rsidR="0034699F" w:rsidRPr="00585FEC" w:rsidRDefault="0034699F" w:rsidP="0034699F">
            <w:pPr>
              <w:widowControl w:val="0"/>
              <w:jc w:val="center"/>
              <w:rPr>
                <w:b/>
                <w:sz w:val="26"/>
                <w:szCs w:val="26"/>
              </w:rPr>
            </w:pPr>
            <w:r w:rsidRPr="00585FEC">
              <w:rPr>
                <w:b/>
                <w:bCs/>
                <w:sz w:val="26"/>
                <w:szCs w:val="26"/>
              </w:rPr>
              <w:t>5 баллов</w:t>
            </w:r>
          </w:p>
        </w:tc>
      </w:tr>
      <w:tr w:rsidR="0034699F" w:rsidTr="0034699F">
        <w:tc>
          <w:tcPr>
            <w:tcW w:w="0" w:type="auto"/>
            <w:vAlign w:val="center"/>
          </w:tcPr>
          <w:p w:rsidR="0034699F" w:rsidRDefault="0034699F" w:rsidP="0034699F">
            <w:pPr>
              <w:widowControl w:val="0"/>
              <w:jc w:val="center"/>
              <w:rPr>
                <w:bCs/>
              </w:rPr>
            </w:pPr>
            <w:r>
              <w:rPr>
                <w:bCs/>
              </w:rPr>
              <w:t>4.1.</w:t>
            </w:r>
          </w:p>
        </w:tc>
        <w:tc>
          <w:tcPr>
            <w:tcW w:w="0" w:type="auto"/>
          </w:tcPr>
          <w:p w:rsidR="0034699F" w:rsidRDefault="0034699F" w:rsidP="0034699F">
            <w:pPr>
              <w:widowControl w:val="0"/>
              <w:rPr>
                <w:bCs/>
                <w:sz w:val="26"/>
                <w:szCs w:val="26"/>
              </w:rPr>
            </w:pPr>
            <w:r>
              <w:rPr>
                <w:sz w:val="26"/>
                <w:szCs w:val="26"/>
              </w:rPr>
              <w:t>Целесообразность выбора СОТ для внедрения в практику (объем не более 1 страницы)</w:t>
            </w:r>
          </w:p>
        </w:tc>
        <w:tc>
          <w:tcPr>
            <w:tcW w:w="0" w:type="auto"/>
            <w:vAlign w:val="center"/>
          </w:tcPr>
          <w:p w:rsidR="0034699F" w:rsidRDefault="0034699F" w:rsidP="0034699F">
            <w:pPr>
              <w:widowControl w:val="0"/>
              <w:jc w:val="center"/>
              <w:rPr>
                <w:bCs/>
                <w:sz w:val="26"/>
                <w:szCs w:val="26"/>
              </w:rPr>
            </w:pPr>
            <w:r>
              <w:rPr>
                <w:bCs/>
                <w:sz w:val="26"/>
                <w:szCs w:val="26"/>
              </w:rPr>
              <w:t>1 балл</w:t>
            </w:r>
          </w:p>
        </w:tc>
      </w:tr>
      <w:tr w:rsidR="0034699F" w:rsidTr="0034699F">
        <w:tc>
          <w:tcPr>
            <w:tcW w:w="0" w:type="auto"/>
            <w:vAlign w:val="center"/>
          </w:tcPr>
          <w:p w:rsidR="0034699F" w:rsidRDefault="0034699F" w:rsidP="0034699F">
            <w:pPr>
              <w:widowControl w:val="0"/>
              <w:jc w:val="center"/>
              <w:rPr>
                <w:bCs/>
              </w:rPr>
            </w:pPr>
            <w:r>
              <w:rPr>
                <w:bCs/>
              </w:rPr>
              <w:t>4.2.</w:t>
            </w:r>
          </w:p>
        </w:tc>
        <w:tc>
          <w:tcPr>
            <w:tcW w:w="0" w:type="auto"/>
          </w:tcPr>
          <w:p w:rsidR="0034699F" w:rsidRDefault="0034699F" w:rsidP="0034699F">
            <w:pPr>
              <w:widowControl w:val="0"/>
              <w:rPr>
                <w:sz w:val="26"/>
                <w:szCs w:val="26"/>
              </w:rPr>
            </w:pPr>
            <w:r>
              <w:rPr>
                <w:sz w:val="26"/>
                <w:szCs w:val="26"/>
              </w:rPr>
              <w:t>Описание деятельности по реализации СОТ (объем не более 1 страницы)</w:t>
            </w:r>
          </w:p>
        </w:tc>
        <w:tc>
          <w:tcPr>
            <w:tcW w:w="0" w:type="auto"/>
            <w:vAlign w:val="center"/>
          </w:tcPr>
          <w:p w:rsidR="0034699F" w:rsidRDefault="0034699F" w:rsidP="0034699F">
            <w:pPr>
              <w:widowControl w:val="0"/>
              <w:jc w:val="center"/>
              <w:rPr>
                <w:bCs/>
                <w:sz w:val="26"/>
                <w:szCs w:val="26"/>
              </w:rPr>
            </w:pPr>
            <w:r>
              <w:rPr>
                <w:bCs/>
                <w:sz w:val="26"/>
                <w:szCs w:val="26"/>
              </w:rPr>
              <w:t>до 2 баллов</w:t>
            </w:r>
          </w:p>
        </w:tc>
      </w:tr>
      <w:tr w:rsidR="0034699F" w:rsidTr="0034699F">
        <w:tc>
          <w:tcPr>
            <w:tcW w:w="0" w:type="auto"/>
            <w:vAlign w:val="center"/>
          </w:tcPr>
          <w:p w:rsidR="0034699F" w:rsidRDefault="0034699F" w:rsidP="0034699F">
            <w:pPr>
              <w:widowControl w:val="0"/>
              <w:jc w:val="center"/>
              <w:rPr>
                <w:bCs/>
              </w:rPr>
            </w:pPr>
            <w:r>
              <w:rPr>
                <w:bCs/>
              </w:rPr>
              <w:t>4.3.</w:t>
            </w:r>
          </w:p>
        </w:tc>
        <w:tc>
          <w:tcPr>
            <w:tcW w:w="0" w:type="auto"/>
          </w:tcPr>
          <w:p w:rsidR="0034699F" w:rsidRDefault="0034699F" w:rsidP="0034699F">
            <w:pPr>
              <w:widowControl w:val="0"/>
              <w:jc w:val="both"/>
              <w:rPr>
                <w:bCs/>
                <w:sz w:val="26"/>
                <w:szCs w:val="26"/>
              </w:rPr>
            </w:pPr>
            <w:r>
              <w:rPr>
                <w:sz w:val="26"/>
                <w:szCs w:val="26"/>
              </w:rPr>
              <w:t>Результативность внедрения СОТ в соответствии с поставленной целью использования СОТ (объем не более 0,5 страницы)</w:t>
            </w:r>
          </w:p>
        </w:tc>
        <w:tc>
          <w:tcPr>
            <w:tcW w:w="0" w:type="auto"/>
            <w:vAlign w:val="center"/>
          </w:tcPr>
          <w:p w:rsidR="0034699F" w:rsidRDefault="0034699F" w:rsidP="0034699F">
            <w:pPr>
              <w:widowControl w:val="0"/>
              <w:jc w:val="center"/>
              <w:rPr>
                <w:bCs/>
                <w:sz w:val="26"/>
                <w:szCs w:val="26"/>
              </w:rPr>
            </w:pPr>
            <w:r>
              <w:rPr>
                <w:bCs/>
                <w:sz w:val="26"/>
                <w:szCs w:val="26"/>
              </w:rPr>
              <w:t>до 2 баллов</w:t>
            </w:r>
          </w:p>
        </w:tc>
      </w:tr>
      <w:tr w:rsidR="0034699F" w:rsidTr="0034699F">
        <w:tc>
          <w:tcPr>
            <w:tcW w:w="0" w:type="auto"/>
            <w:gridSpan w:val="2"/>
            <w:vAlign w:val="center"/>
          </w:tcPr>
          <w:p w:rsidR="0034699F" w:rsidRPr="00585FEC" w:rsidRDefault="0034699F" w:rsidP="0034699F">
            <w:pPr>
              <w:widowControl w:val="0"/>
              <w:jc w:val="center"/>
              <w:rPr>
                <w:b/>
                <w:sz w:val="26"/>
                <w:szCs w:val="26"/>
              </w:rPr>
            </w:pPr>
            <w:r w:rsidRPr="00585FEC">
              <w:rPr>
                <w:b/>
                <w:bCs/>
                <w:sz w:val="26"/>
                <w:szCs w:val="26"/>
              </w:rPr>
              <w:t>5. Обобщение и распространение собственного педагогического опыта на разных уровнях</w:t>
            </w:r>
          </w:p>
        </w:tc>
        <w:tc>
          <w:tcPr>
            <w:tcW w:w="0" w:type="auto"/>
            <w:vAlign w:val="center"/>
          </w:tcPr>
          <w:p w:rsidR="0034699F" w:rsidRPr="00585FEC" w:rsidRDefault="0034699F" w:rsidP="0034699F">
            <w:pPr>
              <w:widowControl w:val="0"/>
              <w:jc w:val="center"/>
              <w:rPr>
                <w:b/>
                <w:sz w:val="26"/>
                <w:szCs w:val="26"/>
              </w:rPr>
            </w:pPr>
            <w:r w:rsidRPr="00585FEC">
              <w:rPr>
                <w:b/>
                <w:bCs/>
                <w:sz w:val="26"/>
                <w:szCs w:val="26"/>
              </w:rPr>
              <w:t>17 баллов</w:t>
            </w:r>
          </w:p>
        </w:tc>
      </w:tr>
      <w:tr w:rsidR="0034699F" w:rsidTr="0034699F">
        <w:tc>
          <w:tcPr>
            <w:tcW w:w="0" w:type="auto"/>
            <w:vAlign w:val="center"/>
          </w:tcPr>
          <w:p w:rsidR="0034699F" w:rsidRDefault="0034699F" w:rsidP="0034699F">
            <w:pPr>
              <w:widowControl w:val="0"/>
              <w:jc w:val="center"/>
              <w:rPr>
                <w:bCs/>
              </w:rPr>
            </w:pPr>
            <w:r>
              <w:rPr>
                <w:bCs/>
              </w:rPr>
              <w:t>5.1.</w:t>
            </w:r>
          </w:p>
        </w:tc>
        <w:tc>
          <w:tcPr>
            <w:tcW w:w="0" w:type="auto"/>
          </w:tcPr>
          <w:p w:rsidR="0034699F" w:rsidRDefault="0034699F" w:rsidP="0034699F">
            <w:pPr>
              <w:widowControl w:val="0"/>
              <w:jc w:val="both"/>
              <w:rPr>
                <w:sz w:val="26"/>
                <w:szCs w:val="26"/>
              </w:rPr>
            </w:pPr>
            <w:r>
              <w:rPr>
                <w:sz w:val="26"/>
                <w:szCs w:val="26"/>
              </w:rPr>
              <w:t>Очное представление собственного педагогического опыта (научные конференции, семинары, мастер-классы, круглые столы и т.п.):</w:t>
            </w:r>
          </w:p>
          <w:p w:rsidR="0034699F" w:rsidRDefault="0034699F" w:rsidP="0034699F">
            <w:pPr>
              <w:widowControl w:val="0"/>
              <w:jc w:val="both"/>
              <w:rPr>
                <w:sz w:val="26"/>
                <w:szCs w:val="26"/>
              </w:rPr>
            </w:pPr>
            <w:r>
              <w:rPr>
                <w:sz w:val="26"/>
                <w:szCs w:val="26"/>
              </w:rPr>
              <w:t>- школьный (1 балл);</w:t>
            </w:r>
          </w:p>
          <w:p w:rsidR="0034699F" w:rsidRDefault="0034699F" w:rsidP="0034699F">
            <w:pPr>
              <w:widowControl w:val="0"/>
              <w:jc w:val="both"/>
              <w:rPr>
                <w:sz w:val="26"/>
                <w:szCs w:val="26"/>
              </w:rPr>
            </w:pPr>
            <w:r>
              <w:rPr>
                <w:sz w:val="26"/>
                <w:szCs w:val="26"/>
              </w:rPr>
              <w:t xml:space="preserve">- </w:t>
            </w:r>
            <w:proofErr w:type="gramStart"/>
            <w:r>
              <w:rPr>
                <w:sz w:val="26"/>
                <w:szCs w:val="26"/>
              </w:rPr>
              <w:t>муниципальный</w:t>
            </w:r>
            <w:proofErr w:type="gramEnd"/>
            <w:r>
              <w:rPr>
                <w:sz w:val="26"/>
                <w:szCs w:val="26"/>
              </w:rPr>
              <w:t xml:space="preserve"> (2 балла);</w:t>
            </w:r>
          </w:p>
          <w:p w:rsidR="0034699F" w:rsidRDefault="0034699F" w:rsidP="0034699F">
            <w:pPr>
              <w:widowControl w:val="0"/>
              <w:jc w:val="both"/>
              <w:rPr>
                <w:sz w:val="26"/>
                <w:szCs w:val="26"/>
              </w:rPr>
            </w:pPr>
            <w:r>
              <w:rPr>
                <w:sz w:val="26"/>
                <w:szCs w:val="26"/>
              </w:rPr>
              <w:t xml:space="preserve">- </w:t>
            </w:r>
            <w:proofErr w:type="gramStart"/>
            <w:r>
              <w:rPr>
                <w:sz w:val="26"/>
                <w:szCs w:val="26"/>
              </w:rPr>
              <w:t>региональный</w:t>
            </w:r>
            <w:proofErr w:type="gramEnd"/>
            <w:r>
              <w:rPr>
                <w:sz w:val="26"/>
                <w:szCs w:val="26"/>
              </w:rPr>
              <w:t xml:space="preserve"> (3 балла);</w:t>
            </w:r>
          </w:p>
          <w:p w:rsidR="0034699F" w:rsidRDefault="0034699F" w:rsidP="0034699F">
            <w:pPr>
              <w:widowControl w:val="0"/>
              <w:jc w:val="both"/>
              <w:rPr>
                <w:sz w:val="26"/>
                <w:szCs w:val="26"/>
              </w:rPr>
            </w:pPr>
            <w:r>
              <w:rPr>
                <w:sz w:val="26"/>
                <w:szCs w:val="26"/>
              </w:rPr>
              <w:t>- федеральный или международный уровень (4 балла)</w:t>
            </w:r>
          </w:p>
        </w:tc>
        <w:tc>
          <w:tcPr>
            <w:tcW w:w="0" w:type="auto"/>
            <w:vAlign w:val="center"/>
          </w:tcPr>
          <w:p w:rsidR="0034699F" w:rsidRDefault="0034699F" w:rsidP="0034699F">
            <w:pPr>
              <w:widowControl w:val="0"/>
              <w:jc w:val="center"/>
              <w:rPr>
                <w:bCs/>
                <w:sz w:val="26"/>
                <w:szCs w:val="26"/>
              </w:rPr>
            </w:pPr>
            <w:r>
              <w:rPr>
                <w:bCs/>
                <w:sz w:val="26"/>
                <w:szCs w:val="26"/>
              </w:rPr>
              <w:t>до 10 баллов</w:t>
            </w:r>
          </w:p>
        </w:tc>
      </w:tr>
      <w:tr w:rsidR="0034699F" w:rsidTr="0034699F">
        <w:tc>
          <w:tcPr>
            <w:tcW w:w="0" w:type="auto"/>
            <w:vAlign w:val="center"/>
          </w:tcPr>
          <w:p w:rsidR="0034699F" w:rsidRDefault="0034699F" w:rsidP="0034699F">
            <w:pPr>
              <w:widowControl w:val="0"/>
              <w:jc w:val="center"/>
              <w:rPr>
                <w:bCs/>
              </w:rPr>
            </w:pPr>
            <w:r>
              <w:rPr>
                <w:bCs/>
              </w:rPr>
              <w:t>5.2.</w:t>
            </w:r>
          </w:p>
        </w:tc>
        <w:tc>
          <w:tcPr>
            <w:tcW w:w="0" w:type="auto"/>
          </w:tcPr>
          <w:p w:rsidR="0034699F" w:rsidRDefault="0034699F" w:rsidP="0034699F">
            <w:pPr>
              <w:widowControl w:val="0"/>
              <w:rPr>
                <w:sz w:val="26"/>
                <w:szCs w:val="26"/>
              </w:rPr>
            </w:pPr>
            <w:r>
              <w:rPr>
                <w:sz w:val="26"/>
                <w:szCs w:val="26"/>
              </w:rPr>
              <w:t>Наличие публикаций по обобщению и распространению собственного педагогического опыта как учителя-предметника в методических печатных изданиях разного уровня:</w:t>
            </w:r>
          </w:p>
          <w:p w:rsidR="0034699F" w:rsidRDefault="0034699F" w:rsidP="0034699F">
            <w:pPr>
              <w:widowControl w:val="0"/>
              <w:jc w:val="both"/>
              <w:rPr>
                <w:sz w:val="26"/>
                <w:szCs w:val="26"/>
              </w:rPr>
            </w:pPr>
            <w:r>
              <w:rPr>
                <w:sz w:val="26"/>
                <w:szCs w:val="26"/>
              </w:rPr>
              <w:t>- муниципальный уровень (3 балла);</w:t>
            </w:r>
          </w:p>
          <w:p w:rsidR="0034699F" w:rsidRDefault="0034699F" w:rsidP="0034699F">
            <w:pPr>
              <w:widowControl w:val="0"/>
              <w:jc w:val="both"/>
              <w:rPr>
                <w:sz w:val="26"/>
                <w:szCs w:val="26"/>
              </w:rPr>
            </w:pPr>
            <w:r>
              <w:rPr>
                <w:sz w:val="26"/>
                <w:szCs w:val="26"/>
              </w:rPr>
              <w:t xml:space="preserve">- </w:t>
            </w:r>
            <w:proofErr w:type="gramStart"/>
            <w:r>
              <w:rPr>
                <w:sz w:val="26"/>
                <w:szCs w:val="26"/>
              </w:rPr>
              <w:t>региональный</w:t>
            </w:r>
            <w:proofErr w:type="gramEnd"/>
            <w:r>
              <w:rPr>
                <w:sz w:val="26"/>
                <w:szCs w:val="26"/>
              </w:rPr>
              <w:t xml:space="preserve"> (4 балла);</w:t>
            </w:r>
          </w:p>
          <w:p w:rsidR="0034699F" w:rsidRDefault="0034699F" w:rsidP="0034699F">
            <w:pPr>
              <w:widowControl w:val="0"/>
              <w:jc w:val="both"/>
              <w:rPr>
                <w:sz w:val="26"/>
                <w:szCs w:val="26"/>
              </w:rPr>
            </w:pPr>
            <w:r>
              <w:rPr>
                <w:sz w:val="26"/>
                <w:szCs w:val="26"/>
              </w:rPr>
              <w:t>- федеральный или международный уровень (5 баллов)</w:t>
            </w:r>
          </w:p>
        </w:tc>
        <w:tc>
          <w:tcPr>
            <w:tcW w:w="0" w:type="auto"/>
            <w:vAlign w:val="center"/>
          </w:tcPr>
          <w:p w:rsidR="0034699F" w:rsidRDefault="0034699F" w:rsidP="0034699F">
            <w:pPr>
              <w:widowControl w:val="0"/>
              <w:jc w:val="center"/>
              <w:rPr>
                <w:bCs/>
                <w:sz w:val="26"/>
                <w:szCs w:val="26"/>
              </w:rPr>
            </w:pPr>
            <w:r>
              <w:rPr>
                <w:bCs/>
                <w:sz w:val="26"/>
                <w:szCs w:val="26"/>
              </w:rPr>
              <w:t>до 5 баллов</w:t>
            </w:r>
          </w:p>
        </w:tc>
      </w:tr>
      <w:tr w:rsidR="0034699F" w:rsidTr="0034699F">
        <w:tc>
          <w:tcPr>
            <w:tcW w:w="0" w:type="auto"/>
            <w:vAlign w:val="center"/>
          </w:tcPr>
          <w:p w:rsidR="0034699F" w:rsidRDefault="0034699F" w:rsidP="0034699F">
            <w:pPr>
              <w:widowControl w:val="0"/>
              <w:jc w:val="center"/>
              <w:rPr>
                <w:bCs/>
              </w:rPr>
            </w:pPr>
            <w:r>
              <w:rPr>
                <w:bCs/>
              </w:rPr>
              <w:t>5.3.</w:t>
            </w:r>
          </w:p>
        </w:tc>
        <w:tc>
          <w:tcPr>
            <w:tcW w:w="0" w:type="auto"/>
          </w:tcPr>
          <w:p w:rsidR="0034699F" w:rsidRDefault="0034699F" w:rsidP="0034699F">
            <w:pPr>
              <w:widowControl w:val="0"/>
              <w:rPr>
                <w:sz w:val="26"/>
                <w:szCs w:val="26"/>
              </w:rPr>
            </w:pPr>
            <w:r>
              <w:rPr>
                <w:sz w:val="26"/>
                <w:szCs w:val="26"/>
              </w:rPr>
              <w:t xml:space="preserve">Наличие публикаций, размещенных на </w:t>
            </w:r>
            <w:proofErr w:type="gramStart"/>
            <w:r>
              <w:rPr>
                <w:sz w:val="26"/>
                <w:szCs w:val="26"/>
              </w:rPr>
              <w:t>интернет-порталах</w:t>
            </w:r>
            <w:proofErr w:type="gramEnd"/>
            <w:r>
              <w:rPr>
                <w:sz w:val="26"/>
                <w:szCs w:val="26"/>
              </w:rPr>
              <w:t xml:space="preserve"> педагогических сообществ, в том числе сообщества «</w:t>
            </w:r>
            <w:proofErr w:type="spellStart"/>
            <w:r>
              <w:rPr>
                <w:sz w:val="26"/>
                <w:szCs w:val="26"/>
              </w:rPr>
              <w:t>Школлеги</w:t>
            </w:r>
            <w:proofErr w:type="spellEnd"/>
            <w:r>
              <w:rPr>
                <w:sz w:val="26"/>
                <w:szCs w:val="26"/>
              </w:rPr>
              <w:t>»</w:t>
            </w:r>
          </w:p>
        </w:tc>
        <w:tc>
          <w:tcPr>
            <w:tcW w:w="0" w:type="auto"/>
            <w:vAlign w:val="center"/>
          </w:tcPr>
          <w:p w:rsidR="0034699F" w:rsidRDefault="0034699F" w:rsidP="0034699F">
            <w:pPr>
              <w:widowControl w:val="0"/>
              <w:jc w:val="center"/>
              <w:rPr>
                <w:bCs/>
                <w:sz w:val="26"/>
                <w:szCs w:val="26"/>
              </w:rPr>
            </w:pPr>
            <w:r>
              <w:rPr>
                <w:bCs/>
                <w:sz w:val="26"/>
                <w:szCs w:val="26"/>
              </w:rPr>
              <w:t>до 2 баллов</w:t>
            </w:r>
          </w:p>
        </w:tc>
      </w:tr>
      <w:tr w:rsidR="0034699F" w:rsidTr="0034699F">
        <w:tc>
          <w:tcPr>
            <w:tcW w:w="0" w:type="auto"/>
            <w:gridSpan w:val="2"/>
            <w:vAlign w:val="center"/>
          </w:tcPr>
          <w:p w:rsidR="0034699F" w:rsidRPr="00585FEC" w:rsidRDefault="0034699F" w:rsidP="0034699F">
            <w:pPr>
              <w:widowControl w:val="0"/>
              <w:jc w:val="center"/>
              <w:rPr>
                <w:b/>
                <w:bCs/>
              </w:rPr>
            </w:pPr>
            <w:r w:rsidRPr="00585FEC">
              <w:rPr>
                <w:b/>
                <w:bCs/>
              </w:rPr>
              <w:t xml:space="preserve">6. </w:t>
            </w:r>
            <w:r w:rsidRPr="00585FEC">
              <w:rPr>
                <w:b/>
                <w:sz w:val="26"/>
                <w:szCs w:val="26"/>
              </w:rPr>
              <w:t>Участие педагога в проектировании и реализации творческих инициатив, связанных с образованием обучающихся, эффективностью деятельности образовательной организации, развитию взаимодействия с социальными партнерами, родительской общественностью</w:t>
            </w:r>
          </w:p>
        </w:tc>
        <w:tc>
          <w:tcPr>
            <w:tcW w:w="0" w:type="auto"/>
            <w:vAlign w:val="center"/>
          </w:tcPr>
          <w:p w:rsidR="0034699F" w:rsidRPr="00585FEC" w:rsidRDefault="0034699F" w:rsidP="0034699F">
            <w:pPr>
              <w:widowControl w:val="0"/>
              <w:jc w:val="center"/>
              <w:rPr>
                <w:b/>
                <w:bCs/>
                <w:sz w:val="26"/>
                <w:szCs w:val="26"/>
              </w:rPr>
            </w:pPr>
            <w:r w:rsidRPr="00585FEC">
              <w:rPr>
                <w:b/>
                <w:bCs/>
                <w:sz w:val="26"/>
                <w:szCs w:val="26"/>
              </w:rPr>
              <w:t>13 баллов</w:t>
            </w:r>
          </w:p>
        </w:tc>
      </w:tr>
      <w:tr w:rsidR="0034699F" w:rsidTr="0034699F">
        <w:tc>
          <w:tcPr>
            <w:tcW w:w="0" w:type="auto"/>
            <w:vAlign w:val="center"/>
          </w:tcPr>
          <w:p w:rsidR="0034699F" w:rsidRDefault="0034699F" w:rsidP="0034699F">
            <w:pPr>
              <w:widowControl w:val="0"/>
              <w:jc w:val="center"/>
              <w:rPr>
                <w:bCs/>
              </w:rPr>
            </w:pPr>
            <w:r>
              <w:rPr>
                <w:bCs/>
              </w:rPr>
              <w:t>6.1.</w:t>
            </w:r>
          </w:p>
        </w:tc>
        <w:tc>
          <w:tcPr>
            <w:tcW w:w="0" w:type="auto"/>
          </w:tcPr>
          <w:p w:rsidR="0034699F" w:rsidRDefault="0034699F" w:rsidP="0034699F">
            <w:pPr>
              <w:widowControl w:val="0"/>
              <w:rPr>
                <w:sz w:val="26"/>
                <w:szCs w:val="26"/>
              </w:rPr>
            </w:pPr>
            <w:proofErr w:type="gramStart"/>
            <w:r>
              <w:rPr>
                <w:sz w:val="26"/>
                <w:szCs w:val="26"/>
              </w:rPr>
              <w:t>Наличие у педагога реализованных проектов различной направленности (творческие, социальные и др.):</w:t>
            </w:r>
            <w:proofErr w:type="gramEnd"/>
          </w:p>
          <w:p w:rsidR="0034699F" w:rsidRDefault="0034699F" w:rsidP="0034699F">
            <w:pPr>
              <w:widowControl w:val="0"/>
              <w:jc w:val="both"/>
              <w:rPr>
                <w:sz w:val="26"/>
                <w:szCs w:val="26"/>
              </w:rPr>
            </w:pPr>
            <w:r>
              <w:rPr>
                <w:sz w:val="26"/>
                <w:szCs w:val="26"/>
              </w:rPr>
              <w:t>- муниципальный уровень (1 балл);</w:t>
            </w:r>
          </w:p>
          <w:p w:rsidR="0034699F" w:rsidRDefault="0034699F" w:rsidP="0034699F">
            <w:pPr>
              <w:widowControl w:val="0"/>
              <w:jc w:val="both"/>
              <w:rPr>
                <w:sz w:val="26"/>
                <w:szCs w:val="26"/>
              </w:rPr>
            </w:pPr>
            <w:r>
              <w:rPr>
                <w:sz w:val="26"/>
                <w:szCs w:val="26"/>
              </w:rPr>
              <w:t>- региональный уровень (2 балла);</w:t>
            </w:r>
          </w:p>
          <w:p w:rsidR="0034699F" w:rsidRDefault="0034699F" w:rsidP="0034699F">
            <w:pPr>
              <w:widowControl w:val="0"/>
              <w:rPr>
                <w:sz w:val="26"/>
                <w:szCs w:val="26"/>
              </w:rPr>
            </w:pPr>
            <w:r>
              <w:rPr>
                <w:sz w:val="26"/>
                <w:szCs w:val="26"/>
              </w:rPr>
              <w:t>- федеральный уровень (3 балла)</w:t>
            </w:r>
          </w:p>
        </w:tc>
        <w:tc>
          <w:tcPr>
            <w:tcW w:w="0" w:type="auto"/>
            <w:vAlign w:val="center"/>
          </w:tcPr>
          <w:p w:rsidR="0034699F" w:rsidRDefault="0034699F" w:rsidP="0034699F">
            <w:pPr>
              <w:widowControl w:val="0"/>
              <w:jc w:val="center"/>
              <w:rPr>
                <w:bCs/>
                <w:sz w:val="26"/>
                <w:szCs w:val="26"/>
              </w:rPr>
            </w:pPr>
            <w:r>
              <w:rPr>
                <w:bCs/>
                <w:sz w:val="26"/>
                <w:szCs w:val="26"/>
              </w:rPr>
              <w:t>до 6 баллов</w:t>
            </w:r>
          </w:p>
        </w:tc>
      </w:tr>
      <w:tr w:rsidR="0034699F" w:rsidTr="0034699F">
        <w:tc>
          <w:tcPr>
            <w:tcW w:w="0" w:type="auto"/>
            <w:vAlign w:val="center"/>
          </w:tcPr>
          <w:p w:rsidR="0034699F" w:rsidRDefault="0034699F" w:rsidP="0034699F">
            <w:pPr>
              <w:widowControl w:val="0"/>
              <w:jc w:val="center"/>
              <w:rPr>
                <w:bCs/>
              </w:rPr>
            </w:pPr>
            <w:r>
              <w:rPr>
                <w:bCs/>
              </w:rPr>
              <w:t>6.2.</w:t>
            </w:r>
          </w:p>
        </w:tc>
        <w:tc>
          <w:tcPr>
            <w:tcW w:w="0" w:type="auto"/>
          </w:tcPr>
          <w:p w:rsidR="0034699F" w:rsidRDefault="0034699F" w:rsidP="0034699F">
            <w:pPr>
              <w:widowControl w:val="0"/>
              <w:rPr>
                <w:sz w:val="26"/>
                <w:szCs w:val="26"/>
              </w:rPr>
            </w:pPr>
            <w:r>
              <w:rPr>
                <w:sz w:val="26"/>
                <w:szCs w:val="26"/>
              </w:rPr>
              <w:t>Участие педагога в реализации инновационных проектов и программ в рамках деятельности пилотной (инновационной) площадки:</w:t>
            </w:r>
          </w:p>
          <w:p w:rsidR="0034699F" w:rsidRDefault="0034699F" w:rsidP="0034699F">
            <w:pPr>
              <w:widowControl w:val="0"/>
              <w:jc w:val="both"/>
              <w:rPr>
                <w:sz w:val="26"/>
                <w:szCs w:val="26"/>
              </w:rPr>
            </w:pPr>
            <w:r>
              <w:rPr>
                <w:sz w:val="26"/>
                <w:szCs w:val="26"/>
              </w:rPr>
              <w:t>- региональный уровень (2 балла);</w:t>
            </w:r>
          </w:p>
          <w:p w:rsidR="0034699F" w:rsidRDefault="0034699F" w:rsidP="0034699F">
            <w:pPr>
              <w:widowControl w:val="0"/>
              <w:rPr>
                <w:sz w:val="26"/>
                <w:szCs w:val="26"/>
              </w:rPr>
            </w:pPr>
            <w:r>
              <w:rPr>
                <w:sz w:val="26"/>
                <w:szCs w:val="26"/>
              </w:rPr>
              <w:t>- федеральный уровень (3 балла)</w:t>
            </w:r>
          </w:p>
        </w:tc>
        <w:tc>
          <w:tcPr>
            <w:tcW w:w="0" w:type="auto"/>
            <w:vAlign w:val="center"/>
          </w:tcPr>
          <w:p w:rsidR="0034699F" w:rsidRDefault="0034699F" w:rsidP="0034699F">
            <w:pPr>
              <w:widowControl w:val="0"/>
              <w:jc w:val="center"/>
              <w:rPr>
                <w:bCs/>
                <w:sz w:val="26"/>
                <w:szCs w:val="26"/>
              </w:rPr>
            </w:pPr>
            <w:r>
              <w:rPr>
                <w:bCs/>
                <w:sz w:val="26"/>
                <w:szCs w:val="26"/>
              </w:rPr>
              <w:t>до 5 баллов</w:t>
            </w:r>
          </w:p>
        </w:tc>
      </w:tr>
      <w:tr w:rsidR="0034699F" w:rsidTr="0034699F">
        <w:tc>
          <w:tcPr>
            <w:tcW w:w="0" w:type="auto"/>
            <w:vAlign w:val="center"/>
          </w:tcPr>
          <w:p w:rsidR="0034699F" w:rsidRDefault="0034699F" w:rsidP="0034699F">
            <w:pPr>
              <w:widowControl w:val="0"/>
              <w:jc w:val="center"/>
              <w:rPr>
                <w:bCs/>
              </w:rPr>
            </w:pPr>
            <w:r>
              <w:rPr>
                <w:bCs/>
              </w:rPr>
              <w:t>6.3.</w:t>
            </w:r>
          </w:p>
        </w:tc>
        <w:tc>
          <w:tcPr>
            <w:tcW w:w="0" w:type="auto"/>
          </w:tcPr>
          <w:p w:rsidR="0034699F" w:rsidRDefault="0034699F" w:rsidP="0034699F">
            <w:pPr>
              <w:widowControl w:val="0"/>
              <w:rPr>
                <w:sz w:val="26"/>
                <w:szCs w:val="26"/>
              </w:rPr>
            </w:pPr>
            <w:r>
              <w:rPr>
                <w:sz w:val="26"/>
                <w:szCs w:val="26"/>
              </w:rPr>
              <w:t xml:space="preserve">Руководство методическим объединением </w:t>
            </w:r>
          </w:p>
          <w:p w:rsidR="0034699F" w:rsidRDefault="0034699F" w:rsidP="0034699F">
            <w:pPr>
              <w:widowControl w:val="0"/>
              <w:rPr>
                <w:sz w:val="26"/>
                <w:szCs w:val="26"/>
              </w:rPr>
            </w:pPr>
            <w:r>
              <w:rPr>
                <w:sz w:val="26"/>
                <w:szCs w:val="26"/>
              </w:rPr>
              <w:lastRenderedPageBreak/>
              <w:t>- школьный уровень (1 балл);</w:t>
            </w:r>
          </w:p>
          <w:p w:rsidR="0034699F" w:rsidRDefault="0034699F" w:rsidP="0034699F">
            <w:pPr>
              <w:widowControl w:val="0"/>
              <w:jc w:val="both"/>
              <w:rPr>
                <w:sz w:val="26"/>
                <w:szCs w:val="26"/>
              </w:rPr>
            </w:pPr>
            <w:r>
              <w:rPr>
                <w:sz w:val="26"/>
                <w:szCs w:val="26"/>
              </w:rPr>
              <w:t>- городской уровень (2 балла)</w:t>
            </w:r>
          </w:p>
        </w:tc>
        <w:tc>
          <w:tcPr>
            <w:tcW w:w="0" w:type="auto"/>
            <w:vAlign w:val="center"/>
          </w:tcPr>
          <w:p w:rsidR="0034699F" w:rsidRDefault="0034699F" w:rsidP="0034699F">
            <w:pPr>
              <w:widowControl w:val="0"/>
              <w:jc w:val="center"/>
              <w:rPr>
                <w:bCs/>
                <w:sz w:val="26"/>
                <w:szCs w:val="26"/>
              </w:rPr>
            </w:pPr>
            <w:r>
              <w:rPr>
                <w:bCs/>
                <w:sz w:val="26"/>
                <w:szCs w:val="26"/>
              </w:rPr>
              <w:lastRenderedPageBreak/>
              <w:t xml:space="preserve">до 2 </w:t>
            </w:r>
            <w:r>
              <w:rPr>
                <w:bCs/>
                <w:sz w:val="26"/>
                <w:szCs w:val="26"/>
              </w:rPr>
              <w:lastRenderedPageBreak/>
              <w:t>баллов</w:t>
            </w:r>
          </w:p>
        </w:tc>
      </w:tr>
      <w:tr w:rsidR="0034699F" w:rsidTr="0034699F">
        <w:tc>
          <w:tcPr>
            <w:tcW w:w="0" w:type="auto"/>
            <w:gridSpan w:val="2"/>
            <w:vAlign w:val="center"/>
          </w:tcPr>
          <w:p w:rsidR="0034699F" w:rsidRPr="00585FEC" w:rsidRDefault="0034699F" w:rsidP="0034699F">
            <w:pPr>
              <w:widowControl w:val="0"/>
              <w:jc w:val="center"/>
              <w:rPr>
                <w:b/>
              </w:rPr>
            </w:pPr>
            <w:r w:rsidRPr="00585FEC">
              <w:rPr>
                <w:b/>
              </w:rPr>
              <w:lastRenderedPageBreak/>
              <w:t xml:space="preserve">7. </w:t>
            </w:r>
            <w:r w:rsidRPr="00585FEC">
              <w:rPr>
                <w:b/>
                <w:bCs/>
                <w:sz w:val="26"/>
                <w:szCs w:val="26"/>
              </w:rPr>
              <w:t>Участие в муниципальных, региональных и федеральных профессиональных конкурсах</w:t>
            </w:r>
          </w:p>
        </w:tc>
        <w:tc>
          <w:tcPr>
            <w:tcW w:w="0" w:type="auto"/>
            <w:vAlign w:val="center"/>
          </w:tcPr>
          <w:p w:rsidR="0034699F" w:rsidRPr="00585FEC" w:rsidRDefault="0034699F" w:rsidP="0034699F">
            <w:pPr>
              <w:widowControl w:val="0"/>
              <w:jc w:val="center"/>
              <w:rPr>
                <w:b/>
                <w:bCs/>
                <w:sz w:val="26"/>
                <w:szCs w:val="26"/>
              </w:rPr>
            </w:pPr>
            <w:r w:rsidRPr="00585FEC">
              <w:rPr>
                <w:b/>
                <w:bCs/>
                <w:sz w:val="26"/>
                <w:szCs w:val="26"/>
              </w:rPr>
              <w:t>36 баллов</w:t>
            </w:r>
          </w:p>
        </w:tc>
      </w:tr>
      <w:tr w:rsidR="0034699F" w:rsidTr="0034699F">
        <w:tc>
          <w:tcPr>
            <w:tcW w:w="0" w:type="auto"/>
            <w:vAlign w:val="center"/>
          </w:tcPr>
          <w:p w:rsidR="0034699F" w:rsidRDefault="0034699F" w:rsidP="0034699F">
            <w:pPr>
              <w:widowControl w:val="0"/>
              <w:jc w:val="center"/>
              <w:rPr>
                <w:bCs/>
              </w:rPr>
            </w:pPr>
            <w:r>
              <w:rPr>
                <w:bCs/>
              </w:rPr>
              <w:t>7.1.</w:t>
            </w:r>
          </w:p>
        </w:tc>
        <w:tc>
          <w:tcPr>
            <w:tcW w:w="0" w:type="auto"/>
          </w:tcPr>
          <w:p w:rsidR="0034699F" w:rsidRDefault="0034699F" w:rsidP="0034699F">
            <w:pPr>
              <w:widowControl w:val="0"/>
              <w:jc w:val="both"/>
              <w:rPr>
                <w:sz w:val="26"/>
                <w:szCs w:val="26"/>
              </w:rPr>
            </w:pPr>
            <w:r>
              <w:rPr>
                <w:sz w:val="26"/>
                <w:szCs w:val="26"/>
              </w:rPr>
              <w:t xml:space="preserve">Участие в очных профессиональных конкурсах: </w:t>
            </w:r>
          </w:p>
          <w:p w:rsidR="0034699F" w:rsidRDefault="0034699F" w:rsidP="0034699F">
            <w:pPr>
              <w:widowControl w:val="0"/>
              <w:jc w:val="both"/>
              <w:rPr>
                <w:sz w:val="26"/>
                <w:szCs w:val="26"/>
              </w:rPr>
            </w:pPr>
            <w:r>
              <w:rPr>
                <w:sz w:val="26"/>
                <w:szCs w:val="26"/>
              </w:rPr>
              <w:t>- муниципальный уровень (1 балл);</w:t>
            </w:r>
          </w:p>
          <w:p w:rsidR="0034699F" w:rsidRDefault="0034699F" w:rsidP="0034699F">
            <w:pPr>
              <w:widowControl w:val="0"/>
              <w:jc w:val="both"/>
              <w:rPr>
                <w:sz w:val="26"/>
                <w:szCs w:val="26"/>
              </w:rPr>
            </w:pPr>
            <w:r>
              <w:rPr>
                <w:sz w:val="26"/>
                <w:szCs w:val="26"/>
              </w:rPr>
              <w:t>- региональный уровень (2 балла);</w:t>
            </w:r>
          </w:p>
          <w:p w:rsidR="0034699F" w:rsidRDefault="0034699F" w:rsidP="0034699F">
            <w:pPr>
              <w:widowControl w:val="0"/>
              <w:rPr>
                <w:sz w:val="26"/>
                <w:szCs w:val="26"/>
              </w:rPr>
            </w:pPr>
            <w:r>
              <w:rPr>
                <w:sz w:val="26"/>
                <w:szCs w:val="26"/>
              </w:rPr>
              <w:t>- федеральный уровень (3 балла)</w:t>
            </w:r>
          </w:p>
        </w:tc>
        <w:tc>
          <w:tcPr>
            <w:tcW w:w="0" w:type="auto"/>
            <w:vAlign w:val="center"/>
          </w:tcPr>
          <w:p w:rsidR="0034699F" w:rsidRDefault="0034699F" w:rsidP="0034699F">
            <w:pPr>
              <w:widowControl w:val="0"/>
              <w:jc w:val="center"/>
              <w:rPr>
                <w:bCs/>
                <w:sz w:val="26"/>
                <w:szCs w:val="26"/>
              </w:rPr>
            </w:pPr>
            <w:r>
              <w:rPr>
                <w:bCs/>
                <w:sz w:val="26"/>
                <w:szCs w:val="26"/>
              </w:rPr>
              <w:t>до 6 баллов</w:t>
            </w:r>
          </w:p>
        </w:tc>
      </w:tr>
      <w:tr w:rsidR="0034699F" w:rsidTr="0034699F">
        <w:tc>
          <w:tcPr>
            <w:tcW w:w="0" w:type="auto"/>
            <w:vAlign w:val="center"/>
          </w:tcPr>
          <w:p w:rsidR="0034699F" w:rsidRDefault="0034699F" w:rsidP="0034699F">
            <w:pPr>
              <w:widowControl w:val="0"/>
              <w:jc w:val="center"/>
              <w:rPr>
                <w:bCs/>
              </w:rPr>
            </w:pPr>
            <w:r>
              <w:rPr>
                <w:bCs/>
              </w:rPr>
              <w:t>7.2.</w:t>
            </w:r>
          </w:p>
        </w:tc>
        <w:tc>
          <w:tcPr>
            <w:tcW w:w="0" w:type="auto"/>
          </w:tcPr>
          <w:p w:rsidR="0034699F" w:rsidRDefault="0034699F" w:rsidP="0034699F">
            <w:pPr>
              <w:widowControl w:val="0"/>
              <w:rPr>
                <w:sz w:val="26"/>
                <w:szCs w:val="26"/>
              </w:rPr>
            </w:pPr>
            <w:r>
              <w:rPr>
                <w:sz w:val="26"/>
                <w:szCs w:val="26"/>
              </w:rPr>
              <w:t>Результативность участия в очных профессиональных конкурсах (дипломы победителя, призёра):</w:t>
            </w:r>
          </w:p>
          <w:p w:rsidR="0034699F" w:rsidRDefault="0034699F" w:rsidP="0034699F">
            <w:pPr>
              <w:widowControl w:val="0"/>
              <w:jc w:val="both"/>
              <w:rPr>
                <w:sz w:val="26"/>
                <w:szCs w:val="26"/>
              </w:rPr>
            </w:pPr>
            <w:r>
              <w:rPr>
                <w:sz w:val="26"/>
                <w:szCs w:val="26"/>
              </w:rPr>
              <w:t>- муниципальный уровень (3 балла);</w:t>
            </w:r>
          </w:p>
          <w:p w:rsidR="0034699F" w:rsidRDefault="0034699F" w:rsidP="0034699F">
            <w:pPr>
              <w:widowControl w:val="0"/>
              <w:jc w:val="both"/>
              <w:rPr>
                <w:sz w:val="26"/>
                <w:szCs w:val="26"/>
              </w:rPr>
            </w:pPr>
            <w:r>
              <w:rPr>
                <w:sz w:val="26"/>
                <w:szCs w:val="26"/>
              </w:rPr>
              <w:t>- региональный уровень (5 баллов);</w:t>
            </w:r>
          </w:p>
          <w:p w:rsidR="0034699F" w:rsidRDefault="0034699F" w:rsidP="0034699F">
            <w:pPr>
              <w:widowControl w:val="0"/>
              <w:rPr>
                <w:sz w:val="26"/>
                <w:szCs w:val="26"/>
              </w:rPr>
            </w:pPr>
            <w:r>
              <w:rPr>
                <w:sz w:val="26"/>
                <w:szCs w:val="26"/>
              </w:rPr>
              <w:t>- федеральный уровень (7 баллов)</w:t>
            </w:r>
          </w:p>
        </w:tc>
        <w:tc>
          <w:tcPr>
            <w:tcW w:w="0" w:type="auto"/>
            <w:vAlign w:val="center"/>
          </w:tcPr>
          <w:p w:rsidR="0034699F" w:rsidRDefault="0034699F" w:rsidP="0034699F">
            <w:pPr>
              <w:widowControl w:val="0"/>
              <w:jc w:val="center"/>
              <w:rPr>
                <w:bCs/>
                <w:sz w:val="26"/>
                <w:szCs w:val="26"/>
              </w:rPr>
            </w:pPr>
            <w:r>
              <w:rPr>
                <w:bCs/>
                <w:sz w:val="26"/>
                <w:szCs w:val="26"/>
              </w:rPr>
              <w:t>до 15 баллов</w:t>
            </w:r>
          </w:p>
        </w:tc>
      </w:tr>
      <w:tr w:rsidR="0034699F" w:rsidTr="0034699F">
        <w:tc>
          <w:tcPr>
            <w:tcW w:w="0" w:type="auto"/>
            <w:vAlign w:val="center"/>
          </w:tcPr>
          <w:p w:rsidR="0034699F" w:rsidRDefault="0034699F" w:rsidP="0034699F">
            <w:pPr>
              <w:widowControl w:val="0"/>
              <w:jc w:val="center"/>
              <w:rPr>
                <w:bCs/>
              </w:rPr>
            </w:pPr>
            <w:r>
              <w:rPr>
                <w:bCs/>
              </w:rPr>
              <w:t>7.3.</w:t>
            </w:r>
          </w:p>
        </w:tc>
        <w:tc>
          <w:tcPr>
            <w:tcW w:w="0" w:type="auto"/>
          </w:tcPr>
          <w:p w:rsidR="0034699F" w:rsidRDefault="0034699F" w:rsidP="0034699F">
            <w:pPr>
              <w:widowControl w:val="0"/>
              <w:jc w:val="both"/>
              <w:rPr>
                <w:sz w:val="26"/>
                <w:szCs w:val="26"/>
              </w:rPr>
            </w:pPr>
            <w:r>
              <w:rPr>
                <w:sz w:val="26"/>
                <w:szCs w:val="26"/>
              </w:rPr>
              <w:t xml:space="preserve">Участие в дистанционных и заочных профессиональных конкурсах: </w:t>
            </w:r>
          </w:p>
          <w:p w:rsidR="0034699F" w:rsidRDefault="0034699F" w:rsidP="0034699F">
            <w:pPr>
              <w:widowControl w:val="0"/>
              <w:jc w:val="both"/>
              <w:rPr>
                <w:sz w:val="26"/>
                <w:szCs w:val="26"/>
              </w:rPr>
            </w:pPr>
            <w:r>
              <w:rPr>
                <w:sz w:val="26"/>
                <w:szCs w:val="26"/>
              </w:rPr>
              <w:t>- муниципальный уровень (1 балл);</w:t>
            </w:r>
          </w:p>
          <w:p w:rsidR="0034699F" w:rsidRDefault="0034699F" w:rsidP="0034699F">
            <w:pPr>
              <w:widowControl w:val="0"/>
              <w:jc w:val="both"/>
              <w:rPr>
                <w:sz w:val="26"/>
                <w:szCs w:val="26"/>
              </w:rPr>
            </w:pPr>
            <w:r>
              <w:rPr>
                <w:sz w:val="26"/>
                <w:szCs w:val="26"/>
              </w:rPr>
              <w:t>- региональный уровень (2 балла);</w:t>
            </w:r>
          </w:p>
          <w:p w:rsidR="0034699F" w:rsidRDefault="0034699F" w:rsidP="0034699F">
            <w:pPr>
              <w:widowControl w:val="0"/>
              <w:rPr>
                <w:sz w:val="26"/>
                <w:szCs w:val="26"/>
              </w:rPr>
            </w:pPr>
            <w:r>
              <w:rPr>
                <w:sz w:val="26"/>
                <w:szCs w:val="26"/>
              </w:rPr>
              <w:t>- федеральный уровень (3 балла)</w:t>
            </w:r>
          </w:p>
        </w:tc>
        <w:tc>
          <w:tcPr>
            <w:tcW w:w="0" w:type="auto"/>
            <w:vAlign w:val="center"/>
          </w:tcPr>
          <w:p w:rsidR="0034699F" w:rsidRDefault="0034699F" w:rsidP="0034699F">
            <w:pPr>
              <w:widowControl w:val="0"/>
              <w:jc w:val="center"/>
              <w:rPr>
                <w:bCs/>
                <w:sz w:val="26"/>
                <w:szCs w:val="26"/>
              </w:rPr>
            </w:pPr>
            <w:r>
              <w:rPr>
                <w:bCs/>
                <w:sz w:val="26"/>
                <w:szCs w:val="26"/>
              </w:rPr>
              <w:t>до 6 баллов</w:t>
            </w:r>
          </w:p>
        </w:tc>
      </w:tr>
      <w:tr w:rsidR="0034699F" w:rsidTr="0034699F">
        <w:tc>
          <w:tcPr>
            <w:tcW w:w="0" w:type="auto"/>
            <w:vAlign w:val="center"/>
          </w:tcPr>
          <w:p w:rsidR="0034699F" w:rsidRDefault="0034699F" w:rsidP="0034699F">
            <w:pPr>
              <w:widowControl w:val="0"/>
              <w:jc w:val="center"/>
              <w:rPr>
                <w:bCs/>
              </w:rPr>
            </w:pPr>
            <w:r>
              <w:rPr>
                <w:bCs/>
              </w:rPr>
              <w:t>7.4.</w:t>
            </w:r>
          </w:p>
        </w:tc>
        <w:tc>
          <w:tcPr>
            <w:tcW w:w="0" w:type="auto"/>
          </w:tcPr>
          <w:p w:rsidR="0034699F" w:rsidRDefault="0034699F" w:rsidP="0034699F">
            <w:pPr>
              <w:widowControl w:val="0"/>
              <w:rPr>
                <w:sz w:val="26"/>
                <w:szCs w:val="26"/>
              </w:rPr>
            </w:pPr>
            <w:r>
              <w:rPr>
                <w:sz w:val="26"/>
                <w:szCs w:val="26"/>
              </w:rPr>
              <w:t>Результативность участия в дистанционных и заочных профессиональных конкурсах (дипломы победителя, призёра):</w:t>
            </w:r>
          </w:p>
          <w:p w:rsidR="0034699F" w:rsidRDefault="0034699F" w:rsidP="0034699F">
            <w:pPr>
              <w:widowControl w:val="0"/>
              <w:jc w:val="both"/>
              <w:rPr>
                <w:sz w:val="26"/>
                <w:szCs w:val="26"/>
              </w:rPr>
            </w:pPr>
            <w:r>
              <w:rPr>
                <w:sz w:val="26"/>
                <w:szCs w:val="26"/>
              </w:rPr>
              <w:t>- муниципальный уровень (2 балла);</w:t>
            </w:r>
          </w:p>
          <w:p w:rsidR="0034699F" w:rsidRDefault="0034699F" w:rsidP="0034699F">
            <w:pPr>
              <w:widowControl w:val="0"/>
              <w:jc w:val="both"/>
              <w:rPr>
                <w:sz w:val="26"/>
                <w:szCs w:val="26"/>
              </w:rPr>
            </w:pPr>
            <w:r>
              <w:rPr>
                <w:sz w:val="26"/>
                <w:szCs w:val="26"/>
              </w:rPr>
              <w:t>- региональный уровень (3 балла);</w:t>
            </w:r>
          </w:p>
          <w:p w:rsidR="0034699F" w:rsidRDefault="0034699F" w:rsidP="0034699F">
            <w:pPr>
              <w:widowControl w:val="0"/>
              <w:rPr>
                <w:sz w:val="26"/>
                <w:szCs w:val="26"/>
              </w:rPr>
            </w:pPr>
            <w:r>
              <w:rPr>
                <w:sz w:val="26"/>
                <w:szCs w:val="26"/>
              </w:rPr>
              <w:t>- федеральный уровень (4 балла)</w:t>
            </w:r>
          </w:p>
        </w:tc>
        <w:tc>
          <w:tcPr>
            <w:tcW w:w="0" w:type="auto"/>
            <w:vAlign w:val="center"/>
          </w:tcPr>
          <w:p w:rsidR="0034699F" w:rsidRDefault="0034699F" w:rsidP="0034699F">
            <w:pPr>
              <w:widowControl w:val="0"/>
              <w:jc w:val="center"/>
              <w:rPr>
                <w:bCs/>
                <w:sz w:val="26"/>
                <w:szCs w:val="26"/>
              </w:rPr>
            </w:pPr>
            <w:r>
              <w:rPr>
                <w:bCs/>
                <w:sz w:val="26"/>
                <w:szCs w:val="26"/>
              </w:rPr>
              <w:t>до 9 баллов</w:t>
            </w:r>
          </w:p>
        </w:tc>
      </w:tr>
      <w:tr w:rsidR="0034699F" w:rsidTr="0034699F">
        <w:tc>
          <w:tcPr>
            <w:tcW w:w="0" w:type="auto"/>
            <w:vAlign w:val="center"/>
          </w:tcPr>
          <w:p w:rsidR="0034699F" w:rsidRDefault="0034699F" w:rsidP="0034699F">
            <w:pPr>
              <w:widowControl w:val="0"/>
              <w:jc w:val="center"/>
              <w:rPr>
                <w:bCs/>
              </w:rPr>
            </w:pPr>
          </w:p>
        </w:tc>
        <w:tc>
          <w:tcPr>
            <w:tcW w:w="0" w:type="auto"/>
          </w:tcPr>
          <w:p w:rsidR="0034699F" w:rsidRDefault="0034699F" w:rsidP="0034699F">
            <w:pPr>
              <w:widowControl w:val="0"/>
              <w:rPr>
                <w:sz w:val="26"/>
                <w:szCs w:val="26"/>
              </w:rPr>
            </w:pPr>
            <w:r>
              <w:rPr>
                <w:sz w:val="26"/>
                <w:szCs w:val="26"/>
              </w:rPr>
              <w:t>Итого</w:t>
            </w:r>
          </w:p>
        </w:tc>
        <w:tc>
          <w:tcPr>
            <w:tcW w:w="0" w:type="auto"/>
            <w:vAlign w:val="center"/>
          </w:tcPr>
          <w:p w:rsidR="0034699F" w:rsidRPr="00585FEC" w:rsidRDefault="0034699F" w:rsidP="0034699F">
            <w:pPr>
              <w:widowControl w:val="0"/>
              <w:jc w:val="center"/>
              <w:rPr>
                <w:b/>
                <w:sz w:val="26"/>
                <w:szCs w:val="26"/>
              </w:rPr>
            </w:pPr>
            <w:r w:rsidRPr="00585FEC">
              <w:rPr>
                <w:b/>
                <w:sz w:val="26"/>
                <w:szCs w:val="26"/>
              </w:rPr>
              <w:t>135 баллов</w:t>
            </w:r>
          </w:p>
        </w:tc>
      </w:tr>
    </w:tbl>
    <w:p w:rsidR="00784433" w:rsidRDefault="00784433" w:rsidP="00784433">
      <w:pPr>
        <w:widowControl w:val="0"/>
        <w:ind w:firstLine="709"/>
        <w:jc w:val="both"/>
        <w:rPr>
          <w:sz w:val="26"/>
          <w:szCs w:val="26"/>
        </w:rPr>
      </w:pPr>
    </w:p>
    <w:p w:rsidR="00784433" w:rsidRDefault="00784433" w:rsidP="00784433">
      <w:pPr>
        <w:widowControl w:val="0"/>
        <w:ind w:firstLine="709"/>
        <w:jc w:val="both"/>
        <w:rPr>
          <w:sz w:val="26"/>
          <w:szCs w:val="26"/>
        </w:rPr>
      </w:pPr>
      <w:r>
        <w:rPr>
          <w:sz w:val="26"/>
          <w:szCs w:val="26"/>
        </w:rPr>
        <w:t xml:space="preserve">2.3.3. В соответствии с критериями отбора конкурсная комиссия проводит экспертизу документов учителей (педагогов), прошедших во второй этап конкурсного отбора, до </w:t>
      </w:r>
      <w:r w:rsidR="00BE64CD">
        <w:rPr>
          <w:sz w:val="26"/>
          <w:szCs w:val="26"/>
        </w:rPr>
        <w:t>02 июня</w:t>
      </w:r>
      <w:r>
        <w:rPr>
          <w:sz w:val="26"/>
          <w:szCs w:val="26"/>
        </w:rPr>
        <w:t xml:space="preserve"> текущего года.</w:t>
      </w:r>
    </w:p>
    <w:p w:rsidR="00784433" w:rsidRDefault="00784433" w:rsidP="00784433">
      <w:pPr>
        <w:widowControl w:val="0"/>
        <w:ind w:firstLine="709"/>
        <w:jc w:val="both"/>
        <w:rPr>
          <w:sz w:val="26"/>
          <w:szCs w:val="26"/>
        </w:rPr>
      </w:pPr>
      <w:r>
        <w:rPr>
          <w:sz w:val="26"/>
          <w:szCs w:val="26"/>
        </w:rPr>
        <w:t>2.4.</w:t>
      </w:r>
      <w:r>
        <w:rPr>
          <w:b/>
          <w:sz w:val="26"/>
          <w:szCs w:val="26"/>
        </w:rPr>
        <w:t xml:space="preserve"> </w:t>
      </w:r>
      <w:r>
        <w:rPr>
          <w:sz w:val="26"/>
          <w:szCs w:val="26"/>
        </w:rPr>
        <w:t>На основании результатов проведенной экспертизы конкурсная комиссия формирует рейтинг учителей (педагогов) и оформляет сводный протокол заседания конкурсной комиссии по определению победителей конкурсного отбора в номинации «Лучший учитель (педагог) общеобразовательной организации». Сводный протокол заседания конкурсной комиссии подписывается председателем и секретарём конкурсной комиссии.</w:t>
      </w:r>
    </w:p>
    <w:p w:rsidR="00784433" w:rsidRDefault="00784433" w:rsidP="00784433">
      <w:pPr>
        <w:widowControl w:val="0"/>
        <w:ind w:firstLine="709"/>
        <w:jc w:val="both"/>
        <w:rPr>
          <w:sz w:val="26"/>
        </w:rPr>
      </w:pPr>
      <w:r>
        <w:rPr>
          <w:sz w:val="26"/>
          <w:szCs w:val="26"/>
        </w:rPr>
        <w:t>2.5. Сводный протокол заседания конкурсной комиссии и проект постановления Администрации города Когалыма об утверждении списка победителей конкурсного отбора представляется главе города Когалыма для утверждения.</w:t>
      </w:r>
      <w:r>
        <w:rPr>
          <w:sz w:val="26"/>
        </w:rPr>
        <w:t xml:space="preserve"> </w:t>
      </w:r>
    </w:p>
    <w:p w:rsidR="00784433" w:rsidRDefault="00784433" w:rsidP="00784433">
      <w:pPr>
        <w:widowControl w:val="0"/>
        <w:ind w:firstLine="709"/>
        <w:jc w:val="both"/>
        <w:rPr>
          <w:sz w:val="26"/>
        </w:rPr>
      </w:pPr>
      <w:r>
        <w:rPr>
          <w:sz w:val="26"/>
          <w:szCs w:val="26"/>
        </w:rPr>
        <w:t xml:space="preserve">2.6. </w:t>
      </w:r>
      <w:r>
        <w:rPr>
          <w:sz w:val="26"/>
        </w:rPr>
        <w:t xml:space="preserve">Список победителей конкурсного отбора утверждается постановлением Администрации города Когалыма не позднее </w:t>
      </w:r>
      <w:r w:rsidR="00BE64CD">
        <w:rPr>
          <w:sz w:val="26"/>
        </w:rPr>
        <w:t>16</w:t>
      </w:r>
      <w:r>
        <w:rPr>
          <w:sz w:val="26"/>
        </w:rPr>
        <w:t xml:space="preserve"> июня текущего года.</w:t>
      </w:r>
    </w:p>
    <w:p w:rsidR="00784433" w:rsidRDefault="00784433" w:rsidP="00784433">
      <w:pPr>
        <w:widowControl w:val="0"/>
        <w:jc w:val="center"/>
        <w:rPr>
          <w:sz w:val="26"/>
        </w:rPr>
      </w:pPr>
      <w:r>
        <w:rPr>
          <w:sz w:val="26"/>
        </w:rPr>
        <w:t>3. Порядок предоставления гранта</w:t>
      </w:r>
    </w:p>
    <w:p w:rsidR="00784433" w:rsidRDefault="00784433" w:rsidP="00784433">
      <w:pPr>
        <w:widowControl w:val="0"/>
        <w:jc w:val="both"/>
        <w:rPr>
          <w:sz w:val="26"/>
        </w:rPr>
      </w:pPr>
    </w:p>
    <w:p w:rsidR="00784433" w:rsidRDefault="00784433" w:rsidP="00784433">
      <w:pPr>
        <w:widowControl w:val="0"/>
        <w:ind w:firstLine="709"/>
        <w:jc w:val="both"/>
        <w:rPr>
          <w:sz w:val="26"/>
        </w:rPr>
      </w:pPr>
      <w:r>
        <w:rPr>
          <w:sz w:val="26"/>
        </w:rPr>
        <w:t xml:space="preserve">3.1. На основании постановления Администрации города Когалыма об утверждении списка победителей конкурсного отбора управление образования Администрации города Когалыма осуществляет перечисление </w:t>
      </w:r>
      <w:r>
        <w:rPr>
          <w:sz w:val="26"/>
        </w:rPr>
        <w:lastRenderedPageBreak/>
        <w:t>грантов победителям конкурсного отбора в течение текущего финансового года.</w:t>
      </w: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784433" w:rsidRDefault="00784433"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34699F" w:rsidRDefault="0034699F" w:rsidP="006608A8">
      <w:pPr>
        <w:rPr>
          <w:color w:val="FF0000"/>
        </w:rPr>
      </w:pPr>
    </w:p>
    <w:p w:rsidR="00692EF2" w:rsidRDefault="00692EF2" w:rsidP="006608A8">
      <w:pPr>
        <w:rPr>
          <w:color w:val="FF0000"/>
        </w:rPr>
      </w:pPr>
    </w:p>
    <w:p w:rsidR="00A34CEF" w:rsidRDefault="00A34CEF" w:rsidP="006608A8">
      <w:pPr>
        <w:rPr>
          <w:color w:val="FF0000"/>
        </w:rPr>
      </w:pPr>
    </w:p>
    <w:p w:rsidR="00FD0688" w:rsidRPr="008408AB" w:rsidRDefault="00FD0688" w:rsidP="008408AB">
      <w:pPr>
        <w:widowControl w:val="0"/>
        <w:jc w:val="both"/>
        <w:rPr>
          <w:bCs/>
          <w:lang w:eastAsia="en-US"/>
        </w:rPr>
      </w:pPr>
    </w:p>
    <w:p w:rsidR="00745D2A" w:rsidRPr="00D17C48" w:rsidRDefault="00D17C48" w:rsidP="00D17C48">
      <w:pPr>
        <w:widowControl w:val="0"/>
        <w:ind w:left="4962"/>
        <w:rPr>
          <w:sz w:val="26"/>
        </w:rPr>
      </w:pPr>
      <w:r w:rsidRPr="00D17C48">
        <w:rPr>
          <w:sz w:val="26"/>
        </w:rPr>
        <w:lastRenderedPageBreak/>
        <w:drawing>
          <wp:anchor distT="0" distB="0" distL="114300" distR="114300" simplePos="0" relativeHeight="251674624" behindDoc="1" locked="0" layoutInCell="1" allowOverlap="1">
            <wp:simplePos x="0" y="0"/>
            <wp:positionH relativeFrom="column">
              <wp:posOffset>2021205</wp:posOffset>
            </wp:positionH>
            <wp:positionV relativeFrom="paragraph">
              <wp:posOffset>-358140</wp:posOffset>
            </wp:positionV>
            <wp:extent cx="1362075" cy="1362075"/>
            <wp:effectExtent l="19050" t="0" r="9525"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745D2A" w:rsidRPr="00D17C48">
        <w:rPr>
          <w:sz w:val="26"/>
        </w:rPr>
        <w:t>Приложение 3</w:t>
      </w:r>
    </w:p>
    <w:p w:rsidR="00745D2A" w:rsidRPr="00D17C48" w:rsidRDefault="00745D2A" w:rsidP="00D17C48">
      <w:pPr>
        <w:widowControl w:val="0"/>
        <w:ind w:left="4962"/>
        <w:rPr>
          <w:sz w:val="26"/>
        </w:rPr>
      </w:pPr>
      <w:r w:rsidRPr="00D17C48">
        <w:rPr>
          <w:sz w:val="26"/>
        </w:rPr>
        <w:t xml:space="preserve">к постановлению Администрации </w:t>
      </w:r>
    </w:p>
    <w:p w:rsidR="00745D2A" w:rsidRPr="00D17C48" w:rsidRDefault="00745D2A" w:rsidP="00D17C48">
      <w:pPr>
        <w:widowControl w:val="0"/>
        <w:ind w:left="4962"/>
        <w:rPr>
          <w:sz w:val="26"/>
        </w:rPr>
      </w:pPr>
      <w:r w:rsidRPr="00D17C48">
        <w:rPr>
          <w:sz w:val="26"/>
        </w:rPr>
        <w:t>города Когалыма</w:t>
      </w:r>
    </w:p>
    <w:p w:rsidR="00745D2A" w:rsidRDefault="00496003" w:rsidP="00745D2A">
      <w:pPr>
        <w:widowControl w:val="0"/>
        <w:ind w:left="4962"/>
        <w:rPr>
          <w:sz w:val="26"/>
        </w:rPr>
      </w:pPr>
      <w:r>
        <w:rPr>
          <w:sz w:val="26"/>
        </w:rPr>
        <w:t>от 16.02.2017 №330</w:t>
      </w:r>
    </w:p>
    <w:p w:rsidR="00745D2A" w:rsidRPr="00D17C48" w:rsidRDefault="00745D2A" w:rsidP="00D17C48">
      <w:pPr>
        <w:widowControl w:val="0"/>
        <w:ind w:left="4962"/>
        <w:rPr>
          <w:sz w:val="26"/>
        </w:rPr>
      </w:pPr>
    </w:p>
    <w:p w:rsidR="00745D2A" w:rsidRPr="00D17C48" w:rsidRDefault="00745D2A" w:rsidP="00D17C48">
      <w:pPr>
        <w:widowControl w:val="0"/>
        <w:jc w:val="center"/>
        <w:rPr>
          <w:sz w:val="26"/>
        </w:rPr>
      </w:pPr>
      <w:r w:rsidRPr="00D17C48">
        <w:rPr>
          <w:sz w:val="26"/>
        </w:rPr>
        <w:t>Положение</w:t>
      </w:r>
    </w:p>
    <w:p w:rsidR="00745D2A" w:rsidRDefault="00745D2A" w:rsidP="00745D2A">
      <w:pPr>
        <w:widowControl w:val="0"/>
        <w:shd w:val="clear" w:color="auto" w:fill="FFFFFF"/>
        <w:ind w:firstLine="709"/>
        <w:jc w:val="center"/>
        <w:rPr>
          <w:bCs/>
          <w:sz w:val="26"/>
          <w:szCs w:val="26"/>
        </w:rPr>
      </w:pPr>
      <w:r>
        <w:rPr>
          <w:bCs/>
          <w:sz w:val="26"/>
          <w:szCs w:val="26"/>
        </w:rPr>
        <w:t>о порядке и критериях конкурсного отбора педагогов, преподавателей</w:t>
      </w:r>
      <w:r>
        <w:rPr>
          <w:sz w:val="26"/>
          <w:szCs w:val="26"/>
        </w:rPr>
        <w:t xml:space="preserve"> </w:t>
      </w:r>
      <w:r>
        <w:rPr>
          <w:bCs/>
          <w:sz w:val="26"/>
          <w:szCs w:val="26"/>
        </w:rPr>
        <w:t xml:space="preserve">дополнительного образования образовательных организаций </w:t>
      </w:r>
    </w:p>
    <w:p w:rsidR="00745D2A" w:rsidRDefault="00745D2A" w:rsidP="00745D2A">
      <w:pPr>
        <w:widowControl w:val="0"/>
        <w:shd w:val="clear" w:color="auto" w:fill="FFFFFF"/>
        <w:ind w:firstLine="709"/>
        <w:jc w:val="center"/>
        <w:rPr>
          <w:bCs/>
          <w:sz w:val="26"/>
          <w:szCs w:val="26"/>
        </w:rPr>
      </w:pPr>
      <w:r>
        <w:rPr>
          <w:bCs/>
          <w:sz w:val="26"/>
          <w:szCs w:val="26"/>
        </w:rPr>
        <w:t>города</w:t>
      </w:r>
      <w:r>
        <w:rPr>
          <w:sz w:val="26"/>
          <w:szCs w:val="26"/>
        </w:rPr>
        <w:t xml:space="preserve"> </w:t>
      </w:r>
      <w:r>
        <w:rPr>
          <w:bCs/>
          <w:sz w:val="26"/>
          <w:szCs w:val="26"/>
        </w:rPr>
        <w:t xml:space="preserve">Когалыма, </w:t>
      </w:r>
      <w:proofErr w:type="gramStart"/>
      <w:r>
        <w:rPr>
          <w:bCs/>
          <w:sz w:val="26"/>
          <w:szCs w:val="26"/>
        </w:rPr>
        <w:t>выдвигаемых</w:t>
      </w:r>
      <w:proofErr w:type="gramEnd"/>
      <w:r>
        <w:rPr>
          <w:bCs/>
          <w:sz w:val="26"/>
          <w:szCs w:val="26"/>
        </w:rPr>
        <w:t xml:space="preserve"> на получение гранта </w:t>
      </w:r>
    </w:p>
    <w:p w:rsidR="00745D2A" w:rsidRDefault="00745D2A" w:rsidP="00745D2A">
      <w:pPr>
        <w:widowControl w:val="0"/>
        <w:shd w:val="clear" w:color="auto" w:fill="FFFFFF"/>
        <w:ind w:firstLine="709"/>
        <w:jc w:val="center"/>
        <w:rPr>
          <w:bCs/>
          <w:sz w:val="26"/>
          <w:szCs w:val="26"/>
        </w:rPr>
      </w:pPr>
      <w:r>
        <w:rPr>
          <w:bCs/>
          <w:sz w:val="26"/>
          <w:szCs w:val="26"/>
        </w:rPr>
        <w:t xml:space="preserve">Администрации города Когалыма в номинации </w:t>
      </w:r>
    </w:p>
    <w:p w:rsidR="00745D2A" w:rsidRDefault="00745D2A" w:rsidP="00745D2A">
      <w:pPr>
        <w:widowControl w:val="0"/>
        <w:shd w:val="clear" w:color="auto" w:fill="FFFFFF"/>
        <w:ind w:firstLine="709"/>
        <w:jc w:val="center"/>
        <w:rPr>
          <w:sz w:val="26"/>
          <w:szCs w:val="26"/>
        </w:rPr>
      </w:pPr>
      <w:r>
        <w:rPr>
          <w:bCs/>
          <w:sz w:val="26"/>
          <w:szCs w:val="26"/>
        </w:rPr>
        <w:t>«Лучший педагог, преподаватель дополнительного образования»</w:t>
      </w:r>
    </w:p>
    <w:p w:rsidR="00745D2A" w:rsidRDefault="00745D2A" w:rsidP="00745D2A">
      <w:pPr>
        <w:widowControl w:val="0"/>
        <w:shd w:val="clear" w:color="auto" w:fill="FFFFFF"/>
        <w:ind w:firstLine="709"/>
        <w:jc w:val="both"/>
        <w:rPr>
          <w:sz w:val="26"/>
          <w:szCs w:val="26"/>
        </w:rPr>
      </w:pPr>
    </w:p>
    <w:p w:rsidR="00745D2A" w:rsidRDefault="00745D2A" w:rsidP="00745D2A">
      <w:pPr>
        <w:widowControl w:val="0"/>
        <w:shd w:val="clear" w:color="auto" w:fill="FFFFFF"/>
        <w:tabs>
          <w:tab w:val="left" w:pos="0"/>
        </w:tabs>
        <w:ind w:firstLine="709"/>
        <w:jc w:val="center"/>
        <w:rPr>
          <w:bCs/>
          <w:sz w:val="26"/>
          <w:szCs w:val="26"/>
        </w:rPr>
      </w:pPr>
      <w:r>
        <w:rPr>
          <w:bCs/>
          <w:sz w:val="26"/>
          <w:szCs w:val="26"/>
        </w:rPr>
        <w:t>1.Общие положения</w:t>
      </w:r>
    </w:p>
    <w:p w:rsidR="00745D2A" w:rsidRDefault="00745D2A" w:rsidP="00745D2A">
      <w:pPr>
        <w:widowControl w:val="0"/>
        <w:shd w:val="clear" w:color="auto" w:fill="FFFFFF"/>
        <w:tabs>
          <w:tab w:val="left" w:pos="0"/>
        </w:tabs>
        <w:ind w:firstLine="709"/>
        <w:jc w:val="center"/>
        <w:rPr>
          <w:bCs/>
          <w:sz w:val="26"/>
          <w:szCs w:val="26"/>
        </w:rPr>
      </w:pPr>
    </w:p>
    <w:p w:rsidR="00745D2A" w:rsidRPr="007F0408" w:rsidRDefault="00745D2A" w:rsidP="00745D2A">
      <w:pPr>
        <w:widowControl w:val="0"/>
        <w:tabs>
          <w:tab w:val="left" w:pos="3631"/>
        </w:tabs>
        <w:ind w:firstLine="709"/>
        <w:jc w:val="both"/>
        <w:rPr>
          <w:sz w:val="26"/>
          <w:szCs w:val="26"/>
        </w:rPr>
      </w:pPr>
      <w:r w:rsidRPr="007F0408">
        <w:rPr>
          <w:sz w:val="26"/>
          <w:szCs w:val="26"/>
        </w:rPr>
        <w:t xml:space="preserve">1.1. Грант Администрации города Когалыма в номинации «Лучший педагог, преподаватель дополнительного образования» (далее - грант) учреждается в рамках реализации муниципальной программы «Развитие образования в городе Когалыме», утверждённой постановлением Администрации города Когалыма от 11.10.2013 №2899. </w:t>
      </w:r>
    </w:p>
    <w:p w:rsidR="00745D2A" w:rsidRDefault="00745D2A" w:rsidP="00745D2A">
      <w:pPr>
        <w:widowControl w:val="0"/>
        <w:shd w:val="clear" w:color="auto" w:fill="FFFFFF"/>
        <w:tabs>
          <w:tab w:val="left" w:pos="0"/>
        </w:tabs>
        <w:ind w:firstLine="709"/>
        <w:jc w:val="both"/>
        <w:rPr>
          <w:b/>
          <w:bCs/>
          <w:sz w:val="26"/>
        </w:rPr>
      </w:pPr>
      <w:r>
        <w:rPr>
          <w:sz w:val="26"/>
        </w:rPr>
        <w:t>1.2. Грант выплачивается лучшим педагогам, преподавателям дополнительного образования образовательных организаций города Когалыма (далее – педагог, преподаватель дополнительного образования), активно внедряющим инновационные образовательные программы (далее - программа).</w:t>
      </w:r>
    </w:p>
    <w:p w:rsidR="00745D2A" w:rsidRDefault="00745D2A" w:rsidP="00745D2A">
      <w:pPr>
        <w:widowControl w:val="0"/>
        <w:shd w:val="clear" w:color="auto" w:fill="FFFFFF"/>
        <w:tabs>
          <w:tab w:val="left" w:pos="0"/>
        </w:tabs>
        <w:ind w:firstLine="709"/>
        <w:jc w:val="both"/>
        <w:rPr>
          <w:sz w:val="26"/>
        </w:rPr>
      </w:pPr>
      <w:r>
        <w:rPr>
          <w:sz w:val="26"/>
        </w:rPr>
        <w:t>1.3. Порядок и критерии конкурсного отбора педагогов, преподавателей дополнительного образования на получение гранта регламентируются настоящим положением.</w:t>
      </w:r>
    </w:p>
    <w:p w:rsidR="00745D2A" w:rsidRDefault="00745D2A" w:rsidP="00745D2A">
      <w:pPr>
        <w:pStyle w:val="a9"/>
        <w:widowControl w:val="0"/>
        <w:spacing w:after="0"/>
        <w:ind w:firstLine="709"/>
        <w:jc w:val="both"/>
        <w:rPr>
          <w:sz w:val="26"/>
        </w:rPr>
      </w:pPr>
      <w:r>
        <w:rPr>
          <w:sz w:val="26"/>
        </w:rPr>
        <w:t xml:space="preserve">1.4. Конкурсный отбор педагогов, преподавателей дополнительного образования, выдвигаемых на получение гранта в номинации «Лучший педагог, преподаватель дополнительного образования», направлен </w:t>
      </w:r>
      <w:proofErr w:type="gramStart"/>
      <w:r>
        <w:rPr>
          <w:sz w:val="26"/>
        </w:rPr>
        <w:t>на</w:t>
      </w:r>
      <w:proofErr w:type="gramEnd"/>
      <w:r>
        <w:rPr>
          <w:sz w:val="26"/>
        </w:rPr>
        <w:t>:</w:t>
      </w:r>
    </w:p>
    <w:p w:rsidR="00745D2A" w:rsidRDefault="00745D2A" w:rsidP="00745D2A">
      <w:pPr>
        <w:pStyle w:val="a9"/>
        <w:widowControl w:val="0"/>
        <w:spacing w:after="0"/>
        <w:ind w:firstLine="709"/>
        <w:jc w:val="both"/>
        <w:rPr>
          <w:sz w:val="26"/>
        </w:rPr>
      </w:pPr>
      <w:r>
        <w:rPr>
          <w:sz w:val="26"/>
        </w:rPr>
        <w:t>- выявление талантливых и творческих педагогов в системе дополнительного образования;</w:t>
      </w:r>
    </w:p>
    <w:p w:rsidR="00745D2A" w:rsidRDefault="00745D2A" w:rsidP="00745D2A">
      <w:pPr>
        <w:pStyle w:val="a9"/>
        <w:widowControl w:val="0"/>
        <w:spacing w:after="0"/>
        <w:ind w:firstLine="709"/>
        <w:jc w:val="both"/>
        <w:rPr>
          <w:sz w:val="26"/>
        </w:rPr>
      </w:pPr>
      <w:r>
        <w:rPr>
          <w:sz w:val="26"/>
        </w:rPr>
        <w:t xml:space="preserve">- поиск творческих идей по обновлению содержания образования и педагогических технологий в практике деятельности организаций дополнительного образования; </w:t>
      </w:r>
    </w:p>
    <w:p w:rsidR="00745D2A" w:rsidRDefault="00745D2A" w:rsidP="00745D2A">
      <w:pPr>
        <w:pStyle w:val="a9"/>
        <w:widowControl w:val="0"/>
        <w:spacing w:after="0"/>
        <w:ind w:firstLine="709"/>
        <w:jc w:val="both"/>
        <w:rPr>
          <w:sz w:val="26"/>
        </w:rPr>
      </w:pPr>
      <w:r>
        <w:rPr>
          <w:sz w:val="26"/>
        </w:rPr>
        <w:t xml:space="preserve">- совершенствование профессионально – педагогического мастерства; </w:t>
      </w:r>
    </w:p>
    <w:p w:rsidR="00745D2A" w:rsidRDefault="00745D2A" w:rsidP="00745D2A">
      <w:pPr>
        <w:pStyle w:val="a9"/>
        <w:widowControl w:val="0"/>
        <w:spacing w:after="0"/>
        <w:ind w:firstLine="709"/>
        <w:jc w:val="both"/>
        <w:rPr>
          <w:sz w:val="26"/>
        </w:rPr>
      </w:pPr>
      <w:r>
        <w:rPr>
          <w:sz w:val="26"/>
        </w:rPr>
        <w:t>- сохранение системы дополнительного образования – в развитии и становлении личности детей;</w:t>
      </w:r>
    </w:p>
    <w:p w:rsidR="00745D2A" w:rsidRDefault="00745D2A" w:rsidP="00745D2A">
      <w:pPr>
        <w:pStyle w:val="a9"/>
        <w:widowControl w:val="0"/>
        <w:spacing w:after="0"/>
        <w:ind w:firstLine="709"/>
        <w:jc w:val="both"/>
        <w:rPr>
          <w:sz w:val="26"/>
        </w:rPr>
      </w:pPr>
      <w:r>
        <w:rPr>
          <w:sz w:val="26"/>
        </w:rPr>
        <w:t>- повышение престижа труда педагога, преподавателя дополнительного образования.</w:t>
      </w:r>
    </w:p>
    <w:p w:rsidR="00745D2A" w:rsidRDefault="00745D2A" w:rsidP="00745D2A">
      <w:pPr>
        <w:widowControl w:val="0"/>
        <w:ind w:firstLine="709"/>
        <w:jc w:val="both"/>
        <w:rPr>
          <w:sz w:val="26"/>
        </w:rPr>
      </w:pPr>
      <w:r>
        <w:rPr>
          <w:sz w:val="26"/>
        </w:rPr>
        <w:t>1.5. В конкурсном отборе могут принять участие педагоги, преподаватели дополнительного образования образовательных организаций города Когалыма.</w:t>
      </w:r>
    </w:p>
    <w:p w:rsidR="00745D2A" w:rsidRDefault="00745D2A" w:rsidP="00745D2A">
      <w:pPr>
        <w:widowControl w:val="0"/>
        <w:shd w:val="clear" w:color="auto" w:fill="FFFFFF"/>
        <w:tabs>
          <w:tab w:val="left" w:pos="1286"/>
        </w:tabs>
        <w:ind w:firstLine="709"/>
        <w:jc w:val="both"/>
        <w:rPr>
          <w:sz w:val="26"/>
        </w:rPr>
      </w:pPr>
      <w:r>
        <w:rPr>
          <w:sz w:val="26"/>
        </w:rPr>
        <w:t>1.6. По итогам конкурсного отбора определяются два педагога, преподавателя дополнительного образования, которым устанавливается грант в размере 40 тыс. руб. каждый.</w:t>
      </w:r>
    </w:p>
    <w:p w:rsidR="00745D2A" w:rsidRDefault="00745D2A" w:rsidP="00745D2A">
      <w:pPr>
        <w:widowControl w:val="0"/>
        <w:shd w:val="clear" w:color="auto" w:fill="FFFFFF"/>
        <w:tabs>
          <w:tab w:val="left" w:pos="1286"/>
        </w:tabs>
        <w:ind w:firstLine="709"/>
        <w:jc w:val="both"/>
        <w:rPr>
          <w:sz w:val="26"/>
        </w:rPr>
      </w:pPr>
      <w:r>
        <w:rPr>
          <w:sz w:val="26"/>
        </w:rPr>
        <w:t xml:space="preserve">1.7. Педагог, преподаватель дополнительного образования, победивший в конкурсном отборе, может претендовать повторно на получение гранта в </w:t>
      </w:r>
      <w:r>
        <w:rPr>
          <w:sz w:val="26"/>
        </w:rPr>
        <w:lastRenderedPageBreak/>
        <w:t>данной номинации не ранее, чем через один год.</w:t>
      </w:r>
    </w:p>
    <w:p w:rsidR="007F0408" w:rsidRDefault="00745D2A" w:rsidP="00745D2A">
      <w:pPr>
        <w:widowControl w:val="0"/>
        <w:ind w:firstLine="709"/>
        <w:jc w:val="both"/>
        <w:rPr>
          <w:sz w:val="26"/>
          <w:szCs w:val="26"/>
        </w:rPr>
      </w:pPr>
      <w:r>
        <w:rPr>
          <w:sz w:val="26"/>
        </w:rPr>
        <w:t>1</w:t>
      </w:r>
      <w:r>
        <w:rPr>
          <w:sz w:val="26"/>
          <w:szCs w:val="26"/>
        </w:rPr>
        <w:t>.8. Награждение победителей грамотой, подтверждающей получение</w:t>
      </w:r>
    </w:p>
    <w:p w:rsidR="00745D2A" w:rsidRDefault="00745D2A" w:rsidP="00CD5575">
      <w:pPr>
        <w:widowControl w:val="0"/>
        <w:jc w:val="both"/>
        <w:rPr>
          <w:sz w:val="26"/>
          <w:szCs w:val="26"/>
        </w:rPr>
      </w:pPr>
      <w:r>
        <w:rPr>
          <w:sz w:val="26"/>
          <w:szCs w:val="26"/>
        </w:rPr>
        <w:t>гранта, осуществляется главой города Когалыма на педагогическом совещании работников образования города Когалыма в августе текущего года.</w:t>
      </w:r>
    </w:p>
    <w:p w:rsidR="00745D2A" w:rsidRDefault="00745D2A" w:rsidP="00745D2A">
      <w:pPr>
        <w:widowControl w:val="0"/>
        <w:ind w:firstLine="709"/>
        <w:jc w:val="both"/>
        <w:rPr>
          <w:sz w:val="20"/>
          <w:szCs w:val="26"/>
        </w:rPr>
      </w:pPr>
    </w:p>
    <w:p w:rsidR="00745D2A" w:rsidRDefault="00745D2A" w:rsidP="00745D2A">
      <w:pPr>
        <w:widowControl w:val="0"/>
        <w:jc w:val="center"/>
        <w:rPr>
          <w:sz w:val="26"/>
          <w:szCs w:val="26"/>
        </w:rPr>
      </w:pPr>
      <w:r>
        <w:rPr>
          <w:sz w:val="26"/>
          <w:szCs w:val="26"/>
        </w:rPr>
        <w:t xml:space="preserve">2. Порядок проведения конкурсного отбора </w:t>
      </w:r>
    </w:p>
    <w:p w:rsidR="00745D2A" w:rsidRDefault="00745D2A" w:rsidP="00745D2A">
      <w:pPr>
        <w:widowControl w:val="0"/>
        <w:jc w:val="center"/>
        <w:rPr>
          <w:sz w:val="26"/>
          <w:szCs w:val="26"/>
        </w:rPr>
      </w:pPr>
      <w:r>
        <w:rPr>
          <w:sz w:val="26"/>
          <w:szCs w:val="26"/>
        </w:rPr>
        <w:t xml:space="preserve">педагогов, преподавателей дополнительного образования, </w:t>
      </w:r>
    </w:p>
    <w:p w:rsidR="00745D2A" w:rsidRDefault="00745D2A" w:rsidP="00745D2A">
      <w:pPr>
        <w:widowControl w:val="0"/>
        <w:jc w:val="center"/>
        <w:rPr>
          <w:sz w:val="26"/>
          <w:szCs w:val="26"/>
        </w:rPr>
      </w:pPr>
      <w:proofErr w:type="gramStart"/>
      <w:r>
        <w:rPr>
          <w:sz w:val="26"/>
          <w:szCs w:val="26"/>
        </w:rPr>
        <w:t>выдвигаемых</w:t>
      </w:r>
      <w:proofErr w:type="gramEnd"/>
      <w:r>
        <w:rPr>
          <w:sz w:val="26"/>
          <w:szCs w:val="26"/>
        </w:rPr>
        <w:t xml:space="preserve"> на получение гранта</w:t>
      </w:r>
    </w:p>
    <w:p w:rsidR="00745D2A" w:rsidRDefault="00745D2A" w:rsidP="00745D2A">
      <w:pPr>
        <w:widowControl w:val="0"/>
        <w:jc w:val="center"/>
        <w:rPr>
          <w:sz w:val="20"/>
          <w:szCs w:val="26"/>
        </w:rPr>
      </w:pPr>
    </w:p>
    <w:p w:rsidR="00745D2A" w:rsidRDefault="00745D2A" w:rsidP="00745D2A">
      <w:pPr>
        <w:widowControl w:val="0"/>
        <w:ind w:firstLine="709"/>
        <w:jc w:val="both"/>
        <w:rPr>
          <w:sz w:val="26"/>
          <w:szCs w:val="26"/>
        </w:rPr>
      </w:pPr>
      <w:r>
        <w:rPr>
          <w:sz w:val="26"/>
          <w:szCs w:val="26"/>
        </w:rPr>
        <w:t>2.1. Конкурсный отбор педагогов, преподавателей дополнительного образования осуществляется в два этапа: на первом этапе - на основании критериев участия, на втором этапе – на основании критериев отбора.</w:t>
      </w:r>
    </w:p>
    <w:p w:rsidR="00745D2A" w:rsidRDefault="00745D2A" w:rsidP="00745D2A">
      <w:pPr>
        <w:widowControl w:val="0"/>
        <w:ind w:firstLine="709"/>
        <w:jc w:val="both"/>
        <w:rPr>
          <w:sz w:val="26"/>
          <w:szCs w:val="26"/>
        </w:rPr>
      </w:pPr>
      <w:r>
        <w:rPr>
          <w:sz w:val="26"/>
          <w:szCs w:val="26"/>
        </w:rPr>
        <w:t>2.2. Первый этап:</w:t>
      </w:r>
    </w:p>
    <w:p w:rsidR="00745D2A" w:rsidRDefault="00745D2A" w:rsidP="00745D2A">
      <w:pPr>
        <w:widowControl w:val="0"/>
        <w:ind w:firstLine="709"/>
        <w:jc w:val="both"/>
        <w:rPr>
          <w:sz w:val="26"/>
          <w:szCs w:val="26"/>
        </w:rPr>
      </w:pPr>
      <w:r>
        <w:rPr>
          <w:sz w:val="26"/>
          <w:szCs w:val="26"/>
        </w:rPr>
        <w:t>2.2.1. Выдвижение педагогов, преподавателей дополнительного образования на получение гранта производится органом управления образовательной организации города Когалыма, зарегистрированным в уставе образовательной организации.</w:t>
      </w:r>
    </w:p>
    <w:p w:rsidR="00745D2A" w:rsidRDefault="00745D2A" w:rsidP="00745D2A">
      <w:pPr>
        <w:widowControl w:val="0"/>
        <w:tabs>
          <w:tab w:val="left" w:pos="540"/>
        </w:tabs>
        <w:ind w:firstLine="709"/>
        <w:jc w:val="both"/>
        <w:rPr>
          <w:sz w:val="26"/>
          <w:szCs w:val="26"/>
        </w:rPr>
      </w:pPr>
      <w:r>
        <w:rPr>
          <w:sz w:val="26"/>
        </w:rPr>
        <w:t xml:space="preserve">2.2.2. Для осуществления экспертизы конкурсных материалов </w:t>
      </w:r>
      <w:r>
        <w:rPr>
          <w:sz w:val="26"/>
          <w:szCs w:val="26"/>
        </w:rPr>
        <w:t>управление</w:t>
      </w:r>
      <w:r>
        <w:rPr>
          <w:sz w:val="26"/>
        </w:rPr>
        <w:t xml:space="preserve"> образования Администрации города Когалыма создает муниципальную конкурсную комиссию (далее – конкурсная комиссия). </w:t>
      </w:r>
      <w:r>
        <w:rPr>
          <w:sz w:val="26"/>
          <w:szCs w:val="26"/>
        </w:rPr>
        <w:t xml:space="preserve">Порядок формирования и организации работы конкурсной комиссии определяется положением согласно приложению 8 к настоящему постановлению. </w:t>
      </w:r>
    </w:p>
    <w:p w:rsidR="00745D2A" w:rsidRDefault="00745D2A" w:rsidP="00745D2A">
      <w:pPr>
        <w:widowControl w:val="0"/>
        <w:ind w:firstLine="709"/>
        <w:jc w:val="both"/>
        <w:rPr>
          <w:sz w:val="26"/>
        </w:rPr>
      </w:pPr>
      <w:r>
        <w:rPr>
          <w:sz w:val="26"/>
        </w:rPr>
        <w:t>2.2.3. Участники конкурсного отбора на получение гранта</w:t>
      </w:r>
      <w:r w:rsidR="007F0408">
        <w:rPr>
          <w:sz w:val="26"/>
        </w:rPr>
        <w:t xml:space="preserve"> должны пред</w:t>
      </w:r>
      <w:r>
        <w:rPr>
          <w:sz w:val="26"/>
        </w:rPr>
        <w:t>ставить в конкурсную комиссию следующие документы:</w:t>
      </w:r>
    </w:p>
    <w:p w:rsidR="00745D2A" w:rsidRDefault="00745D2A" w:rsidP="00745D2A">
      <w:pPr>
        <w:widowControl w:val="0"/>
        <w:ind w:firstLine="709"/>
        <w:jc w:val="both"/>
        <w:rPr>
          <w:sz w:val="26"/>
        </w:rPr>
      </w:pPr>
      <w:r>
        <w:rPr>
          <w:sz w:val="26"/>
        </w:rPr>
        <w:t>- заявк</w:t>
      </w:r>
      <w:r w:rsidR="00453120">
        <w:rPr>
          <w:sz w:val="26"/>
        </w:rPr>
        <w:t xml:space="preserve">а </w:t>
      </w:r>
      <w:r>
        <w:rPr>
          <w:sz w:val="26"/>
        </w:rPr>
        <w:t>на участие в конкурсе согласно приложению 9 к настоящему постановлению;</w:t>
      </w:r>
    </w:p>
    <w:p w:rsidR="00745D2A" w:rsidRDefault="00745D2A" w:rsidP="00745D2A">
      <w:pPr>
        <w:widowControl w:val="0"/>
        <w:ind w:firstLine="709"/>
        <w:jc w:val="both"/>
        <w:rPr>
          <w:sz w:val="26"/>
        </w:rPr>
      </w:pPr>
      <w:r>
        <w:rPr>
          <w:sz w:val="26"/>
        </w:rPr>
        <w:t>- решение администрации муниципальной образовательной организации о выдвижении педагога, преподавателя дополнительного образования для участия в конкурсе на получение гранта за подписью руководителя муниципальной образовательной организации;</w:t>
      </w:r>
    </w:p>
    <w:p w:rsidR="007F0408" w:rsidRPr="009F5844" w:rsidRDefault="007F0408" w:rsidP="007F0408">
      <w:pPr>
        <w:widowControl w:val="0"/>
        <w:ind w:firstLine="709"/>
        <w:jc w:val="both"/>
        <w:rPr>
          <w:color w:val="FF0000"/>
          <w:sz w:val="26"/>
          <w:szCs w:val="26"/>
        </w:rPr>
      </w:pPr>
      <w:r>
        <w:rPr>
          <w:sz w:val="26"/>
          <w:szCs w:val="26"/>
        </w:rPr>
        <w:t>- информационная карта претендента, заверенная подписью руководителя, специали</w:t>
      </w:r>
      <w:r w:rsidR="00254A58">
        <w:rPr>
          <w:sz w:val="26"/>
          <w:szCs w:val="26"/>
        </w:rPr>
        <w:t xml:space="preserve">ста отдела кадров и печатью </w:t>
      </w:r>
      <w:r>
        <w:rPr>
          <w:sz w:val="26"/>
          <w:szCs w:val="26"/>
        </w:rPr>
        <w:t xml:space="preserve">образовательной организации, согласно </w:t>
      </w:r>
      <w:r w:rsidRPr="007F0408">
        <w:rPr>
          <w:sz w:val="26"/>
          <w:szCs w:val="26"/>
        </w:rPr>
        <w:t xml:space="preserve">приложению  </w:t>
      </w:r>
      <w:r w:rsidR="008408AB" w:rsidRPr="008408AB">
        <w:rPr>
          <w:sz w:val="26"/>
          <w:szCs w:val="26"/>
        </w:rPr>
        <w:t xml:space="preserve">10 </w:t>
      </w:r>
      <w:r w:rsidRPr="008408AB">
        <w:rPr>
          <w:sz w:val="26"/>
          <w:szCs w:val="26"/>
        </w:rPr>
        <w:t xml:space="preserve">к настоящему </w:t>
      </w:r>
      <w:r w:rsidR="008408AB">
        <w:rPr>
          <w:sz w:val="26"/>
          <w:szCs w:val="26"/>
        </w:rPr>
        <w:t>постановлению</w:t>
      </w:r>
      <w:r w:rsidRPr="008408AB">
        <w:rPr>
          <w:sz w:val="26"/>
          <w:szCs w:val="26"/>
        </w:rPr>
        <w:t>.</w:t>
      </w:r>
    </w:p>
    <w:p w:rsidR="00745D2A" w:rsidRDefault="00745D2A" w:rsidP="00745D2A">
      <w:pPr>
        <w:widowControl w:val="0"/>
        <w:ind w:firstLine="709"/>
        <w:jc w:val="both"/>
        <w:rPr>
          <w:sz w:val="26"/>
        </w:rPr>
      </w:pPr>
      <w:r>
        <w:rPr>
          <w:sz w:val="26"/>
        </w:rPr>
        <w:t>- образовательн</w:t>
      </w:r>
      <w:r w:rsidR="00453120">
        <w:rPr>
          <w:sz w:val="26"/>
        </w:rPr>
        <w:t>ая</w:t>
      </w:r>
      <w:r>
        <w:rPr>
          <w:sz w:val="26"/>
        </w:rPr>
        <w:t xml:space="preserve"> программ</w:t>
      </w:r>
      <w:r w:rsidR="00453120">
        <w:rPr>
          <w:sz w:val="26"/>
        </w:rPr>
        <w:t>а</w:t>
      </w:r>
      <w:r>
        <w:rPr>
          <w:sz w:val="26"/>
        </w:rPr>
        <w:t>, по которой работает педагог, преподаватель дополнительного образования в настоящее время;</w:t>
      </w:r>
    </w:p>
    <w:p w:rsidR="00745D2A" w:rsidRDefault="00745D2A" w:rsidP="00745D2A">
      <w:pPr>
        <w:widowControl w:val="0"/>
        <w:ind w:firstLine="709"/>
        <w:jc w:val="both"/>
        <w:rPr>
          <w:sz w:val="26"/>
        </w:rPr>
      </w:pPr>
      <w:r>
        <w:rPr>
          <w:sz w:val="26"/>
        </w:rPr>
        <w:t>- отзывы и (или) рецензии (не менее двух) на программу;</w:t>
      </w:r>
    </w:p>
    <w:p w:rsidR="00745D2A" w:rsidRDefault="00745D2A" w:rsidP="00745D2A">
      <w:pPr>
        <w:widowControl w:val="0"/>
        <w:ind w:firstLine="709"/>
        <w:jc w:val="both"/>
        <w:rPr>
          <w:sz w:val="26"/>
        </w:rPr>
      </w:pPr>
      <w:r>
        <w:rPr>
          <w:sz w:val="26"/>
        </w:rPr>
        <w:t>- методические материалы к программе.</w:t>
      </w:r>
    </w:p>
    <w:p w:rsidR="00745D2A" w:rsidRDefault="00745D2A" w:rsidP="00745D2A">
      <w:pPr>
        <w:widowControl w:val="0"/>
        <w:tabs>
          <w:tab w:val="left" w:pos="540"/>
        </w:tabs>
        <w:ind w:firstLine="709"/>
        <w:jc w:val="both"/>
        <w:rPr>
          <w:sz w:val="26"/>
          <w:szCs w:val="26"/>
        </w:rPr>
      </w:pPr>
      <w:r>
        <w:rPr>
          <w:sz w:val="26"/>
        </w:rPr>
        <w:t>2.2.4.</w:t>
      </w:r>
      <w:r>
        <w:rPr>
          <w:sz w:val="26"/>
          <w:szCs w:val="26"/>
        </w:rPr>
        <w:t xml:space="preserve"> Приём и техническую экспертизу конкурсных материалов по критериям участия осуществляет секретарь конкурсной комиссии с 15 мая текущего года по 17 мая текущего года в кабинете 415 управления образования Администрации города Когалыма по адресу: город Когалым, улица Дружбы народов, 7.</w:t>
      </w:r>
    </w:p>
    <w:p w:rsidR="00745D2A" w:rsidRDefault="00745D2A" w:rsidP="00745D2A">
      <w:pPr>
        <w:widowControl w:val="0"/>
        <w:ind w:firstLine="709"/>
        <w:jc w:val="both"/>
        <w:rPr>
          <w:sz w:val="26"/>
        </w:rPr>
      </w:pPr>
      <w:r>
        <w:rPr>
          <w:sz w:val="26"/>
        </w:rPr>
        <w:t>2.3. Второй этап:</w:t>
      </w:r>
    </w:p>
    <w:p w:rsidR="00745D2A" w:rsidRDefault="00745D2A" w:rsidP="00745D2A">
      <w:pPr>
        <w:widowControl w:val="0"/>
        <w:ind w:firstLine="709"/>
        <w:jc w:val="both"/>
        <w:rPr>
          <w:sz w:val="26"/>
        </w:rPr>
      </w:pPr>
      <w:r>
        <w:rPr>
          <w:sz w:val="26"/>
        </w:rPr>
        <w:t>2.3.1. К участию во втором этапе конкурсного отбора допускаются педагоги, преподаватели дополнительного образования, представившие полный набор документов.</w:t>
      </w:r>
    </w:p>
    <w:p w:rsidR="00745D2A" w:rsidRDefault="00453120" w:rsidP="00745D2A">
      <w:pPr>
        <w:widowControl w:val="0"/>
        <w:ind w:firstLine="709"/>
        <w:jc w:val="both"/>
        <w:rPr>
          <w:sz w:val="26"/>
          <w:szCs w:val="26"/>
        </w:rPr>
      </w:pPr>
      <w:r>
        <w:rPr>
          <w:sz w:val="26"/>
          <w:szCs w:val="26"/>
        </w:rPr>
        <w:t>2.3.2</w:t>
      </w:r>
      <w:r w:rsidR="00745D2A">
        <w:rPr>
          <w:sz w:val="26"/>
          <w:szCs w:val="26"/>
        </w:rPr>
        <w:t>. Для отбора претендентов конкурсного отбора применяются критерии оценки представленных программ:</w:t>
      </w:r>
    </w:p>
    <w:tbl>
      <w:tblPr>
        <w:tblStyle w:val="ab"/>
        <w:tblW w:w="8964" w:type="dxa"/>
        <w:tblInd w:w="-67" w:type="dxa"/>
        <w:tblLook w:val="04A0"/>
      </w:tblPr>
      <w:tblGrid>
        <w:gridCol w:w="736"/>
        <w:gridCol w:w="5588"/>
        <w:gridCol w:w="2640"/>
      </w:tblGrid>
      <w:tr w:rsidR="00745D2A" w:rsidTr="0034699F">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745D2A" w:rsidRPr="00254A58" w:rsidRDefault="00745D2A">
            <w:pPr>
              <w:jc w:val="center"/>
              <w:rPr>
                <w:b/>
                <w:sz w:val="26"/>
                <w:szCs w:val="26"/>
                <w:lang w:eastAsia="en-US"/>
              </w:rPr>
            </w:pPr>
            <w:r w:rsidRPr="00254A58">
              <w:rPr>
                <w:b/>
                <w:sz w:val="26"/>
                <w:szCs w:val="26"/>
                <w:lang w:eastAsia="en-US"/>
              </w:rPr>
              <w:lastRenderedPageBreak/>
              <w:t>№</w:t>
            </w:r>
          </w:p>
        </w:tc>
        <w:tc>
          <w:tcPr>
            <w:tcW w:w="5588" w:type="dxa"/>
            <w:tcBorders>
              <w:top w:val="single" w:sz="4" w:space="0" w:color="auto"/>
              <w:left w:val="single" w:sz="4" w:space="0" w:color="auto"/>
              <w:bottom w:val="single" w:sz="4" w:space="0" w:color="auto"/>
              <w:right w:val="single" w:sz="4" w:space="0" w:color="auto"/>
            </w:tcBorders>
            <w:shd w:val="clear" w:color="auto" w:fill="auto"/>
            <w:hideMark/>
          </w:tcPr>
          <w:p w:rsidR="00745D2A" w:rsidRPr="00254A58" w:rsidRDefault="00745D2A">
            <w:pPr>
              <w:jc w:val="center"/>
              <w:rPr>
                <w:b/>
                <w:sz w:val="26"/>
                <w:szCs w:val="26"/>
                <w:lang w:eastAsia="en-US"/>
              </w:rPr>
            </w:pPr>
            <w:r w:rsidRPr="00254A58">
              <w:rPr>
                <w:b/>
                <w:sz w:val="26"/>
                <w:szCs w:val="26"/>
                <w:lang w:eastAsia="en-US"/>
              </w:rPr>
              <w:t>Критерии</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rsidR="00745D2A" w:rsidRPr="00254A58" w:rsidRDefault="00745D2A" w:rsidP="00254A58">
            <w:pPr>
              <w:jc w:val="center"/>
              <w:rPr>
                <w:b/>
                <w:sz w:val="26"/>
                <w:szCs w:val="26"/>
                <w:lang w:eastAsia="en-US"/>
              </w:rPr>
            </w:pPr>
            <w:r w:rsidRPr="00254A58">
              <w:rPr>
                <w:b/>
                <w:sz w:val="26"/>
                <w:szCs w:val="26"/>
                <w:lang w:eastAsia="en-US"/>
              </w:rPr>
              <w:t>Макс</w:t>
            </w:r>
            <w:r w:rsidR="00254A58">
              <w:rPr>
                <w:b/>
                <w:sz w:val="26"/>
                <w:szCs w:val="26"/>
                <w:lang w:eastAsia="en-US"/>
              </w:rPr>
              <w:t>.</w:t>
            </w:r>
            <w:r w:rsidRPr="00254A58">
              <w:rPr>
                <w:b/>
                <w:sz w:val="26"/>
                <w:szCs w:val="26"/>
                <w:lang w:eastAsia="en-US"/>
              </w:rPr>
              <w:t xml:space="preserve"> количество баллов</w:t>
            </w:r>
          </w:p>
        </w:tc>
      </w:tr>
      <w:tr w:rsidR="00745D2A" w:rsidTr="0034699F">
        <w:tc>
          <w:tcPr>
            <w:tcW w:w="736"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center"/>
              <w:rPr>
                <w:sz w:val="26"/>
                <w:szCs w:val="26"/>
                <w:lang w:eastAsia="en-US"/>
              </w:rPr>
            </w:pPr>
            <w:r w:rsidRPr="00254A58">
              <w:rPr>
                <w:sz w:val="26"/>
                <w:szCs w:val="26"/>
                <w:lang w:eastAsia="en-US"/>
              </w:rPr>
              <w:t>1.</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both"/>
              <w:rPr>
                <w:b/>
                <w:color w:val="FF0000"/>
                <w:sz w:val="26"/>
                <w:szCs w:val="26"/>
                <w:lang w:eastAsia="en-US"/>
              </w:rPr>
            </w:pPr>
            <w:r w:rsidRPr="003A58DC">
              <w:rPr>
                <w:b/>
                <w:sz w:val="26"/>
                <w:szCs w:val="26"/>
                <w:lang w:eastAsia="en-US"/>
              </w:rPr>
              <w:t xml:space="preserve">Наличие актуальности, аргументация разработки программы </w:t>
            </w:r>
          </w:p>
        </w:tc>
        <w:tc>
          <w:tcPr>
            <w:tcW w:w="2640" w:type="dxa"/>
            <w:tcBorders>
              <w:top w:val="single" w:sz="4" w:space="0" w:color="auto"/>
              <w:left w:val="single" w:sz="4" w:space="0" w:color="auto"/>
              <w:bottom w:val="single" w:sz="4" w:space="0" w:color="auto"/>
              <w:right w:val="single" w:sz="4" w:space="0" w:color="auto"/>
            </w:tcBorders>
            <w:hideMark/>
          </w:tcPr>
          <w:p w:rsidR="00745D2A" w:rsidRPr="00254A58" w:rsidRDefault="00254A58">
            <w:pPr>
              <w:jc w:val="center"/>
              <w:rPr>
                <w:b/>
                <w:sz w:val="26"/>
                <w:szCs w:val="26"/>
                <w:lang w:eastAsia="en-US"/>
              </w:rPr>
            </w:pPr>
            <w:r>
              <w:rPr>
                <w:b/>
                <w:sz w:val="26"/>
                <w:szCs w:val="26"/>
                <w:lang w:eastAsia="en-US"/>
              </w:rPr>
              <w:t>м</w:t>
            </w:r>
            <w:r w:rsidR="00745D2A" w:rsidRPr="00254A58">
              <w:rPr>
                <w:b/>
                <w:sz w:val="26"/>
                <w:szCs w:val="26"/>
                <w:lang w:eastAsia="en-US"/>
              </w:rPr>
              <w:t>акс</w:t>
            </w:r>
            <w:r>
              <w:rPr>
                <w:b/>
                <w:sz w:val="26"/>
                <w:szCs w:val="26"/>
                <w:lang w:eastAsia="en-US"/>
              </w:rPr>
              <w:t>.</w:t>
            </w:r>
            <w:r w:rsidR="00745D2A" w:rsidRPr="00254A58">
              <w:rPr>
                <w:b/>
                <w:sz w:val="26"/>
                <w:szCs w:val="26"/>
                <w:lang w:eastAsia="en-US"/>
              </w:rPr>
              <w:t xml:space="preserve"> 5 б</w:t>
            </w:r>
            <w:r w:rsidR="008F33C4" w:rsidRPr="00254A58">
              <w:rPr>
                <w:b/>
                <w:sz w:val="26"/>
                <w:szCs w:val="26"/>
                <w:lang w:eastAsia="en-US"/>
              </w:rPr>
              <w:t>аллов*</w:t>
            </w:r>
          </w:p>
          <w:p w:rsidR="00745D2A" w:rsidRPr="00254A58" w:rsidRDefault="00745D2A">
            <w:pPr>
              <w:jc w:val="both"/>
              <w:rPr>
                <w:sz w:val="26"/>
                <w:szCs w:val="26"/>
                <w:lang w:eastAsia="en-US"/>
              </w:rPr>
            </w:pPr>
          </w:p>
        </w:tc>
      </w:tr>
      <w:tr w:rsidR="00745D2A" w:rsidTr="0034699F">
        <w:tc>
          <w:tcPr>
            <w:tcW w:w="736"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center"/>
              <w:rPr>
                <w:sz w:val="26"/>
                <w:szCs w:val="26"/>
                <w:lang w:eastAsia="en-US"/>
              </w:rPr>
            </w:pPr>
            <w:r w:rsidRPr="00254A58">
              <w:rPr>
                <w:sz w:val="26"/>
                <w:szCs w:val="26"/>
                <w:lang w:eastAsia="en-US"/>
              </w:rPr>
              <w:t>2.</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both"/>
              <w:rPr>
                <w:b/>
                <w:sz w:val="26"/>
                <w:szCs w:val="26"/>
                <w:lang w:eastAsia="en-US"/>
              </w:rPr>
            </w:pPr>
            <w:r w:rsidRPr="003A58DC">
              <w:rPr>
                <w:b/>
                <w:sz w:val="26"/>
                <w:szCs w:val="26"/>
                <w:lang w:eastAsia="en-US"/>
              </w:rPr>
              <w:t>Чёткость постановки цели и задач</w:t>
            </w:r>
          </w:p>
        </w:tc>
        <w:tc>
          <w:tcPr>
            <w:tcW w:w="2640" w:type="dxa"/>
            <w:tcBorders>
              <w:top w:val="single" w:sz="4" w:space="0" w:color="auto"/>
              <w:left w:val="single" w:sz="4" w:space="0" w:color="auto"/>
              <w:bottom w:val="single" w:sz="4" w:space="0" w:color="auto"/>
              <w:right w:val="single" w:sz="4" w:space="0" w:color="auto"/>
            </w:tcBorders>
            <w:hideMark/>
          </w:tcPr>
          <w:p w:rsidR="00745D2A" w:rsidRPr="00254A58" w:rsidRDefault="00254A58" w:rsidP="00254A58">
            <w:pPr>
              <w:jc w:val="center"/>
              <w:rPr>
                <w:b/>
                <w:sz w:val="26"/>
                <w:szCs w:val="26"/>
                <w:lang w:eastAsia="en-US"/>
              </w:rPr>
            </w:pPr>
            <w:r>
              <w:rPr>
                <w:b/>
                <w:sz w:val="26"/>
                <w:szCs w:val="26"/>
                <w:lang w:eastAsia="en-US"/>
              </w:rPr>
              <w:t>м</w:t>
            </w:r>
            <w:r w:rsidRPr="00254A58">
              <w:rPr>
                <w:b/>
                <w:sz w:val="26"/>
                <w:szCs w:val="26"/>
                <w:lang w:eastAsia="en-US"/>
              </w:rPr>
              <w:t>акс</w:t>
            </w:r>
            <w:r>
              <w:rPr>
                <w:b/>
                <w:sz w:val="26"/>
                <w:szCs w:val="26"/>
                <w:lang w:eastAsia="en-US"/>
              </w:rPr>
              <w:t>.</w:t>
            </w:r>
            <w:r w:rsidRPr="00254A58">
              <w:rPr>
                <w:b/>
                <w:sz w:val="26"/>
                <w:szCs w:val="26"/>
                <w:lang w:eastAsia="en-US"/>
              </w:rPr>
              <w:t xml:space="preserve"> 5 баллов*</w:t>
            </w:r>
          </w:p>
        </w:tc>
      </w:tr>
      <w:tr w:rsidR="00745D2A" w:rsidTr="0034699F">
        <w:tc>
          <w:tcPr>
            <w:tcW w:w="736"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center"/>
              <w:rPr>
                <w:sz w:val="26"/>
                <w:szCs w:val="26"/>
                <w:lang w:eastAsia="en-US"/>
              </w:rPr>
            </w:pPr>
            <w:r w:rsidRPr="00254A58">
              <w:rPr>
                <w:sz w:val="26"/>
                <w:szCs w:val="26"/>
                <w:lang w:eastAsia="en-US"/>
              </w:rPr>
              <w:t>3.</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both"/>
              <w:rPr>
                <w:b/>
                <w:sz w:val="26"/>
                <w:szCs w:val="26"/>
                <w:lang w:eastAsia="en-US"/>
              </w:rPr>
            </w:pPr>
            <w:r w:rsidRPr="003A58DC">
              <w:rPr>
                <w:b/>
                <w:sz w:val="26"/>
                <w:szCs w:val="26"/>
                <w:lang w:eastAsia="en-US"/>
              </w:rPr>
              <w:t>Соответствие содержанию программы поставленным целям и задачам</w:t>
            </w:r>
          </w:p>
        </w:tc>
        <w:tc>
          <w:tcPr>
            <w:tcW w:w="2640" w:type="dxa"/>
            <w:tcBorders>
              <w:top w:val="single" w:sz="4" w:space="0" w:color="auto"/>
              <w:left w:val="single" w:sz="4" w:space="0" w:color="auto"/>
              <w:bottom w:val="single" w:sz="4" w:space="0" w:color="auto"/>
              <w:right w:val="single" w:sz="4" w:space="0" w:color="auto"/>
            </w:tcBorders>
            <w:hideMark/>
          </w:tcPr>
          <w:p w:rsidR="00745D2A" w:rsidRPr="00254A58" w:rsidRDefault="00254A58">
            <w:pPr>
              <w:jc w:val="center"/>
              <w:rPr>
                <w:b/>
                <w:sz w:val="26"/>
                <w:szCs w:val="26"/>
                <w:lang w:eastAsia="en-US"/>
              </w:rPr>
            </w:pPr>
            <w:r>
              <w:rPr>
                <w:b/>
                <w:sz w:val="26"/>
                <w:szCs w:val="26"/>
                <w:lang w:eastAsia="en-US"/>
              </w:rPr>
              <w:t>м</w:t>
            </w:r>
            <w:r w:rsidR="00745D2A" w:rsidRPr="00254A58">
              <w:rPr>
                <w:b/>
                <w:sz w:val="26"/>
                <w:szCs w:val="26"/>
                <w:lang w:eastAsia="en-US"/>
              </w:rPr>
              <w:t>акс</w:t>
            </w:r>
            <w:r>
              <w:rPr>
                <w:b/>
                <w:sz w:val="26"/>
                <w:szCs w:val="26"/>
                <w:lang w:eastAsia="en-US"/>
              </w:rPr>
              <w:t>.</w:t>
            </w:r>
            <w:r w:rsidR="00745D2A" w:rsidRPr="00254A58">
              <w:rPr>
                <w:b/>
                <w:sz w:val="26"/>
                <w:szCs w:val="26"/>
                <w:lang w:eastAsia="en-US"/>
              </w:rPr>
              <w:t xml:space="preserve"> 5 б</w:t>
            </w:r>
            <w:r w:rsidR="008F33C4" w:rsidRPr="00254A58">
              <w:rPr>
                <w:b/>
                <w:sz w:val="26"/>
                <w:szCs w:val="26"/>
                <w:lang w:eastAsia="en-US"/>
              </w:rPr>
              <w:t>аллов</w:t>
            </w:r>
          </w:p>
          <w:p w:rsidR="009A7A8A" w:rsidRDefault="008F33C4" w:rsidP="00254A58">
            <w:pPr>
              <w:jc w:val="both"/>
              <w:rPr>
                <w:i/>
                <w:lang w:eastAsia="en-US"/>
              </w:rPr>
            </w:pPr>
            <w:r w:rsidRPr="00254A58">
              <w:rPr>
                <w:i/>
                <w:lang w:eastAsia="en-US"/>
              </w:rPr>
              <w:t>с</w:t>
            </w:r>
            <w:r w:rsidR="00745D2A" w:rsidRPr="00254A58">
              <w:rPr>
                <w:i/>
                <w:lang w:eastAsia="en-US"/>
              </w:rPr>
              <w:t>оответствует – 5 б</w:t>
            </w:r>
            <w:r w:rsidR="00254A58">
              <w:rPr>
                <w:i/>
                <w:lang w:eastAsia="en-US"/>
              </w:rPr>
              <w:t>аллов,</w:t>
            </w:r>
            <w:r w:rsidR="009A7A8A">
              <w:rPr>
                <w:i/>
                <w:lang w:eastAsia="en-US"/>
              </w:rPr>
              <w:t xml:space="preserve"> </w:t>
            </w:r>
          </w:p>
          <w:p w:rsidR="00745D2A" w:rsidRPr="00254A58" w:rsidRDefault="008F33C4" w:rsidP="00254A58">
            <w:pPr>
              <w:jc w:val="both"/>
              <w:rPr>
                <w:i/>
                <w:lang w:eastAsia="en-US"/>
              </w:rPr>
            </w:pPr>
            <w:r w:rsidRPr="00254A58">
              <w:rPr>
                <w:i/>
                <w:lang w:eastAsia="en-US"/>
              </w:rPr>
              <w:t>н</w:t>
            </w:r>
            <w:r w:rsidR="00745D2A" w:rsidRPr="00254A58">
              <w:rPr>
                <w:i/>
                <w:lang w:eastAsia="en-US"/>
              </w:rPr>
              <w:t>е соответствует – 0 б</w:t>
            </w:r>
            <w:r w:rsidRPr="00254A58">
              <w:rPr>
                <w:i/>
                <w:lang w:eastAsia="en-US"/>
              </w:rPr>
              <w:t>аллов</w:t>
            </w:r>
          </w:p>
        </w:tc>
      </w:tr>
      <w:tr w:rsidR="00745D2A" w:rsidTr="0034699F">
        <w:tc>
          <w:tcPr>
            <w:tcW w:w="736"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center"/>
              <w:rPr>
                <w:sz w:val="26"/>
                <w:szCs w:val="26"/>
                <w:lang w:eastAsia="en-US"/>
              </w:rPr>
            </w:pPr>
            <w:r w:rsidRPr="00254A58">
              <w:rPr>
                <w:sz w:val="26"/>
                <w:szCs w:val="26"/>
                <w:lang w:eastAsia="en-US"/>
              </w:rPr>
              <w:t>4.</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both"/>
              <w:rPr>
                <w:b/>
                <w:sz w:val="26"/>
                <w:szCs w:val="26"/>
                <w:lang w:eastAsia="en-US"/>
              </w:rPr>
            </w:pPr>
            <w:r w:rsidRPr="003A58DC">
              <w:rPr>
                <w:b/>
                <w:sz w:val="26"/>
                <w:szCs w:val="26"/>
                <w:lang w:eastAsia="en-US"/>
              </w:rPr>
              <w:t>Наличие и степень обоснованности использования современных технологий образования</w:t>
            </w:r>
          </w:p>
        </w:tc>
        <w:tc>
          <w:tcPr>
            <w:tcW w:w="2640" w:type="dxa"/>
            <w:tcBorders>
              <w:top w:val="single" w:sz="4" w:space="0" w:color="auto"/>
              <w:left w:val="single" w:sz="4" w:space="0" w:color="auto"/>
              <w:bottom w:val="single" w:sz="4" w:space="0" w:color="auto"/>
              <w:right w:val="single" w:sz="4" w:space="0" w:color="auto"/>
            </w:tcBorders>
            <w:hideMark/>
          </w:tcPr>
          <w:p w:rsidR="00745D2A" w:rsidRPr="00254A58" w:rsidRDefault="00254A58">
            <w:pPr>
              <w:jc w:val="center"/>
              <w:rPr>
                <w:b/>
                <w:sz w:val="26"/>
                <w:szCs w:val="26"/>
                <w:lang w:eastAsia="en-US"/>
              </w:rPr>
            </w:pPr>
            <w:r>
              <w:rPr>
                <w:b/>
                <w:sz w:val="26"/>
                <w:szCs w:val="26"/>
                <w:lang w:eastAsia="en-US"/>
              </w:rPr>
              <w:t>м</w:t>
            </w:r>
            <w:r w:rsidR="00745D2A" w:rsidRPr="00254A58">
              <w:rPr>
                <w:b/>
                <w:sz w:val="26"/>
                <w:szCs w:val="26"/>
                <w:lang w:eastAsia="en-US"/>
              </w:rPr>
              <w:t>акс</w:t>
            </w:r>
            <w:r>
              <w:rPr>
                <w:b/>
                <w:sz w:val="26"/>
                <w:szCs w:val="26"/>
                <w:lang w:eastAsia="en-US"/>
              </w:rPr>
              <w:t>.</w:t>
            </w:r>
            <w:r w:rsidR="00745D2A" w:rsidRPr="00254A58">
              <w:rPr>
                <w:b/>
                <w:sz w:val="26"/>
                <w:szCs w:val="26"/>
                <w:lang w:eastAsia="en-US"/>
              </w:rPr>
              <w:t xml:space="preserve"> 5 б</w:t>
            </w:r>
            <w:r w:rsidR="008F33C4" w:rsidRPr="00254A58">
              <w:rPr>
                <w:b/>
                <w:sz w:val="26"/>
                <w:szCs w:val="26"/>
                <w:lang w:eastAsia="en-US"/>
              </w:rPr>
              <w:t>аллов*</w:t>
            </w:r>
          </w:p>
          <w:p w:rsidR="00745D2A" w:rsidRPr="00254A58" w:rsidRDefault="00745D2A">
            <w:pPr>
              <w:jc w:val="both"/>
              <w:rPr>
                <w:sz w:val="26"/>
                <w:szCs w:val="26"/>
                <w:lang w:eastAsia="en-US"/>
              </w:rPr>
            </w:pPr>
          </w:p>
        </w:tc>
      </w:tr>
      <w:tr w:rsidR="00745D2A" w:rsidTr="0034699F">
        <w:tc>
          <w:tcPr>
            <w:tcW w:w="736"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center"/>
              <w:rPr>
                <w:sz w:val="26"/>
                <w:szCs w:val="26"/>
                <w:lang w:eastAsia="en-US"/>
              </w:rPr>
            </w:pPr>
            <w:r w:rsidRPr="00254A58">
              <w:rPr>
                <w:sz w:val="26"/>
                <w:szCs w:val="26"/>
                <w:lang w:eastAsia="en-US"/>
              </w:rPr>
              <w:t>5.</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both"/>
              <w:rPr>
                <w:b/>
                <w:sz w:val="26"/>
                <w:szCs w:val="26"/>
                <w:lang w:eastAsia="en-US"/>
              </w:rPr>
            </w:pPr>
            <w:r w:rsidRPr="003A58DC">
              <w:rPr>
                <w:b/>
                <w:sz w:val="26"/>
                <w:szCs w:val="26"/>
                <w:lang w:eastAsia="en-US"/>
              </w:rPr>
              <w:t>Практическая значимость программы:</w:t>
            </w:r>
          </w:p>
          <w:p w:rsidR="00745D2A" w:rsidRPr="003A58DC" w:rsidRDefault="00745D2A">
            <w:pPr>
              <w:jc w:val="both"/>
              <w:rPr>
                <w:b/>
                <w:sz w:val="26"/>
                <w:szCs w:val="26"/>
                <w:lang w:eastAsia="en-US"/>
              </w:rPr>
            </w:pPr>
            <w:r w:rsidRPr="003A58DC">
              <w:rPr>
                <w:b/>
                <w:sz w:val="26"/>
                <w:szCs w:val="26"/>
                <w:lang w:eastAsia="en-US"/>
              </w:rPr>
              <w:t>- возможность п</w:t>
            </w:r>
            <w:r w:rsidR="00453120" w:rsidRPr="003A58DC">
              <w:rPr>
                <w:b/>
                <w:sz w:val="26"/>
                <w:szCs w:val="26"/>
                <w:lang w:eastAsia="en-US"/>
              </w:rPr>
              <w:t>рименения программы на практике</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rsidP="00254A58">
            <w:pPr>
              <w:jc w:val="center"/>
              <w:rPr>
                <w:b/>
                <w:sz w:val="26"/>
                <w:szCs w:val="26"/>
                <w:lang w:eastAsia="en-US"/>
              </w:rPr>
            </w:pPr>
            <w:r w:rsidRPr="00254A58">
              <w:rPr>
                <w:b/>
                <w:sz w:val="26"/>
                <w:szCs w:val="26"/>
                <w:lang w:eastAsia="en-US"/>
              </w:rPr>
              <w:t>2 б</w:t>
            </w:r>
            <w:r w:rsidR="008F33C4" w:rsidRPr="00254A58">
              <w:rPr>
                <w:b/>
                <w:sz w:val="26"/>
                <w:szCs w:val="26"/>
                <w:lang w:eastAsia="en-US"/>
              </w:rPr>
              <w:t>алл</w:t>
            </w:r>
            <w:r w:rsidR="00254A58">
              <w:rPr>
                <w:b/>
                <w:sz w:val="26"/>
                <w:szCs w:val="26"/>
                <w:lang w:eastAsia="en-US"/>
              </w:rPr>
              <w:t>а</w:t>
            </w:r>
          </w:p>
        </w:tc>
      </w:tr>
      <w:tr w:rsidR="00745D2A" w:rsidTr="0034699F">
        <w:tc>
          <w:tcPr>
            <w:tcW w:w="736"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center"/>
              <w:rPr>
                <w:sz w:val="26"/>
                <w:szCs w:val="26"/>
                <w:lang w:eastAsia="en-US"/>
              </w:rPr>
            </w:pPr>
            <w:r w:rsidRPr="00254A58">
              <w:rPr>
                <w:sz w:val="26"/>
                <w:szCs w:val="26"/>
                <w:lang w:eastAsia="en-US"/>
              </w:rPr>
              <w:t>6.</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both"/>
              <w:rPr>
                <w:b/>
                <w:sz w:val="26"/>
                <w:szCs w:val="26"/>
                <w:lang w:eastAsia="en-US"/>
              </w:rPr>
            </w:pPr>
            <w:r w:rsidRPr="003A58DC">
              <w:rPr>
                <w:b/>
                <w:sz w:val="26"/>
                <w:szCs w:val="26"/>
                <w:lang w:eastAsia="en-US"/>
              </w:rPr>
              <w:t>Наличие и качество системы оценки (мониторинга) результатов образовательной деятельности по представленной программе</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254A58">
            <w:pPr>
              <w:jc w:val="center"/>
              <w:rPr>
                <w:b/>
                <w:sz w:val="26"/>
                <w:szCs w:val="26"/>
                <w:lang w:eastAsia="en-US"/>
              </w:rPr>
            </w:pPr>
            <w:r>
              <w:rPr>
                <w:b/>
                <w:sz w:val="26"/>
                <w:szCs w:val="26"/>
                <w:lang w:eastAsia="en-US"/>
              </w:rPr>
              <w:t>м</w:t>
            </w:r>
            <w:r w:rsidR="00745D2A" w:rsidRPr="00254A58">
              <w:rPr>
                <w:b/>
                <w:sz w:val="26"/>
                <w:szCs w:val="26"/>
                <w:lang w:eastAsia="en-US"/>
              </w:rPr>
              <w:t>акс</w:t>
            </w:r>
            <w:r>
              <w:rPr>
                <w:b/>
                <w:sz w:val="26"/>
                <w:szCs w:val="26"/>
                <w:lang w:eastAsia="en-US"/>
              </w:rPr>
              <w:t>.</w:t>
            </w:r>
            <w:r w:rsidR="00745D2A" w:rsidRPr="00254A58">
              <w:rPr>
                <w:b/>
                <w:sz w:val="26"/>
                <w:szCs w:val="26"/>
                <w:lang w:eastAsia="en-US"/>
              </w:rPr>
              <w:t xml:space="preserve"> 5 б</w:t>
            </w:r>
            <w:r w:rsidR="008F33C4" w:rsidRPr="00254A58">
              <w:rPr>
                <w:b/>
                <w:sz w:val="26"/>
                <w:szCs w:val="26"/>
                <w:lang w:eastAsia="en-US"/>
              </w:rPr>
              <w:t>аллов*</w:t>
            </w:r>
          </w:p>
          <w:p w:rsidR="00745D2A" w:rsidRPr="00254A58" w:rsidRDefault="00745D2A">
            <w:pPr>
              <w:rPr>
                <w:sz w:val="26"/>
                <w:szCs w:val="26"/>
                <w:lang w:eastAsia="en-US"/>
              </w:rPr>
            </w:pPr>
          </w:p>
        </w:tc>
      </w:tr>
      <w:tr w:rsidR="00745D2A" w:rsidTr="0034699F">
        <w:trPr>
          <w:trHeight w:val="600"/>
        </w:trPr>
        <w:tc>
          <w:tcPr>
            <w:tcW w:w="736"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center"/>
              <w:rPr>
                <w:b/>
                <w:sz w:val="26"/>
                <w:szCs w:val="26"/>
                <w:lang w:eastAsia="en-US"/>
              </w:rPr>
            </w:pPr>
            <w:r w:rsidRPr="003A58DC">
              <w:rPr>
                <w:b/>
                <w:sz w:val="26"/>
                <w:szCs w:val="26"/>
                <w:lang w:eastAsia="en-US"/>
              </w:rPr>
              <w:t>7.</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rsidP="003A58DC">
            <w:pPr>
              <w:jc w:val="both"/>
              <w:rPr>
                <w:b/>
                <w:sz w:val="26"/>
                <w:szCs w:val="26"/>
                <w:lang w:eastAsia="en-US"/>
              </w:rPr>
            </w:pPr>
            <w:r w:rsidRPr="003A58DC">
              <w:rPr>
                <w:b/>
                <w:sz w:val="26"/>
                <w:szCs w:val="26"/>
                <w:lang w:eastAsia="en-US"/>
              </w:rPr>
              <w:t>Наличие достижений учащихся за последние 3 года обучения:</w:t>
            </w:r>
          </w:p>
        </w:tc>
        <w:tc>
          <w:tcPr>
            <w:tcW w:w="2640" w:type="dxa"/>
            <w:tcBorders>
              <w:top w:val="single" w:sz="4" w:space="0" w:color="auto"/>
              <w:left w:val="single" w:sz="4" w:space="0" w:color="auto"/>
              <w:bottom w:val="single" w:sz="4" w:space="0" w:color="auto"/>
              <w:right w:val="single" w:sz="4" w:space="0" w:color="auto"/>
            </w:tcBorders>
            <w:vAlign w:val="center"/>
          </w:tcPr>
          <w:p w:rsidR="00745D2A" w:rsidRPr="00254A58" w:rsidRDefault="00254A58">
            <w:pPr>
              <w:jc w:val="center"/>
              <w:rPr>
                <w:b/>
                <w:sz w:val="26"/>
                <w:szCs w:val="26"/>
                <w:lang w:eastAsia="en-US"/>
              </w:rPr>
            </w:pPr>
            <w:r>
              <w:rPr>
                <w:b/>
                <w:sz w:val="26"/>
                <w:szCs w:val="26"/>
                <w:lang w:eastAsia="en-US"/>
              </w:rPr>
              <w:t>м</w:t>
            </w:r>
            <w:r w:rsidR="00745D2A" w:rsidRPr="00254A58">
              <w:rPr>
                <w:b/>
                <w:sz w:val="26"/>
                <w:szCs w:val="26"/>
                <w:lang w:eastAsia="en-US"/>
              </w:rPr>
              <w:t>акс</w:t>
            </w:r>
            <w:r>
              <w:rPr>
                <w:b/>
                <w:sz w:val="26"/>
                <w:szCs w:val="26"/>
                <w:lang w:eastAsia="en-US"/>
              </w:rPr>
              <w:t>.</w:t>
            </w:r>
            <w:r w:rsidR="00745D2A" w:rsidRPr="00254A58">
              <w:rPr>
                <w:b/>
                <w:sz w:val="26"/>
                <w:szCs w:val="26"/>
                <w:lang w:eastAsia="en-US"/>
              </w:rPr>
              <w:t xml:space="preserve"> 36 б</w:t>
            </w:r>
            <w:r w:rsidR="008F33C4" w:rsidRPr="00254A58">
              <w:rPr>
                <w:b/>
                <w:sz w:val="26"/>
                <w:szCs w:val="26"/>
                <w:lang w:eastAsia="en-US"/>
              </w:rPr>
              <w:t>аллов</w:t>
            </w:r>
          </w:p>
          <w:p w:rsidR="00745D2A" w:rsidRPr="00254A58" w:rsidRDefault="00745D2A" w:rsidP="00254A58">
            <w:pPr>
              <w:jc w:val="center"/>
              <w:rPr>
                <w:sz w:val="26"/>
                <w:szCs w:val="26"/>
                <w:lang w:eastAsia="en-US"/>
              </w:rPr>
            </w:pPr>
          </w:p>
        </w:tc>
      </w:tr>
      <w:tr w:rsidR="003A58DC" w:rsidTr="0034699F">
        <w:trPr>
          <w:trHeight w:val="282"/>
        </w:trPr>
        <w:tc>
          <w:tcPr>
            <w:tcW w:w="736" w:type="dxa"/>
            <w:tcBorders>
              <w:top w:val="single" w:sz="4" w:space="0" w:color="auto"/>
              <w:left w:val="single" w:sz="4" w:space="0" w:color="auto"/>
              <w:bottom w:val="single" w:sz="4" w:space="0" w:color="auto"/>
              <w:right w:val="single" w:sz="4" w:space="0" w:color="auto"/>
            </w:tcBorders>
          </w:tcPr>
          <w:p w:rsidR="003A58DC" w:rsidRPr="00254A58" w:rsidRDefault="003A58DC" w:rsidP="003A58DC">
            <w:pPr>
              <w:jc w:val="center"/>
              <w:rPr>
                <w:sz w:val="26"/>
                <w:szCs w:val="26"/>
                <w:lang w:eastAsia="en-US"/>
              </w:rPr>
            </w:pPr>
            <w:r>
              <w:rPr>
                <w:sz w:val="26"/>
                <w:szCs w:val="26"/>
                <w:lang w:eastAsia="en-US"/>
              </w:rPr>
              <w:t>7.1.</w:t>
            </w:r>
          </w:p>
        </w:tc>
        <w:tc>
          <w:tcPr>
            <w:tcW w:w="5588" w:type="dxa"/>
            <w:tcBorders>
              <w:top w:val="single" w:sz="4" w:space="0" w:color="auto"/>
              <w:left w:val="single" w:sz="4" w:space="0" w:color="auto"/>
              <w:bottom w:val="single" w:sz="4" w:space="0" w:color="auto"/>
              <w:right w:val="single" w:sz="4" w:space="0" w:color="auto"/>
            </w:tcBorders>
          </w:tcPr>
          <w:p w:rsidR="003A58DC" w:rsidRPr="00254A58" w:rsidRDefault="003A58DC" w:rsidP="003A58DC">
            <w:pPr>
              <w:jc w:val="both"/>
              <w:rPr>
                <w:sz w:val="26"/>
                <w:szCs w:val="26"/>
                <w:lang w:eastAsia="en-US"/>
              </w:rPr>
            </w:pPr>
            <w:r w:rsidRPr="00254A58">
              <w:rPr>
                <w:sz w:val="26"/>
                <w:szCs w:val="26"/>
                <w:lang w:eastAsia="en-US"/>
              </w:rPr>
              <w:t>- участие учащихся в городских конкурсах;</w:t>
            </w:r>
          </w:p>
        </w:tc>
        <w:tc>
          <w:tcPr>
            <w:tcW w:w="2640" w:type="dxa"/>
            <w:tcBorders>
              <w:top w:val="single" w:sz="4" w:space="0" w:color="auto"/>
              <w:left w:val="single" w:sz="4" w:space="0" w:color="auto"/>
              <w:bottom w:val="single" w:sz="4" w:space="0" w:color="auto"/>
              <w:right w:val="single" w:sz="4" w:space="0" w:color="auto"/>
            </w:tcBorders>
            <w:vAlign w:val="center"/>
          </w:tcPr>
          <w:p w:rsidR="003A58DC" w:rsidRDefault="003A58DC" w:rsidP="00254A58">
            <w:pPr>
              <w:jc w:val="center"/>
              <w:rPr>
                <w:b/>
                <w:sz w:val="26"/>
                <w:szCs w:val="26"/>
                <w:lang w:eastAsia="en-US"/>
              </w:rPr>
            </w:pPr>
            <w:r w:rsidRPr="00254A58">
              <w:rPr>
                <w:sz w:val="26"/>
                <w:szCs w:val="26"/>
                <w:lang w:eastAsia="en-US"/>
              </w:rPr>
              <w:t>1 б</w:t>
            </w:r>
            <w:r>
              <w:rPr>
                <w:sz w:val="26"/>
                <w:szCs w:val="26"/>
                <w:lang w:eastAsia="en-US"/>
              </w:rPr>
              <w:t>алл</w:t>
            </w:r>
          </w:p>
        </w:tc>
      </w:tr>
      <w:tr w:rsidR="00745D2A" w:rsidTr="0034699F">
        <w:trPr>
          <w:trHeight w:val="561"/>
        </w:trPr>
        <w:tc>
          <w:tcPr>
            <w:tcW w:w="0" w:type="auto"/>
            <w:tcBorders>
              <w:top w:val="single" w:sz="4" w:space="0" w:color="auto"/>
              <w:left w:val="single" w:sz="4" w:space="0" w:color="auto"/>
              <w:bottom w:val="single" w:sz="4" w:space="0" w:color="auto"/>
              <w:right w:val="single" w:sz="4" w:space="0" w:color="auto"/>
            </w:tcBorders>
            <w:vAlign w:val="center"/>
            <w:hideMark/>
          </w:tcPr>
          <w:p w:rsidR="00745D2A" w:rsidRPr="00254A58" w:rsidRDefault="003A58DC">
            <w:pPr>
              <w:rPr>
                <w:sz w:val="26"/>
                <w:szCs w:val="26"/>
                <w:lang w:eastAsia="en-US"/>
              </w:rPr>
            </w:pPr>
            <w:r>
              <w:rPr>
                <w:sz w:val="26"/>
                <w:szCs w:val="26"/>
                <w:lang w:eastAsia="en-US"/>
              </w:rPr>
              <w:t>7.2.</w:t>
            </w: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 наличие победителей и призёров в городских конкурсах;</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pPr>
              <w:jc w:val="center"/>
              <w:rPr>
                <w:sz w:val="26"/>
                <w:szCs w:val="26"/>
                <w:lang w:eastAsia="en-US"/>
              </w:rPr>
            </w:pPr>
            <w:r w:rsidRPr="00254A58">
              <w:rPr>
                <w:sz w:val="26"/>
                <w:szCs w:val="26"/>
                <w:lang w:eastAsia="en-US"/>
              </w:rPr>
              <w:t>2 б</w:t>
            </w:r>
            <w:r w:rsidR="00254A58">
              <w:rPr>
                <w:sz w:val="26"/>
                <w:szCs w:val="26"/>
                <w:lang w:eastAsia="en-US"/>
              </w:rPr>
              <w:t>алла</w:t>
            </w:r>
          </w:p>
        </w:tc>
      </w:tr>
      <w:tr w:rsidR="00745D2A" w:rsidTr="0034699F">
        <w:trPr>
          <w:trHeight w:val="294"/>
        </w:trPr>
        <w:tc>
          <w:tcPr>
            <w:tcW w:w="0" w:type="auto"/>
            <w:tcBorders>
              <w:top w:val="single" w:sz="4" w:space="0" w:color="auto"/>
              <w:left w:val="single" w:sz="4" w:space="0" w:color="auto"/>
              <w:bottom w:val="single" w:sz="4" w:space="0" w:color="auto"/>
              <w:right w:val="single" w:sz="4" w:space="0" w:color="auto"/>
            </w:tcBorders>
            <w:vAlign w:val="center"/>
            <w:hideMark/>
          </w:tcPr>
          <w:p w:rsidR="00745D2A" w:rsidRPr="00254A58" w:rsidRDefault="003A58DC">
            <w:pPr>
              <w:rPr>
                <w:sz w:val="26"/>
                <w:szCs w:val="26"/>
                <w:lang w:eastAsia="en-US"/>
              </w:rPr>
            </w:pPr>
            <w:r>
              <w:rPr>
                <w:sz w:val="26"/>
                <w:szCs w:val="26"/>
                <w:lang w:eastAsia="en-US"/>
              </w:rPr>
              <w:t>7.3.</w:t>
            </w: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 участие учащихся в окружных конкурсах;</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rsidP="00254A58">
            <w:pPr>
              <w:jc w:val="center"/>
              <w:rPr>
                <w:sz w:val="26"/>
                <w:szCs w:val="26"/>
                <w:lang w:eastAsia="en-US"/>
              </w:rPr>
            </w:pPr>
            <w:r w:rsidRPr="00254A58">
              <w:rPr>
                <w:sz w:val="26"/>
                <w:szCs w:val="26"/>
                <w:lang w:eastAsia="en-US"/>
              </w:rPr>
              <w:t>3 б</w:t>
            </w:r>
            <w:r w:rsidR="00254A58">
              <w:rPr>
                <w:sz w:val="26"/>
                <w:szCs w:val="26"/>
                <w:lang w:eastAsia="en-US"/>
              </w:rPr>
              <w:t>алла</w:t>
            </w:r>
          </w:p>
        </w:tc>
      </w:tr>
      <w:tr w:rsidR="00745D2A" w:rsidTr="0034699F">
        <w:trPr>
          <w:trHeight w:val="573"/>
        </w:trPr>
        <w:tc>
          <w:tcPr>
            <w:tcW w:w="0" w:type="auto"/>
            <w:tcBorders>
              <w:top w:val="single" w:sz="4" w:space="0" w:color="auto"/>
              <w:left w:val="single" w:sz="4" w:space="0" w:color="auto"/>
              <w:bottom w:val="single" w:sz="4" w:space="0" w:color="auto"/>
              <w:right w:val="single" w:sz="4" w:space="0" w:color="auto"/>
            </w:tcBorders>
            <w:vAlign w:val="center"/>
            <w:hideMark/>
          </w:tcPr>
          <w:p w:rsidR="00745D2A" w:rsidRPr="00254A58" w:rsidRDefault="003A58DC">
            <w:pPr>
              <w:rPr>
                <w:sz w:val="26"/>
                <w:szCs w:val="26"/>
                <w:lang w:eastAsia="en-US"/>
              </w:rPr>
            </w:pPr>
            <w:r>
              <w:rPr>
                <w:sz w:val="26"/>
                <w:szCs w:val="26"/>
                <w:lang w:eastAsia="en-US"/>
              </w:rPr>
              <w:t>7.4.</w:t>
            </w: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 наличие победителей и призёров  в окружных конкурсах;</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pPr>
              <w:jc w:val="center"/>
              <w:rPr>
                <w:sz w:val="26"/>
                <w:szCs w:val="26"/>
                <w:lang w:eastAsia="en-US"/>
              </w:rPr>
            </w:pPr>
            <w:r w:rsidRPr="00254A58">
              <w:rPr>
                <w:sz w:val="26"/>
                <w:szCs w:val="26"/>
                <w:lang w:eastAsia="en-US"/>
              </w:rPr>
              <w:t>4 б</w:t>
            </w:r>
            <w:r w:rsidR="00254A58">
              <w:rPr>
                <w:sz w:val="26"/>
                <w:szCs w:val="26"/>
                <w:lang w:eastAsia="en-US"/>
              </w:rPr>
              <w:t>алла</w:t>
            </w:r>
          </w:p>
        </w:tc>
      </w:tr>
      <w:tr w:rsidR="00745D2A" w:rsidTr="0034699F">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745D2A" w:rsidRPr="00254A58" w:rsidRDefault="003A58DC">
            <w:pPr>
              <w:rPr>
                <w:sz w:val="26"/>
                <w:szCs w:val="26"/>
                <w:lang w:eastAsia="en-US"/>
              </w:rPr>
            </w:pPr>
            <w:r>
              <w:rPr>
                <w:sz w:val="26"/>
                <w:szCs w:val="26"/>
                <w:lang w:eastAsia="en-US"/>
              </w:rPr>
              <w:t>7.5.</w:t>
            </w: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 участие учащихся в региональных и всероссийских конкурсах;</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rsidP="00254A58">
            <w:pPr>
              <w:jc w:val="center"/>
              <w:rPr>
                <w:sz w:val="26"/>
                <w:szCs w:val="26"/>
                <w:lang w:eastAsia="en-US"/>
              </w:rPr>
            </w:pPr>
            <w:r w:rsidRPr="00254A58">
              <w:rPr>
                <w:sz w:val="26"/>
                <w:szCs w:val="26"/>
                <w:lang w:eastAsia="en-US"/>
              </w:rPr>
              <w:t>5 б</w:t>
            </w:r>
            <w:r w:rsidR="00254A58">
              <w:rPr>
                <w:sz w:val="26"/>
                <w:szCs w:val="26"/>
                <w:lang w:eastAsia="en-US"/>
              </w:rPr>
              <w:t>аллов</w:t>
            </w:r>
          </w:p>
        </w:tc>
      </w:tr>
      <w:tr w:rsidR="00745D2A" w:rsidTr="0034699F">
        <w:trPr>
          <w:trHeight w:val="570"/>
        </w:trPr>
        <w:tc>
          <w:tcPr>
            <w:tcW w:w="0" w:type="auto"/>
            <w:tcBorders>
              <w:top w:val="single" w:sz="4" w:space="0" w:color="auto"/>
              <w:left w:val="single" w:sz="4" w:space="0" w:color="auto"/>
              <w:bottom w:val="single" w:sz="4" w:space="0" w:color="auto"/>
              <w:right w:val="single" w:sz="4" w:space="0" w:color="auto"/>
            </w:tcBorders>
            <w:vAlign w:val="center"/>
            <w:hideMark/>
          </w:tcPr>
          <w:p w:rsidR="00745D2A" w:rsidRPr="00254A58" w:rsidRDefault="003A58DC">
            <w:pPr>
              <w:rPr>
                <w:sz w:val="26"/>
                <w:szCs w:val="26"/>
                <w:lang w:eastAsia="en-US"/>
              </w:rPr>
            </w:pPr>
            <w:r>
              <w:rPr>
                <w:sz w:val="26"/>
                <w:szCs w:val="26"/>
                <w:lang w:eastAsia="en-US"/>
              </w:rPr>
              <w:t>7.6.</w:t>
            </w: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 наличие победителей и призёров в региональных и всероссийских конкурсах;</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rsidP="00254A58">
            <w:pPr>
              <w:jc w:val="center"/>
              <w:rPr>
                <w:sz w:val="26"/>
                <w:szCs w:val="26"/>
                <w:lang w:eastAsia="en-US"/>
              </w:rPr>
            </w:pPr>
            <w:r w:rsidRPr="00254A58">
              <w:rPr>
                <w:sz w:val="26"/>
                <w:szCs w:val="26"/>
                <w:lang w:eastAsia="en-US"/>
              </w:rPr>
              <w:t>6 б</w:t>
            </w:r>
            <w:r w:rsidR="00254A58">
              <w:rPr>
                <w:sz w:val="26"/>
                <w:szCs w:val="26"/>
                <w:lang w:eastAsia="en-US"/>
              </w:rPr>
              <w:t>аллов</w:t>
            </w:r>
          </w:p>
        </w:tc>
      </w:tr>
      <w:tr w:rsidR="00745D2A" w:rsidTr="0034699F">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745D2A" w:rsidRPr="00254A58" w:rsidRDefault="003A58DC">
            <w:pPr>
              <w:rPr>
                <w:sz w:val="26"/>
                <w:szCs w:val="26"/>
                <w:lang w:eastAsia="en-US"/>
              </w:rPr>
            </w:pPr>
            <w:r>
              <w:rPr>
                <w:sz w:val="26"/>
                <w:szCs w:val="26"/>
                <w:lang w:eastAsia="en-US"/>
              </w:rPr>
              <w:t>7.7.</w:t>
            </w: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 участие учащихся в международных конкурсах;</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pPr>
              <w:jc w:val="center"/>
              <w:rPr>
                <w:sz w:val="26"/>
                <w:szCs w:val="26"/>
                <w:lang w:eastAsia="en-US"/>
              </w:rPr>
            </w:pPr>
            <w:r w:rsidRPr="00254A58">
              <w:rPr>
                <w:sz w:val="26"/>
                <w:szCs w:val="26"/>
                <w:lang w:eastAsia="en-US"/>
              </w:rPr>
              <w:t>7 б</w:t>
            </w:r>
            <w:r w:rsidR="00254A58">
              <w:rPr>
                <w:sz w:val="26"/>
                <w:szCs w:val="26"/>
                <w:lang w:eastAsia="en-US"/>
              </w:rPr>
              <w:t>аллов</w:t>
            </w:r>
          </w:p>
        </w:tc>
      </w:tr>
      <w:tr w:rsidR="00745D2A" w:rsidTr="0034699F">
        <w:trPr>
          <w:trHeight w:val="504"/>
        </w:trPr>
        <w:tc>
          <w:tcPr>
            <w:tcW w:w="0" w:type="auto"/>
            <w:tcBorders>
              <w:top w:val="single" w:sz="4" w:space="0" w:color="auto"/>
              <w:left w:val="single" w:sz="4" w:space="0" w:color="auto"/>
              <w:bottom w:val="single" w:sz="4" w:space="0" w:color="auto"/>
              <w:right w:val="single" w:sz="4" w:space="0" w:color="auto"/>
            </w:tcBorders>
            <w:vAlign w:val="center"/>
            <w:hideMark/>
          </w:tcPr>
          <w:p w:rsidR="00745D2A" w:rsidRPr="00254A58" w:rsidRDefault="003A58DC">
            <w:pPr>
              <w:rPr>
                <w:sz w:val="26"/>
                <w:szCs w:val="26"/>
                <w:lang w:eastAsia="en-US"/>
              </w:rPr>
            </w:pPr>
            <w:r>
              <w:rPr>
                <w:sz w:val="26"/>
                <w:szCs w:val="26"/>
                <w:lang w:eastAsia="en-US"/>
              </w:rPr>
              <w:t>7.8.</w:t>
            </w: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 наличие победителей и призёров в международных конкурсах.</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rsidP="00254A58">
            <w:pPr>
              <w:jc w:val="center"/>
              <w:rPr>
                <w:sz w:val="26"/>
                <w:szCs w:val="26"/>
                <w:lang w:eastAsia="en-US"/>
              </w:rPr>
            </w:pPr>
            <w:r w:rsidRPr="00254A58">
              <w:rPr>
                <w:sz w:val="26"/>
                <w:szCs w:val="26"/>
                <w:lang w:eastAsia="en-US"/>
              </w:rPr>
              <w:t>8 б</w:t>
            </w:r>
            <w:r w:rsidR="00254A58">
              <w:rPr>
                <w:sz w:val="26"/>
                <w:szCs w:val="26"/>
                <w:lang w:eastAsia="en-US"/>
              </w:rPr>
              <w:t>аллов</w:t>
            </w:r>
          </w:p>
        </w:tc>
      </w:tr>
      <w:tr w:rsidR="00745D2A" w:rsidTr="0034699F">
        <w:trPr>
          <w:trHeight w:val="519"/>
        </w:trPr>
        <w:tc>
          <w:tcPr>
            <w:tcW w:w="736"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center"/>
              <w:rPr>
                <w:b/>
                <w:sz w:val="26"/>
                <w:szCs w:val="26"/>
                <w:lang w:eastAsia="en-US"/>
              </w:rPr>
            </w:pPr>
            <w:r w:rsidRPr="003A58DC">
              <w:rPr>
                <w:b/>
                <w:sz w:val="26"/>
                <w:szCs w:val="26"/>
                <w:lang w:eastAsia="en-US"/>
              </w:rPr>
              <w:t>8.</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both"/>
              <w:rPr>
                <w:b/>
                <w:sz w:val="26"/>
                <w:szCs w:val="26"/>
                <w:lang w:eastAsia="en-US"/>
              </w:rPr>
            </w:pPr>
            <w:r w:rsidRPr="003A58DC">
              <w:rPr>
                <w:b/>
                <w:sz w:val="26"/>
                <w:szCs w:val="26"/>
                <w:lang w:eastAsia="en-US"/>
              </w:rPr>
              <w:t>Наличие методических разработок, пособий, сценарий уроков/занятий/, творческих работ</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254A58" w:rsidP="00254A58">
            <w:pPr>
              <w:jc w:val="center"/>
              <w:rPr>
                <w:b/>
                <w:sz w:val="26"/>
                <w:szCs w:val="26"/>
                <w:lang w:eastAsia="en-US"/>
              </w:rPr>
            </w:pPr>
            <w:r>
              <w:rPr>
                <w:b/>
                <w:sz w:val="26"/>
                <w:szCs w:val="26"/>
                <w:lang w:eastAsia="en-US"/>
              </w:rPr>
              <w:t>3 балла</w:t>
            </w:r>
          </w:p>
        </w:tc>
      </w:tr>
      <w:tr w:rsidR="00745D2A" w:rsidTr="0034699F">
        <w:trPr>
          <w:trHeight w:val="519"/>
        </w:trPr>
        <w:tc>
          <w:tcPr>
            <w:tcW w:w="736"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center"/>
              <w:rPr>
                <w:b/>
                <w:sz w:val="26"/>
                <w:szCs w:val="26"/>
                <w:lang w:eastAsia="en-US"/>
              </w:rPr>
            </w:pPr>
            <w:r w:rsidRPr="003A58DC">
              <w:rPr>
                <w:b/>
                <w:sz w:val="26"/>
                <w:szCs w:val="26"/>
                <w:lang w:eastAsia="en-US"/>
              </w:rPr>
              <w:t>9.</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both"/>
              <w:rPr>
                <w:b/>
                <w:sz w:val="26"/>
                <w:szCs w:val="26"/>
                <w:lang w:eastAsia="en-US"/>
              </w:rPr>
            </w:pPr>
            <w:r w:rsidRPr="003A58DC">
              <w:rPr>
                <w:b/>
                <w:sz w:val="26"/>
                <w:szCs w:val="26"/>
                <w:lang w:eastAsia="en-US"/>
              </w:rPr>
              <w:t>Наличие воспитательной деятельности педагога/преподавателя (внеурочная деятельность, работа с родителями)</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pPr>
              <w:jc w:val="center"/>
              <w:rPr>
                <w:b/>
                <w:sz w:val="26"/>
                <w:szCs w:val="26"/>
                <w:lang w:eastAsia="en-US"/>
              </w:rPr>
            </w:pPr>
            <w:r w:rsidRPr="00254A58">
              <w:rPr>
                <w:b/>
                <w:sz w:val="26"/>
                <w:szCs w:val="26"/>
                <w:lang w:eastAsia="en-US"/>
              </w:rPr>
              <w:t>3 б</w:t>
            </w:r>
            <w:r w:rsidR="00254A58">
              <w:rPr>
                <w:b/>
                <w:sz w:val="26"/>
                <w:szCs w:val="26"/>
                <w:lang w:eastAsia="en-US"/>
              </w:rPr>
              <w:t>алла</w:t>
            </w:r>
          </w:p>
        </w:tc>
      </w:tr>
      <w:tr w:rsidR="00745D2A" w:rsidTr="0034699F">
        <w:trPr>
          <w:trHeight w:val="357"/>
        </w:trPr>
        <w:tc>
          <w:tcPr>
            <w:tcW w:w="736"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center"/>
              <w:rPr>
                <w:b/>
                <w:sz w:val="26"/>
                <w:szCs w:val="26"/>
                <w:lang w:eastAsia="en-US"/>
              </w:rPr>
            </w:pPr>
            <w:r w:rsidRPr="003A58DC">
              <w:rPr>
                <w:b/>
                <w:sz w:val="26"/>
                <w:szCs w:val="26"/>
                <w:lang w:eastAsia="en-US"/>
              </w:rPr>
              <w:t>10.</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rsidP="003A58DC">
            <w:pPr>
              <w:jc w:val="both"/>
              <w:rPr>
                <w:b/>
                <w:sz w:val="26"/>
                <w:szCs w:val="26"/>
                <w:lang w:eastAsia="en-US"/>
              </w:rPr>
            </w:pPr>
            <w:r w:rsidRPr="003A58DC">
              <w:rPr>
                <w:b/>
                <w:sz w:val="26"/>
                <w:szCs w:val="26"/>
                <w:lang w:eastAsia="en-US"/>
              </w:rPr>
              <w:t>Обобщение опыта: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254A58" w:rsidP="003A58DC">
            <w:pPr>
              <w:jc w:val="center"/>
              <w:rPr>
                <w:sz w:val="26"/>
                <w:szCs w:val="26"/>
                <w:lang w:eastAsia="en-US"/>
              </w:rPr>
            </w:pPr>
            <w:r>
              <w:rPr>
                <w:b/>
                <w:sz w:val="26"/>
                <w:szCs w:val="26"/>
                <w:lang w:eastAsia="en-US"/>
              </w:rPr>
              <w:t>м</w:t>
            </w:r>
            <w:r w:rsidR="00745D2A" w:rsidRPr="00254A58">
              <w:rPr>
                <w:b/>
                <w:sz w:val="26"/>
                <w:szCs w:val="26"/>
                <w:lang w:eastAsia="en-US"/>
              </w:rPr>
              <w:t>акс</w:t>
            </w:r>
            <w:r>
              <w:rPr>
                <w:b/>
                <w:sz w:val="26"/>
                <w:szCs w:val="26"/>
                <w:lang w:eastAsia="en-US"/>
              </w:rPr>
              <w:t>.</w:t>
            </w:r>
            <w:r w:rsidR="00745D2A" w:rsidRPr="00254A58">
              <w:rPr>
                <w:sz w:val="26"/>
                <w:szCs w:val="26"/>
                <w:lang w:eastAsia="en-US"/>
              </w:rPr>
              <w:t xml:space="preserve"> </w:t>
            </w:r>
            <w:r w:rsidR="00745D2A" w:rsidRPr="00254A58">
              <w:rPr>
                <w:b/>
                <w:sz w:val="26"/>
                <w:szCs w:val="26"/>
                <w:lang w:eastAsia="en-US"/>
              </w:rPr>
              <w:t>9 б</w:t>
            </w:r>
            <w:r w:rsidR="008F33C4" w:rsidRPr="00254A58">
              <w:rPr>
                <w:b/>
                <w:sz w:val="26"/>
                <w:szCs w:val="26"/>
                <w:lang w:eastAsia="en-US"/>
              </w:rPr>
              <w:t>аллов</w:t>
            </w:r>
          </w:p>
        </w:tc>
      </w:tr>
      <w:tr w:rsidR="003A58DC" w:rsidTr="0034699F">
        <w:trPr>
          <w:trHeight w:val="525"/>
        </w:trPr>
        <w:tc>
          <w:tcPr>
            <w:tcW w:w="736" w:type="dxa"/>
            <w:tcBorders>
              <w:top w:val="single" w:sz="4" w:space="0" w:color="auto"/>
              <w:left w:val="single" w:sz="4" w:space="0" w:color="auto"/>
              <w:bottom w:val="single" w:sz="4" w:space="0" w:color="auto"/>
              <w:right w:val="single" w:sz="4" w:space="0" w:color="auto"/>
            </w:tcBorders>
          </w:tcPr>
          <w:p w:rsidR="003A58DC" w:rsidRPr="00254A58" w:rsidRDefault="003A58DC" w:rsidP="003A58DC">
            <w:pPr>
              <w:jc w:val="center"/>
              <w:rPr>
                <w:sz w:val="26"/>
                <w:szCs w:val="26"/>
                <w:lang w:eastAsia="en-US"/>
              </w:rPr>
            </w:pPr>
            <w:r>
              <w:rPr>
                <w:sz w:val="26"/>
                <w:szCs w:val="26"/>
                <w:lang w:eastAsia="en-US"/>
              </w:rPr>
              <w:t>10.1.</w:t>
            </w:r>
          </w:p>
        </w:tc>
        <w:tc>
          <w:tcPr>
            <w:tcW w:w="5588" w:type="dxa"/>
            <w:tcBorders>
              <w:top w:val="single" w:sz="4" w:space="0" w:color="auto"/>
              <w:left w:val="single" w:sz="4" w:space="0" w:color="auto"/>
              <w:bottom w:val="single" w:sz="4" w:space="0" w:color="auto"/>
              <w:right w:val="single" w:sz="4" w:space="0" w:color="auto"/>
            </w:tcBorders>
          </w:tcPr>
          <w:p w:rsidR="003A58DC" w:rsidRPr="00254A58" w:rsidRDefault="003A58DC">
            <w:pPr>
              <w:jc w:val="both"/>
              <w:rPr>
                <w:sz w:val="26"/>
                <w:szCs w:val="26"/>
                <w:lang w:eastAsia="en-US"/>
              </w:rPr>
            </w:pPr>
            <w:r w:rsidRPr="00254A58">
              <w:rPr>
                <w:sz w:val="26"/>
                <w:szCs w:val="26"/>
                <w:lang w:eastAsia="en-US"/>
              </w:rPr>
              <w:t xml:space="preserve">- наличие статей в методических журналах </w:t>
            </w:r>
          </w:p>
          <w:p w:rsidR="003A58DC" w:rsidRPr="00254A58" w:rsidRDefault="003A58DC" w:rsidP="003A58DC">
            <w:pPr>
              <w:jc w:val="both"/>
              <w:rPr>
                <w:sz w:val="26"/>
                <w:szCs w:val="26"/>
                <w:lang w:eastAsia="en-US"/>
              </w:rPr>
            </w:pPr>
            <w:r w:rsidRPr="00254A58">
              <w:rPr>
                <w:sz w:val="26"/>
                <w:szCs w:val="26"/>
                <w:lang w:eastAsia="en-US"/>
              </w:rPr>
              <w:t>(ксерокопии прилагаются)</w:t>
            </w:r>
          </w:p>
        </w:tc>
        <w:tc>
          <w:tcPr>
            <w:tcW w:w="2640" w:type="dxa"/>
            <w:tcBorders>
              <w:top w:val="single" w:sz="4" w:space="0" w:color="auto"/>
              <w:left w:val="single" w:sz="4" w:space="0" w:color="auto"/>
              <w:bottom w:val="single" w:sz="4" w:space="0" w:color="auto"/>
              <w:right w:val="single" w:sz="4" w:space="0" w:color="auto"/>
            </w:tcBorders>
            <w:vAlign w:val="center"/>
          </w:tcPr>
          <w:p w:rsidR="003A58DC" w:rsidRDefault="003A58DC" w:rsidP="003A58DC">
            <w:pPr>
              <w:jc w:val="center"/>
              <w:rPr>
                <w:b/>
                <w:sz w:val="26"/>
                <w:szCs w:val="26"/>
                <w:lang w:eastAsia="en-US"/>
              </w:rPr>
            </w:pPr>
            <w:r w:rsidRPr="00254A58">
              <w:rPr>
                <w:sz w:val="26"/>
                <w:szCs w:val="26"/>
                <w:lang w:eastAsia="en-US"/>
              </w:rPr>
              <w:t>1 б</w:t>
            </w:r>
            <w:r>
              <w:rPr>
                <w:sz w:val="26"/>
                <w:szCs w:val="26"/>
                <w:lang w:eastAsia="en-US"/>
              </w:rPr>
              <w:t>алл</w:t>
            </w:r>
          </w:p>
        </w:tc>
      </w:tr>
      <w:tr w:rsidR="00745D2A" w:rsidTr="0034699F">
        <w:trPr>
          <w:trHeight w:val="267"/>
        </w:trPr>
        <w:tc>
          <w:tcPr>
            <w:tcW w:w="0" w:type="auto"/>
            <w:tcBorders>
              <w:top w:val="single" w:sz="4" w:space="0" w:color="auto"/>
              <w:left w:val="single" w:sz="4" w:space="0" w:color="auto"/>
              <w:bottom w:val="single" w:sz="4" w:space="0" w:color="auto"/>
              <w:right w:val="single" w:sz="4" w:space="0" w:color="auto"/>
            </w:tcBorders>
            <w:vAlign w:val="center"/>
            <w:hideMark/>
          </w:tcPr>
          <w:p w:rsidR="00745D2A" w:rsidRPr="00254A58" w:rsidRDefault="003A58DC">
            <w:pPr>
              <w:rPr>
                <w:sz w:val="26"/>
                <w:szCs w:val="26"/>
                <w:lang w:eastAsia="en-US"/>
              </w:rPr>
            </w:pPr>
            <w:r>
              <w:rPr>
                <w:sz w:val="26"/>
                <w:szCs w:val="26"/>
                <w:lang w:eastAsia="en-US"/>
              </w:rPr>
              <w:t>10.2.</w:t>
            </w: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 участие в педагогических конференциях, семинарах, методических мероприятиях в рамках городского педагогического сообщества (наличие сертификатов приказов, протоколов)</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pPr>
              <w:jc w:val="center"/>
              <w:rPr>
                <w:sz w:val="26"/>
                <w:szCs w:val="26"/>
                <w:lang w:eastAsia="en-US"/>
              </w:rPr>
            </w:pPr>
            <w:r w:rsidRPr="00254A58">
              <w:rPr>
                <w:sz w:val="26"/>
                <w:szCs w:val="26"/>
                <w:lang w:eastAsia="en-US"/>
              </w:rPr>
              <w:t>1 б</w:t>
            </w:r>
            <w:r w:rsidR="00254A58">
              <w:rPr>
                <w:sz w:val="26"/>
                <w:szCs w:val="26"/>
                <w:lang w:eastAsia="en-US"/>
              </w:rPr>
              <w:t>алл</w:t>
            </w:r>
          </w:p>
        </w:tc>
      </w:tr>
      <w:tr w:rsidR="00745D2A" w:rsidTr="0034699F">
        <w:trPr>
          <w:trHeight w:val="555"/>
        </w:trPr>
        <w:tc>
          <w:tcPr>
            <w:tcW w:w="0" w:type="auto"/>
            <w:tcBorders>
              <w:top w:val="single" w:sz="4" w:space="0" w:color="auto"/>
              <w:left w:val="single" w:sz="4" w:space="0" w:color="auto"/>
              <w:bottom w:val="single" w:sz="4" w:space="0" w:color="auto"/>
              <w:right w:val="single" w:sz="4" w:space="0" w:color="auto"/>
            </w:tcBorders>
            <w:vAlign w:val="center"/>
            <w:hideMark/>
          </w:tcPr>
          <w:p w:rsidR="00745D2A" w:rsidRPr="00254A58" w:rsidRDefault="003A58DC">
            <w:pPr>
              <w:rPr>
                <w:sz w:val="26"/>
                <w:szCs w:val="26"/>
                <w:lang w:eastAsia="en-US"/>
              </w:rPr>
            </w:pPr>
            <w:r>
              <w:rPr>
                <w:sz w:val="26"/>
                <w:szCs w:val="26"/>
                <w:lang w:eastAsia="en-US"/>
              </w:rPr>
              <w:lastRenderedPageBreak/>
              <w:t>10.3.</w:t>
            </w: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 участие в профессиональных и творческих конкурсах (наличие грамот, дипломов)</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pPr>
              <w:jc w:val="center"/>
              <w:rPr>
                <w:sz w:val="26"/>
                <w:szCs w:val="26"/>
                <w:lang w:eastAsia="en-US"/>
              </w:rPr>
            </w:pPr>
            <w:r w:rsidRPr="00254A58">
              <w:rPr>
                <w:sz w:val="26"/>
                <w:szCs w:val="26"/>
                <w:lang w:eastAsia="en-US"/>
              </w:rPr>
              <w:t>2 б</w:t>
            </w:r>
            <w:r w:rsidR="009A7A8A">
              <w:rPr>
                <w:sz w:val="26"/>
                <w:szCs w:val="26"/>
                <w:lang w:eastAsia="en-US"/>
              </w:rPr>
              <w:t>алл</w:t>
            </w:r>
            <w:r w:rsidR="00254A58">
              <w:rPr>
                <w:sz w:val="26"/>
                <w:szCs w:val="26"/>
                <w:lang w:eastAsia="en-US"/>
              </w:rPr>
              <w:t>а</w:t>
            </w:r>
          </w:p>
        </w:tc>
      </w:tr>
      <w:tr w:rsidR="00745D2A" w:rsidTr="0034699F">
        <w:trPr>
          <w:trHeight w:val="547"/>
        </w:trPr>
        <w:tc>
          <w:tcPr>
            <w:tcW w:w="0" w:type="auto"/>
            <w:tcBorders>
              <w:top w:val="single" w:sz="4" w:space="0" w:color="auto"/>
              <w:left w:val="single" w:sz="4" w:space="0" w:color="auto"/>
              <w:bottom w:val="single" w:sz="4" w:space="0" w:color="auto"/>
              <w:right w:val="single" w:sz="4" w:space="0" w:color="auto"/>
            </w:tcBorders>
            <w:vAlign w:val="center"/>
            <w:hideMark/>
          </w:tcPr>
          <w:p w:rsidR="00745D2A" w:rsidRPr="00254A58" w:rsidRDefault="003A58DC">
            <w:pPr>
              <w:rPr>
                <w:sz w:val="26"/>
                <w:szCs w:val="26"/>
                <w:lang w:eastAsia="en-US"/>
              </w:rPr>
            </w:pPr>
            <w:r>
              <w:rPr>
                <w:sz w:val="26"/>
                <w:szCs w:val="26"/>
                <w:lang w:eastAsia="en-US"/>
              </w:rPr>
              <w:t>10.4.</w:t>
            </w: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 наличие призовых мест (1-3 место) в профессиональных и творческих конкурсах (наличие грамот, дипломов)</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pPr>
              <w:jc w:val="center"/>
              <w:rPr>
                <w:sz w:val="26"/>
                <w:szCs w:val="26"/>
                <w:lang w:eastAsia="en-US"/>
              </w:rPr>
            </w:pPr>
            <w:r w:rsidRPr="00254A58">
              <w:rPr>
                <w:sz w:val="26"/>
                <w:szCs w:val="26"/>
                <w:lang w:eastAsia="en-US"/>
              </w:rPr>
              <w:t>5 б</w:t>
            </w:r>
            <w:r w:rsidR="00254A58">
              <w:rPr>
                <w:sz w:val="26"/>
                <w:szCs w:val="26"/>
                <w:lang w:eastAsia="en-US"/>
              </w:rPr>
              <w:t>аллов</w:t>
            </w:r>
          </w:p>
        </w:tc>
      </w:tr>
      <w:tr w:rsidR="00745D2A" w:rsidTr="0034699F">
        <w:trPr>
          <w:trHeight w:val="547"/>
        </w:trPr>
        <w:tc>
          <w:tcPr>
            <w:tcW w:w="736"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center"/>
              <w:rPr>
                <w:b/>
                <w:sz w:val="26"/>
                <w:szCs w:val="26"/>
                <w:lang w:eastAsia="en-US"/>
              </w:rPr>
            </w:pPr>
            <w:r w:rsidRPr="003A58DC">
              <w:rPr>
                <w:b/>
                <w:sz w:val="26"/>
                <w:szCs w:val="26"/>
                <w:lang w:eastAsia="en-US"/>
              </w:rPr>
              <w:t>11.</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both"/>
              <w:rPr>
                <w:b/>
                <w:sz w:val="26"/>
                <w:szCs w:val="26"/>
                <w:lang w:eastAsia="en-US"/>
              </w:rPr>
            </w:pPr>
            <w:r w:rsidRPr="003A58DC">
              <w:rPr>
                <w:b/>
                <w:sz w:val="26"/>
                <w:szCs w:val="26"/>
                <w:lang w:eastAsia="en-US"/>
              </w:rPr>
              <w:t>Прохождение курсов повышения квалификации (по профилю деятельности)</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pPr>
              <w:jc w:val="center"/>
              <w:rPr>
                <w:b/>
                <w:sz w:val="26"/>
                <w:szCs w:val="26"/>
                <w:lang w:eastAsia="en-US"/>
              </w:rPr>
            </w:pPr>
            <w:r w:rsidRPr="00254A58">
              <w:rPr>
                <w:b/>
                <w:sz w:val="26"/>
                <w:szCs w:val="26"/>
                <w:lang w:eastAsia="en-US"/>
              </w:rPr>
              <w:t>1 б</w:t>
            </w:r>
            <w:r w:rsidR="00254A58">
              <w:rPr>
                <w:b/>
                <w:sz w:val="26"/>
                <w:szCs w:val="26"/>
                <w:lang w:eastAsia="en-US"/>
              </w:rPr>
              <w:t>алл</w:t>
            </w:r>
          </w:p>
        </w:tc>
      </w:tr>
      <w:tr w:rsidR="00745D2A" w:rsidTr="0034699F">
        <w:trPr>
          <w:trHeight w:val="577"/>
        </w:trPr>
        <w:tc>
          <w:tcPr>
            <w:tcW w:w="736"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center"/>
              <w:rPr>
                <w:b/>
                <w:sz w:val="26"/>
                <w:szCs w:val="26"/>
                <w:lang w:eastAsia="en-US"/>
              </w:rPr>
            </w:pPr>
            <w:r w:rsidRPr="003A58DC">
              <w:rPr>
                <w:b/>
                <w:sz w:val="26"/>
                <w:szCs w:val="26"/>
                <w:lang w:eastAsia="en-US"/>
              </w:rPr>
              <w:t>12.</w:t>
            </w:r>
          </w:p>
        </w:tc>
        <w:tc>
          <w:tcPr>
            <w:tcW w:w="5588" w:type="dxa"/>
            <w:tcBorders>
              <w:top w:val="single" w:sz="4" w:space="0" w:color="auto"/>
              <w:left w:val="single" w:sz="4" w:space="0" w:color="auto"/>
              <w:bottom w:val="single" w:sz="4" w:space="0" w:color="auto"/>
              <w:right w:val="single" w:sz="4" w:space="0" w:color="auto"/>
            </w:tcBorders>
            <w:hideMark/>
          </w:tcPr>
          <w:p w:rsidR="00745D2A" w:rsidRPr="003A58DC" w:rsidRDefault="00745D2A">
            <w:pPr>
              <w:jc w:val="both"/>
              <w:rPr>
                <w:b/>
                <w:sz w:val="26"/>
                <w:szCs w:val="26"/>
                <w:lang w:eastAsia="en-US"/>
              </w:rPr>
            </w:pPr>
            <w:r w:rsidRPr="003A58DC">
              <w:rPr>
                <w:b/>
                <w:sz w:val="26"/>
                <w:szCs w:val="26"/>
                <w:lang w:eastAsia="en-US"/>
              </w:rPr>
              <w:t>Взаимодействие с учреждениями и предприятиями города в рамках реализации представленной программы</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pPr>
              <w:jc w:val="center"/>
              <w:rPr>
                <w:b/>
                <w:sz w:val="26"/>
                <w:szCs w:val="26"/>
                <w:lang w:eastAsia="en-US"/>
              </w:rPr>
            </w:pPr>
            <w:r w:rsidRPr="00254A58">
              <w:rPr>
                <w:b/>
                <w:sz w:val="26"/>
                <w:szCs w:val="26"/>
                <w:lang w:eastAsia="en-US"/>
              </w:rPr>
              <w:t>3 б</w:t>
            </w:r>
            <w:r w:rsidR="00254A58">
              <w:rPr>
                <w:b/>
                <w:sz w:val="26"/>
                <w:szCs w:val="26"/>
                <w:lang w:eastAsia="en-US"/>
              </w:rPr>
              <w:t>алла</w:t>
            </w:r>
          </w:p>
        </w:tc>
      </w:tr>
      <w:tr w:rsidR="00745D2A" w:rsidTr="0034699F">
        <w:trPr>
          <w:trHeight w:val="392"/>
        </w:trPr>
        <w:tc>
          <w:tcPr>
            <w:tcW w:w="736" w:type="dxa"/>
            <w:tcBorders>
              <w:top w:val="single" w:sz="4" w:space="0" w:color="auto"/>
              <w:left w:val="single" w:sz="4" w:space="0" w:color="auto"/>
              <w:bottom w:val="single" w:sz="4" w:space="0" w:color="auto"/>
              <w:right w:val="single" w:sz="4" w:space="0" w:color="auto"/>
            </w:tcBorders>
          </w:tcPr>
          <w:p w:rsidR="00745D2A" w:rsidRPr="00254A58" w:rsidRDefault="00745D2A">
            <w:pPr>
              <w:jc w:val="center"/>
              <w:rPr>
                <w:sz w:val="26"/>
                <w:szCs w:val="26"/>
                <w:lang w:eastAsia="en-US"/>
              </w:rPr>
            </w:pPr>
          </w:p>
        </w:tc>
        <w:tc>
          <w:tcPr>
            <w:tcW w:w="5588" w:type="dxa"/>
            <w:tcBorders>
              <w:top w:val="single" w:sz="4" w:space="0" w:color="auto"/>
              <w:left w:val="single" w:sz="4" w:space="0" w:color="auto"/>
              <w:bottom w:val="single" w:sz="4" w:space="0" w:color="auto"/>
              <w:right w:val="single" w:sz="4" w:space="0" w:color="auto"/>
            </w:tcBorders>
            <w:hideMark/>
          </w:tcPr>
          <w:p w:rsidR="00745D2A" w:rsidRPr="00254A58" w:rsidRDefault="00745D2A">
            <w:pPr>
              <w:jc w:val="both"/>
              <w:rPr>
                <w:sz w:val="26"/>
                <w:szCs w:val="26"/>
                <w:lang w:eastAsia="en-US"/>
              </w:rPr>
            </w:pPr>
            <w:r w:rsidRPr="00254A58">
              <w:rPr>
                <w:sz w:val="26"/>
                <w:szCs w:val="26"/>
                <w:lang w:eastAsia="en-US"/>
              </w:rPr>
              <w:t>Итого</w:t>
            </w:r>
          </w:p>
        </w:tc>
        <w:tc>
          <w:tcPr>
            <w:tcW w:w="2640" w:type="dxa"/>
            <w:tcBorders>
              <w:top w:val="single" w:sz="4" w:space="0" w:color="auto"/>
              <w:left w:val="single" w:sz="4" w:space="0" w:color="auto"/>
              <w:bottom w:val="single" w:sz="4" w:space="0" w:color="auto"/>
              <w:right w:val="single" w:sz="4" w:space="0" w:color="auto"/>
            </w:tcBorders>
            <w:vAlign w:val="center"/>
            <w:hideMark/>
          </w:tcPr>
          <w:p w:rsidR="00745D2A" w:rsidRPr="00254A58" w:rsidRDefault="00745D2A">
            <w:pPr>
              <w:jc w:val="center"/>
              <w:rPr>
                <w:b/>
                <w:sz w:val="26"/>
                <w:szCs w:val="26"/>
                <w:lang w:eastAsia="en-US"/>
              </w:rPr>
            </w:pPr>
            <w:r w:rsidRPr="00254A58">
              <w:rPr>
                <w:b/>
                <w:sz w:val="26"/>
                <w:szCs w:val="26"/>
                <w:lang w:eastAsia="en-US"/>
              </w:rPr>
              <w:t>82 балла</w:t>
            </w:r>
          </w:p>
        </w:tc>
      </w:tr>
    </w:tbl>
    <w:p w:rsidR="00745D2A" w:rsidRDefault="00453120" w:rsidP="008F33C4">
      <w:pPr>
        <w:jc w:val="both"/>
        <w:rPr>
          <w:i/>
          <w:lang w:eastAsia="en-US"/>
        </w:rPr>
      </w:pPr>
      <w:r w:rsidRPr="008F33C4">
        <w:rPr>
          <w:b/>
          <w:i/>
        </w:rPr>
        <w:t>*</w:t>
      </w:r>
      <w:r w:rsidR="008F33C4" w:rsidRPr="008F33C4">
        <w:rPr>
          <w:i/>
          <w:lang w:eastAsia="en-US"/>
        </w:rPr>
        <w:t xml:space="preserve"> Критерий выражен в полной степени – 5 баллов, выражен частично – 3 балла, не выражен – 0 баллов</w:t>
      </w:r>
    </w:p>
    <w:p w:rsidR="008F33C4" w:rsidRPr="008F33C4" w:rsidRDefault="008F33C4" w:rsidP="008F33C4">
      <w:pPr>
        <w:jc w:val="both"/>
        <w:rPr>
          <w:i/>
          <w:lang w:eastAsia="en-US"/>
        </w:rPr>
      </w:pPr>
    </w:p>
    <w:p w:rsidR="00745D2A" w:rsidRDefault="00453120" w:rsidP="00453120">
      <w:pPr>
        <w:widowControl w:val="0"/>
        <w:ind w:firstLine="709"/>
        <w:jc w:val="both"/>
        <w:rPr>
          <w:sz w:val="26"/>
          <w:szCs w:val="26"/>
        </w:rPr>
      </w:pPr>
      <w:r>
        <w:rPr>
          <w:sz w:val="26"/>
        </w:rPr>
        <w:t xml:space="preserve">2.3.3. </w:t>
      </w:r>
      <w:r>
        <w:rPr>
          <w:sz w:val="26"/>
          <w:szCs w:val="26"/>
        </w:rPr>
        <w:t>В соответствии с критериями отбора конкурсная комиссия проводит экспертизу документов педагогов, преподавателей дополнительного образования, прошедших во второй этап конкурсного отбора, до 02 июня текущего года.</w:t>
      </w:r>
    </w:p>
    <w:p w:rsidR="00745D2A" w:rsidRDefault="00745D2A" w:rsidP="00745D2A">
      <w:pPr>
        <w:widowControl w:val="0"/>
        <w:ind w:firstLine="709"/>
        <w:jc w:val="both"/>
        <w:rPr>
          <w:sz w:val="26"/>
          <w:szCs w:val="26"/>
        </w:rPr>
      </w:pPr>
      <w:r>
        <w:rPr>
          <w:sz w:val="26"/>
          <w:szCs w:val="26"/>
        </w:rPr>
        <w:t>2.4.</w:t>
      </w:r>
      <w:r>
        <w:rPr>
          <w:b/>
          <w:sz w:val="26"/>
          <w:szCs w:val="26"/>
        </w:rPr>
        <w:t xml:space="preserve"> </w:t>
      </w:r>
      <w:r>
        <w:rPr>
          <w:sz w:val="26"/>
          <w:szCs w:val="26"/>
        </w:rPr>
        <w:t>На основании результатов проведенной экспертизы конкурсная комиссия формирует рейтинг педагогов, преподавателей дополнительного образования и оформляет сводный протокол заседания конкурсной комиссии по определению победителей конкурсного отбора в номинации «Лучший педагог, преподаватель дополнительного образования».</w:t>
      </w:r>
    </w:p>
    <w:p w:rsidR="00745D2A" w:rsidRDefault="00745D2A" w:rsidP="00745D2A">
      <w:pPr>
        <w:widowControl w:val="0"/>
        <w:ind w:firstLine="709"/>
        <w:jc w:val="both"/>
        <w:rPr>
          <w:sz w:val="26"/>
        </w:rPr>
      </w:pPr>
      <w:r>
        <w:rPr>
          <w:sz w:val="26"/>
          <w:szCs w:val="26"/>
        </w:rPr>
        <w:t>2.5. Сводный протокол заседания конкурсной комиссии и проект постановления Администрации города Когалыма об утверждении списка победителей конкурсного отбора представляется главе города Когалыма для утверждения.</w:t>
      </w:r>
      <w:r>
        <w:rPr>
          <w:sz w:val="26"/>
        </w:rPr>
        <w:t xml:space="preserve"> </w:t>
      </w:r>
    </w:p>
    <w:p w:rsidR="00745D2A" w:rsidRDefault="00745D2A" w:rsidP="00745D2A">
      <w:pPr>
        <w:widowControl w:val="0"/>
        <w:ind w:firstLine="709"/>
        <w:jc w:val="both"/>
        <w:rPr>
          <w:sz w:val="26"/>
        </w:rPr>
      </w:pPr>
      <w:r>
        <w:rPr>
          <w:sz w:val="26"/>
          <w:szCs w:val="26"/>
        </w:rPr>
        <w:t xml:space="preserve">2.6. </w:t>
      </w:r>
      <w:r>
        <w:rPr>
          <w:sz w:val="26"/>
        </w:rPr>
        <w:t>Список победителей конкурсного отбора утверждается постановлением Администрации города Когалыма не позднее 1</w:t>
      </w:r>
      <w:r w:rsidR="00453120">
        <w:rPr>
          <w:sz w:val="26"/>
        </w:rPr>
        <w:t>6</w:t>
      </w:r>
      <w:r>
        <w:rPr>
          <w:sz w:val="26"/>
        </w:rPr>
        <w:t xml:space="preserve"> июня текущего года.</w:t>
      </w:r>
    </w:p>
    <w:p w:rsidR="00745D2A" w:rsidRDefault="00745D2A" w:rsidP="00745D2A">
      <w:pPr>
        <w:widowControl w:val="0"/>
        <w:ind w:firstLine="709"/>
        <w:jc w:val="both"/>
        <w:rPr>
          <w:sz w:val="26"/>
        </w:rPr>
      </w:pPr>
    </w:p>
    <w:p w:rsidR="00745D2A" w:rsidRDefault="00745D2A" w:rsidP="00745D2A">
      <w:pPr>
        <w:widowControl w:val="0"/>
        <w:jc w:val="center"/>
        <w:rPr>
          <w:sz w:val="26"/>
        </w:rPr>
      </w:pPr>
      <w:r>
        <w:rPr>
          <w:sz w:val="26"/>
        </w:rPr>
        <w:t>3. Порядок предоставления гранта</w:t>
      </w:r>
    </w:p>
    <w:p w:rsidR="00745D2A" w:rsidRDefault="00745D2A" w:rsidP="00745D2A">
      <w:pPr>
        <w:widowControl w:val="0"/>
        <w:jc w:val="both"/>
        <w:rPr>
          <w:sz w:val="26"/>
        </w:rPr>
      </w:pPr>
    </w:p>
    <w:p w:rsidR="00745D2A" w:rsidRDefault="00745D2A" w:rsidP="00745D2A">
      <w:pPr>
        <w:widowControl w:val="0"/>
        <w:ind w:firstLine="709"/>
        <w:jc w:val="both"/>
        <w:rPr>
          <w:sz w:val="26"/>
        </w:rPr>
      </w:pPr>
      <w:r>
        <w:rPr>
          <w:sz w:val="26"/>
        </w:rPr>
        <w:t>3.1. На основании постановления Администрации города Когалыма об утверждении списка победителей конкурсного отбора управление образования Администрации города Когалыма осуществляет перечисление грантов победителям конкурсного отбора в течение текущего финансового года.</w:t>
      </w:r>
    </w:p>
    <w:p w:rsidR="00745D2A" w:rsidRDefault="00745D2A" w:rsidP="00745D2A">
      <w:pPr>
        <w:widowControl w:val="0"/>
        <w:autoSpaceDE w:val="0"/>
        <w:autoSpaceDN w:val="0"/>
        <w:adjustRightInd w:val="0"/>
        <w:jc w:val="center"/>
        <w:rPr>
          <w:b/>
          <w:sz w:val="26"/>
        </w:rPr>
      </w:pPr>
    </w:p>
    <w:p w:rsidR="00745D2A" w:rsidRDefault="00745D2A" w:rsidP="00745D2A">
      <w:pPr>
        <w:widowControl w:val="0"/>
        <w:autoSpaceDE w:val="0"/>
        <w:autoSpaceDN w:val="0"/>
        <w:adjustRightInd w:val="0"/>
        <w:jc w:val="center"/>
        <w:rPr>
          <w:b/>
          <w:sz w:val="26"/>
        </w:rPr>
      </w:pPr>
    </w:p>
    <w:p w:rsidR="00745D2A" w:rsidRDefault="00745D2A" w:rsidP="00745D2A">
      <w:pPr>
        <w:widowControl w:val="0"/>
        <w:autoSpaceDE w:val="0"/>
        <w:autoSpaceDN w:val="0"/>
        <w:adjustRightInd w:val="0"/>
        <w:jc w:val="center"/>
        <w:rPr>
          <w:b/>
          <w:sz w:val="26"/>
        </w:rPr>
      </w:pPr>
    </w:p>
    <w:p w:rsidR="00745D2A" w:rsidRDefault="00745D2A" w:rsidP="00745D2A">
      <w:pPr>
        <w:widowControl w:val="0"/>
        <w:autoSpaceDE w:val="0"/>
        <w:autoSpaceDN w:val="0"/>
        <w:adjustRightInd w:val="0"/>
        <w:jc w:val="center"/>
        <w:rPr>
          <w:sz w:val="26"/>
          <w:szCs w:val="26"/>
        </w:rPr>
      </w:pPr>
    </w:p>
    <w:p w:rsidR="00745D2A" w:rsidRDefault="00745D2A" w:rsidP="00745D2A">
      <w:pPr>
        <w:widowControl w:val="0"/>
      </w:pPr>
      <w:r>
        <w:t xml:space="preserve"> </w:t>
      </w:r>
    </w:p>
    <w:p w:rsidR="00745D2A" w:rsidRDefault="00745D2A" w:rsidP="00745D2A">
      <w:pPr>
        <w:widowControl w:val="0"/>
      </w:pPr>
    </w:p>
    <w:p w:rsidR="00745D2A" w:rsidRDefault="00745D2A" w:rsidP="00745D2A">
      <w:pPr>
        <w:widowControl w:val="0"/>
      </w:pPr>
    </w:p>
    <w:p w:rsidR="00745D2A" w:rsidRDefault="00745D2A" w:rsidP="00745D2A">
      <w:pPr>
        <w:widowControl w:val="0"/>
      </w:pPr>
    </w:p>
    <w:p w:rsidR="00745D2A" w:rsidRDefault="00745D2A" w:rsidP="00745D2A">
      <w:pPr>
        <w:widowControl w:val="0"/>
      </w:pPr>
    </w:p>
    <w:p w:rsidR="00745D2A" w:rsidRDefault="00745D2A" w:rsidP="00745D2A">
      <w:pPr>
        <w:widowControl w:val="0"/>
      </w:pPr>
    </w:p>
    <w:p w:rsidR="00C362C1" w:rsidRDefault="00D17C48" w:rsidP="00C362C1">
      <w:pPr>
        <w:widowControl w:val="0"/>
        <w:ind w:left="4962"/>
        <w:rPr>
          <w:sz w:val="26"/>
          <w:szCs w:val="26"/>
        </w:rPr>
      </w:pPr>
      <w:r>
        <w:rPr>
          <w:noProof/>
          <w:sz w:val="26"/>
          <w:szCs w:val="26"/>
        </w:rPr>
        <w:lastRenderedPageBreak/>
        <w:drawing>
          <wp:anchor distT="0" distB="0" distL="114300" distR="114300" simplePos="0" relativeHeight="251672576" behindDoc="1" locked="0" layoutInCell="1" allowOverlap="1">
            <wp:simplePos x="0" y="0"/>
            <wp:positionH relativeFrom="column">
              <wp:posOffset>2240280</wp:posOffset>
            </wp:positionH>
            <wp:positionV relativeFrom="paragraph">
              <wp:posOffset>-291465</wp:posOffset>
            </wp:positionV>
            <wp:extent cx="1362075" cy="1362075"/>
            <wp:effectExtent l="19050" t="0" r="952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C362C1">
        <w:rPr>
          <w:sz w:val="26"/>
          <w:szCs w:val="26"/>
        </w:rPr>
        <w:t>Приложение 4</w:t>
      </w:r>
    </w:p>
    <w:p w:rsidR="00C362C1" w:rsidRPr="008F33C4" w:rsidRDefault="00C362C1" w:rsidP="00C362C1">
      <w:pPr>
        <w:widowControl w:val="0"/>
        <w:ind w:left="4962"/>
        <w:rPr>
          <w:sz w:val="26"/>
          <w:szCs w:val="26"/>
        </w:rPr>
      </w:pPr>
      <w:r w:rsidRPr="008F33C4">
        <w:rPr>
          <w:sz w:val="26"/>
          <w:szCs w:val="26"/>
        </w:rPr>
        <w:t xml:space="preserve">к постановлению Администрации </w:t>
      </w:r>
    </w:p>
    <w:p w:rsidR="00C362C1" w:rsidRPr="008F33C4" w:rsidRDefault="00C362C1" w:rsidP="00C362C1">
      <w:pPr>
        <w:widowControl w:val="0"/>
        <w:ind w:left="4962"/>
        <w:rPr>
          <w:sz w:val="26"/>
          <w:szCs w:val="26"/>
        </w:rPr>
      </w:pPr>
      <w:r w:rsidRPr="008F33C4">
        <w:rPr>
          <w:sz w:val="26"/>
          <w:szCs w:val="26"/>
        </w:rPr>
        <w:t>города Когалыма</w:t>
      </w:r>
    </w:p>
    <w:p w:rsidR="00C362C1" w:rsidRPr="008F33C4" w:rsidRDefault="00496003" w:rsidP="00C362C1">
      <w:pPr>
        <w:widowControl w:val="0"/>
        <w:ind w:left="4962"/>
        <w:rPr>
          <w:sz w:val="26"/>
        </w:rPr>
      </w:pPr>
      <w:r>
        <w:rPr>
          <w:sz w:val="26"/>
        </w:rPr>
        <w:t>от 16.02.2017 №330</w:t>
      </w:r>
    </w:p>
    <w:p w:rsidR="00C362C1" w:rsidRPr="008F33C4" w:rsidRDefault="00C362C1" w:rsidP="00C362C1">
      <w:pPr>
        <w:widowControl w:val="0"/>
        <w:jc w:val="center"/>
        <w:rPr>
          <w:sz w:val="26"/>
          <w:szCs w:val="26"/>
        </w:rPr>
      </w:pPr>
    </w:p>
    <w:p w:rsidR="00C362C1" w:rsidRPr="008F33C4" w:rsidRDefault="00C362C1" w:rsidP="00C362C1">
      <w:pPr>
        <w:widowControl w:val="0"/>
        <w:jc w:val="center"/>
        <w:rPr>
          <w:sz w:val="26"/>
          <w:szCs w:val="26"/>
        </w:rPr>
      </w:pPr>
      <w:r w:rsidRPr="008F33C4">
        <w:rPr>
          <w:sz w:val="26"/>
          <w:szCs w:val="26"/>
        </w:rPr>
        <w:t>Положение</w:t>
      </w:r>
    </w:p>
    <w:p w:rsidR="00C362C1" w:rsidRPr="008F33C4" w:rsidRDefault="00C362C1" w:rsidP="00C362C1">
      <w:pPr>
        <w:widowControl w:val="0"/>
        <w:jc w:val="center"/>
        <w:rPr>
          <w:sz w:val="26"/>
          <w:szCs w:val="26"/>
        </w:rPr>
      </w:pPr>
      <w:r w:rsidRPr="008F33C4">
        <w:rPr>
          <w:sz w:val="26"/>
          <w:szCs w:val="26"/>
        </w:rPr>
        <w:t>о порядке и критериях конкурсного отбора учителей</w:t>
      </w:r>
    </w:p>
    <w:p w:rsidR="00C362C1" w:rsidRPr="008F33C4" w:rsidRDefault="00C362C1" w:rsidP="00C362C1">
      <w:pPr>
        <w:widowControl w:val="0"/>
        <w:jc w:val="center"/>
        <w:rPr>
          <w:sz w:val="26"/>
          <w:szCs w:val="26"/>
        </w:rPr>
      </w:pPr>
      <w:r w:rsidRPr="008F33C4">
        <w:rPr>
          <w:sz w:val="26"/>
          <w:szCs w:val="26"/>
        </w:rPr>
        <w:t xml:space="preserve">общеобразовательных организаций города Когалыма, </w:t>
      </w:r>
    </w:p>
    <w:p w:rsidR="00C362C1" w:rsidRPr="008F33C4" w:rsidRDefault="00C362C1" w:rsidP="00C362C1">
      <w:pPr>
        <w:widowControl w:val="0"/>
        <w:jc w:val="center"/>
        <w:rPr>
          <w:sz w:val="26"/>
          <w:szCs w:val="26"/>
        </w:rPr>
      </w:pPr>
      <w:proofErr w:type="gramStart"/>
      <w:r w:rsidRPr="008F33C4">
        <w:rPr>
          <w:sz w:val="26"/>
          <w:szCs w:val="26"/>
        </w:rPr>
        <w:t>выдвигаемых</w:t>
      </w:r>
      <w:proofErr w:type="gramEnd"/>
      <w:r w:rsidRPr="008F33C4">
        <w:rPr>
          <w:sz w:val="26"/>
          <w:szCs w:val="26"/>
        </w:rPr>
        <w:t xml:space="preserve"> на получение гранта Администрации города Когалыма</w:t>
      </w:r>
    </w:p>
    <w:p w:rsidR="00C362C1" w:rsidRPr="008F33C4" w:rsidRDefault="00C362C1" w:rsidP="00C362C1">
      <w:pPr>
        <w:widowControl w:val="0"/>
        <w:jc w:val="center"/>
        <w:rPr>
          <w:sz w:val="26"/>
          <w:szCs w:val="26"/>
        </w:rPr>
      </w:pPr>
      <w:r w:rsidRPr="008F33C4">
        <w:rPr>
          <w:sz w:val="26"/>
          <w:szCs w:val="26"/>
        </w:rPr>
        <w:t>в номинации «Лучший учитель начальных классов»</w:t>
      </w:r>
    </w:p>
    <w:p w:rsidR="00C362C1" w:rsidRPr="008F33C4" w:rsidRDefault="00C362C1" w:rsidP="00C362C1">
      <w:pPr>
        <w:widowControl w:val="0"/>
        <w:jc w:val="center"/>
        <w:rPr>
          <w:sz w:val="26"/>
          <w:szCs w:val="26"/>
        </w:rPr>
      </w:pPr>
    </w:p>
    <w:p w:rsidR="00C362C1" w:rsidRPr="008F33C4" w:rsidRDefault="00C362C1" w:rsidP="00C362C1">
      <w:pPr>
        <w:widowControl w:val="0"/>
        <w:jc w:val="center"/>
        <w:rPr>
          <w:sz w:val="26"/>
          <w:szCs w:val="26"/>
        </w:rPr>
      </w:pPr>
      <w:r w:rsidRPr="008F33C4">
        <w:rPr>
          <w:sz w:val="26"/>
          <w:szCs w:val="26"/>
        </w:rPr>
        <w:t>1. Общие положения</w:t>
      </w:r>
    </w:p>
    <w:p w:rsidR="00C362C1" w:rsidRPr="008F33C4" w:rsidRDefault="00C362C1" w:rsidP="00C362C1">
      <w:pPr>
        <w:widowControl w:val="0"/>
        <w:jc w:val="center"/>
        <w:rPr>
          <w:sz w:val="26"/>
          <w:szCs w:val="26"/>
        </w:rPr>
      </w:pPr>
    </w:p>
    <w:p w:rsidR="00C362C1" w:rsidRPr="008F33C4" w:rsidRDefault="00C362C1" w:rsidP="00C362C1">
      <w:pPr>
        <w:widowControl w:val="0"/>
        <w:tabs>
          <w:tab w:val="left" w:pos="3631"/>
        </w:tabs>
        <w:ind w:firstLine="709"/>
        <w:jc w:val="both"/>
        <w:rPr>
          <w:sz w:val="26"/>
          <w:szCs w:val="26"/>
        </w:rPr>
      </w:pPr>
      <w:r w:rsidRPr="008F33C4">
        <w:rPr>
          <w:sz w:val="26"/>
          <w:szCs w:val="26"/>
        </w:rPr>
        <w:t>1.1. Грант Администрации города Когалыма в номинации «Лучший учитель начальных классов» (далее - грант) учреждается в рамках муниципальной программы «Развитие образования в городе Когалыме», утверждённой постановлением Администрации города Когалыма от 11.10.2013 №2899.</w:t>
      </w:r>
    </w:p>
    <w:p w:rsidR="00C362C1" w:rsidRPr="008F33C4" w:rsidRDefault="00C362C1" w:rsidP="00C362C1">
      <w:pPr>
        <w:ind w:firstLine="709"/>
        <w:jc w:val="both"/>
        <w:rPr>
          <w:sz w:val="26"/>
          <w:szCs w:val="26"/>
        </w:rPr>
      </w:pPr>
      <w:r w:rsidRPr="008F33C4">
        <w:rPr>
          <w:sz w:val="26"/>
          <w:szCs w:val="26"/>
        </w:rPr>
        <w:t>1.2. Грант выплачивается лучшим учителям начальных классов общеобразовательных организаций города Когалыма за высокое педагогическое мастерство и значительный вклад в образование города Когалыма.</w:t>
      </w:r>
    </w:p>
    <w:p w:rsidR="00C362C1" w:rsidRPr="008F33C4" w:rsidRDefault="00C362C1" w:rsidP="00C362C1">
      <w:pPr>
        <w:widowControl w:val="0"/>
        <w:ind w:firstLine="709"/>
        <w:jc w:val="both"/>
        <w:rPr>
          <w:sz w:val="26"/>
          <w:szCs w:val="26"/>
        </w:rPr>
      </w:pPr>
      <w:r w:rsidRPr="008F33C4">
        <w:rPr>
          <w:sz w:val="26"/>
          <w:szCs w:val="26"/>
        </w:rPr>
        <w:t xml:space="preserve">1.3. Порядок и критерии конкурсного </w:t>
      </w:r>
      <w:proofErr w:type="gramStart"/>
      <w:r w:rsidRPr="008F33C4">
        <w:rPr>
          <w:sz w:val="26"/>
          <w:szCs w:val="26"/>
        </w:rPr>
        <w:t>отбора учителей начальных классов общеобразовательных организаций города</w:t>
      </w:r>
      <w:proofErr w:type="gramEnd"/>
      <w:r w:rsidRPr="008F33C4">
        <w:rPr>
          <w:sz w:val="26"/>
          <w:szCs w:val="26"/>
        </w:rPr>
        <w:t xml:space="preserve"> Когалыма, выдвигаемых на получение гранта, утверждаются настоящим положением.</w:t>
      </w:r>
    </w:p>
    <w:p w:rsidR="00C362C1" w:rsidRPr="008F33C4" w:rsidRDefault="00C362C1" w:rsidP="00C362C1">
      <w:pPr>
        <w:widowControl w:val="0"/>
        <w:ind w:firstLine="709"/>
        <w:jc w:val="both"/>
        <w:rPr>
          <w:sz w:val="26"/>
          <w:szCs w:val="26"/>
        </w:rPr>
      </w:pPr>
      <w:r w:rsidRPr="008F33C4">
        <w:rPr>
          <w:sz w:val="26"/>
          <w:szCs w:val="26"/>
        </w:rPr>
        <w:t xml:space="preserve">1.4. В конкурсном отборе на получение гранта могут принимать участие учителя начальных классов общеобразовательных организаций города Когалыма (далее - учителя). </w:t>
      </w:r>
    </w:p>
    <w:p w:rsidR="00C362C1" w:rsidRPr="008F33C4" w:rsidRDefault="00C362C1" w:rsidP="00C362C1">
      <w:pPr>
        <w:widowControl w:val="0"/>
        <w:ind w:firstLine="709"/>
        <w:jc w:val="both"/>
        <w:rPr>
          <w:sz w:val="26"/>
          <w:szCs w:val="26"/>
        </w:rPr>
      </w:pPr>
      <w:r w:rsidRPr="008F33C4">
        <w:rPr>
          <w:sz w:val="26"/>
          <w:szCs w:val="26"/>
        </w:rPr>
        <w:t xml:space="preserve">1.5. Учителям, прошедшим конкурсный отбор, устанавливается 2 гранта в размере 50 тысяч рублей каждый. </w:t>
      </w:r>
    </w:p>
    <w:p w:rsidR="00C362C1" w:rsidRPr="008F33C4" w:rsidRDefault="00C362C1" w:rsidP="00C362C1">
      <w:pPr>
        <w:widowControl w:val="0"/>
        <w:shd w:val="clear" w:color="auto" w:fill="FFFFFF"/>
        <w:tabs>
          <w:tab w:val="left" w:pos="379"/>
        </w:tabs>
        <w:ind w:firstLine="709"/>
        <w:jc w:val="both"/>
        <w:rPr>
          <w:sz w:val="26"/>
          <w:szCs w:val="26"/>
        </w:rPr>
      </w:pPr>
      <w:r w:rsidRPr="008F33C4">
        <w:rPr>
          <w:sz w:val="26"/>
          <w:szCs w:val="26"/>
        </w:rPr>
        <w:t>1.6. Учителя, победившие в конкурсе, могут претендовать повторно на получение гранта не ранее, чем через один год.</w:t>
      </w:r>
    </w:p>
    <w:p w:rsidR="00C362C1" w:rsidRPr="008F33C4" w:rsidRDefault="00C362C1" w:rsidP="00C362C1">
      <w:pPr>
        <w:widowControl w:val="0"/>
        <w:ind w:firstLine="709"/>
        <w:jc w:val="both"/>
        <w:rPr>
          <w:sz w:val="26"/>
          <w:szCs w:val="26"/>
        </w:rPr>
      </w:pPr>
      <w:r w:rsidRPr="008F33C4">
        <w:rPr>
          <w:sz w:val="26"/>
          <w:szCs w:val="26"/>
        </w:rPr>
        <w:t>1.7. Награждение победителя грамотой, подтверждающей получение гранта, осуществляется главой города Когалыма на педагогическом совещании работников образования в августе текущего года.</w:t>
      </w:r>
    </w:p>
    <w:p w:rsidR="00C362C1" w:rsidRPr="008F33C4" w:rsidRDefault="00C362C1" w:rsidP="00C362C1">
      <w:pPr>
        <w:widowControl w:val="0"/>
        <w:jc w:val="both"/>
        <w:rPr>
          <w:sz w:val="26"/>
          <w:szCs w:val="26"/>
        </w:rPr>
      </w:pPr>
    </w:p>
    <w:p w:rsidR="00C362C1" w:rsidRDefault="00C362C1" w:rsidP="00C362C1">
      <w:pPr>
        <w:widowControl w:val="0"/>
        <w:jc w:val="center"/>
        <w:rPr>
          <w:sz w:val="26"/>
          <w:szCs w:val="26"/>
        </w:rPr>
      </w:pPr>
      <w:r>
        <w:rPr>
          <w:sz w:val="26"/>
          <w:szCs w:val="26"/>
        </w:rPr>
        <w:t xml:space="preserve">2. Порядок проведения конкурсного отбора учителей, </w:t>
      </w:r>
    </w:p>
    <w:p w:rsidR="00C362C1" w:rsidRDefault="00C362C1" w:rsidP="00C362C1">
      <w:pPr>
        <w:widowControl w:val="0"/>
        <w:jc w:val="center"/>
        <w:rPr>
          <w:sz w:val="26"/>
          <w:szCs w:val="26"/>
        </w:rPr>
      </w:pPr>
      <w:proofErr w:type="gramStart"/>
      <w:r>
        <w:rPr>
          <w:sz w:val="26"/>
          <w:szCs w:val="26"/>
        </w:rPr>
        <w:t>выдвигаемых</w:t>
      </w:r>
      <w:proofErr w:type="gramEnd"/>
      <w:r>
        <w:rPr>
          <w:sz w:val="26"/>
          <w:szCs w:val="26"/>
        </w:rPr>
        <w:t xml:space="preserve"> на получение гранта</w:t>
      </w:r>
    </w:p>
    <w:p w:rsidR="00C362C1" w:rsidRDefault="00C362C1" w:rsidP="00C362C1">
      <w:pPr>
        <w:widowControl w:val="0"/>
        <w:ind w:firstLine="709"/>
        <w:jc w:val="center"/>
        <w:rPr>
          <w:b/>
          <w:sz w:val="26"/>
          <w:szCs w:val="26"/>
        </w:rPr>
      </w:pPr>
    </w:p>
    <w:p w:rsidR="00C362C1" w:rsidRDefault="00C362C1" w:rsidP="00C362C1">
      <w:pPr>
        <w:widowControl w:val="0"/>
        <w:ind w:firstLine="709"/>
        <w:jc w:val="both"/>
        <w:rPr>
          <w:sz w:val="26"/>
          <w:szCs w:val="26"/>
        </w:rPr>
      </w:pPr>
      <w:r>
        <w:rPr>
          <w:sz w:val="26"/>
          <w:szCs w:val="26"/>
        </w:rPr>
        <w:t>2.1. Конкурсный отбор лучших учителей осуществляется в два этапа: на первом этапе - на основании критериев участия, на втором этапе – на основании критериев отбора.</w:t>
      </w:r>
    </w:p>
    <w:p w:rsidR="00C362C1" w:rsidRDefault="00C362C1" w:rsidP="00C362C1">
      <w:pPr>
        <w:widowControl w:val="0"/>
        <w:ind w:firstLine="709"/>
        <w:jc w:val="both"/>
        <w:rPr>
          <w:sz w:val="26"/>
          <w:szCs w:val="26"/>
        </w:rPr>
      </w:pPr>
      <w:r>
        <w:rPr>
          <w:sz w:val="26"/>
          <w:szCs w:val="26"/>
        </w:rPr>
        <w:t>2.2.Первый этап:</w:t>
      </w:r>
    </w:p>
    <w:p w:rsidR="00C362C1" w:rsidRDefault="00C362C1" w:rsidP="00C362C1">
      <w:pPr>
        <w:widowControl w:val="0"/>
        <w:ind w:firstLine="709"/>
        <w:jc w:val="both"/>
        <w:rPr>
          <w:sz w:val="26"/>
          <w:szCs w:val="26"/>
        </w:rPr>
      </w:pPr>
      <w:r>
        <w:rPr>
          <w:sz w:val="26"/>
          <w:szCs w:val="26"/>
        </w:rPr>
        <w:t>2.2.1. Выдвижение учителей на получение гранта производится органом управления общеобразовательной организации города Когалыма, зарегистрированным в уставе общеобразовательной организации.</w:t>
      </w:r>
    </w:p>
    <w:p w:rsidR="00C362C1" w:rsidRDefault="00C362C1" w:rsidP="00C362C1">
      <w:pPr>
        <w:widowControl w:val="0"/>
        <w:ind w:firstLine="709"/>
        <w:jc w:val="both"/>
        <w:rPr>
          <w:sz w:val="26"/>
          <w:szCs w:val="26"/>
        </w:rPr>
      </w:pPr>
      <w:r>
        <w:rPr>
          <w:sz w:val="26"/>
        </w:rPr>
        <w:t xml:space="preserve">2.2.2. Для осуществления экспертизы конкурсных материалов </w:t>
      </w:r>
      <w:r>
        <w:rPr>
          <w:sz w:val="26"/>
          <w:szCs w:val="26"/>
        </w:rPr>
        <w:t>управление</w:t>
      </w:r>
      <w:r>
        <w:rPr>
          <w:sz w:val="26"/>
        </w:rPr>
        <w:t xml:space="preserve"> образования Администрации города Когалыма создает </w:t>
      </w:r>
      <w:r>
        <w:rPr>
          <w:sz w:val="26"/>
        </w:rPr>
        <w:lastRenderedPageBreak/>
        <w:t xml:space="preserve">муниципальную конкурсную комиссию (далее – конкурсная комиссия). </w:t>
      </w:r>
      <w:r>
        <w:rPr>
          <w:sz w:val="26"/>
          <w:szCs w:val="26"/>
        </w:rPr>
        <w:t xml:space="preserve">Порядок формирования и организации работы конкурсной комиссии определяется положением согласно приложению </w:t>
      </w:r>
      <w:r w:rsidR="008F33C4">
        <w:rPr>
          <w:sz w:val="26"/>
          <w:szCs w:val="26"/>
        </w:rPr>
        <w:t xml:space="preserve">8 </w:t>
      </w:r>
      <w:r>
        <w:rPr>
          <w:sz w:val="26"/>
          <w:szCs w:val="26"/>
        </w:rPr>
        <w:t xml:space="preserve">к настоящему постановлению. </w:t>
      </w:r>
    </w:p>
    <w:p w:rsidR="00C362C1" w:rsidRDefault="00C362C1" w:rsidP="00C362C1">
      <w:pPr>
        <w:widowControl w:val="0"/>
        <w:ind w:firstLine="709"/>
        <w:jc w:val="both"/>
        <w:rPr>
          <w:sz w:val="26"/>
          <w:szCs w:val="26"/>
        </w:rPr>
      </w:pPr>
      <w:r>
        <w:rPr>
          <w:sz w:val="26"/>
          <w:szCs w:val="26"/>
        </w:rPr>
        <w:t>2.2.3. Перечень документов (заверенных копий общеобразовательной организацией), представляемых на учителя в конкурсную комиссию:</w:t>
      </w:r>
    </w:p>
    <w:p w:rsidR="00C362C1" w:rsidRDefault="00C362C1" w:rsidP="00C362C1">
      <w:pPr>
        <w:widowControl w:val="0"/>
        <w:ind w:firstLine="709"/>
        <w:jc w:val="both"/>
        <w:rPr>
          <w:sz w:val="26"/>
          <w:szCs w:val="26"/>
        </w:rPr>
      </w:pPr>
      <w:r>
        <w:rPr>
          <w:sz w:val="26"/>
          <w:szCs w:val="26"/>
        </w:rPr>
        <w:t xml:space="preserve">- заявка на участие в конкурсе согласно приложению </w:t>
      </w:r>
      <w:r w:rsidR="006A3A4B" w:rsidRPr="006A3A4B">
        <w:rPr>
          <w:sz w:val="26"/>
          <w:szCs w:val="26"/>
        </w:rPr>
        <w:t>9</w:t>
      </w:r>
      <w:r w:rsidRPr="00ED5FF9">
        <w:rPr>
          <w:color w:val="FF0000"/>
          <w:sz w:val="26"/>
          <w:szCs w:val="26"/>
        </w:rPr>
        <w:t xml:space="preserve"> </w:t>
      </w:r>
      <w:r>
        <w:rPr>
          <w:sz w:val="26"/>
          <w:szCs w:val="26"/>
        </w:rPr>
        <w:t>к настоящему постановлению;</w:t>
      </w:r>
    </w:p>
    <w:p w:rsidR="008F33C4" w:rsidRPr="009F5844" w:rsidRDefault="008F33C4" w:rsidP="008F33C4">
      <w:pPr>
        <w:widowControl w:val="0"/>
        <w:ind w:firstLine="709"/>
        <w:jc w:val="both"/>
        <w:rPr>
          <w:color w:val="FF0000"/>
          <w:sz w:val="26"/>
          <w:szCs w:val="26"/>
        </w:rPr>
      </w:pPr>
      <w:r>
        <w:rPr>
          <w:sz w:val="26"/>
          <w:szCs w:val="26"/>
        </w:rPr>
        <w:t xml:space="preserve">- информационная карта претендента, заверенная подписью руководителя, специалиста отдела кадров и печатью общеобразовательной организации, согласно </w:t>
      </w:r>
      <w:r w:rsidRPr="007F0408">
        <w:rPr>
          <w:sz w:val="26"/>
          <w:szCs w:val="26"/>
        </w:rPr>
        <w:t xml:space="preserve">приложению  </w:t>
      </w:r>
      <w:r w:rsidR="008408AB">
        <w:rPr>
          <w:sz w:val="26"/>
          <w:szCs w:val="26"/>
        </w:rPr>
        <w:t xml:space="preserve">10 </w:t>
      </w:r>
      <w:r w:rsidRPr="007F0408">
        <w:rPr>
          <w:sz w:val="26"/>
          <w:szCs w:val="26"/>
        </w:rPr>
        <w:t xml:space="preserve">к настоящему </w:t>
      </w:r>
      <w:r w:rsidR="008408AB">
        <w:rPr>
          <w:sz w:val="26"/>
          <w:szCs w:val="26"/>
        </w:rPr>
        <w:t>постановлению</w:t>
      </w:r>
      <w:r w:rsidRPr="007F0408">
        <w:rPr>
          <w:sz w:val="26"/>
          <w:szCs w:val="26"/>
        </w:rPr>
        <w:t>.</w:t>
      </w:r>
    </w:p>
    <w:p w:rsidR="00BA2B9C" w:rsidRDefault="00C362C1" w:rsidP="00BA2B9C">
      <w:pPr>
        <w:widowControl w:val="0"/>
        <w:ind w:firstLine="709"/>
        <w:jc w:val="both"/>
        <w:rPr>
          <w:sz w:val="26"/>
          <w:szCs w:val="26"/>
        </w:rPr>
      </w:pPr>
      <w:r>
        <w:rPr>
          <w:sz w:val="26"/>
          <w:szCs w:val="26"/>
        </w:rPr>
        <w:t>- ходатайство профессионального сообщества учителей начальных классов школьного уровня.</w:t>
      </w:r>
    </w:p>
    <w:p w:rsidR="00BA2B9C" w:rsidRPr="004E5272" w:rsidRDefault="00CD5575" w:rsidP="00CD5575">
      <w:pPr>
        <w:widowControl w:val="0"/>
        <w:ind w:firstLine="709"/>
        <w:jc w:val="both"/>
        <w:rPr>
          <w:sz w:val="26"/>
          <w:szCs w:val="26"/>
        </w:rPr>
      </w:pPr>
      <w:r w:rsidRPr="004E5272">
        <w:rPr>
          <w:sz w:val="26"/>
          <w:szCs w:val="26"/>
        </w:rPr>
        <w:t>- информационно – аналитическая справка о профессиональных достижениях учителя в соответствии с критериями конкурсного отбора, заверенная руководителем общеобразовательной организации.</w:t>
      </w:r>
    </w:p>
    <w:p w:rsidR="00C362C1" w:rsidRDefault="00C362C1" w:rsidP="00BA2B9C">
      <w:pPr>
        <w:widowControl w:val="0"/>
        <w:ind w:firstLine="709"/>
        <w:jc w:val="both"/>
        <w:rPr>
          <w:sz w:val="26"/>
          <w:szCs w:val="26"/>
        </w:rPr>
      </w:pPr>
      <w:r>
        <w:rPr>
          <w:sz w:val="26"/>
          <w:szCs w:val="26"/>
        </w:rPr>
        <w:t xml:space="preserve">2.2.4. Приём и техническую экспертизу конкурсных материалов по критериям участия осуществляет секретарь конкурсной комиссии с </w:t>
      </w:r>
      <w:r w:rsidR="006A3A4B">
        <w:rPr>
          <w:sz w:val="26"/>
          <w:szCs w:val="26"/>
        </w:rPr>
        <w:t>15</w:t>
      </w:r>
      <w:r>
        <w:rPr>
          <w:sz w:val="26"/>
          <w:szCs w:val="26"/>
        </w:rPr>
        <w:t xml:space="preserve"> мая текущего года по </w:t>
      </w:r>
      <w:r w:rsidR="006A3A4B">
        <w:rPr>
          <w:sz w:val="26"/>
          <w:szCs w:val="26"/>
        </w:rPr>
        <w:t>17</w:t>
      </w:r>
      <w:r>
        <w:rPr>
          <w:sz w:val="26"/>
          <w:szCs w:val="26"/>
        </w:rPr>
        <w:t xml:space="preserve"> мая текущего года в кабинете 415 управления образования Администрации города Когалыма по адресу: город Когалым, улица Дружбы народов, 7.</w:t>
      </w:r>
    </w:p>
    <w:p w:rsidR="00C362C1" w:rsidRDefault="00C362C1" w:rsidP="00C362C1">
      <w:pPr>
        <w:widowControl w:val="0"/>
        <w:ind w:firstLine="709"/>
        <w:jc w:val="both"/>
        <w:rPr>
          <w:sz w:val="26"/>
          <w:szCs w:val="26"/>
        </w:rPr>
      </w:pPr>
      <w:r>
        <w:rPr>
          <w:sz w:val="26"/>
          <w:szCs w:val="26"/>
        </w:rPr>
        <w:t>2.3. Второй этап:</w:t>
      </w:r>
    </w:p>
    <w:p w:rsidR="00C362C1" w:rsidRDefault="00C362C1" w:rsidP="00C362C1">
      <w:pPr>
        <w:widowControl w:val="0"/>
        <w:ind w:firstLine="709"/>
        <w:jc w:val="both"/>
        <w:rPr>
          <w:sz w:val="26"/>
          <w:szCs w:val="26"/>
        </w:rPr>
      </w:pPr>
      <w:r>
        <w:rPr>
          <w:sz w:val="26"/>
          <w:szCs w:val="26"/>
        </w:rPr>
        <w:t>2.3.1. К участию во втором этапе конкурсного отбора допускаются учителя, представившие полный набор документов, соответствующих критериям участия.</w:t>
      </w:r>
    </w:p>
    <w:p w:rsidR="00C362C1" w:rsidRDefault="00C362C1" w:rsidP="00C362C1">
      <w:pPr>
        <w:widowControl w:val="0"/>
        <w:ind w:firstLine="709"/>
        <w:jc w:val="both"/>
        <w:rPr>
          <w:sz w:val="26"/>
          <w:szCs w:val="26"/>
        </w:rPr>
      </w:pPr>
      <w:r>
        <w:rPr>
          <w:sz w:val="26"/>
          <w:szCs w:val="26"/>
        </w:rPr>
        <w:t>2.3.2. Экспертная оценка результатов деятельности учителей по критериям отбора конкурсной комиссией осуществляется на основании анализа собственной деятельности учителя, в которой отражены следующие показатели:</w:t>
      </w:r>
    </w:p>
    <w:tbl>
      <w:tblPr>
        <w:tblW w:w="5000" w:type="pct"/>
        <w:tblLayout w:type="fixed"/>
        <w:tblCellMar>
          <w:left w:w="40" w:type="dxa"/>
          <w:right w:w="40" w:type="dxa"/>
        </w:tblCellMar>
        <w:tblLook w:val="00A0"/>
      </w:tblPr>
      <w:tblGrid>
        <w:gridCol w:w="466"/>
        <w:gridCol w:w="179"/>
        <w:gridCol w:w="4265"/>
        <w:gridCol w:w="599"/>
        <w:gridCol w:w="59"/>
        <w:gridCol w:w="470"/>
        <w:gridCol w:w="119"/>
        <w:gridCol w:w="2710"/>
      </w:tblGrid>
      <w:tr w:rsidR="00B9668B" w:rsidRPr="0034699F" w:rsidTr="00F02C96">
        <w:trPr>
          <w:trHeight w:val="43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
                <w:sz w:val="26"/>
                <w:szCs w:val="26"/>
              </w:rPr>
            </w:pPr>
            <w:r w:rsidRPr="0034699F">
              <w:rPr>
                <w:b/>
                <w:sz w:val="26"/>
                <w:szCs w:val="26"/>
              </w:rPr>
              <w:t>Критерии конкурсного отбора</w:t>
            </w:r>
          </w:p>
        </w:tc>
      </w:tr>
      <w:tr w:rsidR="00B9668B" w:rsidRPr="0034699F" w:rsidTr="00FF75FC">
        <w:trPr>
          <w:trHeight w:val="634"/>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both"/>
            </w:pPr>
            <w:r w:rsidRPr="0034699F">
              <w:rPr>
                <w:bCs/>
              </w:rPr>
              <w:t xml:space="preserve">№ </w:t>
            </w:r>
            <w:proofErr w:type="gramStart"/>
            <w:r w:rsidRPr="0034699F">
              <w:rPr>
                <w:bCs/>
              </w:rPr>
              <w:t>п</w:t>
            </w:r>
            <w:proofErr w:type="gramEnd"/>
            <w:r w:rsidRPr="0034699F">
              <w:rPr>
                <w:bCs/>
              </w:rPr>
              <w:t>/п</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t>Содержание параметров</w:t>
            </w:r>
          </w:p>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t>(компонентов критерия)</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sz w:val="26"/>
                <w:szCs w:val="26"/>
              </w:rPr>
            </w:pPr>
            <w:r w:rsidRPr="0034699F">
              <w:rPr>
                <w:bCs/>
                <w:sz w:val="26"/>
                <w:szCs w:val="26"/>
              </w:rPr>
              <w:t>Баллы</w:t>
            </w: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sz w:val="26"/>
                <w:szCs w:val="26"/>
              </w:rPr>
            </w:pPr>
            <w:r w:rsidRPr="0034699F">
              <w:rPr>
                <w:bCs/>
                <w:sz w:val="26"/>
                <w:szCs w:val="26"/>
              </w:rPr>
              <w:t>Подтверждающие документы</w:t>
            </w:r>
          </w:p>
        </w:tc>
      </w:tr>
      <w:tr w:rsidR="00B9668B" w:rsidRPr="0034699F" w:rsidTr="00F02C96">
        <w:trPr>
          <w:trHeight w:val="403"/>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jc w:val="center"/>
              <w:rPr>
                <w:b/>
                <w:bCs/>
                <w:sz w:val="26"/>
                <w:szCs w:val="26"/>
              </w:rPr>
            </w:pPr>
            <w:r w:rsidRPr="0034699F">
              <w:rPr>
                <w:b/>
                <w:bCs/>
                <w:sz w:val="26"/>
                <w:szCs w:val="26"/>
              </w:rPr>
              <w:t xml:space="preserve">1. Позитивная динамика учебных достижений учащихся </w:t>
            </w:r>
          </w:p>
          <w:p w:rsidR="00B9668B" w:rsidRPr="0034699F" w:rsidRDefault="00B9668B" w:rsidP="0034699F">
            <w:pPr>
              <w:widowControl w:val="0"/>
              <w:shd w:val="clear" w:color="auto" w:fill="FFFFFF"/>
              <w:autoSpaceDE w:val="0"/>
              <w:autoSpaceDN w:val="0"/>
              <w:adjustRightInd w:val="0"/>
              <w:jc w:val="center"/>
              <w:rPr>
                <w:sz w:val="26"/>
                <w:szCs w:val="26"/>
              </w:rPr>
            </w:pPr>
            <w:r w:rsidRPr="0034699F">
              <w:rPr>
                <w:b/>
                <w:bCs/>
                <w:sz w:val="26"/>
                <w:szCs w:val="26"/>
              </w:rPr>
              <w:t>за последние три года (35 баллов)</w:t>
            </w:r>
          </w:p>
        </w:tc>
      </w:tr>
      <w:tr w:rsidR="00B9668B" w:rsidRPr="0034699F" w:rsidTr="00FF75FC">
        <w:trPr>
          <w:trHeight w:val="533"/>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rPr>
            </w:pPr>
            <w:r w:rsidRPr="0034699F">
              <w:rPr>
                <w:bCs/>
              </w:rPr>
              <w:t>1.1.</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jc w:val="both"/>
              <w:rPr>
                <w:sz w:val="26"/>
                <w:szCs w:val="26"/>
              </w:rPr>
            </w:pPr>
            <w:r w:rsidRPr="0034699F">
              <w:rPr>
                <w:sz w:val="26"/>
                <w:szCs w:val="26"/>
                <w:u w:val="single"/>
              </w:rPr>
              <w:t xml:space="preserve">Качество освоения образовательных программ </w:t>
            </w:r>
            <w:r w:rsidRPr="0034699F">
              <w:rPr>
                <w:sz w:val="26"/>
                <w:szCs w:val="26"/>
              </w:rPr>
              <w:t xml:space="preserve">(по 4 основным предметам: русский язык, математика, литературное чтение, окружающий мир): </w:t>
            </w:r>
          </w:p>
          <w:p w:rsidR="00B9668B" w:rsidRPr="0034699F" w:rsidRDefault="00B9668B" w:rsidP="0034699F">
            <w:pPr>
              <w:jc w:val="both"/>
              <w:rPr>
                <w:sz w:val="26"/>
                <w:szCs w:val="26"/>
              </w:rPr>
            </w:pPr>
          </w:p>
          <w:p w:rsidR="00B9668B" w:rsidRPr="0034699F" w:rsidRDefault="00B9668B" w:rsidP="0034699F">
            <w:pPr>
              <w:jc w:val="both"/>
              <w:rPr>
                <w:sz w:val="26"/>
                <w:szCs w:val="26"/>
              </w:rPr>
            </w:pPr>
            <w:r w:rsidRPr="0034699F">
              <w:rPr>
                <w:sz w:val="26"/>
                <w:szCs w:val="26"/>
              </w:rPr>
              <w:t>- динамика стабильная (1 балл за каждый предмет);</w:t>
            </w:r>
          </w:p>
          <w:p w:rsidR="00B9668B" w:rsidRPr="0034699F" w:rsidRDefault="00B9668B" w:rsidP="0034699F">
            <w:pPr>
              <w:jc w:val="both"/>
              <w:rPr>
                <w:sz w:val="26"/>
                <w:szCs w:val="26"/>
              </w:rPr>
            </w:pPr>
          </w:p>
          <w:p w:rsidR="00B9668B" w:rsidRPr="0034699F" w:rsidRDefault="00B9668B" w:rsidP="0034699F">
            <w:pPr>
              <w:jc w:val="both"/>
              <w:rPr>
                <w:sz w:val="26"/>
                <w:szCs w:val="26"/>
              </w:rPr>
            </w:pPr>
            <w:r w:rsidRPr="0034699F">
              <w:rPr>
                <w:sz w:val="26"/>
                <w:szCs w:val="26"/>
              </w:rPr>
              <w:t>- динамика положительная (2 балла за каждый предмет)</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sz w:val="26"/>
                <w:szCs w:val="26"/>
              </w:rPr>
            </w:pPr>
            <w:r w:rsidRPr="0034699F">
              <w:rPr>
                <w:bCs/>
                <w:sz w:val="26"/>
                <w:szCs w:val="26"/>
              </w:rPr>
              <w:t>8 баллов</w:t>
            </w: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t>Аналитическая справка о позитивной динамике результатов качества знаний учащихся</w:t>
            </w:r>
          </w:p>
        </w:tc>
      </w:tr>
      <w:tr w:rsidR="00B9668B" w:rsidRPr="0034699F" w:rsidTr="00FF75FC">
        <w:trPr>
          <w:trHeight w:val="526"/>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rPr>
            </w:pPr>
            <w:r w:rsidRPr="0034699F">
              <w:rPr>
                <w:bCs/>
              </w:rPr>
              <w:t>1.3.</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u w:val="single"/>
              </w:rPr>
              <w:t>Участие учащихся</w:t>
            </w:r>
            <w:r w:rsidRPr="0034699F">
              <w:rPr>
                <w:sz w:val="26"/>
                <w:szCs w:val="26"/>
              </w:rPr>
              <w:t xml:space="preserve"> в предметных олимпиадах </w:t>
            </w:r>
            <w:r w:rsidRPr="0034699F">
              <w:rPr>
                <w:i/>
                <w:sz w:val="26"/>
                <w:szCs w:val="26"/>
              </w:rPr>
              <w:t xml:space="preserve">(за </w:t>
            </w:r>
            <w:proofErr w:type="gramStart"/>
            <w:r w:rsidRPr="0034699F">
              <w:rPr>
                <w:i/>
                <w:sz w:val="26"/>
                <w:szCs w:val="26"/>
              </w:rPr>
              <w:t>последние</w:t>
            </w:r>
            <w:proofErr w:type="gramEnd"/>
            <w:r w:rsidRPr="0034699F">
              <w:rPr>
                <w:i/>
                <w:sz w:val="26"/>
                <w:szCs w:val="26"/>
              </w:rPr>
              <w:t xml:space="preserve"> 4 года)</w:t>
            </w:r>
            <w:r w:rsidRPr="0034699F">
              <w:rPr>
                <w:sz w:val="26"/>
                <w:szCs w:val="26"/>
              </w:rPr>
              <w:t>:</w:t>
            </w:r>
          </w:p>
          <w:p w:rsidR="00B9668B" w:rsidRPr="0034699F" w:rsidRDefault="00B9668B" w:rsidP="0034699F">
            <w:pPr>
              <w:widowControl w:val="0"/>
              <w:shd w:val="clear" w:color="auto" w:fill="FFFFFF"/>
              <w:autoSpaceDE w:val="0"/>
              <w:autoSpaceDN w:val="0"/>
              <w:adjustRightInd w:val="0"/>
              <w:rPr>
                <w:sz w:val="26"/>
                <w:szCs w:val="26"/>
              </w:rPr>
            </w:pPr>
          </w:p>
          <w:p w:rsidR="00B9668B" w:rsidRPr="0034699F" w:rsidRDefault="00B9668B" w:rsidP="0034699F">
            <w:pPr>
              <w:widowControl w:val="0"/>
              <w:shd w:val="clear" w:color="auto" w:fill="FFFFFF"/>
              <w:autoSpaceDE w:val="0"/>
              <w:autoSpaceDN w:val="0"/>
              <w:adjustRightInd w:val="0"/>
              <w:ind w:hanging="6"/>
              <w:rPr>
                <w:bCs/>
                <w:sz w:val="26"/>
                <w:szCs w:val="26"/>
              </w:rPr>
            </w:pPr>
            <w:r w:rsidRPr="0034699F">
              <w:rPr>
                <w:sz w:val="26"/>
                <w:szCs w:val="26"/>
              </w:rPr>
              <w:t>- муниципальный этап (</w:t>
            </w:r>
            <w:r w:rsidRPr="0034699F">
              <w:rPr>
                <w:bCs/>
                <w:sz w:val="26"/>
                <w:szCs w:val="26"/>
              </w:rPr>
              <w:t xml:space="preserve">1 балл за каждый </w:t>
            </w:r>
            <w:r w:rsidR="00FF75FC" w:rsidRPr="0034699F">
              <w:rPr>
                <w:bCs/>
                <w:sz w:val="26"/>
                <w:szCs w:val="26"/>
              </w:rPr>
              <w:t>предмет, максимально – 4 балла)</w:t>
            </w:r>
          </w:p>
          <w:p w:rsidR="00B9668B" w:rsidRPr="0034699F" w:rsidRDefault="00B9668B" w:rsidP="0034699F">
            <w:pPr>
              <w:widowControl w:val="0"/>
              <w:shd w:val="clear" w:color="auto" w:fill="FFFFFF"/>
              <w:autoSpaceDE w:val="0"/>
              <w:autoSpaceDN w:val="0"/>
              <w:adjustRightInd w:val="0"/>
              <w:ind w:hanging="6"/>
              <w:rPr>
                <w:sz w:val="26"/>
                <w:szCs w:val="26"/>
              </w:rPr>
            </w:pPr>
          </w:p>
          <w:p w:rsidR="00B9668B" w:rsidRPr="0034699F" w:rsidRDefault="00B9668B" w:rsidP="0034699F">
            <w:pPr>
              <w:widowControl w:val="0"/>
              <w:shd w:val="clear" w:color="auto" w:fill="FFFFFF"/>
              <w:autoSpaceDE w:val="0"/>
              <w:autoSpaceDN w:val="0"/>
              <w:adjustRightInd w:val="0"/>
              <w:rPr>
                <w:sz w:val="26"/>
                <w:szCs w:val="26"/>
                <w:u w:val="single"/>
              </w:rPr>
            </w:pPr>
            <w:r w:rsidRPr="0034699F">
              <w:rPr>
                <w:sz w:val="26"/>
                <w:szCs w:val="26"/>
                <w:u w:val="single"/>
              </w:rPr>
              <w:t>Наличие победителей и призёров:</w:t>
            </w:r>
          </w:p>
          <w:p w:rsidR="00B9668B" w:rsidRPr="0034699F" w:rsidRDefault="00B9668B" w:rsidP="0034699F">
            <w:pPr>
              <w:widowControl w:val="0"/>
              <w:shd w:val="clear" w:color="auto" w:fill="FFFFFF"/>
              <w:autoSpaceDE w:val="0"/>
              <w:autoSpaceDN w:val="0"/>
              <w:adjustRightInd w:val="0"/>
              <w:rPr>
                <w:sz w:val="26"/>
                <w:szCs w:val="26"/>
                <w:u w:val="single"/>
              </w:rPr>
            </w:pPr>
          </w:p>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 муниципальный этап (2 балла за каждого победителя или</w:t>
            </w:r>
            <w:r w:rsidR="00FF75FC" w:rsidRPr="0034699F">
              <w:rPr>
                <w:sz w:val="26"/>
                <w:szCs w:val="26"/>
              </w:rPr>
              <w:t xml:space="preserve"> призёра, но не более 8 баллов)</w:t>
            </w:r>
          </w:p>
          <w:p w:rsidR="00B9668B" w:rsidRPr="0034699F" w:rsidRDefault="00B9668B" w:rsidP="0034699F">
            <w:pPr>
              <w:widowControl w:val="0"/>
              <w:shd w:val="clear" w:color="auto" w:fill="FFFFFF"/>
              <w:autoSpaceDE w:val="0"/>
              <w:autoSpaceDN w:val="0"/>
              <w:adjustRightInd w:val="0"/>
              <w:ind w:hanging="6"/>
              <w:rPr>
                <w:sz w:val="26"/>
                <w:szCs w:val="26"/>
              </w:rPr>
            </w:pP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u w:val="single"/>
              </w:rPr>
              <w:t>Дистанционные и заочные олимпиады</w:t>
            </w:r>
            <w:r w:rsidRPr="0034699F">
              <w:rPr>
                <w:sz w:val="26"/>
                <w:szCs w:val="26"/>
              </w:rPr>
              <w:t xml:space="preserve"> регионального, всероссийского и международного уровней </w:t>
            </w:r>
            <w:r w:rsidRPr="0034699F">
              <w:rPr>
                <w:i/>
                <w:sz w:val="26"/>
                <w:szCs w:val="26"/>
              </w:rPr>
              <w:t>(по факту)</w:t>
            </w:r>
            <w:r w:rsidRPr="0034699F">
              <w:rPr>
                <w:sz w:val="26"/>
                <w:szCs w:val="26"/>
              </w:rPr>
              <w:t xml:space="preserve">: </w:t>
            </w:r>
          </w:p>
          <w:p w:rsidR="00B9668B" w:rsidRPr="0034699F" w:rsidRDefault="00B9668B" w:rsidP="0034699F">
            <w:pPr>
              <w:widowControl w:val="0"/>
              <w:shd w:val="clear" w:color="auto" w:fill="FFFFFF"/>
              <w:autoSpaceDE w:val="0"/>
              <w:autoSpaceDN w:val="0"/>
              <w:adjustRightInd w:val="0"/>
              <w:rPr>
                <w:sz w:val="26"/>
                <w:szCs w:val="26"/>
              </w:rPr>
            </w:pPr>
          </w:p>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 участие (от 5 учеников – 1 балл);</w:t>
            </w:r>
          </w:p>
          <w:p w:rsidR="00B9668B" w:rsidRPr="0034699F" w:rsidRDefault="00B9668B" w:rsidP="0034699F">
            <w:pPr>
              <w:widowControl w:val="0"/>
              <w:shd w:val="clear" w:color="auto" w:fill="FFFFFF"/>
              <w:autoSpaceDE w:val="0"/>
              <w:autoSpaceDN w:val="0"/>
              <w:adjustRightInd w:val="0"/>
              <w:ind w:hanging="6"/>
              <w:rPr>
                <w:sz w:val="26"/>
                <w:szCs w:val="26"/>
              </w:rPr>
            </w:pPr>
          </w:p>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 наличие значимых результатов на региональном, федеральном, международном уровнях – 2 балла</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lastRenderedPageBreak/>
              <w:t>15 баллов</w:t>
            </w:r>
          </w:p>
          <w:p w:rsidR="00B9668B" w:rsidRPr="0034699F" w:rsidRDefault="00B9668B" w:rsidP="0034699F">
            <w:pPr>
              <w:jc w:val="center"/>
              <w:rPr>
                <w:sz w:val="26"/>
                <w:szCs w:val="26"/>
              </w:rPr>
            </w:pP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lastRenderedPageBreak/>
              <w:t xml:space="preserve">Аналитическая справка о позитивной динамике </w:t>
            </w:r>
            <w:r w:rsidRPr="0034699F">
              <w:rPr>
                <w:sz w:val="26"/>
                <w:szCs w:val="26"/>
              </w:rPr>
              <w:lastRenderedPageBreak/>
              <w:t>участия учащихся в предметных олимпиадах, дипломы, сертификаты</w:t>
            </w:r>
          </w:p>
        </w:tc>
      </w:tr>
      <w:tr w:rsidR="00B9668B" w:rsidRPr="0034699F" w:rsidTr="00FF75FC">
        <w:trPr>
          <w:trHeight w:val="698"/>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FF75FC" w:rsidP="0034699F">
            <w:pPr>
              <w:widowControl w:val="0"/>
              <w:shd w:val="clear" w:color="auto" w:fill="FFFFFF"/>
              <w:autoSpaceDE w:val="0"/>
              <w:autoSpaceDN w:val="0"/>
              <w:adjustRightInd w:val="0"/>
              <w:jc w:val="center"/>
              <w:rPr>
                <w:bCs/>
                <w:sz w:val="26"/>
                <w:szCs w:val="26"/>
              </w:rPr>
            </w:pPr>
            <w:r w:rsidRPr="0034699F">
              <w:rPr>
                <w:bCs/>
                <w:sz w:val="26"/>
                <w:szCs w:val="26"/>
              </w:rPr>
              <w:lastRenderedPageBreak/>
              <w:t>1.4</w:t>
            </w:r>
            <w:r w:rsidR="00B9668B" w:rsidRPr="0034699F">
              <w:rPr>
                <w:bCs/>
                <w:sz w:val="26"/>
                <w:szCs w:val="26"/>
              </w:rPr>
              <w:t>.</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u w:val="single"/>
              </w:rPr>
              <w:t xml:space="preserve">Участие </w:t>
            </w:r>
            <w:proofErr w:type="gramStart"/>
            <w:r w:rsidRPr="0034699F">
              <w:rPr>
                <w:sz w:val="26"/>
                <w:szCs w:val="26"/>
                <w:u w:val="single"/>
              </w:rPr>
              <w:t>обучающихся</w:t>
            </w:r>
            <w:proofErr w:type="gramEnd"/>
            <w:r w:rsidRPr="0034699F">
              <w:rPr>
                <w:sz w:val="26"/>
                <w:szCs w:val="26"/>
              </w:rPr>
              <w:t xml:space="preserve"> в проектно-исследовательской деятельности </w:t>
            </w:r>
            <w:r w:rsidRPr="0034699F">
              <w:rPr>
                <w:i/>
                <w:sz w:val="26"/>
                <w:szCs w:val="26"/>
              </w:rPr>
              <w:t>(по факту):</w:t>
            </w:r>
            <w:r w:rsidRPr="0034699F">
              <w:rPr>
                <w:sz w:val="26"/>
                <w:szCs w:val="26"/>
              </w:rPr>
              <w:t xml:space="preserve"> </w:t>
            </w:r>
          </w:p>
          <w:p w:rsidR="00B9668B" w:rsidRPr="0034699F" w:rsidRDefault="00B9668B" w:rsidP="0034699F">
            <w:pPr>
              <w:widowControl w:val="0"/>
              <w:shd w:val="clear" w:color="auto" w:fill="FFFFFF"/>
              <w:autoSpaceDE w:val="0"/>
              <w:autoSpaceDN w:val="0"/>
              <w:adjustRightInd w:val="0"/>
              <w:rPr>
                <w:i/>
                <w:sz w:val="26"/>
                <w:szCs w:val="26"/>
              </w:rPr>
            </w:pPr>
            <w:r w:rsidRPr="0034699F">
              <w:rPr>
                <w:sz w:val="26"/>
                <w:szCs w:val="26"/>
              </w:rPr>
              <w:t>- муниципальный уровень (</w:t>
            </w:r>
            <w:proofErr w:type="gramStart"/>
            <w:r w:rsidRPr="0034699F">
              <w:rPr>
                <w:i/>
                <w:sz w:val="26"/>
                <w:szCs w:val="26"/>
              </w:rPr>
              <w:t>очное</w:t>
            </w:r>
            <w:proofErr w:type="gramEnd"/>
            <w:r w:rsidRPr="0034699F">
              <w:rPr>
                <w:sz w:val="26"/>
                <w:szCs w:val="26"/>
              </w:rPr>
              <w:t xml:space="preserve"> - 1 балл);</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rPr>
              <w:t>-окружной уровень (</w:t>
            </w:r>
            <w:proofErr w:type="gramStart"/>
            <w:r w:rsidRPr="0034699F">
              <w:rPr>
                <w:i/>
                <w:sz w:val="26"/>
                <w:szCs w:val="26"/>
              </w:rPr>
              <w:t>очное</w:t>
            </w:r>
            <w:proofErr w:type="gramEnd"/>
            <w:r w:rsidRPr="0034699F">
              <w:rPr>
                <w:sz w:val="26"/>
                <w:szCs w:val="26"/>
              </w:rPr>
              <w:t xml:space="preserve"> - 1 балл);    </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rPr>
              <w:t>-международный или федеральный уровень (</w:t>
            </w:r>
            <w:proofErr w:type="gramStart"/>
            <w:r w:rsidRPr="0034699F">
              <w:rPr>
                <w:i/>
                <w:sz w:val="26"/>
                <w:szCs w:val="26"/>
              </w:rPr>
              <w:t>очное</w:t>
            </w:r>
            <w:proofErr w:type="gramEnd"/>
            <w:r w:rsidRPr="0034699F">
              <w:rPr>
                <w:sz w:val="26"/>
                <w:szCs w:val="26"/>
              </w:rPr>
              <w:t xml:space="preserve"> - 2 балла, </w:t>
            </w:r>
            <w:r w:rsidRPr="0034699F">
              <w:rPr>
                <w:i/>
                <w:sz w:val="26"/>
                <w:szCs w:val="26"/>
              </w:rPr>
              <w:t>заочное</w:t>
            </w:r>
            <w:r w:rsidR="00FF75FC" w:rsidRPr="0034699F">
              <w:rPr>
                <w:sz w:val="26"/>
                <w:szCs w:val="26"/>
              </w:rPr>
              <w:t xml:space="preserve"> – 1 балл)</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u w:val="single"/>
              </w:rPr>
              <w:t>Наличие победителей и призёров</w:t>
            </w:r>
            <w:r w:rsidRPr="0034699F">
              <w:rPr>
                <w:sz w:val="26"/>
                <w:szCs w:val="26"/>
              </w:rPr>
              <w:t xml:space="preserve"> </w:t>
            </w:r>
          </w:p>
          <w:p w:rsidR="00B9668B" w:rsidRPr="0034699F" w:rsidRDefault="00B9668B" w:rsidP="0034699F">
            <w:pPr>
              <w:widowControl w:val="0"/>
              <w:shd w:val="clear" w:color="auto" w:fill="FFFFFF"/>
              <w:autoSpaceDE w:val="0"/>
              <w:autoSpaceDN w:val="0"/>
              <w:adjustRightInd w:val="0"/>
              <w:rPr>
                <w:i/>
                <w:sz w:val="26"/>
                <w:szCs w:val="26"/>
              </w:rPr>
            </w:pPr>
            <w:r w:rsidRPr="0034699F">
              <w:rPr>
                <w:sz w:val="26"/>
                <w:szCs w:val="26"/>
              </w:rPr>
              <w:t>(</w:t>
            </w:r>
            <w:r w:rsidRPr="0034699F">
              <w:rPr>
                <w:i/>
                <w:sz w:val="26"/>
                <w:szCs w:val="26"/>
              </w:rPr>
              <w:t>за каждую работу, но не более 8 баллов):</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rPr>
              <w:t>- муниципальный уровень (</w:t>
            </w:r>
            <w:proofErr w:type="gramStart"/>
            <w:r w:rsidRPr="0034699F">
              <w:rPr>
                <w:i/>
                <w:sz w:val="26"/>
                <w:szCs w:val="26"/>
              </w:rPr>
              <w:t>очное</w:t>
            </w:r>
            <w:proofErr w:type="gramEnd"/>
            <w:r w:rsidRPr="0034699F">
              <w:rPr>
                <w:sz w:val="26"/>
                <w:szCs w:val="26"/>
              </w:rPr>
              <w:t xml:space="preserve"> - 1 балл);</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rPr>
              <w:t>- окружной уровень (</w:t>
            </w:r>
            <w:proofErr w:type="gramStart"/>
            <w:r w:rsidRPr="0034699F">
              <w:rPr>
                <w:i/>
                <w:sz w:val="26"/>
                <w:szCs w:val="26"/>
              </w:rPr>
              <w:t>очное</w:t>
            </w:r>
            <w:proofErr w:type="gramEnd"/>
            <w:r w:rsidRPr="0034699F">
              <w:rPr>
                <w:sz w:val="26"/>
                <w:szCs w:val="26"/>
              </w:rPr>
              <w:t xml:space="preserve"> - 1 балл);</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rPr>
              <w:t>- международный или федеральный уровень (</w:t>
            </w:r>
            <w:proofErr w:type="gramStart"/>
            <w:r w:rsidRPr="0034699F">
              <w:rPr>
                <w:i/>
                <w:sz w:val="26"/>
                <w:szCs w:val="26"/>
              </w:rPr>
              <w:t>очное</w:t>
            </w:r>
            <w:proofErr w:type="gramEnd"/>
            <w:r w:rsidRPr="0034699F">
              <w:rPr>
                <w:sz w:val="26"/>
                <w:szCs w:val="26"/>
              </w:rPr>
              <w:t xml:space="preserve"> - 2 балла, </w:t>
            </w:r>
            <w:r w:rsidRPr="0034699F">
              <w:rPr>
                <w:i/>
                <w:sz w:val="26"/>
                <w:szCs w:val="26"/>
              </w:rPr>
              <w:t>заочное</w:t>
            </w:r>
            <w:r w:rsidRPr="0034699F">
              <w:rPr>
                <w:sz w:val="26"/>
                <w:szCs w:val="26"/>
              </w:rPr>
              <w:t xml:space="preserve"> – 1 балл)</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t xml:space="preserve">12 баллов </w:t>
            </w: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4"/>
              <w:jc w:val="both"/>
              <w:rPr>
                <w:sz w:val="26"/>
                <w:szCs w:val="26"/>
              </w:rPr>
            </w:pPr>
            <w:r w:rsidRPr="0034699F">
              <w:rPr>
                <w:sz w:val="26"/>
                <w:szCs w:val="26"/>
              </w:rPr>
              <w:t xml:space="preserve">Таблица, подтверждающая участие </w:t>
            </w:r>
            <w:proofErr w:type="gramStart"/>
            <w:r w:rsidRPr="0034699F">
              <w:rPr>
                <w:sz w:val="26"/>
                <w:szCs w:val="26"/>
              </w:rPr>
              <w:t>обучающихся</w:t>
            </w:r>
            <w:proofErr w:type="gramEnd"/>
            <w:r w:rsidRPr="0034699F">
              <w:rPr>
                <w:sz w:val="26"/>
                <w:szCs w:val="26"/>
              </w:rPr>
              <w:t xml:space="preserve"> в проектно-исследовательской деятельности.  Наличие дипломов, грамот, свидетельств и другое</w:t>
            </w:r>
          </w:p>
          <w:p w:rsidR="00B9668B" w:rsidRPr="0034699F" w:rsidRDefault="00B9668B" w:rsidP="0034699F">
            <w:pPr>
              <w:widowControl w:val="0"/>
              <w:shd w:val="clear" w:color="auto" w:fill="FFFFFF"/>
              <w:autoSpaceDE w:val="0"/>
              <w:autoSpaceDN w:val="0"/>
              <w:adjustRightInd w:val="0"/>
              <w:ind w:hanging="4"/>
              <w:jc w:val="both"/>
              <w:rPr>
                <w:sz w:val="26"/>
                <w:szCs w:val="26"/>
              </w:rPr>
            </w:pPr>
          </w:p>
          <w:p w:rsidR="00B9668B" w:rsidRPr="0034699F" w:rsidRDefault="00B9668B" w:rsidP="0034699F">
            <w:pPr>
              <w:widowControl w:val="0"/>
              <w:shd w:val="clear" w:color="auto" w:fill="FFFFFF"/>
              <w:autoSpaceDE w:val="0"/>
              <w:autoSpaceDN w:val="0"/>
              <w:adjustRightInd w:val="0"/>
              <w:ind w:hanging="4"/>
              <w:jc w:val="both"/>
              <w:rPr>
                <w:sz w:val="26"/>
                <w:szCs w:val="26"/>
              </w:rPr>
            </w:pPr>
          </w:p>
          <w:p w:rsidR="00B9668B" w:rsidRPr="0034699F" w:rsidRDefault="00B9668B" w:rsidP="0034699F">
            <w:pPr>
              <w:widowControl w:val="0"/>
              <w:shd w:val="clear" w:color="auto" w:fill="FFFFFF"/>
              <w:autoSpaceDE w:val="0"/>
              <w:autoSpaceDN w:val="0"/>
              <w:adjustRightInd w:val="0"/>
              <w:jc w:val="both"/>
              <w:rPr>
                <w:sz w:val="26"/>
                <w:szCs w:val="26"/>
              </w:rPr>
            </w:pPr>
          </w:p>
        </w:tc>
      </w:tr>
      <w:tr w:rsidR="00B9668B" w:rsidRPr="0034699F" w:rsidTr="00F02C96">
        <w:trPr>
          <w:trHeight w:val="202"/>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jc w:val="center"/>
              <w:rPr>
                <w:b/>
                <w:bCs/>
                <w:sz w:val="26"/>
                <w:szCs w:val="26"/>
              </w:rPr>
            </w:pPr>
            <w:r w:rsidRPr="0034699F">
              <w:rPr>
                <w:b/>
                <w:bCs/>
                <w:sz w:val="26"/>
                <w:szCs w:val="26"/>
              </w:rPr>
              <w:t>2. Позитивная динамика внеурочной деятельности учащихся</w:t>
            </w:r>
          </w:p>
          <w:p w:rsidR="00B9668B" w:rsidRPr="0034699F" w:rsidRDefault="00B9668B" w:rsidP="0034699F">
            <w:pPr>
              <w:widowControl w:val="0"/>
              <w:shd w:val="clear" w:color="auto" w:fill="FFFFFF"/>
              <w:autoSpaceDE w:val="0"/>
              <w:autoSpaceDN w:val="0"/>
              <w:adjustRightInd w:val="0"/>
              <w:jc w:val="center"/>
              <w:rPr>
                <w:b/>
                <w:bCs/>
                <w:sz w:val="26"/>
                <w:szCs w:val="26"/>
              </w:rPr>
            </w:pPr>
            <w:r w:rsidRPr="0034699F">
              <w:rPr>
                <w:b/>
                <w:bCs/>
                <w:sz w:val="26"/>
                <w:szCs w:val="26"/>
              </w:rPr>
              <w:t>по учебным предметам за последние три года (12 баллов)</w:t>
            </w:r>
          </w:p>
        </w:tc>
      </w:tr>
      <w:tr w:rsidR="00B9668B" w:rsidRPr="0034699F" w:rsidTr="00FF75FC">
        <w:trPr>
          <w:trHeight w:val="533"/>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FF75FC" w:rsidP="0034699F">
            <w:pPr>
              <w:widowControl w:val="0"/>
              <w:shd w:val="clear" w:color="auto" w:fill="FFFFFF"/>
              <w:autoSpaceDE w:val="0"/>
              <w:autoSpaceDN w:val="0"/>
              <w:adjustRightInd w:val="0"/>
              <w:jc w:val="center"/>
              <w:rPr>
                <w:bCs/>
              </w:rPr>
            </w:pPr>
            <w:r w:rsidRPr="0034699F">
              <w:rPr>
                <w:bCs/>
              </w:rPr>
              <w:t>2.1.</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rPr>
                <w:bCs/>
                <w:sz w:val="26"/>
                <w:szCs w:val="26"/>
              </w:rPr>
            </w:pPr>
            <w:r w:rsidRPr="0034699F">
              <w:rPr>
                <w:sz w:val="26"/>
                <w:szCs w:val="26"/>
              </w:rPr>
              <w:t>Ведение творческих объединений, секций, факультативов, кружков дополнительного образования (1 балл за каждую программу, но не более 2-х баллов)</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t>2 балла</w:t>
            </w: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hanging="4"/>
              <w:jc w:val="both"/>
              <w:rPr>
                <w:sz w:val="26"/>
                <w:szCs w:val="26"/>
              </w:rPr>
            </w:pPr>
            <w:r w:rsidRPr="0034699F">
              <w:rPr>
                <w:sz w:val="26"/>
                <w:szCs w:val="26"/>
              </w:rPr>
              <w:t>Наличие программ дополнительного образования, секций, факультативов, творческих объединений</w:t>
            </w:r>
          </w:p>
        </w:tc>
      </w:tr>
      <w:tr w:rsidR="00B9668B" w:rsidRPr="0034699F" w:rsidTr="00FF75FC">
        <w:trPr>
          <w:trHeight w:val="843"/>
        </w:trPr>
        <w:tc>
          <w:tcPr>
            <w:tcW w:w="263" w:type="pct"/>
            <w:vMerge w:val="restart"/>
            <w:tcBorders>
              <w:top w:val="single" w:sz="6" w:space="0" w:color="auto"/>
              <w:left w:val="single" w:sz="6" w:space="0" w:color="auto"/>
              <w:right w:val="single" w:sz="6" w:space="0" w:color="auto"/>
            </w:tcBorders>
            <w:shd w:val="clear" w:color="auto" w:fill="FFFFFF"/>
            <w:vAlign w:val="center"/>
          </w:tcPr>
          <w:p w:rsidR="00B9668B" w:rsidRPr="0034699F" w:rsidRDefault="00FF75FC" w:rsidP="0034699F">
            <w:pPr>
              <w:widowControl w:val="0"/>
              <w:shd w:val="clear" w:color="auto" w:fill="FFFFFF"/>
              <w:autoSpaceDE w:val="0"/>
              <w:autoSpaceDN w:val="0"/>
              <w:adjustRightInd w:val="0"/>
              <w:jc w:val="center"/>
              <w:rPr>
                <w:bCs/>
              </w:rPr>
            </w:pPr>
            <w:r w:rsidRPr="0034699F">
              <w:rPr>
                <w:bCs/>
              </w:rPr>
              <w:lastRenderedPageBreak/>
              <w:t>2.2.</w:t>
            </w:r>
          </w:p>
        </w:tc>
        <w:tc>
          <w:tcPr>
            <w:tcW w:w="2506" w:type="pct"/>
            <w:gridSpan w:val="2"/>
            <w:vMerge w:val="restart"/>
            <w:tcBorders>
              <w:top w:val="single" w:sz="6" w:space="0" w:color="auto"/>
              <w:left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u w:val="single"/>
              </w:rPr>
              <w:t>Участие школьников в турнирах, конкурсах, фестивалях</w:t>
            </w:r>
            <w:r w:rsidRPr="0034699F">
              <w:rPr>
                <w:sz w:val="26"/>
                <w:szCs w:val="26"/>
              </w:rPr>
              <w:t xml:space="preserve"> различной направленности под руководством учителя – конкурсанта (1 балл).</w:t>
            </w:r>
          </w:p>
          <w:p w:rsidR="00B9668B" w:rsidRPr="0034699F" w:rsidRDefault="00B9668B" w:rsidP="0034699F">
            <w:pPr>
              <w:widowControl w:val="0"/>
              <w:shd w:val="clear" w:color="auto" w:fill="FFFFFF"/>
              <w:autoSpaceDE w:val="0"/>
              <w:autoSpaceDN w:val="0"/>
              <w:adjustRightInd w:val="0"/>
              <w:rPr>
                <w:sz w:val="26"/>
                <w:szCs w:val="26"/>
                <w:u w:val="single"/>
              </w:rPr>
            </w:pPr>
            <w:r w:rsidRPr="0034699F">
              <w:rPr>
                <w:sz w:val="26"/>
                <w:szCs w:val="26"/>
                <w:u w:val="single"/>
              </w:rPr>
              <w:t xml:space="preserve">Наличие победителей и призёров </w:t>
            </w:r>
            <w:r w:rsidRPr="0034699F">
              <w:rPr>
                <w:i/>
                <w:sz w:val="26"/>
                <w:szCs w:val="26"/>
              </w:rPr>
              <w:t>(по факту)</w:t>
            </w:r>
            <w:r w:rsidRPr="0034699F">
              <w:rPr>
                <w:sz w:val="26"/>
                <w:szCs w:val="26"/>
              </w:rPr>
              <w:t>:</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rPr>
              <w:t>- муниципальный уровень;</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rPr>
              <w:t>- окружной уровень;</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rPr>
              <w:t>- федеральный или международный уровень</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t>10 баллов (всего)</w:t>
            </w:r>
          </w:p>
        </w:tc>
        <w:tc>
          <w:tcPr>
            <w:tcW w:w="1595" w:type="pct"/>
            <w:gridSpan w:val="2"/>
            <w:vMerge w:val="restart"/>
            <w:tcBorders>
              <w:top w:val="single" w:sz="6" w:space="0" w:color="auto"/>
              <w:left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t xml:space="preserve">Аналитическая справка, подтверждающая наличие у учащихся творческих работ, публикаций, участие в различных конкурсах.  </w:t>
            </w:r>
          </w:p>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t>Дипломы, грамоты, благодарственные письма и прочее.</w:t>
            </w:r>
          </w:p>
        </w:tc>
      </w:tr>
      <w:tr w:rsidR="00B9668B" w:rsidRPr="0034699F" w:rsidTr="00FF75FC">
        <w:trPr>
          <w:trHeight w:val="271"/>
        </w:trPr>
        <w:tc>
          <w:tcPr>
            <w:tcW w:w="263" w:type="pct"/>
            <w:vMerge/>
            <w:tcBorders>
              <w:left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rPr>
            </w:pPr>
          </w:p>
        </w:tc>
        <w:tc>
          <w:tcPr>
            <w:tcW w:w="2506" w:type="pct"/>
            <w:gridSpan w:val="2"/>
            <w:vMerge/>
            <w:tcBorders>
              <w:left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pPr>
          </w:p>
        </w:tc>
        <w:tc>
          <w:tcPr>
            <w:tcW w:w="371"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0"/>
              </w:rPr>
            </w:pPr>
            <w:r w:rsidRPr="0034699F">
              <w:rPr>
                <w:bCs/>
                <w:sz w:val="20"/>
              </w:rPr>
              <w:t>Очное</w:t>
            </w:r>
          </w:p>
        </w:tc>
        <w:tc>
          <w:tcPr>
            <w:tcW w:w="265" w:type="pct"/>
            <w:tcBorders>
              <w:top w:val="single" w:sz="4" w:space="0" w:color="auto"/>
              <w:left w:val="single" w:sz="4" w:space="0" w:color="auto"/>
              <w:bottom w:val="single" w:sz="4" w:space="0" w:color="auto"/>
              <w:right w:val="single" w:sz="6" w:space="0" w:color="auto"/>
            </w:tcBorders>
            <w:shd w:val="clear" w:color="auto" w:fill="FFFFFF"/>
            <w:vAlign w:val="center"/>
          </w:tcPr>
          <w:p w:rsidR="00B9668B" w:rsidRPr="0034699F" w:rsidRDefault="00BA2B9C" w:rsidP="0034699F">
            <w:pPr>
              <w:widowControl w:val="0"/>
              <w:shd w:val="clear" w:color="auto" w:fill="FFFFFF"/>
              <w:autoSpaceDE w:val="0"/>
              <w:autoSpaceDN w:val="0"/>
              <w:adjustRightInd w:val="0"/>
              <w:jc w:val="center"/>
              <w:rPr>
                <w:bCs/>
                <w:sz w:val="20"/>
              </w:rPr>
            </w:pPr>
            <w:r w:rsidRPr="0034699F">
              <w:rPr>
                <w:bCs/>
                <w:sz w:val="20"/>
              </w:rPr>
              <w:t>Заоч</w:t>
            </w:r>
            <w:r w:rsidR="00B9668B" w:rsidRPr="0034699F">
              <w:rPr>
                <w:bCs/>
                <w:sz w:val="20"/>
              </w:rPr>
              <w:t>ное</w:t>
            </w:r>
          </w:p>
        </w:tc>
        <w:tc>
          <w:tcPr>
            <w:tcW w:w="1595" w:type="pct"/>
            <w:gridSpan w:val="2"/>
            <w:vMerge/>
            <w:tcBorders>
              <w:left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hanging="4"/>
            </w:pPr>
          </w:p>
        </w:tc>
      </w:tr>
      <w:tr w:rsidR="00B9668B" w:rsidRPr="0034699F" w:rsidTr="00FF75FC">
        <w:trPr>
          <w:trHeight w:val="1043"/>
        </w:trPr>
        <w:tc>
          <w:tcPr>
            <w:tcW w:w="263" w:type="pct"/>
            <w:vMerge/>
            <w:tcBorders>
              <w:left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rPr>
            </w:pPr>
          </w:p>
        </w:tc>
        <w:tc>
          <w:tcPr>
            <w:tcW w:w="2506" w:type="pct"/>
            <w:gridSpan w:val="2"/>
            <w:vMerge/>
            <w:tcBorders>
              <w:left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pPr>
          </w:p>
        </w:tc>
        <w:tc>
          <w:tcPr>
            <w:tcW w:w="371" w:type="pct"/>
            <w:gridSpan w:val="2"/>
            <w:tcBorders>
              <w:top w:val="single" w:sz="6" w:space="0" w:color="auto"/>
              <w:left w:val="single" w:sz="6" w:space="0" w:color="auto"/>
              <w:right w:val="single" w:sz="4"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r w:rsidRPr="0034699F">
              <w:rPr>
                <w:bCs/>
              </w:rPr>
              <w:t>2</w:t>
            </w:r>
          </w:p>
          <w:p w:rsidR="00B9668B" w:rsidRPr="0034699F" w:rsidRDefault="00B9668B" w:rsidP="0034699F">
            <w:pPr>
              <w:widowControl w:val="0"/>
              <w:shd w:val="clear" w:color="auto" w:fill="FFFFFF"/>
              <w:autoSpaceDE w:val="0"/>
              <w:autoSpaceDN w:val="0"/>
              <w:adjustRightInd w:val="0"/>
              <w:jc w:val="center"/>
              <w:rPr>
                <w:bCs/>
              </w:rPr>
            </w:pPr>
            <w:r w:rsidRPr="0034699F">
              <w:rPr>
                <w:bCs/>
              </w:rPr>
              <w:t>2</w:t>
            </w:r>
          </w:p>
          <w:p w:rsidR="00B9668B" w:rsidRPr="0034699F" w:rsidRDefault="00B9668B" w:rsidP="0034699F">
            <w:pPr>
              <w:widowControl w:val="0"/>
              <w:shd w:val="clear" w:color="auto" w:fill="FFFFFF"/>
              <w:autoSpaceDE w:val="0"/>
              <w:autoSpaceDN w:val="0"/>
              <w:adjustRightInd w:val="0"/>
              <w:jc w:val="center"/>
              <w:rPr>
                <w:bCs/>
              </w:rPr>
            </w:pPr>
            <w:r w:rsidRPr="0034699F">
              <w:rPr>
                <w:bCs/>
              </w:rPr>
              <w:t>2</w:t>
            </w:r>
          </w:p>
        </w:tc>
        <w:tc>
          <w:tcPr>
            <w:tcW w:w="265" w:type="pct"/>
            <w:tcBorders>
              <w:top w:val="single" w:sz="4" w:space="0" w:color="auto"/>
              <w:left w:val="single" w:sz="4"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r w:rsidRPr="0034699F">
              <w:rPr>
                <w:bCs/>
              </w:rPr>
              <w:t>1</w:t>
            </w:r>
          </w:p>
          <w:p w:rsidR="00B9668B" w:rsidRPr="0034699F" w:rsidRDefault="00B9668B" w:rsidP="0034699F">
            <w:pPr>
              <w:widowControl w:val="0"/>
              <w:shd w:val="clear" w:color="auto" w:fill="FFFFFF"/>
              <w:autoSpaceDE w:val="0"/>
              <w:autoSpaceDN w:val="0"/>
              <w:adjustRightInd w:val="0"/>
              <w:jc w:val="center"/>
              <w:rPr>
                <w:bCs/>
              </w:rPr>
            </w:pPr>
            <w:r w:rsidRPr="0034699F">
              <w:rPr>
                <w:bCs/>
              </w:rPr>
              <w:t>1</w:t>
            </w:r>
          </w:p>
          <w:p w:rsidR="00B9668B" w:rsidRPr="0034699F" w:rsidRDefault="00B9668B" w:rsidP="0034699F">
            <w:pPr>
              <w:widowControl w:val="0"/>
              <w:shd w:val="clear" w:color="auto" w:fill="FFFFFF"/>
              <w:autoSpaceDE w:val="0"/>
              <w:autoSpaceDN w:val="0"/>
              <w:adjustRightInd w:val="0"/>
              <w:jc w:val="center"/>
              <w:rPr>
                <w:bCs/>
              </w:rPr>
            </w:pPr>
            <w:r w:rsidRPr="0034699F">
              <w:rPr>
                <w:bCs/>
              </w:rPr>
              <w:t>1</w:t>
            </w:r>
          </w:p>
        </w:tc>
        <w:tc>
          <w:tcPr>
            <w:tcW w:w="1595" w:type="pct"/>
            <w:gridSpan w:val="2"/>
            <w:vMerge/>
            <w:tcBorders>
              <w:left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hanging="4"/>
            </w:pPr>
          </w:p>
        </w:tc>
      </w:tr>
      <w:tr w:rsidR="00B9668B" w:rsidRPr="0034699F" w:rsidTr="00F02C96">
        <w:trPr>
          <w:trHeight w:val="621"/>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hanging="4"/>
              <w:jc w:val="center"/>
              <w:rPr>
                <w:b/>
                <w:bCs/>
                <w:sz w:val="26"/>
                <w:szCs w:val="26"/>
              </w:rPr>
            </w:pPr>
            <w:r w:rsidRPr="0034699F">
              <w:rPr>
                <w:b/>
                <w:bCs/>
                <w:sz w:val="26"/>
                <w:szCs w:val="26"/>
              </w:rPr>
              <w:t>3. Позитивные результаты деятельности учителя по выполнению функций классного руководителя за последние три года (5 баллов)</w:t>
            </w:r>
          </w:p>
        </w:tc>
      </w:tr>
      <w:tr w:rsidR="00B9668B" w:rsidRPr="0034699F" w:rsidTr="00FF75FC">
        <w:trPr>
          <w:trHeight w:val="3692"/>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FF75FC" w:rsidP="0034699F">
            <w:pPr>
              <w:widowControl w:val="0"/>
              <w:shd w:val="clear" w:color="auto" w:fill="FFFFFF"/>
              <w:autoSpaceDE w:val="0"/>
              <w:autoSpaceDN w:val="0"/>
              <w:adjustRightInd w:val="0"/>
              <w:jc w:val="center"/>
              <w:rPr>
                <w:bCs/>
              </w:rPr>
            </w:pPr>
            <w:r w:rsidRPr="0034699F">
              <w:rPr>
                <w:bCs/>
              </w:rPr>
              <w:t>3</w:t>
            </w:r>
            <w:r w:rsidR="00B9668B" w:rsidRPr="0034699F">
              <w:rPr>
                <w:bCs/>
              </w:rPr>
              <w:t>.</w:t>
            </w:r>
            <w:r w:rsidRPr="0034699F">
              <w:rPr>
                <w:bCs/>
              </w:rPr>
              <w:t>1.</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autoSpaceDE w:val="0"/>
              <w:autoSpaceDN w:val="0"/>
              <w:adjustRightInd w:val="0"/>
              <w:rPr>
                <w:color w:val="000000"/>
                <w:sz w:val="26"/>
                <w:szCs w:val="26"/>
                <w:u w:val="single"/>
              </w:rPr>
            </w:pPr>
            <w:r w:rsidRPr="0034699F">
              <w:rPr>
                <w:color w:val="000000"/>
                <w:sz w:val="26"/>
                <w:szCs w:val="26"/>
                <w:u w:val="single"/>
              </w:rPr>
              <w:t>Реализация программы классного руководителя:</w:t>
            </w:r>
          </w:p>
          <w:p w:rsidR="00B9668B" w:rsidRPr="0034699F" w:rsidRDefault="00B9668B" w:rsidP="0034699F">
            <w:pPr>
              <w:autoSpaceDE w:val="0"/>
              <w:autoSpaceDN w:val="0"/>
              <w:adjustRightInd w:val="0"/>
              <w:rPr>
                <w:color w:val="000000"/>
                <w:sz w:val="26"/>
                <w:szCs w:val="26"/>
              </w:rPr>
            </w:pPr>
            <w:proofErr w:type="gramStart"/>
            <w:r w:rsidRPr="0034699F">
              <w:rPr>
                <w:color w:val="000000"/>
                <w:sz w:val="26"/>
                <w:szCs w:val="26"/>
              </w:rPr>
              <w:t>- социальная активность класса (участие в городских и школьных акциях, мероприятиях, турнирах</w:t>
            </w:r>
            <w:proofErr w:type="gramEnd"/>
          </w:p>
          <w:p w:rsidR="00B9668B" w:rsidRPr="0034699F" w:rsidRDefault="00B9668B" w:rsidP="0034699F">
            <w:pPr>
              <w:autoSpaceDE w:val="0"/>
              <w:autoSpaceDN w:val="0"/>
              <w:adjustRightInd w:val="0"/>
              <w:rPr>
                <w:color w:val="000000"/>
                <w:sz w:val="26"/>
                <w:szCs w:val="26"/>
              </w:rPr>
            </w:pPr>
            <w:r w:rsidRPr="0034699F">
              <w:rPr>
                <w:color w:val="000000"/>
                <w:sz w:val="26"/>
                <w:szCs w:val="26"/>
              </w:rPr>
              <w:t>(2 балла);</w:t>
            </w:r>
          </w:p>
          <w:p w:rsidR="00B9668B" w:rsidRPr="0034699F" w:rsidRDefault="00B9668B" w:rsidP="0034699F">
            <w:pPr>
              <w:autoSpaceDE w:val="0"/>
              <w:autoSpaceDN w:val="0"/>
              <w:adjustRightInd w:val="0"/>
              <w:rPr>
                <w:color w:val="000000"/>
                <w:sz w:val="26"/>
                <w:szCs w:val="26"/>
              </w:rPr>
            </w:pPr>
            <w:r w:rsidRPr="0034699F">
              <w:rPr>
                <w:color w:val="000000"/>
                <w:sz w:val="26"/>
                <w:szCs w:val="26"/>
              </w:rPr>
              <w:t>- проектирование и реализация инициатив по развитию взаимодействия с социальными партнёрами (за год не менее 3)</w:t>
            </w:r>
          </w:p>
          <w:p w:rsidR="00B9668B" w:rsidRPr="0034699F" w:rsidRDefault="00B9668B" w:rsidP="0034699F">
            <w:pPr>
              <w:autoSpaceDE w:val="0"/>
              <w:autoSpaceDN w:val="0"/>
              <w:adjustRightInd w:val="0"/>
              <w:rPr>
                <w:color w:val="000000"/>
                <w:sz w:val="26"/>
                <w:szCs w:val="26"/>
              </w:rPr>
            </w:pPr>
            <w:r w:rsidRPr="0034699F">
              <w:rPr>
                <w:color w:val="000000"/>
                <w:sz w:val="26"/>
                <w:szCs w:val="26"/>
              </w:rPr>
              <w:t>(2 балла);</w:t>
            </w:r>
          </w:p>
          <w:p w:rsidR="00B9668B" w:rsidRPr="0034699F" w:rsidRDefault="00B9668B" w:rsidP="0034699F">
            <w:pPr>
              <w:autoSpaceDE w:val="0"/>
              <w:autoSpaceDN w:val="0"/>
              <w:adjustRightInd w:val="0"/>
              <w:rPr>
                <w:color w:val="000000"/>
                <w:sz w:val="26"/>
                <w:szCs w:val="26"/>
              </w:rPr>
            </w:pPr>
            <w:r w:rsidRPr="0034699F">
              <w:rPr>
                <w:color w:val="000000"/>
                <w:sz w:val="26"/>
                <w:szCs w:val="26"/>
              </w:rPr>
              <w:t>- проектирование и реализация инициатив по развитию взаимодействия с родительской общественностью (1 балл)</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t>5 баллов</w:t>
            </w:r>
          </w:p>
          <w:p w:rsidR="00B9668B" w:rsidRPr="0034699F" w:rsidRDefault="00B9668B" w:rsidP="0034699F">
            <w:pPr>
              <w:widowControl w:val="0"/>
              <w:shd w:val="clear" w:color="auto" w:fill="FFFFFF"/>
              <w:autoSpaceDE w:val="0"/>
              <w:autoSpaceDN w:val="0"/>
              <w:adjustRightInd w:val="0"/>
              <w:jc w:val="center"/>
              <w:rPr>
                <w:bCs/>
                <w:sz w:val="26"/>
                <w:szCs w:val="26"/>
              </w:rPr>
            </w:pP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4"/>
              <w:jc w:val="both"/>
              <w:rPr>
                <w:sz w:val="26"/>
                <w:szCs w:val="26"/>
              </w:rPr>
            </w:pPr>
            <w:r w:rsidRPr="0034699F">
              <w:rPr>
                <w:sz w:val="26"/>
                <w:szCs w:val="26"/>
              </w:rPr>
              <w:t>Аналитическая справка, подтверждающая реализацию программы классного руководителя по необходимым пунктам; приказы на проведение мероприятий, экскурсий, таблица (перечень, фотографии, анализ работы), кратко описанная система работы с родительской общественностью</w:t>
            </w:r>
          </w:p>
        </w:tc>
      </w:tr>
      <w:tr w:rsidR="00B9668B" w:rsidRPr="0034699F" w:rsidTr="00F02C96">
        <w:trPr>
          <w:trHeight w:val="41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
                <w:bCs/>
                <w:sz w:val="26"/>
                <w:szCs w:val="26"/>
              </w:rPr>
            </w:pPr>
            <w:r w:rsidRPr="0034699F">
              <w:rPr>
                <w:b/>
                <w:bCs/>
                <w:sz w:val="26"/>
                <w:szCs w:val="26"/>
              </w:rPr>
              <w:t>4. Использование современных образовательных технологий (</w:t>
            </w:r>
            <w:r w:rsidR="00150069" w:rsidRPr="0034699F">
              <w:rPr>
                <w:b/>
                <w:bCs/>
                <w:sz w:val="26"/>
                <w:szCs w:val="26"/>
              </w:rPr>
              <w:t xml:space="preserve">далее - </w:t>
            </w:r>
            <w:r w:rsidRPr="0034699F">
              <w:rPr>
                <w:b/>
                <w:bCs/>
                <w:sz w:val="26"/>
                <w:szCs w:val="26"/>
              </w:rPr>
              <w:t>СОТ), в том числе информационно-коммуникационных, в процессе обучения и в воспитательной работе (5 баллов)</w:t>
            </w:r>
          </w:p>
        </w:tc>
      </w:tr>
      <w:tr w:rsidR="00B9668B" w:rsidRPr="0034699F" w:rsidTr="00FF75FC">
        <w:trPr>
          <w:trHeight w:val="1421"/>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FF75FC" w:rsidP="0034699F">
            <w:pPr>
              <w:widowControl w:val="0"/>
              <w:shd w:val="clear" w:color="auto" w:fill="FFFFFF"/>
              <w:autoSpaceDE w:val="0"/>
              <w:autoSpaceDN w:val="0"/>
              <w:adjustRightInd w:val="0"/>
              <w:jc w:val="center"/>
              <w:rPr>
                <w:sz w:val="26"/>
                <w:szCs w:val="26"/>
              </w:rPr>
            </w:pPr>
            <w:r w:rsidRPr="0034699F">
              <w:rPr>
                <w:bCs/>
                <w:sz w:val="26"/>
                <w:szCs w:val="26"/>
              </w:rPr>
              <w:t>4.1.</w:t>
            </w:r>
            <w:r w:rsidR="00B9668B" w:rsidRPr="0034699F">
              <w:rPr>
                <w:bCs/>
                <w:sz w:val="26"/>
                <w:szCs w:val="26"/>
              </w:rPr>
              <w:t xml:space="preserve"> </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firstLine="4"/>
              <w:jc w:val="both"/>
              <w:rPr>
                <w:i/>
                <w:sz w:val="26"/>
                <w:szCs w:val="26"/>
              </w:rPr>
            </w:pPr>
            <w:r w:rsidRPr="0034699F">
              <w:rPr>
                <w:bCs/>
                <w:sz w:val="26"/>
                <w:szCs w:val="26"/>
              </w:rPr>
              <w:t>Описание деятельности по реализации СОТ и результативности внедрения СОТ в процесс обучения и воспитания (1 балл за каждую технологию, но не более 3-х баллов)</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sz w:val="26"/>
                <w:szCs w:val="26"/>
              </w:rPr>
            </w:pPr>
            <w:r w:rsidRPr="0034699F">
              <w:rPr>
                <w:bCs/>
                <w:sz w:val="26"/>
                <w:szCs w:val="26"/>
              </w:rPr>
              <w:t>3 балла</w:t>
            </w: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t>Аналитическая справка с кратким описание</w:t>
            </w:r>
            <w:r w:rsidR="00FF75FC" w:rsidRPr="0034699F">
              <w:rPr>
                <w:sz w:val="26"/>
                <w:szCs w:val="26"/>
              </w:rPr>
              <w:t>м</w:t>
            </w:r>
            <w:r w:rsidRPr="0034699F">
              <w:rPr>
                <w:sz w:val="26"/>
                <w:szCs w:val="26"/>
              </w:rPr>
              <w:t xml:space="preserve"> деятельности по реализации СОТ, результативности её внедрения</w:t>
            </w:r>
          </w:p>
        </w:tc>
      </w:tr>
      <w:tr w:rsidR="00B9668B" w:rsidRPr="0034699F" w:rsidTr="00FF75FC">
        <w:trPr>
          <w:trHeight w:val="806"/>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FF75FC" w:rsidP="0034699F">
            <w:pPr>
              <w:widowControl w:val="0"/>
              <w:shd w:val="clear" w:color="auto" w:fill="FFFFFF"/>
              <w:autoSpaceDE w:val="0"/>
              <w:autoSpaceDN w:val="0"/>
              <w:adjustRightInd w:val="0"/>
              <w:jc w:val="center"/>
              <w:rPr>
                <w:bCs/>
                <w:sz w:val="26"/>
                <w:szCs w:val="26"/>
              </w:rPr>
            </w:pPr>
            <w:r w:rsidRPr="0034699F">
              <w:rPr>
                <w:bCs/>
                <w:sz w:val="26"/>
                <w:szCs w:val="26"/>
              </w:rPr>
              <w:t>4.2.</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firstLine="4"/>
              <w:rPr>
                <w:sz w:val="26"/>
                <w:szCs w:val="26"/>
              </w:rPr>
            </w:pPr>
            <w:r w:rsidRPr="0034699F">
              <w:rPr>
                <w:sz w:val="26"/>
                <w:szCs w:val="26"/>
              </w:rPr>
              <w:t xml:space="preserve">Наличие сайта учителя с актуальной, обновляемой информацией </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t>2 балла</w:t>
            </w: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t>Ссылка на сайт, адрес, скриншот страниц</w:t>
            </w:r>
          </w:p>
        </w:tc>
      </w:tr>
      <w:tr w:rsidR="00B9668B" w:rsidRPr="0034699F" w:rsidTr="00F02C96">
        <w:trPr>
          <w:trHeight w:val="20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
                <w:bCs/>
                <w:sz w:val="26"/>
                <w:szCs w:val="26"/>
              </w:rPr>
            </w:pPr>
            <w:r w:rsidRPr="0034699F">
              <w:rPr>
                <w:b/>
                <w:bCs/>
                <w:sz w:val="26"/>
                <w:szCs w:val="26"/>
              </w:rPr>
              <w:t>5.  Обобщение и распространение собственного педагогического опыта на разных уровнях (15 баллов)</w:t>
            </w:r>
          </w:p>
        </w:tc>
      </w:tr>
      <w:tr w:rsidR="00B9668B" w:rsidRPr="0034699F" w:rsidTr="00FF75FC">
        <w:trPr>
          <w:trHeight w:val="269"/>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FF75FC" w:rsidP="0034699F">
            <w:pPr>
              <w:widowControl w:val="0"/>
              <w:shd w:val="clear" w:color="auto" w:fill="FFFFFF"/>
              <w:autoSpaceDE w:val="0"/>
              <w:autoSpaceDN w:val="0"/>
              <w:adjustRightInd w:val="0"/>
              <w:jc w:val="center"/>
              <w:rPr>
                <w:sz w:val="26"/>
                <w:szCs w:val="26"/>
              </w:rPr>
            </w:pPr>
            <w:r w:rsidRPr="0034699F">
              <w:rPr>
                <w:bCs/>
                <w:sz w:val="26"/>
                <w:szCs w:val="26"/>
              </w:rPr>
              <w:t>5.1.</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firstLine="7"/>
              <w:rPr>
                <w:sz w:val="26"/>
                <w:szCs w:val="26"/>
              </w:rPr>
            </w:pPr>
            <w:r w:rsidRPr="0034699F">
              <w:rPr>
                <w:sz w:val="26"/>
                <w:szCs w:val="26"/>
              </w:rPr>
              <w:t xml:space="preserve">Транслирование опыта практических результатов своей профессиональной деятельности в очной форме (проведение мастер-классов, открытых уроков в рамках семинаров, представление опыта на конференциях, заседаниях городского </w:t>
            </w:r>
            <w:r w:rsidRPr="0034699F">
              <w:rPr>
                <w:sz w:val="26"/>
                <w:szCs w:val="26"/>
              </w:rPr>
              <w:lastRenderedPageBreak/>
              <w:t>педагогического сообщества, наставничество) (</w:t>
            </w:r>
            <w:r w:rsidRPr="0034699F">
              <w:rPr>
                <w:i/>
                <w:sz w:val="26"/>
                <w:szCs w:val="26"/>
              </w:rPr>
              <w:t>по факту</w:t>
            </w:r>
            <w:r w:rsidRPr="0034699F">
              <w:rPr>
                <w:sz w:val="26"/>
                <w:szCs w:val="26"/>
              </w:rPr>
              <w:t xml:space="preserve">): </w:t>
            </w:r>
          </w:p>
          <w:p w:rsidR="00B9668B" w:rsidRPr="0034699F" w:rsidRDefault="00B9668B" w:rsidP="0034699F">
            <w:pPr>
              <w:widowControl w:val="0"/>
              <w:shd w:val="clear" w:color="auto" w:fill="FFFFFF"/>
              <w:autoSpaceDE w:val="0"/>
              <w:autoSpaceDN w:val="0"/>
              <w:adjustRightInd w:val="0"/>
              <w:ind w:firstLine="7"/>
              <w:rPr>
                <w:sz w:val="26"/>
                <w:szCs w:val="26"/>
              </w:rPr>
            </w:pPr>
            <w:r w:rsidRPr="0034699F">
              <w:rPr>
                <w:sz w:val="26"/>
                <w:szCs w:val="26"/>
              </w:rPr>
              <w:t>-  на школьном уровне (1 балл);</w:t>
            </w:r>
          </w:p>
          <w:p w:rsidR="00B9668B" w:rsidRPr="0034699F" w:rsidRDefault="00B9668B" w:rsidP="0034699F">
            <w:pPr>
              <w:widowControl w:val="0"/>
              <w:shd w:val="clear" w:color="auto" w:fill="FFFFFF"/>
              <w:autoSpaceDE w:val="0"/>
              <w:autoSpaceDN w:val="0"/>
              <w:adjustRightInd w:val="0"/>
              <w:ind w:firstLine="6"/>
              <w:rPr>
                <w:sz w:val="26"/>
                <w:szCs w:val="26"/>
              </w:rPr>
            </w:pPr>
            <w:r w:rsidRPr="0034699F">
              <w:rPr>
                <w:sz w:val="26"/>
                <w:szCs w:val="26"/>
              </w:rPr>
              <w:t>- на муниципальном уровне (2 балла);</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rPr>
              <w:t>- на окружном уровне (2 балла);</w:t>
            </w:r>
          </w:p>
          <w:p w:rsidR="00B9668B" w:rsidRPr="0034699F" w:rsidRDefault="00B9668B" w:rsidP="0034699F">
            <w:pPr>
              <w:widowControl w:val="0"/>
              <w:shd w:val="clear" w:color="auto" w:fill="FFFFFF"/>
              <w:autoSpaceDE w:val="0"/>
              <w:autoSpaceDN w:val="0"/>
              <w:adjustRightInd w:val="0"/>
              <w:rPr>
                <w:sz w:val="26"/>
                <w:szCs w:val="26"/>
              </w:rPr>
            </w:pPr>
            <w:r w:rsidRPr="0034699F">
              <w:rPr>
                <w:sz w:val="26"/>
                <w:szCs w:val="26"/>
              </w:rPr>
              <w:t>- на федеральном или международном уровнях (3 балла)</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lastRenderedPageBreak/>
              <w:t>8 баллов</w:t>
            </w:r>
          </w:p>
          <w:p w:rsidR="00B9668B" w:rsidRPr="0034699F" w:rsidRDefault="00B9668B" w:rsidP="0034699F">
            <w:pPr>
              <w:widowControl w:val="0"/>
              <w:shd w:val="clear" w:color="auto" w:fill="FFFFFF"/>
              <w:autoSpaceDE w:val="0"/>
              <w:autoSpaceDN w:val="0"/>
              <w:adjustRightInd w:val="0"/>
              <w:jc w:val="center"/>
              <w:rPr>
                <w:bCs/>
                <w:sz w:val="26"/>
                <w:szCs w:val="26"/>
              </w:rPr>
            </w:pP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t>Аналитическая справка об обобщении и распространении опыта педагогом на основании следующих материалов:</w:t>
            </w:r>
          </w:p>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t xml:space="preserve">- протоколы, приказы по итогам проведения </w:t>
            </w:r>
            <w:r w:rsidRPr="0034699F">
              <w:rPr>
                <w:sz w:val="26"/>
                <w:szCs w:val="26"/>
              </w:rPr>
              <w:lastRenderedPageBreak/>
              <w:t xml:space="preserve">мероприятий, </w:t>
            </w:r>
          </w:p>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t>- дипломы, сертификаты участника конференции;</w:t>
            </w:r>
          </w:p>
          <w:p w:rsidR="00B9668B" w:rsidRPr="0034699F" w:rsidRDefault="00B9668B" w:rsidP="0034699F">
            <w:pPr>
              <w:widowControl w:val="0"/>
              <w:shd w:val="clear" w:color="auto" w:fill="FFFFFF"/>
              <w:autoSpaceDE w:val="0"/>
              <w:autoSpaceDN w:val="0"/>
              <w:adjustRightInd w:val="0"/>
              <w:ind w:firstLine="4"/>
              <w:jc w:val="both"/>
              <w:rPr>
                <w:sz w:val="26"/>
                <w:szCs w:val="26"/>
              </w:rPr>
            </w:pPr>
            <w:r w:rsidRPr="0034699F">
              <w:rPr>
                <w:sz w:val="26"/>
                <w:szCs w:val="26"/>
              </w:rPr>
              <w:t xml:space="preserve">- материалы </w:t>
            </w:r>
            <w:r w:rsidR="00150069" w:rsidRPr="0034699F">
              <w:rPr>
                <w:sz w:val="26"/>
                <w:szCs w:val="26"/>
              </w:rPr>
              <w:t>средств массовой информации</w:t>
            </w:r>
            <w:r w:rsidRPr="0034699F">
              <w:rPr>
                <w:sz w:val="26"/>
                <w:szCs w:val="26"/>
              </w:rPr>
              <w:t>,</w:t>
            </w:r>
          </w:p>
          <w:p w:rsidR="00B9668B" w:rsidRPr="0034699F" w:rsidRDefault="00B9668B" w:rsidP="0034699F">
            <w:pPr>
              <w:widowControl w:val="0"/>
              <w:shd w:val="clear" w:color="auto" w:fill="FFFFFF"/>
              <w:autoSpaceDE w:val="0"/>
              <w:autoSpaceDN w:val="0"/>
              <w:adjustRightInd w:val="0"/>
              <w:ind w:firstLine="4"/>
              <w:jc w:val="both"/>
              <w:rPr>
                <w:sz w:val="26"/>
                <w:szCs w:val="26"/>
              </w:rPr>
            </w:pPr>
            <w:r w:rsidRPr="0034699F">
              <w:rPr>
                <w:sz w:val="26"/>
                <w:szCs w:val="26"/>
              </w:rPr>
              <w:t>- иные документы, подтверждающие представление конкурсантом опыта</w:t>
            </w:r>
          </w:p>
        </w:tc>
      </w:tr>
      <w:tr w:rsidR="00B9668B" w:rsidRPr="0034699F" w:rsidTr="00FF75FC">
        <w:trPr>
          <w:trHeight w:val="1121"/>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sz w:val="26"/>
                <w:szCs w:val="26"/>
              </w:rPr>
            </w:pPr>
            <w:r w:rsidRPr="0034699F">
              <w:rPr>
                <w:bCs/>
                <w:sz w:val="26"/>
                <w:szCs w:val="26"/>
              </w:rPr>
              <w:lastRenderedPageBreak/>
              <w:t>5.2.</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4E5272" w:rsidP="0034699F">
            <w:pPr>
              <w:widowControl w:val="0"/>
              <w:shd w:val="clear" w:color="auto" w:fill="FFFFFF"/>
              <w:autoSpaceDE w:val="0"/>
              <w:autoSpaceDN w:val="0"/>
              <w:adjustRightInd w:val="0"/>
              <w:ind w:hanging="6"/>
              <w:rPr>
                <w:sz w:val="26"/>
                <w:szCs w:val="26"/>
              </w:rPr>
            </w:pPr>
            <w:r w:rsidRPr="0034699F">
              <w:rPr>
                <w:sz w:val="26"/>
                <w:szCs w:val="26"/>
              </w:rPr>
              <w:t>П</w:t>
            </w:r>
            <w:r w:rsidR="00B9668B" w:rsidRPr="0034699F">
              <w:rPr>
                <w:sz w:val="26"/>
                <w:szCs w:val="26"/>
              </w:rPr>
              <w:t>убликация методических рекомендаций, разработок, сборников, дидактических материалов</w:t>
            </w:r>
          </w:p>
        </w:tc>
        <w:tc>
          <w:tcPr>
            <w:tcW w:w="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t>2 балла</w:t>
            </w: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t>Список публикаций с указанием исходных данных, свидетельства и сертификаты о публикациях</w:t>
            </w:r>
          </w:p>
        </w:tc>
      </w:tr>
      <w:tr w:rsidR="00B9668B" w:rsidRPr="0034699F" w:rsidTr="00FF75FC">
        <w:trPr>
          <w:trHeight w:val="694"/>
        </w:trPr>
        <w:tc>
          <w:tcPr>
            <w:tcW w:w="263" w:type="pct"/>
            <w:tcBorders>
              <w:top w:val="single" w:sz="6" w:space="0" w:color="auto"/>
              <w:left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t>5.3.</w:t>
            </w:r>
          </w:p>
        </w:tc>
        <w:tc>
          <w:tcPr>
            <w:tcW w:w="2506" w:type="pct"/>
            <w:gridSpan w:val="2"/>
            <w:tcBorders>
              <w:top w:val="single" w:sz="6" w:space="0" w:color="auto"/>
              <w:left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Участие в работе:</w:t>
            </w:r>
          </w:p>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 творческих или проблемных групп, предметно-методических комиссий муниципального уровня (</w:t>
            </w:r>
            <w:r w:rsidRPr="0034699F">
              <w:rPr>
                <w:i/>
                <w:sz w:val="26"/>
                <w:szCs w:val="26"/>
              </w:rPr>
              <w:t>по факту</w:t>
            </w:r>
            <w:r w:rsidRPr="0034699F">
              <w:rPr>
                <w:sz w:val="26"/>
                <w:szCs w:val="26"/>
              </w:rPr>
              <w:t xml:space="preserve">) </w:t>
            </w:r>
          </w:p>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(3 балла);</w:t>
            </w:r>
          </w:p>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 экспертных комиссий (</w:t>
            </w:r>
            <w:r w:rsidRPr="0034699F">
              <w:rPr>
                <w:i/>
                <w:sz w:val="26"/>
                <w:szCs w:val="26"/>
              </w:rPr>
              <w:t>по факту</w:t>
            </w:r>
            <w:r w:rsidRPr="0034699F">
              <w:rPr>
                <w:sz w:val="26"/>
                <w:szCs w:val="26"/>
              </w:rPr>
              <w:t>) (1 балл);</w:t>
            </w:r>
          </w:p>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 руководство школьным методическим объединением (1 балл)</w:t>
            </w:r>
          </w:p>
        </w:tc>
        <w:tc>
          <w:tcPr>
            <w:tcW w:w="636" w:type="pct"/>
            <w:gridSpan w:val="3"/>
            <w:tcBorders>
              <w:top w:val="single" w:sz="6" w:space="0" w:color="auto"/>
              <w:left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6"/>
                <w:szCs w:val="26"/>
              </w:rPr>
            </w:pPr>
            <w:r w:rsidRPr="0034699F">
              <w:rPr>
                <w:bCs/>
                <w:sz w:val="26"/>
                <w:szCs w:val="26"/>
              </w:rPr>
              <w:t xml:space="preserve">5 баллов </w:t>
            </w:r>
          </w:p>
          <w:p w:rsidR="00B9668B" w:rsidRPr="0034699F" w:rsidRDefault="00B9668B" w:rsidP="0034699F">
            <w:pPr>
              <w:widowControl w:val="0"/>
              <w:shd w:val="clear" w:color="auto" w:fill="FFFFFF"/>
              <w:autoSpaceDE w:val="0"/>
              <w:autoSpaceDN w:val="0"/>
              <w:adjustRightInd w:val="0"/>
              <w:jc w:val="center"/>
              <w:rPr>
                <w:bCs/>
                <w:sz w:val="26"/>
                <w:szCs w:val="26"/>
              </w:rPr>
            </w:pPr>
          </w:p>
        </w:tc>
        <w:tc>
          <w:tcPr>
            <w:tcW w:w="1595"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both"/>
              <w:rPr>
                <w:sz w:val="26"/>
                <w:szCs w:val="26"/>
              </w:rPr>
            </w:pPr>
            <w:r w:rsidRPr="0034699F">
              <w:rPr>
                <w:sz w:val="26"/>
                <w:szCs w:val="26"/>
              </w:rPr>
              <w:t>Информация об участии, наличие приказов, протоколов</w:t>
            </w:r>
          </w:p>
        </w:tc>
      </w:tr>
      <w:tr w:rsidR="00B9668B" w:rsidRPr="0034699F" w:rsidTr="00F02C96">
        <w:trPr>
          <w:trHeight w:val="20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
                <w:bCs/>
                <w:sz w:val="26"/>
                <w:szCs w:val="26"/>
              </w:rPr>
            </w:pPr>
            <w:r w:rsidRPr="0034699F">
              <w:rPr>
                <w:b/>
                <w:bCs/>
                <w:sz w:val="26"/>
                <w:szCs w:val="26"/>
              </w:rPr>
              <w:t>6. Участие в муниципальных, региональных и федеральных профессиональных конкурсах за последние три года (24 балла)</w:t>
            </w:r>
          </w:p>
        </w:tc>
      </w:tr>
      <w:tr w:rsidR="00B9668B" w:rsidRPr="0034699F" w:rsidTr="00FF75FC">
        <w:trPr>
          <w:trHeight w:val="411"/>
        </w:trPr>
        <w:tc>
          <w:tcPr>
            <w:tcW w:w="263" w:type="pct"/>
            <w:vMerge w:val="restart"/>
            <w:tcBorders>
              <w:top w:val="single" w:sz="6" w:space="0" w:color="auto"/>
              <w:left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r w:rsidRPr="0034699F">
              <w:rPr>
                <w:bCs/>
              </w:rPr>
              <w:t>6.1.</w:t>
            </w:r>
          </w:p>
        </w:tc>
        <w:tc>
          <w:tcPr>
            <w:tcW w:w="2506" w:type="pct"/>
            <w:gridSpan w:val="2"/>
            <w:vMerge w:val="restart"/>
            <w:tcBorders>
              <w:top w:val="single" w:sz="6" w:space="0" w:color="auto"/>
              <w:left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4"/>
              <w:rPr>
                <w:sz w:val="26"/>
                <w:szCs w:val="26"/>
              </w:rPr>
            </w:pPr>
            <w:r w:rsidRPr="0034699F">
              <w:rPr>
                <w:sz w:val="26"/>
                <w:szCs w:val="26"/>
              </w:rPr>
              <w:t>Участие в профессиональных конкурсах:</w:t>
            </w:r>
          </w:p>
          <w:p w:rsidR="00B9668B" w:rsidRPr="0034699F" w:rsidRDefault="00B9668B" w:rsidP="0034699F">
            <w:pPr>
              <w:widowControl w:val="0"/>
              <w:shd w:val="clear" w:color="auto" w:fill="FFFFFF"/>
              <w:autoSpaceDE w:val="0"/>
              <w:autoSpaceDN w:val="0"/>
              <w:adjustRightInd w:val="0"/>
              <w:ind w:hanging="4"/>
              <w:rPr>
                <w:sz w:val="26"/>
                <w:szCs w:val="26"/>
              </w:rPr>
            </w:pPr>
            <w:r w:rsidRPr="0034699F">
              <w:rPr>
                <w:sz w:val="26"/>
                <w:szCs w:val="26"/>
              </w:rPr>
              <w:t>- муниципальный уровень</w:t>
            </w:r>
          </w:p>
          <w:p w:rsidR="00B9668B" w:rsidRPr="0034699F" w:rsidRDefault="00B9668B" w:rsidP="0034699F">
            <w:pPr>
              <w:widowControl w:val="0"/>
              <w:shd w:val="clear" w:color="auto" w:fill="FFFFFF"/>
              <w:autoSpaceDE w:val="0"/>
              <w:autoSpaceDN w:val="0"/>
              <w:adjustRightInd w:val="0"/>
              <w:ind w:hanging="4"/>
              <w:rPr>
                <w:sz w:val="26"/>
                <w:szCs w:val="26"/>
              </w:rPr>
            </w:pPr>
            <w:r w:rsidRPr="0034699F">
              <w:rPr>
                <w:sz w:val="26"/>
                <w:szCs w:val="26"/>
              </w:rPr>
              <w:t>- окружной уровень;</w:t>
            </w:r>
          </w:p>
          <w:p w:rsidR="00B9668B" w:rsidRPr="0034699F" w:rsidRDefault="00B9668B" w:rsidP="0034699F">
            <w:pPr>
              <w:widowControl w:val="0"/>
              <w:shd w:val="clear" w:color="auto" w:fill="FFFFFF"/>
              <w:autoSpaceDE w:val="0"/>
              <w:autoSpaceDN w:val="0"/>
              <w:adjustRightInd w:val="0"/>
              <w:ind w:hanging="4"/>
              <w:rPr>
                <w:sz w:val="26"/>
                <w:szCs w:val="26"/>
              </w:rPr>
            </w:pPr>
            <w:r w:rsidRPr="0034699F">
              <w:rPr>
                <w:sz w:val="26"/>
                <w:szCs w:val="26"/>
              </w:rPr>
              <w:t>- федеральный или международный уровни.</w:t>
            </w:r>
          </w:p>
          <w:p w:rsidR="00B9668B" w:rsidRPr="0034699F" w:rsidRDefault="00B9668B" w:rsidP="0034699F">
            <w:pPr>
              <w:widowControl w:val="0"/>
              <w:shd w:val="clear" w:color="auto" w:fill="FFFFFF"/>
              <w:autoSpaceDE w:val="0"/>
              <w:autoSpaceDN w:val="0"/>
              <w:adjustRightInd w:val="0"/>
              <w:ind w:hanging="4"/>
              <w:rPr>
                <w:sz w:val="26"/>
                <w:szCs w:val="26"/>
              </w:rPr>
            </w:pPr>
          </w:p>
          <w:p w:rsidR="00B9668B" w:rsidRPr="0034699F" w:rsidRDefault="00B9668B" w:rsidP="0034699F">
            <w:pPr>
              <w:widowControl w:val="0"/>
              <w:shd w:val="clear" w:color="auto" w:fill="FFFFFF"/>
              <w:autoSpaceDE w:val="0"/>
              <w:autoSpaceDN w:val="0"/>
              <w:adjustRightInd w:val="0"/>
              <w:ind w:hanging="4"/>
              <w:rPr>
                <w:sz w:val="26"/>
                <w:szCs w:val="26"/>
              </w:rPr>
            </w:pPr>
          </w:p>
          <w:p w:rsidR="00B9668B" w:rsidRPr="0034699F" w:rsidRDefault="00B9668B" w:rsidP="0034699F">
            <w:pPr>
              <w:widowControl w:val="0"/>
              <w:shd w:val="clear" w:color="auto" w:fill="FFFFFF"/>
              <w:autoSpaceDE w:val="0"/>
              <w:autoSpaceDN w:val="0"/>
              <w:adjustRightInd w:val="0"/>
              <w:ind w:hanging="4"/>
              <w:rPr>
                <w:sz w:val="26"/>
                <w:szCs w:val="26"/>
              </w:rPr>
            </w:pPr>
          </w:p>
          <w:p w:rsidR="00B9668B" w:rsidRPr="0034699F" w:rsidRDefault="00B9668B" w:rsidP="0034699F">
            <w:pPr>
              <w:widowControl w:val="0"/>
              <w:shd w:val="clear" w:color="auto" w:fill="FFFFFF"/>
              <w:autoSpaceDE w:val="0"/>
              <w:autoSpaceDN w:val="0"/>
              <w:adjustRightInd w:val="0"/>
              <w:ind w:hanging="4"/>
              <w:rPr>
                <w:sz w:val="26"/>
                <w:szCs w:val="26"/>
              </w:rPr>
            </w:pPr>
          </w:p>
          <w:p w:rsidR="00B9668B" w:rsidRPr="0034699F" w:rsidRDefault="00B9668B" w:rsidP="0034699F">
            <w:pPr>
              <w:widowControl w:val="0"/>
              <w:shd w:val="clear" w:color="auto" w:fill="FFFFFF"/>
              <w:autoSpaceDE w:val="0"/>
              <w:autoSpaceDN w:val="0"/>
              <w:adjustRightInd w:val="0"/>
              <w:ind w:hanging="4"/>
              <w:rPr>
                <w:sz w:val="26"/>
                <w:szCs w:val="26"/>
              </w:rPr>
            </w:pPr>
            <w:r w:rsidRPr="0034699F">
              <w:rPr>
                <w:sz w:val="26"/>
                <w:szCs w:val="26"/>
              </w:rPr>
              <w:t xml:space="preserve">Участие в муниципальных очных профессиональных конкурсах («Учитель года», «Педагогический дебют», «Сердце отдаю детям») </w:t>
            </w:r>
            <w:r w:rsidRPr="0034699F">
              <w:rPr>
                <w:i/>
                <w:sz w:val="26"/>
                <w:szCs w:val="26"/>
              </w:rPr>
              <w:t>(по факту)</w:t>
            </w:r>
            <w:r w:rsidRPr="0034699F">
              <w:rPr>
                <w:sz w:val="26"/>
                <w:szCs w:val="26"/>
              </w:rPr>
              <w:t xml:space="preserve"> (3 балла)</w:t>
            </w:r>
          </w:p>
          <w:p w:rsidR="00B9668B" w:rsidRPr="0034699F" w:rsidRDefault="00B9668B" w:rsidP="0034699F">
            <w:pPr>
              <w:widowControl w:val="0"/>
              <w:shd w:val="clear" w:color="auto" w:fill="FFFFFF"/>
              <w:autoSpaceDE w:val="0"/>
              <w:autoSpaceDN w:val="0"/>
              <w:adjustRightInd w:val="0"/>
              <w:ind w:hanging="4"/>
              <w:rPr>
                <w:sz w:val="26"/>
                <w:szCs w:val="26"/>
                <w:u w:val="single"/>
              </w:rPr>
            </w:pPr>
            <w:r w:rsidRPr="0034699F">
              <w:rPr>
                <w:sz w:val="26"/>
                <w:szCs w:val="26"/>
                <w:u w:val="single"/>
              </w:rPr>
              <w:t xml:space="preserve">Результативность участия: </w:t>
            </w:r>
          </w:p>
          <w:p w:rsidR="00B9668B" w:rsidRPr="0034699F" w:rsidRDefault="00B9668B" w:rsidP="0034699F">
            <w:pPr>
              <w:widowControl w:val="0"/>
              <w:shd w:val="clear" w:color="auto" w:fill="FFFFFF"/>
              <w:autoSpaceDE w:val="0"/>
              <w:autoSpaceDN w:val="0"/>
              <w:adjustRightInd w:val="0"/>
              <w:ind w:hanging="4"/>
              <w:rPr>
                <w:sz w:val="26"/>
                <w:szCs w:val="26"/>
              </w:rPr>
            </w:pPr>
            <w:r w:rsidRPr="0034699F">
              <w:rPr>
                <w:sz w:val="26"/>
                <w:szCs w:val="26"/>
              </w:rPr>
              <w:t>- муниципальный уровень</w:t>
            </w:r>
          </w:p>
          <w:p w:rsidR="00B9668B" w:rsidRPr="0034699F" w:rsidRDefault="00B9668B" w:rsidP="0034699F">
            <w:pPr>
              <w:widowControl w:val="0"/>
              <w:shd w:val="clear" w:color="auto" w:fill="FFFFFF"/>
              <w:autoSpaceDE w:val="0"/>
              <w:autoSpaceDN w:val="0"/>
              <w:adjustRightInd w:val="0"/>
              <w:ind w:hanging="4"/>
              <w:rPr>
                <w:sz w:val="26"/>
                <w:szCs w:val="26"/>
              </w:rPr>
            </w:pPr>
            <w:r w:rsidRPr="0034699F">
              <w:rPr>
                <w:sz w:val="26"/>
                <w:szCs w:val="26"/>
              </w:rPr>
              <w:t>- окружной уровень;</w:t>
            </w:r>
          </w:p>
          <w:p w:rsidR="00B9668B" w:rsidRPr="0034699F" w:rsidRDefault="00B9668B" w:rsidP="0034699F">
            <w:pPr>
              <w:widowControl w:val="0"/>
              <w:shd w:val="clear" w:color="auto" w:fill="FFFFFF"/>
              <w:autoSpaceDE w:val="0"/>
              <w:autoSpaceDN w:val="0"/>
              <w:adjustRightInd w:val="0"/>
              <w:ind w:hanging="4"/>
              <w:rPr>
                <w:sz w:val="26"/>
                <w:szCs w:val="26"/>
              </w:rPr>
            </w:pPr>
            <w:r w:rsidRPr="0034699F">
              <w:rPr>
                <w:sz w:val="26"/>
                <w:szCs w:val="26"/>
              </w:rPr>
              <w:t>- федеральный или международный уровни</w:t>
            </w:r>
          </w:p>
        </w:tc>
        <w:tc>
          <w:tcPr>
            <w:tcW w:w="338" w:type="pct"/>
            <w:tcBorders>
              <w:top w:val="single" w:sz="6" w:space="0" w:color="auto"/>
              <w:left w:val="single" w:sz="6" w:space="0" w:color="auto"/>
              <w:bottom w:val="single" w:sz="6" w:space="0" w:color="auto"/>
              <w:right w:val="single" w:sz="4"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rPr>
                <w:bCs/>
                <w:sz w:val="20"/>
                <w:szCs w:val="20"/>
              </w:rPr>
            </w:pPr>
            <w:r w:rsidRPr="0034699F">
              <w:rPr>
                <w:bCs/>
                <w:sz w:val="20"/>
                <w:szCs w:val="20"/>
              </w:rPr>
              <w:t>очное</w:t>
            </w:r>
          </w:p>
        </w:tc>
        <w:tc>
          <w:tcPr>
            <w:tcW w:w="3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sz w:val="20"/>
                <w:szCs w:val="20"/>
              </w:rPr>
            </w:pPr>
            <w:proofErr w:type="spellStart"/>
            <w:proofErr w:type="gramStart"/>
            <w:r w:rsidRPr="0034699F">
              <w:rPr>
                <w:bCs/>
                <w:sz w:val="20"/>
                <w:szCs w:val="20"/>
              </w:rPr>
              <w:t>заоч-ное</w:t>
            </w:r>
            <w:proofErr w:type="spellEnd"/>
            <w:proofErr w:type="gramEnd"/>
          </w:p>
        </w:tc>
        <w:tc>
          <w:tcPr>
            <w:tcW w:w="1528" w:type="pct"/>
            <w:vMerge w:val="restart"/>
            <w:tcBorders>
              <w:top w:val="single" w:sz="6" w:space="0" w:color="auto"/>
              <w:left w:val="single" w:sz="4"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7"/>
              <w:rPr>
                <w:sz w:val="26"/>
                <w:szCs w:val="26"/>
              </w:rPr>
            </w:pPr>
            <w:r w:rsidRPr="0034699F">
              <w:rPr>
                <w:sz w:val="26"/>
                <w:szCs w:val="26"/>
              </w:rPr>
              <w:t>Аналитическая справка об участии в профессиональных конкурсах. Наличие сертификатов участника конкурса, дипломов, грамот, грантов</w:t>
            </w:r>
          </w:p>
        </w:tc>
      </w:tr>
      <w:tr w:rsidR="00B9668B" w:rsidRPr="0034699F" w:rsidTr="00FF75FC">
        <w:trPr>
          <w:trHeight w:val="1180"/>
        </w:trPr>
        <w:tc>
          <w:tcPr>
            <w:tcW w:w="263" w:type="pct"/>
            <w:vMerge/>
            <w:tcBorders>
              <w:left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p>
        </w:tc>
        <w:tc>
          <w:tcPr>
            <w:tcW w:w="2506" w:type="pct"/>
            <w:gridSpan w:val="2"/>
            <w:vMerge/>
            <w:tcBorders>
              <w:left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hanging="4"/>
            </w:pPr>
          </w:p>
        </w:tc>
        <w:tc>
          <w:tcPr>
            <w:tcW w:w="338" w:type="pct"/>
            <w:tcBorders>
              <w:top w:val="single" w:sz="6" w:space="0" w:color="auto"/>
              <w:left w:val="single" w:sz="6" w:space="0" w:color="auto"/>
              <w:bottom w:val="single" w:sz="6" w:space="0" w:color="auto"/>
              <w:right w:val="single" w:sz="4"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r w:rsidRPr="0034699F">
              <w:rPr>
                <w:bCs/>
              </w:rPr>
              <w:t>1</w:t>
            </w:r>
          </w:p>
          <w:p w:rsidR="00B9668B" w:rsidRPr="0034699F" w:rsidRDefault="00B9668B" w:rsidP="0034699F">
            <w:pPr>
              <w:widowControl w:val="0"/>
              <w:shd w:val="clear" w:color="auto" w:fill="FFFFFF"/>
              <w:autoSpaceDE w:val="0"/>
              <w:autoSpaceDN w:val="0"/>
              <w:adjustRightInd w:val="0"/>
              <w:jc w:val="center"/>
              <w:rPr>
                <w:bCs/>
              </w:rPr>
            </w:pPr>
            <w:r w:rsidRPr="0034699F">
              <w:rPr>
                <w:bCs/>
              </w:rPr>
              <w:t>1</w:t>
            </w:r>
          </w:p>
          <w:p w:rsidR="00B9668B" w:rsidRPr="0034699F" w:rsidRDefault="00B9668B" w:rsidP="0034699F">
            <w:pPr>
              <w:widowControl w:val="0"/>
              <w:shd w:val="clear" w:color="auto" w:fill="FFFFFF"/>
              <w:autoSpaceDE w:val="0"/>
              <w:autoSpaceDN w:val="0"/>
              <w:adjustRightInd w:val="0"/>
              <w:jc w:val="center"/>
              <w:rPr>
                <w:bCs/>
              </w:rPr>
            </w:pPr>
            <w:r w:rsidRPr="0034699F">
              <w:rPr>
                <w:bCs/>
              </w:rPr>
              <w:t>2</w:t>
            </w:r>
          </w:p>
          <w:p w:rsidR="00B9668B" w:rsidRPr="0034699F" w:rsidRDefault="00B9668B" w:rsidP="0034699F">
            <w:pPr>
              <w:widowControl w:val="0"/>
              <w:shd w:val="clear" w:color="auto" w:fill="FFFFFF"/>
              <w:autoSpaceDE w:val="0"/>
              <w:autoSpaceDN w:val="0"/>
              <w:adjustRightInd w:val="0"/>
              <w:jc w:val="center"/>
              <w:rPr>
                <w:bCs/>
              </w:rPr>
            </w:pPr>
          </w:p>
          <w:p w:rsidR="00B9668B" w:rsidRPr="0034699F" w:rsidRDefault="00B9668B" w:rsidP="0034699F">
            <w:pPr>
              <w:widowControl w:val="0"/>
              <w:shd w:val="clear" w:color="auto" w:fill="FFFFFF"/>
              <w:autoSpaceDE w:val="0"/>
              <w:autoSpaceDN w:val="0"/>
              <w:adjustRightInd w:val="0"/>
              <w:jc w:val="center"/>
              <w:rPr>
                <w:bCs/>
              </w:rPr>
            </w:pPr>
          </w:p>
          <w:p w:rsidR="00B9668B" w:rsidRPr="0034699F" w:rsidRDefault="00B9668B" w:rsidP="0034699F">
            <w:pPr>
              <w:widowControl w:val="0"/>
              <w:shd w:val="clear" w:color="auto" w:fill="FFFFFF"/>
              <w:autoSpaceDE w:val="0"/>
              <w:autoSpaceDN w:val="0"/>
              <w:adjustRightInd w:val="0"/>
              <w:jc w:val="center"/>
              <w:rPr>
                <w:bCs/>
              </w:rPr>
            </w:pPr>
          </w:p>
          <w:p w:rsidR="00B9668B" w:rsidRPr="0034699F" w:rsidRDefault="00B9668B" w:rsidP="0034699F">
            <w:pPr>
              <w:widowControl w:val="0"/>
              <w:shd w:val="clear" w:color="auto" w:fill="FFFFFF"/>
              <w:autoSpaceDE w:val="0"/>
              <w:autoSpaceDN w:val="0"/>
              <w:adjustRightInd w:val="0"/>
              <w:rPr>
                <w:bCs/>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r w:rsidRPr="0034699F">
              <w:rPr>
                <w:bCs/>
              </w:rPr>
              <w:t>1</w:t>
            </w:r>
          </w:p>
          <w:p w:rsidR="00B9668B" w:rsidRPr="0034699F" w:rsidRDefault="00B9668B" w:rsidP="0034699F">
            <w:pPr>
              <w:widowControl w:val="0"/>
              <w:shd w:val="clear" w:color="auto" w:fill="FFFFFF"/>
              <w:autoSpaceDE w:val="0"/>
              <w:autoSpaceDN w:val="0"/>
              <w:adjustRightInd w:val="0"/>
              <w:jc w:val="center"/>
              <w:rPr>
                <w:bCs/>
              </w:rPr>
            </w:pPr>
            <w:r w:rsidRPr="0034699F">
              <w:rPr>
                <w:bCs/>
              </w:rPr>
              <w:t>1</w:t>
            </w:r>
          </w:p>
          <w:p w:rsidR="00B9668B" w:rsidRPr="0034699F" w:rsidRDefault="00B9668B" w:rsidP="0034699F">
            <w:pPr>
              <w:widowControl w:val="0"/>
              <w:shd w:val="clear" w:color="auto" w:fill="FFFFFF"/>
              <w:autoSpaceDE w:val="0"/>
              <w:autoSpaceDN w:val="0"/>
              <w:adjustRightInd w:val="0"/>
              <w:jc w:val="center"/>
              <w:rPr>
                <w:bCs/>
              </w:rPr>
            </w:pPr>
            <w:r w:rsidRPr="0034699F">
              <w:rPr>
                <w:bCs/>
              </w:rPr>
              <w:t>1</w:t>
            </w:r>
          </w:p>
        </w:tc>
        <w:tc>
          <w:tcPr>
            <w:tcW w:w="1528" w:type="pct"/>
            <w:vMerge/>
            <w:tcBorders>
              <w:left w:val="single" w:sz="4"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7"/>
            </w:pPr>
          </w:p>
        </w:tc>
      </w:tr>
      <w:tr w:rsidR="00B9668B" w:rsidRPr="0034699F" w:rsidTr="00FF75FC">
        <w:trPr>
          <w:trHeight w:val="208"/>
        </w:trPr>
        <w:tc>
          <w:tcPr>
            <w:tcW w:w="263" w:type="pct"/>
            <w:vMerge/>
            <w:tcBorders>
              <w:left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p>
        </w:tc>
        <w:tc>
          <w:tcPr>
            <w:tcW w:w="2506" w:type="pct"/>
            <w:gridSpan w:val="2"/>
            <w:vMerge/>
            <w:tcBorders>
              <w:left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hanging="4"/>
            </w:pPr>
          </w:p>
        </w:tc>
        <w:tc>
          <w:tcPr>
            <w:tcW w:w="703" w:type="pct"/>
            <w:gridSpan w:val="4"/>
            <w:tcBorders>
              <w:top w:val="single" w:sz="6" w:space="0" w:color="auto"/>
              <w:left w:val="single" w:sz="6" w:space="0" w:color="auto"/>
              <w:bottom w:val="single" w:sz="6" w:space="0" w:color="auto"/>
              <w:right w:val="single" w:sz="4"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p>
          <w:p w:rsidR="00B9668B" w:rsidRPr="0034699F" w:rsidRDefault="00B9668B" w:rsidP="0034699F">
            <w:pPr>
              <w:widowControl w:val="0"/>
              <w:shd w:val="clear" w:color="auto" w:fill="FFFFFF"/>
              <w:autoSpaceDE w:val="0"/>
              <w:autoSpaceDN w:val="0"/>
              <w:adjustRightInd w:val="0"/>
              <w:jc w:val="center"/>
              <w:rPr>
                <w:bCs/>
              </w:rPr>
            </w:pPr>
            <w:r w:rsidRPr="0034699F">
              <w:rPr>
                <w:bCs/>
              </w:rPr>
              <w:t>3 балла</w:t>
            </w:r>
          </w:p>
        </w:tc>
        <w:tc>
          <w:tcPr>
            <w:tcW w:w="1528" w:type="pct"/>
            <w:vMerge/>
            <w:tcBorders>
              <w:left w:val="single" w:sz="4"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7"/>
            </w:pPr>
          </w:p>
        </w:tc>
      </w:tr>
      <w:tr w:rsidR="00B9668B" w:rsidRPr="0034699F" w:rsidTr="00FF75FC">
        <w:trPr>
          <w:trHeight w:val="1149"/>
        </w:trPr>
        <w:tc>
          <w:tcPr>
            <w:tcW w:w="263" w:type="pct"/>
            <w:vMerge/>
            <w:tcBorders>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p>
        </w:tc>
        <w:tc>
          <w:tcPr>
            <w:tcW w:w="2506" w:type="pct"/>
            <w:gridSpan w:val="2"/>
            <w:vMerge/>
            <w:tcBorders>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hanging="4"/>
            </w:pPr>
          </w:p>
        </w:tc>
        <w:tc>
          <w:tcPr>
            <w:tcW w:w="338" w:type="pct"/>
            <w:tcBorders>
              <w:top w:val="single" w:sz="6" w:space="0" w:color="auto"/>
              <w:left w:val="single" w:sz="6" w:space="0" w:color="auto"/>
              <w:bottom w:val="single" w:sz="6" w:space="0" w:color="auto"/>
              <w:right w:val="single" w:sz="4"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sz w:val="8"/>
              </w:rPr>
            </w:pPr>
          </w:p>
          <w:p w:rsidR="00B9668B" w:rsidRPr="0034699F" w:rsidRDefault="00B9668B" w:rsidP="0034699F">
            <w:pPr>
              <w:widowControl w:val="0"/>
              <w:shd w:val="clear" w:color="auto" w:fill="FFFFFF"/>
              <w:autoSpaceDE w:val="0"/>
              <w:autoSpaceDN w:val="0"/>
              <w:adjustRightInd w:val="0"/>
              <w:rPr>
                <w:bCs/>
                <w:sz w:val="8"/>
              </w:rPr>
            </w:pPr>
          </w:p>
          <w:p w:rsidR="00B9668B" w:rsidRPr="0034699F" w:rsidRDefault="00B9668B" w:rsidP="0034699F">
            <w:pPr>
              <w:widowControl w:val="0"/>
              <w:shd w:val="clear" w:color="auto" w:fill="FFFFFF"/>
              <w:autoSpaceDE w:val="0"/>
              <w:autoSpaceDN w:val="0"/>
              <w:adjustRightInd w:val="0"/>
              <w:rPr>
                <w:bCs/>
                <w:sz w:val="8"/>
              </w:rPr>
            </w:pPr>
          </w:p>
          <w:p w:rsidR="00B9668B" w:rsidRPr="0034699F" w:rsidRDefault="00B9668B" w:rsidP="0034699F">
            <w:pPr>
              <w:widowControl w:val="0"/>
              <w:shd w:val="clear" w:color="auto" w:fill="FFFFFF"/>
              <w:autoSpaceDE w:val="0"/>
              <w:autoSpaceDN w:val="0"/>
              <w:adjustRightInd w:val="0"/>
              <w:rPr>
                <w:bCs/>
                <w:sz w:val="8"/>
              </w:rPr>
            </w:pPr>
          </w:p>
          <w:p w:rsidR="00B9668B" w:rsidRPr="0034699F" w:rsidRDefault="00B9668B" w:rsidP="0034699F">
            <w:pPr>
              <w:widowControl w:val="0"/>
              <w:shd w:val="clear" w:color="auto" w:fill="FFFFFF"/>
              <w:autoSpaceDE w:val="0"/>
              <w:autoSpaceDN w:val="0"/>
              <w:adjustRightInd w:val="0"/>
              <w:rPr>
                <w:bCs/>
                <w:sz w:val="8"/>
              </w:rPr>
            </w:pPr>
          </w:p>
          <w:p w:rsidR="00B9668B" w:rsidRPr="0034699F" w:rsidRDefault="00B9668B" w:rsidP="0034699F">
            <w:pPr>
              <w:widowControl w:val="0"/>
              <w:shd w:val="clear" w:color="auto" w:fill="FFFFFF"/>
              <w:autoSpaceDE w:val="0"/>
              <w:autoSpaceDN w:val="0"/>
              <w:adjustRightInd w:val="0"/>
              <w:rPr>
                <w:bCs/>
                <w:sz w:val="8"/>
              </w:rPr>
            </w:pPr>
          </w:p>
          <w:p w:rsidR="00B9668B" w:rsidRPr="0034699F" w:rsidRDefault="00B9668B" w:rsidP="0034699F">
            <w:pPr>
              <w:widowControl w:val="0"/>
              <w:shd w:val="clear" w:color="auto" w:fill="FFFFFF"/>
              <w:autoSpaceDE w:val="0"/>
              <w:autoSpaceDN w:val="0"/>
              <w:adjustRightInd w:val="0"/>
              <w:rPr>
                <w:bCs/>
                <w:sz w:val="8"/>
              </w:rPr>
            </w:pPr>
          </w:p>
          <w:p w:rsidR="00B9668B" w:rsidRPr="0034699F" w:rsidRDefault="00B9668B" w:rsidP="0034699F">
            <w:pPr>
              <w:widowControl w:val="0"/>
              <w:shd w:val="clear" w:color="auto" w:fill="FFFFFF"/>
              <w:autoSpaceDE w:val="0"/>
              <w:autoSpaceDN w:val="0"/>
              <w:adjustRightInd w:val="0"/>
              <w:rPr>
                <w:bCs/>
                <w:sz w:val="8"/>
              </w:rPr>
            </w:pPr>
          </w:p>
          <w:p w:rsidR="00B9668B" w:rsidRPr="0034699F" w:rsidRDefault="00B9668B" w:rsidP="0034699F">
            <w:pPr>
              <w:widowControl w:val="0"/>
              <w:shd w:val="clear" w:color="auto" w:fill="FFFFFF"/>
              <w:autoSpaceDE w:val="0"/>
              <w:autoSpaceDN w:val="0"/>
              <w:adjustRightInd w:val="0"/>
              <w:jc w:val="center"/>
              <w:rPr>
                <w:bCs/>
              </w:rPr>
            </w:pPr>
            <w:r w:rsidRPr="0034699F">
              <w:rPr>
                <w:bCs/>
              </w:rPr>
              <w:t>3</w:t>
            </w:r>
          </w:p>
          <w:p w:rsidR="00B9668B" w:rsidRPr="0034699F" w:rsidRDefault="00B9668B" w:rsidP="0034699F">
            <w:pPr>
              <w:widowControl w:val="0"/>
              <w:shd w:val="clear" w:color="auto" w:fill="FFFFFF"/>
              <w:autoSpaceDE w:val="0"/>
              <w:autoSpaceDN w:val="0"/>
              <w:adjustRightInd w:val="0"/>
              <w:jc w:val="center"/>
              <w:rPr>
                <w:bCs/>
              </w:rPr>
            </w:pPr>
            <w:r w:rsidRPr="0034699F">
              <w:rPr>
                <w:bCs/>
              </w:rPr>
              <w:t>3</w:t>
            </w:r>
          </w:p>
          <w:p w:rsidR="00B9668B" w:rsidRPr="0034699F" w:rsidRDefault="00B9668B" w:rsidP="0034699F">
            <w:pPr>
              <w:widowControl w:val="0"/>
              <w:shd w:val="clear" w:color="auto" w:fill="FFFFFF"/>
              <w:autoSpaceDE w:val="0"/>
              <w:autoSpaceDN w:val="0"/>
              <w:adjustRightInd w:val="0"/>
              <w:jc w:val="center"/>
              <w:rPr>
                <w:bCs/>
              </w:rPr>
            </w:pPr>
            <w:r w:rsidRPr="0034699F">
              <w:rPr>
                <w:bCs/>
              </w:rPr>
              <w:t>5</w:t>
            </w:r>
          </w:p>
        </w:tc>
        <w:tc>
          <w:tcPr>
            <w:tcW w:w="365" w:type="pct"/>
            <w:gridSpan w:val="3"/>
            <w:tcBorders>
              <w:top w:val="single" w:sz="4" w:space="0" w:color="auto"/>
              <w:left w:val="single" w:sz="4" w:space="0" w:color="auto"/>
              <w:bottom w:val="single" w:sz="4" w:space="0" w:color="auto"/>
              <w:right w:val="single" w:sz="4"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jc w:val="center"/>
              <w:rPr>
                <w:bCs/>
                <w:sz w:val="4"/>
              </w:rPr>
            </w:pPr>
          </w:p>
          <w:p w:rsidR="00B9668B" w:rsidRPr="0034699F" w:rsidRDefault="00B9668B" w:rsidP="0034699F">
            <w:pPr>
              <w:widowControl w:val="0"/>
              <w:shd w:val="clear" w:color="auto" w:fill="FFFFFF"/>
              <w:autoSpaceDE w:val="0"/>
              <w:autoSpaceDN w:val="0"/>
              <w:adjustRightInd w:val="0"/>
              <w:rPr>
                <w:bCs/>
                <w:sz w:val="4"/>
              </w:rPr>
            </w:pPr>
          </w:p>
          <w:p w:rsidR="00B9668B" w:rsidRPr="0034699F" w:rsidRDefault="00B9668B" w:rsidP="0034699F">
            <w:pPr>
              <w:widowControl w:val="0"/>
              <w:shd w:val="clear" w:color="auto" w:fill="FFFFFF"/>
              <w:autoSpaceDE w:val="0"/>
              <w:autoSpaceDN w:val="0"/>
              <w:adjustRightInd w:val="0"/>
              <w:rPr>
                <w:bCs/>
                <w:sz w:val="4"/>
              </w:rPr>
            </w:pPr>
          </w:p>
          <w:p w:rsidR="00B9668B" w:rsidRPr="0034699F" w:rsidRDefault="00B9668B" w:rsidP="0034699F">
            <w:pPr>
              <w:widowControl w:val="0"/>
              <w:shd w:val="clear" w:color="auto" w:fill="FFFFFF"/>
              <w:autoSpaceDE w:val="0"/>
              <w:autoSpaceDN w:val="0"/>
              <w:adjustRightInd w:val="0"/>
              <w:rPr>
                <w:bCs/>
                <w:sz w:val="4"/>
              </w:rPr>
            </w:pPr>
            <w:r w:rsidRPr="0034699F">
              <w:rPr>
                <w:bCs/>
                <w:sz w:val="4"/>
              </w:rPr>
              <w:t xml:space="preserve"> </w:t>
            </w:r>
          </w:p>
          <w:p w:rsidR="00B9668B" w:rsidRPr="0034699F" w:rsidRDefault="00B9668B" w:rsidP="0034699F">
            <w:pPr>
              <w:widowControl w:val="0"/>
              <w:shd w:val="clear" w:color="auto" w:fill="FFFFFF"/>
              <w:autoSpaceDE w:val="0"/>
              <w:autoSpaceDN w:val="0"/>
              <w:adjustRightInd w:val="0"/>
              <w:jc w:val="center"/>
              <w:rPr>
                <w:bCs/>
              </w:rPr>
            </w:pPr>
            <w:r w:rsidRPr="0034699F">
              <w:rPr>
                <w:bCs/>
              </w:rPr>
              <w:t>1</w:t>
            </w:r>
          </w:p>
          <w:p w:rsidR="00B9668B" w:rsidRPr="0034699F" w:rsidRDefault="00B9668B" w:rsidP="0034699F">
            <w:pPr>
              <w:widowControl w:val="0"/>
              <w:shd w:val="clear" w:color="auto" w:fill="FFFFFF"/>
              <w:autoSpaceDE w:val="0"/>
              <w:autoSpaceDN w:val="0"/>
              <w:adjustRightInd w:val="0"/>
              <w:jc w:val="center"/>
              <w:rPr>
                <w:bCs/>
              </w:rPr>
            </w:pPr>
            <w:r w:rsidRPr="0034699F">
              <w:rPr>
                <w:bCs/>
              </w:rPr>
              <w:t>1</w:t>
            </w:r>
          </w:p>
          <w:p w:rsidR="00B9668B" w:rsidRPr="0034699F" w:rsidRDefault="00B9668B" w:rsidP="0034699F">
            <w:pPr>
              <w:widowControl w:val="0"/>
              <w:shd w:val="clear" w:color="auto" w:fill="FFFFFF"/>
              <w:autoSpaceDE w:val="0"/>
              <w:autoSpaceDN w:val="0"/>
              <w:adjustRightInd w:val="0"/>
              <w:jc w:val="center"/>
              <w:rPr>
                <w:bCs/>
              </w:rPr>
            </w:pPr>
            <w:r w:rsidRPr="0034699F">
              <w:rPr>
                <w:bCs/>
              </w:rPr>
              <w:t>1</w:t>
            </w:r>
          </w:p>
        </w:tc>
        <w:tc>
          <w:tcPr>
            <w:tcW w:w="1528" w:type="pct"/>
            <w:vMerge/>
            <w:tcBorders>
              <w:left w:val="single" w:sz="4"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7"/>
            </w:pPr>
          </w:p>
        </w:tc>
      </w:tr>
      <w:tr w:rsidR="00B9668B" w:rsidRPr="0034699F" w:rsidTr="00F02C96">
        <w:trPr>
          <w:trHeight w:val="20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jc w:val="center"/>
              <w:rPr>
                <w:b/>
                <w:sz w:val="26"/>
                <w:szCs w:val="26"/>
              </w:rPr>
            </w:pPr>
            <w:r w:rsidRPr="0034699F">
              <w:rPr>
                <w:b/>
                <w:bCs/>
                <w:iCs/>
                <w:sz w:val="26"/>
                <w:szCs w:val="26"/>
              </w:rPr>
              <w:t xml:space="preserve">7. </w:t>
            </w:r>
            <w:r w:rsidRPr="0034699F">
              <w:rPr>
                <w:b/>
                <w:bCs/>
                <w:sz w:val="26"/>
                <w:szCs w:val="26"/>
              </w:rPr>
              <w:t>Повышение квалификации и профессиональная переподготовка</w:t>
            </w:r>
          </w:p>
          <w:p w:rsidR="00B9668B" w:rsidRPr="0034699F" w:rsidRDefault="00B9668B" w:rsidP="0034699F">
            <w:pPr>
              <w:widowControl w:val="0"/>
              <w:shd w:val="clear" w:color="auto" w:fill="FFFFFF"/>
              <w:autoSpaceDE w:val="0"/>
              <w:autoSpaceDN w:val="0"/>
              <w:adjustRightInd w:val="0"/>
              <w:jc w:val="center"/>
              <w:rPr>
                <w:bCs/>
                <w:iCs/>
                <w:sz w:val="26"/>
                <w:szCs w:val="26"/>
              </w:rPr>
            </w:pPr>
            <w:r w:rsidRPr="0034699F">
              <w:rPr>
                <w:b/>
                <w:sz w:val="26"/>
                <w:szCs w:val="26"/>
              </w:rPr>
              <w:t>в течение последних 3 лет (4 балла)</w:t>
            </w:r>
          </w:p>
        </w:tc>
      </w:tr>
      <w:tr w:rsidR="00B9668B" w:rsidRPr="0034699F" w:rsidTr="00FF75FC">
        <w:trPr>
          <w:trHeight w:val="683"/>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r w:rsidRPr="0034699F">
              <w:rPr>
                <w:bCs/>
              </w:rPr>
              <w:lastRenderedPageBreak/>
              <w:t>7.1.</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Уровень квалификационной категории педагога:</w:t>
            </w:r>
          </w:p>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 xml:space="preserve">- </w:t>
            </w:r>
            <w:proofErr w:type="gramStart"/>
            <w:r w:rsidRPr="0034699F">
              <w:rPr>
                <w:sz w:val="26"/>
                <w:szCs w:val="26"/>
              </w:rPr>
              <w:t>высшая</w:t>
            </w:r>
            <w:proofErr w:type="gramEnd"/>
            <w:r w:rsidRPr="0034699F">
              <w:rPr>
                <w:sz w:val="26"/>
                <w:szCs w:val="26"/>
              </w:rPr>
              <w:t xml:space="preserve"> (3 балла);</w:t>
            </w:r>
          </w:p>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 первая (2 балла);</w:t>
            </w:r>
          </w:p>
          <w:p w:rsidR="00B9668B" w:rsidRPr="0034699F" w:rsidRDefault="00B9668B" w:rsidP="0034699F">
            <w:pPr>
              <w:widowControl w:val="0"/>
              <w:shd w:val="clear" w:color="auto" w:fill="FFFFFF"/>
              <w:autoSpaceDE w:val="0"/>
              <w:autoSpaceDN w:val="0"/>
              <w:adjustRightInd w:val="0"/>
              <w:ind w:hanging="6"/>
              <w:rPr>
                <w:sz w:val="26"/>
                <w:szCs w:val="26"/>
              </w:rPr>
            </w:pPr>
            <w:r w:rsidRPr="0034699F">
              <w:rPr>
                <w:sz w:val="26"/>
                <w:szCs w:val="26"/>
              </w:rPr>
              <w:t>- соответствие занимаемой должности</w:t>
            </w:r>
          </w:p>
          <w:p w:rsidR="00B9668B" w:rsidRPr="0034699F" w:rsidRDefault="00B9668B" w:rsidP="0034699F">
            <w:pPr>
              <w:widowControl w:val="0"/>
              <w:shd w:val="clear" w:color="auto" w:fill="FFFFFF"/>
              <w:autoSpaceDE w:val="0"/>
              <w:autoSpaceDN w:val="0"/>
              <w:adjustRightInd w:val="0"/>
              <w:ind w:hanging="6"/>
              <w:rPr>
                <w:bCs/>
                <w:sz w:val="26"/>
                <w:szCs w:val="26"/>
              </w:rPr>
            </w:pPr>
            <w:r w:rsidRPr="0034699F">
              <w:rPr>
                <w:sz w:val="26"/>
                <w:szCs w:val="26"/>
              </w:rPr>
              <w:t xml:space="preserve"> (1 балл)</w:t>
            </w:r>
          </w:p>
        </w:tc>
        <w:tc>
          <w:tcPr>
            <w:tcW w:w="70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hanging="6"/>
              <w:jc w:val="center"/>
              <w:rPr>
                <w:bCs/>
                <w:sz w:val="26"/>
                <w:szCs w:val="26"/>
              </w:rPr>
            </w:pPr>
            <w:r w:rsidRPr="0034699F">
              <w:rPr>
                <w:bCs/>
                <w:sz w:val="26"/>
                <w:szCs w:val="26"/>
              </w:rPr>
              <w:t>3 балла</w:t>
            </w:r>
          </w:p>
          <w:p w:rsidR="00B9668B" w:rsidRPr="0034699F" w:rsidRDefault="00B9668B" w:rsidP="0034699F">
            <w:pPr>
              <w:widowControl w:val="0"/>
              <w:shd w:val="clear" w:color="auto" w:fill="FFFFFF"/>
              <w:autoSpaceDE w:val="0"/>
              <w:autoSpaceDN w:val="0"/>
              <w:adjustRightInd w:val="0"/>
              <w:ind w:hanging="6"/>
              <w:jc w:val="center"/>
              <w:rPr>
                <w:bCs/>
                <w:sz w:val="26"/>
                <w:szCs w:val="26"/>
              </w:rPr>
            </w:pPr>
          </w:p>
        </w:tc>
        <w:tc>
          <w:tcPr>
            <w:tcW w:w="1528" w:type="pct"/>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firstLine="4"/>
              <w:jc w:val="both"/>
              <w:rPr>
                <w:sz w:val="26"/>
                <w:szCs w:val="26"/>
              </w:rPr>
            </w:pPr>
            <w:r w:rsidRPr="0034699F">
              <w:rPr>
                <w:sz w:val="26"/>
                <w:szCs w:val="26"/>
              </w:rPr>
              <w:t>Приказ, аттестационный лист и прочее</w:t>
            </w:r>
          </w:p>
        </w:tc>
      </w:tr>
      <w:tr w:rsidR="00B9668B" w:rsidRPr="0034699F" w:rsidTr="00FF75FC">
        <w:trPr>
          <w:trHeight w:val="411"/>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jc w:val="center"/>
              <w:rPr>
                <w:bCs/>
              </w:rPr>
            </w:pPr>
            <w:r w:rsidRPr="0034699F">
              <w:rPr>
                <w:bCs/>
              </w:rPr>
              <w:t>7.2.</w:t>
            </w:r>
          </w:p>
        </w:tc>
        <w:tc>
          <w:tcPr>
            <w:tcW w:w="2506"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firstLine="4"/>
              <w:jc w:val="both"/>
              <w:rPr>
                <w:sz w:val="26"/>
                <w:szCs w:val="26"/>
              </w:rPr>
            </w:pPr>
            <w:r w:rsidRPr="0034699F">
              <w:rPr>
                <w:sz w:val="26"/>
                <w:szCs w:val="26"/>
              </w:rPr>
              <w:t>Своевременное (не ранее чем за 3 года до конкурса) прохождение курсов повышения квалификации, в том числе дистанционно</w:t>
            </w:r>
          </w:p>
        </w:tc>
        <w:tc>
          <w:tcPr>
            <w:tcW w:w="70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hanging="6"/>
              <w:jc w:val="center"/>
              <w:rPr>
                <w:bCs/>
                <w:sz w:val="26"/>
                <w:szCs w:val="26"/>
              </w:rPr>
            </w:pPr>
            <w:r w:rsidRPr="0034699F">
              <w:rPr>
                <w:bCs/>
                <w:sz w:val="26"/>
                <w:szCs w:val="26"/>
              </w:rPr>
              <w:t>1 балл</w:t>
            </w:r>
          </w:p>
          <w:p w:rsidR="00B9668B" w:rsidRPr="0034699F" w:rsidRDefault="00B9668B" w:rsidP="0034699F">
            <w:pPr>
              <w:widowControl w:val="0"/>
              <w:shd w:val="clear" w:color="auto" w:fill="FFFFFF"/>
              <w:autoSpaceDE w:val="0"/>
              <w:autoSpaceDN w:val="0"/>
              <w:adjustRightInd w:val="0"/>
              <w:ind w:hanging="6"/>
              <w:jc w:val="center"/>
              <w:rPr>
                <w:bCs/>
                <w:sz w:val="26"/>
                <w:szCs w:val="26"/>
              </w:rPr>
            </w:pPr>
          </w:p>
          <w:p w:rsidR="00B9668B" w:rsidRPr="0034699F" w:rsidRDefault="00B9668B" w:rsidP="0034699F">
            <w:pPr>
              <w:widowControl w:val="0"/>
              <w:shd w:val="clear" w:color="auto" w:fill="FFFFFF"/>
              <w:autoSpaceDE w:val="0"/>
              <w:autoSpaceDN w:val="0"/>
              <w:adjustRightInd w:val="0"/>
              <w:jc w:val="center"/>
              <w:rPr>
                <w:sz w:val="26"/>
                <w:szCs w:val="26"/>
              </w:rPr>
            </w:pPr>
          </w:p>
        </w:tc>
        <w:tc>
          <w:tcPr>
            <w:tcW w:w="1528" w:type="pct"/>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firstLine="4"/>
              <w:jc w:val="both"/>
              <w:rPr>
                <w:sz w:val="26"/>
                <w:szCs w:val="26"/>
              </w:rPr>
            </w:pPr>
            <w:proofErr w:type="gramStart"/>
            <w:r w:rsidRPr="0034699F">
              <w:rPr>
                <w:sz w:val="26"/>
                <w:szCs w:val="26"/>
              </w:rPr>
              <w:t>Копии удостоверений (свидетельство государственного или установленного образца о</w:t>
            </w:r>
            <w:r w:rsidR="00150069" w:rsidRPr="0034699F">
              <w:rPr>
                <w:sz w:val="26"/>
                <w:szCs w:val="26"/>
              </w:rPr>
              <w:t xml:space="preserve"> </w:t>
            </w:r>
            <w:r w:rsidRPr="0034699F">
              <w:rPr>
                <w:sz w:val="26"/>
                <w:szCs w:val="26"/>
              </w:rPr>
              <w:t xml:space="preserve">повышении квалификации </w:t>
            </w:r>
            <w:proofErr w:type="gramEnd"/>
          </w:p>
          <w:p w:rsidR="00B9668B" w:rsidRPr="0034699F" w:rsidRDefault="00B9668B" w:rsidP="0034699F">
            <w:pPr>
              <w:widowControl w:val="0"/>
              <w:shd w:val="clear" w:color="auto" w:fill="FFFFFF"/>
              <w:autoSpaceDE w:val="0"/>
              <w:autoSpaceDN w:val="0"/>
              <w:adjustRightInd w:val="0"/>
              <w:ind w:firstLine="4"/>
              <w:jc w:val="both"/>
              <w:rPr>
                <w:sz w:val="26"/>
                <w:szCs w:val="26"/>
              </w:rPr>
            </w:pPr>
            <w:r w:rsidRPr="0034699F">
              <w:rPr>
                <w:sz w:val="26"/>
                <w:szCs w:val="26"/>
              </w:rPr>
              <w:t>(не менее 72 часов)</w:t>
            </w:r>
          </w:p>
        </w:tc>
      </w:tr>
      <w:tr w:rsidR="00B9668B" w:rsidRPr="0034699F" w:rsidTr="00F02C96">
        <w:trPr>
          <w:trHeight w:val="379"/>
        </w:trPr>
        <w:tc>
          <w:tcPr>
            <w:tcW w:w="3472" w:type="pct"/>
            <w:gridSpan w:val="7"/>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4"/>
              <w:jc w:val="both"/>
              <w:rPr>
                <w:b/>
                <w:bCs/>
                <w:sz w:val="26"/>
                <w:szCs w:val="26"/>
              </w:rPr>
            </w:pPr>
            <w:r w:rsidRPr="0034699F">
              <w:rPr>
                <w:b/>
                <w:sz w:val="26"/>
                <w:szCs w:val="26"/>
              </w:rPr>
              <w:t>Итого</w:t>
            </w:r>
            <w:r w:rsidRPr="0034699F">
              <w:rPr>
                <w:b/>
                <w:bCs/>
                <w:sz w:val="26"/>
                <w:szCs w:val="26"/>
              </w:rPr>
              <w:t xml:space="preserve">: </w:t>
            </w:r>
          </w:p>
        </w:tc>
        <w:tc>
          <w:tcPr>
            <w:tcW w:w="1528" w:type="pct"/>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firstLine="4"/>
              <w:jc w:val="center"/>
              <w:rPr>
                <w:b/>
                <w:sz w:val="26"/>
                <w:szCs w:val="26"/>
              </w:rPr>
            </w:pPr>
            <w:r w:rsidRPr="0034699F">
              <w:rPr>
                <w:b/>
                <w:sz w:val="26"/>
                <w:szCs w:val="26"/>
              </w:rPr>
              <w:t>100 баллов</w:t>
            </w:r>
          </w:p>
        </w:tc>
      </w:tr>
      <w:tr w:rsidR="00B9668B" w:rsidRPr="0034699F" w:rsidTr="00F02C96">
        <w:trPr>
          <w:trHeight w:val="37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firstLine="4"/>
              <w:jc w:val="center"/>
              <w:rPr>
                <w:b/>
                <w:sz w:val="26"/>
                <w:szCs w:val="26"/>
              </w:rPr>
            </w:pPr>
            <w:r w:rsidRPr="0034699F">
              <w:rPr>
                <w:b/>
                <w:sz w:val="26"/>
                <w:szCs w:val="26"/>
              </w:rPr>
              <w:t>8. Дополнительные баллы (5 баллов)</w:t>
            </w:r>
          </w:p>
        </w:tc>
      </w:tr>
      <w:tr w:rsidR="00B9668B" w:rsidRPr="0034699F" w:rsidTr="00F02C96">
        <w:trPr>
          <w:trHeight w:val="379"/>
        </w:trPr>
        <w:tc>
          <w:tcPr>
            <w:tcW w:w="364"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r w:rsidRPr="0034699F">
              <w:rPr>
                <w:bCs/>
              </w:rPr>
              <w:t>8.1.</w:t>
            </w:r>
          </w:p>
        </w:tc>
        <w:tc>
          <w:tcPr>
            <w:tcW w:w="2405"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firstLine="4"/>
              <w:rPr>
                <w:sz w:val="26"/>
                <w:szCs w:val="26"/>
              </w:rPr>
            </w:pPr>
            <w:r w:rsidRPr="0034699F">
              <w:rPr>
                <w:sz w:val="26"/>
                <w:szCs w:val="26"/>
              </w:rPr>
              <w:t>За качественно представленные конкурсные материалы (оформление, систематизация)</w:t>
            </w:r>
          </w:p>
        </w:tc>
        <w:tc>
          <w:tcPr>
            <w:tcW w:w="703" w:type="pct"/>
            <w:gridSpan w:val="4"/>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4"/>
              <w:jc w:val="center"/>
              <w:rPr>
                <w:bCs/>
                <w:sz w:val="26"/>
                <w:szCs w:val="26"/>
              </w:rPr>
            </w:pPr>
            <w:r w:rsidRPr="0034699F">
              <w:rPr>
                <w:bCs/>
                <w:sz w:val="26"/>
                <w:szCs w:val="26"/>
              </w:rPr>
              <w:t xml:space="preserve">2 балла </w:t>
            </w:r>
          </w:p>
        </w:tc>
        <w:tc>
          <w:tcPr>
            <w:tcW w:w="1528" w:type="pct"/>
            <w:vMerge w:val="restart"/>
            <w:tcBorders>
              <w:top w:val="single" w:sz="6" w:space="0" w:color="auto"/>
              <w:left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firstLine="4"/>
              <w:jc w:val="both"/>
              <w:rPr>
                <w:sz w:val="26"/>
                <w:szCs w:val="26"/>
              </w:rPr>
            </w:pPr>
            <w:r w:rsidRPr="0034699F">
              <w:rPr>
                <w:sz w:val="26"/>
                <w:szCs w:val="26"/>
              </w:rPr>
              <w:t>Возможно добавление дополнительных баллов по коллегиальному решению экспертной комиссии</w:t>
            </w:r>
          </w:p>
        </w:tc>
      </w:tr>
      <w:tr w:rsidR="00B9668B" w:rsidRPr="0034699F" w:rsidTr="00F02C96">
        <w:trPr>
          <w:trHeight w:val="379"/>
        </w:trPr>
        <w:tc>
          <w:tcPr>
            <w:tcW w:w="364" w:type="pct"/>
            <w:gridSpan w:val="2"/>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jc w:val="center"/>
              <w:rPr>
                <w:bCs/>
              </w:rPr>
            </w:pPr>
            <w:r w:rsidRPr="0034699F">
              <w:rPr>
                <w:bCs/>
              </w:rPr>
              <w:t>8.2.</w:t>
            </w:r>
          </w:p>
        </w:tc>
        <w:tc>
          <w:tcPr>
            <w:tcW w:w="2405" w:type="pct"/>
            <w:tcBorders>
              <w:top w:val="single" w:sz="6" w:space="0" w:color="auto"/>
              <w:left w:val="single" w:sz="6" w:space="0" w:color="auto"/>
              <w:bottom w:val="single" w:sz="6" w:space="0" w:color="auto"/>
              <w:right w:val="single" w:sz="6" w:space="0" w:color="auto"/>
            </w:tcBorders>
            <w:shd w:val="clear" w:color="auto" w:fill="FFFFFF"/>
            <w:vAlign w:val="center"/>
          </w:tcPr>
          <w:p w:rsidR="00B9668B" w:rsidRPr="0034699F" w:rsidRDefault="00B9668B" w:rsidP="0034699F">
            <w:pPr>
              <w:widowControl w:val="0"/>
              <w:shd w:val="clear" w:color="auto" w:fill="FFFFFF"/>
              <w:autoSpaceDE w:val="0"/>
              <w:autoSpaceDN w:val="0"/>
              <w:adjustRightInd w:val="0"/>
              <w:ind w:firstLine="4"/>
              <w:rPr>
                <w:sz w:val="26"/>
                <w:szCs w:val="26"/>
              </w:rPr>
            </w:pPr>
            <w:r w:rsidRPr="0034699F">
              <w:rPr>
                <w:sz w:val="26"/>
                <w:szCs w:val="26"/>
              </w:rPr>
              <w:t>За значительный вклад в развитие системы города Когалыма</w:t>
            </w:r>
          </w:p>
        </w:tc>
        <w:tc>
          <w:tcPr>
            <w:tcW w:w="703" w:type="pct"/>
            <w:gridSpan w:val="4"/>
            <w:tcBorders>
              <w:top w:val="single" w:sz="6" w:space="0" w:color="auto"/>
              <w:left w:val="single" w:sz="6" w:space="0" w:color="auto"/>
              <w:bottom w:val="single" w:sz="6"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4"/>
              <w:jc w:val="center"/>
              <w:rPr>
                <w:bCs/>
                <w:sz w:val="26"/>
                <w:szCs w:val="26"/>
              </w:rPr>
            </w:pPr>
            <w:r w:rsidRPr="0034699F">
              <w:rPr>
                <w:bCs/>
                <w:sz w:val="26"/>
                <w:szCs w:val="26"/>
              </w:rPr>
              <w:t xml:space="preserve">3 балла </w:t>
            </w:r>
          </w:p>
        </w:tc>
        <w:tc>
          <w:tcPr>
            <w:tcW w:w="1528" w:type="pct"/>
            <w:vMerge/>
            <w:tcBorders>
              <w:left w:val="single" w:sz="6" w:space="0" w:color="auto"/>
              <w:bottom w:val="single" w:sz="4" w:space="0" w:color="auto"/>
              <w:right w:val="single" w:sz="6" w:space="0" w:color="auto"/>
            </w:tcBorders>
            <w:shd w:val="clear" w:color="auto" w:fill="FFFFFF"/>
          </w:tcPr>
          <w:p w:rsidR="00B9668B" w:rsidRPr="0034699F" w:rsidRDefault="00B9668B" w:rsidP="0034699F">
            <w:pPr>
              <w:widowControl w:val="0"/>
              <w:shd w:val="clear" w:color="auto" w:fill="FFFFFF"/>
              <w:autoSpaceDE w:val="0"/>
              <w:autoSpaceDN w:val="0"/>
              <w:adjustRightInd w:val="0"/>
              <w:ind w:firstLine="4"/>
              <w:jc w:val="center"/>
              <w:rPr>
                <w:sz w:val="26"/>
                <w:szCs w:val="26"/>
              </w:rPr>
            </w:pPr>
          </w:p>
        </w:tc>
      </w:tr>
      <w:tr w:rsidR="00B9668B" w:rsidRPr="0034699F" w:rsidTr="00F02C96">
        <w:trPr>
          <w:trHeight w:val="379"/>
        </w:trPr>
        <w:tc>
          <w:tcPr>
            <w:tcW w:w="3472" w:type="pct"/>
            <w:gridSpan w:val="7"/>
            <w:tcBorders>
              <w:top w:val="single" w:sz="6" w:space="0" w:color="auto"/>
              <w:left w:val="single" w:sz="6" w:space="0" w:color="auto"/>
              <w:bottom w:val="single" w:sz="6" w:space="0" w:color="auto"/>
              <w:right w:val="single" w:sz="4" w:space="0" w:color="auto"/>
            </w:tcBorders>
            <w:shd w:val="clear" w:color="auto" w:fill="FFFFFF"/>
          </w:tcPr>
          <w:p w:rsidR="00B9668B" w:rsidRPr="0034699F" w:rsidRDefault="00B9668B" w:rsidP="0034699F">
            <w:pPr>
              <w:widowControl w:val="0"/>
              <w:shd w:val="clear" w:color="auto" w:fill="FFFFFF"/>
              <w:autoSpaceDE w:val="0"/>
              <w:autoSpaceDN w:val="0"/>
              <w:adjustRightInd w:val="0"/>
              <w:ind w:hanging="4"/>
              <w:rPr>
                <w:b/>
                <w:bCs/>
                <w:sz w:val="26"/>
                <w:szCs w:val="26"/>
              </w:rPr>
            </w:pPr>
            <w:r w:rsidRPr="0034699F">
              <w:rPr>
                <w:b/>
                <w:bCs/>
                <w:sz w:val="26"/>
                <w:szCs w:val="26"/>
              </w:rPr>
              <w:t xml:space="preserve">Максимальное количество баллов </w:t>
            </w: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B9668B" w:rsidRPr="0034699F" w:rsidRDefault="00B9668B" w:rsidP="0034699F">
            <w:pPr>
              <w:widowControl w:val="0"/>
              <w:shd w:val="clear" w:color="auto" w:fill="FFFFFF"/>
              <w:autoSpaceDE w:val="0"/>
              <w:autoSpaceDN w:val="0"/>
              <w:adjustRightInd w:val="0"/>
              <w:ind w:firstLine="4"/>
              <w:jc w:val="center"/>
              <w:rPr>
                <w:b/>
                <w:sz w:val="26"/>
                <w:szCs w:val="26"/>
              </w:rPr>
            </w:pPr>
            <w:r w:rsidRPr="0034699F">
              <w:rPr>
                <w:b/>
                <w:sz w:val="26"/>
                <w:szCs w:val="26"/>
              </w:rPr>
              <w:t>105 баллов</w:t>
            </w:r>
          </w:p>
        </w:tc>
      </w:tr>
    </w:tbl>
    <w:p w:rsidR="00C362C1" w:rsidRPr="00D34EC1" w:rsidRDefault="00C362C1" w:rsidP="00C362C1">
      <w:pPr>
        <w:widowControl w:val="0"/>
        <w:jc w:val="both"/>
        <w:rPr>
          <w:sz w:val="26"/>
          <w:szCs w:val="26"/>
        </w:rPr>
      </w:pPr>
    </w:p>
    <w:p w:rsidR="00C362C1" w:rsidRDefault="006A3A4B" w:rsidP="00C362C1">
      <w:pPr>
        <w:widowControl w:val="0"/>
        <w:ind w:firstLine="709"/>
        <w:jc w:val="both"/>
        <w:rPr>
          <w:sz w:val="26"/>
          <w:szCs w:val="26"/>
        </w:rPr>
      </w:pPr>
      <w:r>
        <w:rPr>
          <w:sz w:val="26"/>
          <w:szCs w:val="26"/>
        </w:rPr>
        <w:t>2.3.3</w:t>
      </w:r>
      <w:r w:rsidR="00C362C1">
        <w:rPr>
          <w:sz w:val="26"/>
          <w:szCs w:val="26"/>
        </w:rPr>
        <w:t>. В соответствии с критериями отбора конкурсная комиссия проводит экспертизу документов учителей, прошедших во второй этап конкур</w:t>
      </w:r>
      <w:r>
        <w:rPr>
          <w:sz w:val="26"/>
          <w:szCs w:val="26"/>
        </w:rPr>
        <w:t>сного отбора, до 02 июня</w:t>
      </w:r>
      <w:r w:rsidR="00C362C1">
        <w:rPr>
          <w:sz w:val="26"/>
          <w:szCs w:val="26"/>
        </w:rPr>
        <w:t xml:space="preserve"> текущего года.</w:t>
      </w:r>
    </w:p>
    <w:p w:rsidR="00C362C1" w:rsidRDefault="00C362C1" w:rsidP="00C362C1">
      <w:pPr>
        <w:widowControl w:val="0"/>
        <w:ind w:firstLine="709"/>
        <w:jc w:val="both"/>
        <w:rPr>
          <w:sz w:val="26"/>
          <w:szCs w:val="26"/>
        </w:rPr>
      </w:pPr>
      <w:r>
        <w:rPr>
          <w:sz w:val="26"/>
          <w:szCs w:val="26"/>
        </w:rPr>
        <w:t>2.4. На основании результатов проведенной экспертизы конкурсная комиссия формирует рейтинг учителей и оформляет сводный протокол заседания конкурсной комиссии по определению победителей конкурсного отбора в номинации «Лучший учитель начальных классов». Сводный протокол заседания конкурсной комиссии подписывается председателем и секретарём конкурсной комиссии.</w:t>
      </w:r>
    </w:p>
    <w:p w:rsidR="00C362C1" w:rsidRDefault="00C362C1" w:rsidP="00C362C1">
      <w:pPr>
        <w:widowControl w:val="0"/>
        <w:ind w:firstLine="709"/>
        <w:jc w:val="both"/>
        <w:rPr>
          <w:sz w:val="26"/>
        </w:rPr>
      </w:pPr>
      <w:r>
        <w:rPr>
          <w:sz w:val="26"/>
          <w:szCs w:val="26"/>
        </w:rPr>
        <w:t>2.5. Сводный протокол заседания конкурсной комиссии и проект постановления Администрации города Когалыма об утверждении списка победителей конкурсного отбора представляется главе города Когалыма для утверждения.</w:t>
      </w:r>
    </w:p>
    <w:p w:rsidR="00C362C1" w:rsidRDefault="00C362C1" w:rsidP="00C362C1">
      <w:pPr>
        <w:widowControl w:val="0"/>
        <w:ind w:firstLine="709"/>
        <w:jc w:val="both"/>
        <w:rPr>
          <w:sz w:val="26"/>
        </w:rPr>
      </w:pPr>
      <w:r>
        <w:rPr>
          <w:sz w:val="26"/>
          <w:szCs w:val="26"/>
        </w:rPr>
        <w:t xml:space="preserve">2.6. </w:t>
      </w:r>
      <w:r>
        <w:rPr>
          <w:sz w:val="26"/>
        </w:rPr>
        <w:t>Список победителей конкурсного отбора утверждается постановлением Администрации города Когалыма не позднее 1</w:t>
      </w:r>
      <w:r w:rsidR="00CD5575">
        <w:rPr>
          <w:sz w:val="26"/>
        </w:rPr>
        <w:t>6</w:t>
      </w:r>
      <w:r>
        <w:rPr>
          <w:sz w:val="26"/>
        </w:rPr>
        <w:t xml:space="preserve"> июня текущего года.</w:t>
      </w:r>
    </w:p>
    <w:p w:rsidR="00C362C1" w:rsidRDefault="00C362C1" w:rsidP="00C362C1">
      <w:pPr>
        <w:widowControl w:val="0"/>
        <w:ind w:firstLine="709"/>
        <w:jc w:val="both"/>
        <w:rPr>
          <w:sz w:val="26"/>
        </w:rPr>
      </w:pPr>
    </w:p>
    <w:p w:rsidR="00C362C1" w:rsidRPr="00CD5575" w:rsidRDefault="00CD5575" w:rsidP="00CD5575">
      <w:pPr>
        <w:widowControl w:val="0"/>
        <w:jc w:val="center"/>
        <w:rPr>
          <w:sz w:val="26"/>
        </w:rPr>
      </w:pPr>
      <w:r w:rsidRPr="00CD5575">
        <w:rPr>
          <w:sz w:val="26"/>
        </w:rPr>
        <w:t>3.</w:t>
      </w:r>
      <w:r>
        <w:rPr>
          <w:sz w:val="26"/>
        </w:rPr>
        <w:t xml:space="preserve"> </w:t>
      </w:r>
      <w:r w:rsidR="00C362C1" w:rsidRPr="00CD5575">
        <w:rPr>
          <w:sz w:val="26"/>
        </w:rPr>
        <w:t>Порядок предоставления гранта</w:t>
      </w:r>
    </w:p>
    <w:p w:rsidR="00CD5575" w:rsidRPr="00CD5575" w:rsidRDefault="00CD5575" w:rsidP="0034699F">
      <w:pPr>
        <w:ind w:firstLine="709"/>
        <w:jc w:val="both"/>
      </w:pPr>
    </w:p>
    <w:p w:rsidR="00C362C1" w:rsidRDefault="00C362C1" w:rsidP="0034699F">
      <w:pPr>
        <w:ind w:firstLine="709"/>
        <w:jc w:val="both"/>
      </w:pPr>
      <w:r w:rsidRPr="00A129E1">
        <w:rPr>
          <w:sz w:val="26"/>
        </w:rPr>
        <w:t>3.1. На основании постановления</w:t>
      </w:r>
      <w:r>
        <w:rPr>
          <w:sz w:val="26"/>
        </w:rPr>
        <w:t xml:space="preserve"> Администрации города Когалыма об утверждении списка победителей конкурсного отбора у</w:t>
      </w:r>
      <w:r w:rsidRPr="00A129E1">
        <w:rPr>
          <w:sz w:val="26"/>
        </w:rPr>
        <w:t xml:space="preserve">правление образования Администрации города Когалыма </w:t>
      </w:r>
      <w:r>
        <w:rPr>
          <w:sz w:val="26"/>
        </w:rPr>
        <w:t>осуществляет перечисление грантов победителям конкурсного отбора в течение</w:t>
      </w:r>
      <w:r w:rsidRPr="00A129E1">
        <w:rPr>
          <w:sz w:val="26"/>
        </w:rPr>
        <w:t xml:space="preserve"> текущего финан</w:t>
      </w:r>
      <w:r w:rsidR="006A3A4B">
        <w:rPr>
          <w:sz w:val="26"/>
        </w:rPr>
        <w:t>сового года.</w:t>
      </w:r>
    </w:p>
    <w:p w:rsidR="00C362C1" w:rsidRDefault="00D17C48" w:rsidP="00C362C1">
      <w:pPr>
        <w:widowControl w:val="0"/>
        <w:ind w:left="4962"/>
        <w:rPr>
          <w:sz w:val="26"/>
          <w:szCs w:val="26"/>
        </w:rPr>
      </w:pPr>
      <w:r>
        <w:rPr>
          <w:noProof/>
          <w:sz w:val="26"/>
          <w:szCs w:val="26"/>
        </w:rPr>
        <w:lastRenderedPageBreak/>
        <w:drawing>
          <wp:anchor distT="0" distB="0" distL="114300" distR="114300" simplePos="0" relativeHeight="251670528" behindDoc="1" locked="0" layoutInCell="1" allowOverlap="1">
            <wp:simplePos x="0" y="0"/>
            <wp:positionH relativeFrom="column">
              <wp:posOffset>2125980</wp:posOffset>
            </wp:positionH>
            <wp:positionV relativeFrom="paragraph">
              <wp:posOffset>-205740</wp:posOffset>
            </wp:positionV>
            <wp:extent cx="1362075" cy="1362075"/>
            <wp:effectExtent l="1905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C362C1">
        <w:rPr>
          <w:sz w:val="26"/>
          <w:szCs w:val="26"/>
        </w:rPr>
        <w:t>Приложение 5</w:t>
      </w:r>
    </w:p>
    <w:p w:rsidR="00C362C1" w:rsidRPr="00FD0688" w:rsidRDefault="00C362C1" w:rsidP="00C362C1">
      <w:pPr>
        <w:widowControl w:val="0"/>
        <w:ind w:left="4962"/>
        <w:rPr>
          <w:sz w:val="26"/>
          <w:szCs w:val="26"/>
        </w:rPr>
      </w:pPr>
      <w:r w:rsidRPr="00FD0688">
        <w:rPr>
          <w:sz w:val="26"/>
          <w:szCs w:val="26"/>
        </w:rPr>
        <w:t xml:space="preserve">к постановлению Администрации </w:t>
      </w:r>
    </w:p>
    <w:p w:rsidR="00C362C1" w:rsidRPr="00FD0688" w:rsidRDefault="00C362C1" w:rsidP="00C362C1">
      <w:pPr>
        <w:widowControl w:val="0"/>
        <w:ind w:left="4962"/>
        <w:rPr>
          <w:sz w:val="26"/>
          <w:szCs w:val="26"/>
        </w:rPr>
      </w:pPr>
      <w:r w:rsidRPr="00FD0688">
        <w:rPr>
          <w:sz w:val="26"/>
          <w:szCs w:val="26"/>
        </w:rPr>
        <w:t>города Когалыма</w:t>
      </w:r>
    </w:p>
    <w:p w:rsidR="00C362C1" w:rsidRPr="00FD0688" w:rsidRDefault="00496003" w:rsidP="00C362C1">
      <w:pPr>
        <w:widowControl w:val="0"/>
        <w:ind w:left="4962"/>
        <w:rPr>
          <w:sz w:val="26"/>
        </w:rPr>
      </w:pPr>
      <w:r>
        <w:rPr>
          <w:sz w:val="26"/>
        </w:rPr>
        <w:t>от 16.02.2017 №330</w:t>
      </w:r>
    </w:p>
    <w:p w:rsidR="00C362C1" w:rsidRPr="00FD0688" w:rsidRDefault="00C362C1" w:rsidP="00C362C1">
      <w:pPr>
        <w:widowControl w:val="0"/>
        <w:ind w:left="4962"/>
        <w:rPr>
          <w:sz w:val="26"/>
        </w:rPr>
      </w:pPr>
      <w:r w:rsidRPr="00FD0688">
        <w:rPr>
          <w:sz w:val="26"/>
        </w:rPr>
        <w:t xml:space="preserve"> </w:t>
      </w:r>
    </w:p>
    <w:p w:rsidR="00C362C1" w:rsidRDefault="00C362C1" w:rsidP="00C362C1">
      <w:pPr>
        <w:widowControl w:val="0"/>
        <w:autoSpaceDE w:val="0"/>
        <w:autoSpaceDN w:val="0"/>
        <w:adjustRightInd w:val="0"/>
        <w:jc w:val="center"/>
        <w:rPr>
          <w:sz w:val="26"/>
          <w:szCs w:val="26"/>
        </w:rPr>
      </w:pPr>
      <w:r>
        <w:rPr>
          <w:sz w:val="26"/>
          <w:szCs w:val="26"/>
        </w:rPr>
        <w:t>Положение</w:t>
      </w:r>
    </w:p>
    <w:p w:rsidR="00C362C1" w:rsidRDefault="00C362C1" w:rsidP="00C362C1">
      <w:pPr>
        <w:widowControl w:val="0"/>
        <w:autoSpaceDE w:val="0"/>
        <w:autoSpaceDN w:val="0"/>
        <w:adjustRightInd w:val="0"/>
        <w:jc w:val="center"/>
        <w:rPr>
          <w:sz w:val="26"/>
          <w:szCs w:val="26"/>
        </w:rPr>
      </w:pPr>
      <w:r>
        <w:rPr>
          <w:sz w:val="26"/>
          <w:szCs w:val="26"/>
        </w:rPr>
        <w:t>о порядке и критериях конкурсного отбора педагогов (воспитателей) дошкольных образовательных организаций города Когалыма,</w:t>
      </w:r>
    </w:p>
    <w:p w:rsidR="00C362C1" w:rsidRDefault="00C362C1" w:rsidP="00C362C1">
      <w:pPr>
        <w:widowControl w:val="0"/>
        <w:autoSpaceDE w:val="0"/>
        <w:autoSpaceDN w:val="0"/>
        <w:adjustRightInd w:val="0"/>
        <w:jc w:val="center"/>
        <w:rPr>
          <w:sz w:val="26"/>
          <w:szCs w:val="26"/>
        </w:rPr>
      </w:pPr>
      <w:proofErr w:type="gramStart"/>
      <w:r>
        <w:rPr>
          <w:sz w:val="26"/>
          <w:szCs w:val="26"/>
        </w:rPr>
        <w:t>выдвигаемых</w:t>
      </w:r>
      <w:proofErr w:type="gramEnd"/>
      <w:r>
        <w:rPr>
          <w:sz w:val="26"/>
          <w:szCs w:val="26"/>
        </w:rPr>
        <w:t xml:space="preserve"> на получение гранта Администрации города Когалыма</w:t>
      </w:r>
    </w:p>
    <w:p w:rsidR="00C362C1" w:rsidRDefault="00C362C1" w:rsidP="00C362C1">
      <w:pPr>
        <w:widowControl w:val="0"/>
        <w:autoSpaceDE w:val="0"/>
        <w:autoSpaceDN w:val="0"/>
        <w:adjustRightInd w:val="0"/>
        <w:jc w:val="center"/>
        <w:rPr>
          <w:sz w:val="26"/>
          <w:szCs w:val="26"/>
        </w:rPr>
      </w:pPr>
      <w:r>
        <w:rPr>
          <w:sz w:val="26"/>
          <w:szCs w:val="26"/>
        </w:rPr>
        <w:t>в номинации «Лучший педагог (воспитатель) дошкольной</w:t>
      </w:r>
    </w:p>
    <w:p w:rsidR="00C362C1" w:rsidRDefault="00C362C1" w:rsidP="00C362C1">
      <w:pPr>
        <w:widowControl w:val="0"/>
        <w:autoSpaceDE w:val="0"/>
        <w:autoSpaceDN w:val="0"/>
        <w:adjustRightInd w:val="0"/>
        <w:jc w:val="center"/>
        <w:rPr>
          <w:sz w:val="26"/>
          <w:szCs w:val="26"/>
        </w:rPr>
      </w:pPr>
      <w:r>
        <w:rPr>
          <w:sz w:val="26"/>
          <w:szCs w:val="26"/>
        </w:rPr>
        <w:t>образовательной организации»</w:t>
      </w:r>
    </w:p>
    <w:p w:rsidR="00C362C1" w:rsidRDefault="00C362C1" w:rsidP="00C362C1">
      <w:pPr>
        <w:widowControl w:val="0"/>
        <w:autoSpaceDE w:val="0"/>
        <w:autoSpaceDN w:val="0"/>
        <w:adjustRightInd w:val="0"/>
        <w:jc w:val="center"/>
        <w:rPr>
          <w:sz w:val="26"/>
          <w:szCs w:val="26"/>
        </w:rPr>
      </w:pPr>
    </w:p>
    <w:p w:rsidR="00C362C1" w:rsidRDefault="00C362C1" w:rsidP="00C362C1">
      <w:pPr>
        <w:widowControl w:val="0"/>
        <w:autoSpaceDE w:val="0"/>
        <w:autoSpaceDN w:val="0"/>
        <w:adjustRightInd w:val="0"/>
        <w:jc w:val="center"/>
        <w:outlineLvl w:val="1"/>
        <w:rPr>
          <w:sz w:val="26"/>
          <w:szCs w:val="26"/>
        </w:rPr>
      </w:pPr>
      <w:r>
        <w:rPr>
          <w:sz w:val="26"/>
          <w:szCs w:val="26"/>
        </w:rPr>
        <w:t>1. Общие положения</w:t>
      </w:r>
    </w:p>
    <w:p w:rsidR="00C362C1" w:rsidRDefault="00C362C1" w:rsidP="00C362C1">
      <w:pPr>
        <w:widowControl w:val="0"/>
        <w:autoSpaceDE w:val="0"/>
        <w:autoSpaceDN w:val="0"/>
        <w:adjustRightInd w:val="0"/>
        <w:jc w:val="both"/>
        <w:rPr>
          <w:sz w:val="26"/>
          <w:szCs w:val="26"/>
        </w:rPr>
      </w:pPr>
    </w:p>
    <w:p w:rsidR="00C362C1" w:rsidRPr="00CD5575" w:rsidRDefault="00C362C1" w:rsidP="00C362C1">
      <w:pPr>
        <w:widowControl w:val="0"/>
        <w:tabs>
          <w:tab w:val="left" w:pos="3631"/>
        </w:tabs>
        <w:ind w:firstLine="709"/>
        <w:jc w:val="both"/>
        <w:rPr>
          <w:sz w:val="26"/>
          <w:szCs w:val="26"/>
        </w:rPr>
      </w:pPr>
      <w:r w:rsidRPr="00CD5575">
        <w:rPr>
          <w:sz w:val="26"/>
          <w:szCs w:val="26"/>
        </w:rPr>
        <w:t xml:space="preserve">1.1. Грант Администрации города Когалыма в номинации «Лучший педагог (воспитатель) дошкольной образовательной организации» (далее - грант) учреждается в рамках реализации муниципальной программы «Развитие образования в городе Когалыме», утверждённой постановлением Администрации города Когалыма от 11.10.2013 №2899. </w:t>
      </w:r>
    </w:p>
    <w:p w:rsidR="00C362C1" w:rsidRPr="00CD5575" w:rsidRDefault="00C362C1" w:rsidP="00C362C1">
      <w:pPr>
        <w:widowControl w:val="0"/>
        <w:shd w:val="clear" w:color="auto" w:fill="FFFFFF"/>
        <w:tabs>
          <w:tab w:val="left" w:pos="0"/>
        </w:tabs>
        <w:ind w:firstLine="709"/>
        <w:jc w:val="both"/>
        <w:rPr>
          <w:sz w:val="26"/>
          <w:szCs w:val="26"/>
        </w:rPr>
      </w:pPr>
      <w:r w:rsidRPr="00CD5575">
        <w:rPr>
          <w:sz w:val="26"/>
          <w:szCs w:val="26"/>
        </w:rPr>
        <w:t xml:space="preserve">1.2. </w:t>
      </w:r>
      <w:proofErr w:type="gramStart"/>
      <w:r w:rsidRPr="00CD5575">
        <w:rPr>
          <w:sz w:val="26"/>
          <w:szCs w:val="26"/>
        </w:rPr>
        <w:t>Порядок и критерии конкурсного отбора педагогов (воспитателей) дошкольных образовательных организаций города Когалыма (далее – педагог (воспитатель), выдвигаемых на получение гранта, утверждаются настоящим положением.</w:t>
      </w:r>
      <w:proofErr w:type="gramEnd"/>
    </w:p>
    <w:p w:rsidR="00C362C1" w:rsidRPr="00CD5575" w:rsidRDefault="00C362C1" w:rsidP="00C362C1">
      <w:pPr>
        <w:widowControl w:val="0"/>
        <w:autoSpaceDE w:val="0"/>
        <w:autoSpaceDN w:val="0"/>
        <w:adjustRightInd w:val="0"/>
        <w:ind w:firstLine="709"/>
        <w:jc w:val="both"/>
        <w:rPr>
          <w:sz w:val="26"/>
          <w:szCs w:val="26"/>
        </w:rPr>
      </w:pPr>
      <w:r w:rsidRPr="00CD5575">
        <w:rPr>
          <w:sz w:val="26"/>
          <w:szCs w:val="26"/>
        </w:rPr>
        <w:t>1.3. Грант выплачивается лучшим педагогам (воспитателям) дошкольных образовательных организаций города Когалыма за высокое педагогическое мастерство и значительный вклад в дошкольное образование города Когалыма.</w:t>
      </w:r>
    </w:p>
    <w:p w:rsidR="00F02C96" w:rsidRDefault="00C362C1" w:rsidP="00C362C1">
      <w:pPr>
        <w:widowControl w:val="0"/>
        <w:autoSpaceDE w:val="0"/>
        <w:autoSpaceDN w:val="0"/>
        <w:adjustRightInd w:val="0"/>
        <w:ind w:firstLine="709"/>
        <w:jc w:val="both"/>
        <w:rPr>
          <w:sz w:val="26"/>
          <w:szCs w:val="26"/>
        </w:rPr>
      </w:pPr>
      <w:r w:rsidRPr="00CD5575">
        <w:rPr>
          <w:sz w:val="26"/>
          <w:szCs w:val="26"/>
        </w:rPr>
        <w:t>1.4. В конкурсном отборе могут участвовать все категории педагогических работников: воспитатели, инструкторы по физической культуре, музыкальные руководители, инструкторы по труду, учителя-логопеды, педагоги-психологи, старшие воспитатели дошкольных образ</w:t>
      </w:r>
      <w:r w:rsidR="00F02C96">
        <w:rPr>
          <w:sz w:val="26"/>
          <w:szCs w:val="26"/>
        </w:rPr>
        <w:t>овательных организаций и другие, имеющие квалификационную категорию не ниже первой.</w:t>
      </w:r>
    </w:p>
    <w:p w:rsidR="00C362C1" w:rsidRPr="00CD5575" w:rsidRDefault="00C362C1" w:rsidP="00C362C1">
      <w:pPr>
        <w:widowControl w:val="0"/>
        <w:autoSpaceDE w:val="0"/>
        <w:autoSpaceDN w:val="0"/>
        <w:adjustRightInd w:val="0"/>
        <w:ind w:firstLine="709"/>
        <w:jc w:val="both"/>
        <w:rPr>
          <w:sz w:val="26"/>
          <w:szCs w:val="26"/>
        </w:rPr>
      </w:pPr>
      <w:r w:rsidRPr="00CD5575">
        <w:rPr>
          <w:sz w:val="26"/>
          <w:szCs w:val="26"/>
        </w:rPr>
        <w:t>1.5. Педагогам (воспитателям), прошедшим конкурсный отбор, устанавливается 4 гранта в размере 40 тысяч рублей каждый.</w:t>
      </w:r>
    </w:p>
    <w:p w:rsidR="00C362C1" w:rsidRPr="00CD5575" w:rsidRDefault="00C362C1" w:rsidP="00C362C1">
      <w:pPr>
        <w:widowControl w:val="0"/>
        <w:autoSpaceDE w:val="0"/>
        <w:autoSpaceDN w:val="0"/>
        <w:adjustRightInd w:val="0"/>
        <w:ind w:firstLine="709"/>
        <w:jc w:val="both"/>
        <w:rPr>
          <w:sz w:val="26"/>
          <w:szCs w:val="26"/>
        </w:rPr>
      </w:pPr>
      <w:r w:rsidRPr="00CD5575">
        <w:rPr>
          <w:sz w:val="26"/>
          <w:szCs w:val="26"/>
        </w:rPr>
        <w:t>1.6. Педагоги (воспитатели), победившие в конкурсном отборе, могут претендовать повторно на получение гранта не ранее, чем через один год.</w:t>
      </w:r>
    </w:p>
    <w:p w:rsidR="00C362C1" w:rsidRPr="00CD5575" w:rsidRDefault="00C362C1" w:rsidP="00C362C1">
      <w:pPr>
        <w:widowControl w:val="0"/>
        <w:autoSpaceDE w:val="0"/>
        <w:autoSpaceDN w:val="0"/>
        <w:adjustRightInd w:val="0"/>
        <w:ind w:firstLine="709"/>
        <w:jc w:val="both"/>
        <w:rPr>
          <w:sz w:val="26"/>
          <w:szCs w:val="26"/>
        </w:rPr>
      </w:pPr>
      <w:r w:rsidRPr="00CD5575">
        <w:rPr>
          <w:sz w:val="26"/>
          <w:szCs w:val="26"/>
        </w:rPr>
        <w:t>1.7. Награждение победителя грамотой, подтверждающей получение гранта, осуществляется главой города Когалыма на педагогическом совещании работников образования в августе текущего месяца.</w:t>
      </w:r>
    </w:p>
    <w:p w:rsidR="00C362C1" w:rsidRDefault="00C362C1" w:rsidP="00C362C1">
      <w:pPr>
        <w:widowControl w:val="0"/>
        <w:autoSpaceDE w:val="0"/>
        <w:autoSpaceDN w:val="0"/>
        <w:adjustRightInd w:val="0"/>
        <w:ind w:firstLine="540"/>
        <w:jc w:val="both"/>
        <w:rPr>
          <w:color w:val="FF0000"/>
          <w:sz w:val="26"/>
          <w:szCs w:val="26"/>
        </w:rPr>
      </w:pPr>
    </w:p>
    <w:p w:rsidR="00C362C1" w:rsidRDefault="00C362C1" w:rsidP="00C362C1">
      <w:pPr>
        <w:widowControl w:val="0"/>
        <w:autoSpaceDE w:val="0"/>
        <w:autoSpaceDN w:val="0"/>
        <w:adjustRightInd w:val="0"/>
        <w:jc w:val="center"/>
        <w:outlineLvl w:val="1"/>
        <w:rPr>
          <w:sz w:val="26"/>
          <w:szCs w:val="26"/>
        </w:rPr>
      </w:pPr>
      <w:r>
        <w:rPr>
          <w:sz w:val="26"/>
          <w:szCs w:val="26"/>
        </w:rPr>
        <w:t xml:space="preserve">2. Порядок проведения конкурсного отбора </w:t>
      </w:r>
    </w:p>
    <w:p w:rsidR="00C362C1" w:rsidRDefault="00C362C1" w:rsidP="00C362C1">
      <w:pPr>
        <w:widowControl w:val="0"/>
        <w:autoSpaceDE w:val="0"/>
        <w:autoSpaceDN w:val="0"/>
        <w:adjustRightInd w:val="0"/>
        <w:jc w:val="center"/>
        <w:outlineLvl w:val="1"/>
        <w:rPr>
          <w:sz w:val="26"/>
          <w:szCs w:val="26"/>
        </w:rPr>
      </w:pPr>
      <w:r>
        <w:rPr>
          <w:sz w:val="26"/>
          <w:szCs w:val="26"/>
        </w:rPr>
        <w:t>педагогов (воспитателей), выдвигаемых на получение гранта</w:t>
      </w:r>
    </w:p>
    <w:p w:rsidR="00C362C1" w:rsidRDefault="00C362C1" w:rsidP="00C362C1">
      <w:pPr>
        <w:widowControl w:val="0"/>
        <w:ind w:firstLine="709"/>
        <w:jc w:val="both"/>
        <w:rPr>
          <w:sz w:val="26"/>
          <w:szCs w:val="26"/>
        </w:rPr>
      </w:pPr>
    </w:p>
    <w:p w:rsidR="00C362C1" w:rsidRDefault="00C362C1" w:rsidP="00C362C1">
      <w:pPr>
        <w:widowControl w:val="0"/>
        <w:ind w:firstLine="709"/>
        <w:jc w:val="both"/>
        <w:rPr>
          <w:sz w:val="26"/>
          <w:szCs w:val="26"/>
        </w:rPr>
      </w:pPr>
      <w:r>
        <w:rPr>
          <w:sz w:val="26"/>
          <w:szCs w:val="26"/>
        </w:rPr>
        <w:t>2.1. Конкурсный отбор лучших педагогов (воспитателей) осуществляется в два этапа: на первом этапе - на основании критериев участия, на втором этапе - на основании критериев отбора.</w:t>
      </w:r>
    </w:p>
    <w:p w:rsidR="00C362C1" w:rsidRDefault="00C362C1" w:rsidP="00C362C1">
      <w:pPr>
        <w:widowControl w:val="0"/>
        <w:autoSpaceDE w:val="0"/>
        <w:autoSpaceDN w:val="0"/>
        <w:adjustRightInd w:val="0"/>
        <w:ind w:firstLine="709"/>
        <w:jc w:val="both"/>
        <w:rPr>
          <w:sz w:val="26"/>
          <w:szCs w:val="26"/>
        </w:rPr>
      </w:pPr>
      <w:r>
        <w:rPr>
          <w:sz w:val="26"/>
          <w:szCs w:val="26"/>
        </w:rPr>
        <w:t>2.2. Первый этап:</w:t>
      </w:r>
    </w:p>
    <w:p w:rsidR="00C362C1" w:rsidRDefault="00C362C1" w:rsidP="00C362C1">
      <w:pPr>
        <w:widowControl w:val="0"/>
        <w:autoSpaceDE w:val="0"/>
        <w:autoSpaceDN w:val="0"/>
        <w:adjustRightInd w:val="0"/>
        <w:ind w:firstLine="709"/>
        <w:jc w:val="both"/>
        <w:rPr>
          <w:sz w:val="26"/>
          <w:szCs w:val="26"/>
        </w:rPr>
      </w:pPr>
      <w:r>
        <w:rPr>
          <w:sz w:val="26"/>
          <w:szCs w:val="26"/>
        </w:rPr>
        <w:lastRenderedPageBreak/>
        <w:t>2.2.1. Выдвижение педагогов (воспитателей) на получение гранта производится органом управления дошкольной образовательной организации города Когалыма, зарегистрированным в уставе дошкольной образовательной организации.</w:t>
      </w:r>
    </w:p>
    <w:p w:rsidR="00C362C1" w:rsidRDefault="00C362C1" w:rsidP="00C362C1">
      <w:pPr>
        <w:widowControl w:val="0"/>
        <w:ind w:firstLine="709"/>
        <w:jc w:val="both"/>
        <w:rPr>
          <w:sz w:val="26"/>
          <w:szCs w:val="26"/>
        </w:rPr>
      </w:pPr>
      <w:r>
        <w:rPr>
          <w:sz w:val="26"/>
          <w:szCs w:val="26"/>
        </w:rPr>
        <w:t xml:space="preserve">2.2.2. Для осуществления экспертизы конкурсных материалов управление образования Администрации города Когалыма создает муниципальную конкурсную комиссию (далее - конкурсная комиссия). Порядок формирования и организации работы конкурсной комиссии определяется положением согласно приложению </w:t>
      </w:r>
      <w:r w:rsidR="00CD5575" w:rsidRPr="00CD5575">
        <w:rPr>
          <w:sz w:val="26"/>
          <w:szCs w:val="26"/>
        </w:rPr>
        <w:t>8</w:t>
      </w:r>
      <w:r>
        <w:rPr>
          <w:sz w:val="26"/>
          <w:szCs w:val="26"/>
        </w:rPr>
        <w:t xml:space="preserve"> к настоящему постановлению. </w:t>
      </w:r>
    </w:p>
    <w:p w:rsidR="00C362C1" w:rsidRDefault="00C362C1" w:rsidP="00C362C1">
      <w:pPr>
        <w:widowControl w:val="0"/>
        <w:autoSpaceDE w:val="0"/>
        <w:autoSpaceDN w:val="0"/>
        <w:adjustRightInd w:val="0"/>
        <w:ind w:firstLine="709"/>
        <w:jc w:val="both"/>
        <w:rPr>
          <w:sz w:val="26"/>
          <w:szCs w:val="26"/>
        </w:rPr>
      </w:pPr>
      <w:r>
        <w:rPr>
          <w:sz w:val="26"/>
          <w:szCs w:val="26"/>
        </w:rPr>
        <w:t>2.2.3. Перечень документов (заверенных копий дошкольной образовательной организацией), представляемых на педагога (воспитателя) в конкурсную комиссию:</w:t>
      </w:r>
    </w:p>
    <w:p w:rsidR="00C362C1" w:rsidRDefault="00C362C1" w:rsidP="00C362C1">
      <w:pPr>
        <w:widowControl w:val="0"/>
        <w:autoSpaceDE w:val="0"/>
        <w:autoSpaceDN w:val="0"/>
        <w:adjustRightInd w:val="0"/>
        <w:ind w:firstLine="709"/>
        <w:jc w:val="both"/>
        <w:rPr>
          <w:sz w:val="26"/>
          <w:szCs w:val="26"/>
        </w:rPr>
      </w:pPr>
      <w:r>
        <w:rPr>
          <w:sz w:val="26"/>
          <w:szCs w:val="26"/>
        </w:rPr>
        <w:t xml:space="preserve">- заявка педагога (воспитателя) на участие в конкурсе согласно приложению </w:t>
      </w:r>
      <w:r w:rsidR="00CD5575" w:rsidRPr="00CD5575">
        <w:rPr>
          <w:sz w:val="26"/>
          <w:szCs w:val="26"/>
        </w:rPr>
        <w:t>9</w:t>
      </w:r>
      <w:r>
        <w:rPr>
          <w:sz w:val="26"/>
          <w:szCs w:val="26"/>
        </w:rPr>
        <w:t xml:space="preserve"> к настоящему постановлению;</w:t>
      </w:r>
    </w:p>
    <w:p w:rsidR="00C362C1" w:rsidRDefault="00C362C1" w:rsidP="00C362C1">
      <w:pPr>
        <w:widowControl w:val="0"/>
        <w:autoSpaceDE w:val="0"/>
        <w:autoSpaceDN w:val="0"/>
        <w:adjustRightInd w:val="0"/>
        <w:ind w:firstLine="709"/>
        <w:jc w:val="both"/>
        <w:rPr>
          <w:sz w:val="26"/>
          <w:szCs w:val="26"/>
        </w:rPr>
      </w:pPr>
      <w:r>
        <w:rPr>
          <w:sz w:val="26"/>
          <w:szCs w:val="26"/>
        </w:rPr>
        <w:t>- ходатайство городского методического объединения;</w:t>
      </w:r>
    </w:p>
    <w:p w:rsidR="008408AB" w:rsidRPr="009F5844" w:rsidRDefault="008408AB" w:rsidP="008408AB">
      <w:pPr>
        <w:widowControl w:val="0"/>
        <w:ind w:firstLine="709"/>
        <w:jc w:val="both"/>
        <w:rPr>
          <w:color w:val="FF0000"/>
          <w:sz w:val="26"/>
          <w:szCs w:val="26"/>
        </w:rPr>
      </w:pPr>
      <w:r>
        <w:rPr>
          <w:sz w:val="26"/>
          <w:szCs w:val="26"/>
        </w:rPr>
        <w:t>- информационная карта претендента, заверенная подписью руководителя, специалиста</w:t>
      </w:r>
      <w:r w:rsidR="001167D5">
        <w:rPr>
          <w:sz w:val="26"/>
          <w:szCs w:val="26"/>
        </w:rPr>
        <w:t xml:space="preserve"> отдела кадров и печатью </w:t>
      </w:r>
      <w:r>
        <w:rPr>
          <w:sz w:val="26"/>
          <w:szCs w:val="26"/>
        </w:rPr>
        <w:t xml:space="preserve">образовательной организации, согласно </w:t>
      </w:r>
      <w:r w:rsidRPr="007F0408">
        <w:rPr>
          <w:sz w:val="26"/>
          <w:szCs w:val="26"/>
        </w:rPr>
        <w:t xml:space="preserve">приложению  </w:t>
      </w:r>
      <w:r w:rsidRPr="008408AB">
        <w:rPr>
          <w:sz w:val="26"/>
          <w:szCs w:val="26"/>
        </w:rPr>
        <w:t xml:space="preserve">10 к настоящему </w:t>
      </w:r>
      <w:r>
        <w:rPr>
          <w:sz w:val="26"/>
          <w:szCs w:val="26"/>
        </w:rPr>
        <w:t>постановлению</w:t>
      </w:r>
      <w:r w:rsidRPr="008408AB">
        <w:rPr>
          <w:sz w:val="26"/>
          <w:szCs w:val="26"/>
        </w:rPr>
        <w:t>.</w:t>
      </w:r>
    </w:p>
    <w:p w:rsidR="00C362C1" w:rsidRPr="00B92F0B" w:rsidRDefault="00C362C1" w:rsidP="00C362C1">
      <w:pPr>
        <w:widowControl w:val="0"/>
        <w:autoSpaceDE w:val="0"/>
        <w:autoSpaceDN w:val="0"/>
        <w:adjustRightInd w:val="0"/>
        <w:ind w:firstLine="709"/>
        <w:jc w:val="both"/>
        <w:rPr>
          <w:sz w:val="26"/>
          <w:szCs w:val="26"/>
        </w:rPr>
      </w:pPr>
      <w:r>
        <w:rPr>
          <w:sz w:val="26"/>
          <w:szCs w:val="26"/>
        </w:rPr>
        <w:t xml:space="preserve">- заявленная на конкурс </w:t>
      </w:r>
      <w:r w:rsidRPr="00B92F0B">
        <w:rPr>
          <w:sz w:val="26"/>
          <w:szCs w:val="26"/>
        </w:rPr>
        <w:t>программа по взаимодействию с родителями в рамках  требований федерального государственного образовательного стандарта дошкольного образования (копия);</w:t>
      </w:r>
    </w:p>
    <w:p w:rsidR="008408AB" w:rsidRPr="00B92F0B" w:rsidRDefault="00C362C1" w:rsidP="00C9739A">
      <w:pPr>
        <w:widowControl w:val="0"/>
        <w:autoSpaceDE w:val="0"/>
        <w:autoSpaceDN w:val="0"/>
        <w:adjustRightInd w:val="0"/>
        <w:ind w:firstLine="709"/>
        <w:jc w:val="both"/>
        <w:rPr>
          <w:sz w:val="26"/>
          <w:szCs w:val="26"/>
        </w:rPr>
      </w:pPr>
      <w:r w:rsidRPr="00B92F0B">
        <w:rPr>
          <w:sz w:val="26"/>
          <w:szCs w:val="26"/>
        </w:rPr>
        <w:t>- анализ собственной деятельности педагога (воспитателя) (объём не должен превышать 5  листов формата</w:t>
      </w:r>
      <w:proofErr w:type="gramStart"/>
      <w:r w:rsidRPr="00B92F0B">
        <w:rPr>
          <w:sz w:val="26"/>
          <w:szCs w:val="26"/>
        </w:rPr>
        <w:t xml:space="preserve"> А</w:t>
      </w:r>
      <w:proofErr w:type="gramEnd"/>
      <w:r w:rsidR="00B92F0B" w:rsidRPr="00B92F0B">
        <w:rPr>
          <w:sz w:val="26"/>
          <w:szCs w:val="26"/>
        </w:rPr>
        <w:t xml:space="preserve"> </w:t>
      </w:r>
      <w:r w:rsidRPr="00B92F0B">
        <w:rPr>
          <w:sz w:val="26"/>
          <w:szCs w:val="26"/>
        </w:rPr>
        <w:t>4).</w:t>
      </w:r>
    </w:p>
    <w:p w:rsidR="00C362C1" w:rsidRPr="00B92F0B" w:rsidRDefault="00C362C1" w:rsidP="00C362C1">
      <w:pPr>
        <w:widowControl w:val="0"/>
        <w:tabs>
          <w:tab w:val="left" w:pos="540"/>
        </w:tabs>
        <w:ind w:firstLine="709"/>
        <w:jc w:val="both"/>
        <w:rPr>
          <w:sz w:val="26"/>
          <w:szCs w:val="26"/>
        </w:rPr>
      </w:pPr>
      <w:r>
        <w:rPr>
          <w:sz w:val="26"/>
          <w:szCs w:val="26"/>
        </w:rPr>
        <w:t xml:space="preserve">2.2.4. Приём и техническую экспертизу конкурсных материалов по критериям участия осуществляет секретарь конкурсной комиссии </w:t>
      </w:r>
      <w:r w:rsidRPr="00B92F0B">
        <w:rPr>
          <w:sz w:val="26"/>
          <w:szCs w:val="26"/>
        </w:rPr>
        <w:t xml:space="preserve">с </w:t>
      </w:r>
      <w:r w:rsidR="00B92F0B" w:rsidRPr="00B92F0B">
        <w:rPr>
          <w:sz w:val="26"/>
          <w:szCs w:val="26"/>
        </w:rPr>
        <w:t>15</w:t>
      </w:r>
      <w:r w:rsidRPr="00B92F0B">
        <w:rPr>
          <w:sz w:val="26"/>
          <w:szCs w:val="26"/>
        </w:rPr>
        <w:t xml:space="preserve"> мая текущего года по </w:t>
      </w:r>
      <w:r w:rsidR="00B92F0B" w:rsidRPr="00B92F0B">
        <w:rPr>
          <w:sz w:val="26"/>
          <w:szCs w:val="26"/>
        </w:rPr>
        <w:t>17</w:t>
      </w:r>
      <w:r w:rsidRPr="00B92F0B">
        <w:rPr>
          <w:sz w:val="26"/>
          <w:szCs w:val="26"/>
        </w:rPr>
        <w:t xml:space="preserve"> </w:t>
      </w:r>
      <w:r w:rsidR="00B92F0B" w:rsidRPr="00B92F0B">
        <w:rPr>
          <w:sz w:val="26"/>
          <w:szCs w:val="26"/>
        </w:rPr>
        <w:t>м</w:t>
      </w:r>
      <w:r w:rsidRPr="00B92F0B">
        <w:rPr>
          <w:sz w:val="26"/>
          <w:szCs w:val="26"/>
        </w:rPr>
        <w:t>ая текущего года в кабинете 4</w:t>
      </w:r>
      <w:r w:rsidR="00FF75FC">
        <w:rPr>
          <w:sz w:val="26"/>
          <w:szCs w:val="26"/>
        </w:rPr>
        <w:t>15</w:t>
      </w:r>
      <w:r w:rsidRPr="00B92F0B">
        <w:rPr>
          <w:sz w:val="26"/>
          <w:szCs w:val="26"/>
        </w:rPr>
        <w:t xml:space="preserve"> управления образования Администрации города Когалыма по адресу: город Когалым, улица Дружбы народов, 7.</w:t>
      </w:r>
    </w:p>
    <w:p w:rsidR="00C362C1" w:rsidRDefault="00C362C1" w:rsidP="00C362C1">
      <w:pPr>
        <w:widowControl w:val="0"/>
        <w:autoSpaceDE w:val="0"/>
        <w:autoSpaceDN w:val="0"/>
        <w:adjustRightInd w:val="0"/>
        <w:ind w:firstLine="709"/>
        <w:jc w:val="both"/>
        <w:rPr>
          <w:sz w:val="26"/>
          <w:szCs w:val="26"/>
        </w:rPr>
      </w:pPr>
      <w:r>
        <w:rPr>
          <w:sz w:val="26"/>
          <w:szCs w:val="26"/>
        </w:rPr>
        <w:t>2.3. Второй этап:</w:t>
      </w:r>
    </w:p>
    <w:p w:rsidR="00C362C1" w:rsidRDefault="00C362C1" w:rsidP="00C362C1">
      <w:pPr>
        <w:widowControl w:val="0"/>
        <w:autoSpaceDE w:val="0"/>
        <w:autoSpaceDN w:val="0"/>
        <w:adjustRightInd w:val="0"/>
        <w:ind w:firstLine="709"/>
        <w:jc w:val="both"/>
        <w:rPr>
          <w:sz w:val="26"/>
          <w:szCs w:val="26"/>
        </w:rPr>
      </w:pPr>
      <w:r>
        <w:rPr>
          <w:sz w:val="26"/>
          <w:szCs w:val="26"/>
        </w:rPr>
        <w:t>2.3.1. К участию во втором этапе конкурсного отбора допускаются педагоги (воспитатели), представившие полный набор документов, соответствующих критериям участия.</w:t>
      </w:r>
    </w:p>
    <w:p w:rsidR="00C362C1" w:rsidRPr="00F02C96" w:rsidRDefault="00C362C1" w:rsidP="00F02C96">
      <w:pPr>
        <w:widowControl w:val="0"/>
        <w:autoSpaceDE w:val="0"/>
        <w:autoSpaceDN w:val="0"/>
        <w:adjustRightInd w:val="0"/>
        <w:ind w:firstLine="709"/>
        <w:jc w:val="both"/>
        <w:rPr>
          <w:sz w:val="26"/>
          <w:szCs w:val="26"/>
        </w:rPr>
      </w:pPr>
      <w:r>
        <w:rPr>
          <w:sz w:val="26"/>
          <w:szCs w:val="26"/>
        </w:rPr>
        <w:t xml:space="preserve">2.3.2. </w:t>
      </w:r>
      <w:proofErr w:type="gramStart"/>
      <w:r w:rsidRPr="00F02C96">
        <w:rPr>
          <w:sz w:val="26"/>
          <w:szCs w:val="26"/>
        </w:rPr>
        <w:t xml:space="preserve">Экспертная оценка результатов деятельности педагогов (воспитателей) по критериям отбора конкурсной комиссией осуществляется методом рейтинга педагогов (воспитателей) по количеству набранных баллов на основании анализа собственной деятельности педагога (воспитателя) по  показателям за последние три года и  количеству баллов, набранных в ходе оценивания   программ по взаимодействию с родителями в рамках  требований федерального государственного образовательного стандарта дошкольного образования. </w:t>
      </w:r>
      <w:proofErr w:type="gramEnd"/>
    </w:p>
    <w:p w:rsidR="00C362C1" w:rsidRDefault="00C362C1" w:rsidP="00C362C1">
      <w:pPr>
        <w:widowControl w:val="0"/>
        <w:autoSpaceDE w:val="0"/>
        <w:autoSpaceDN w:val="0"/>
        <w:adjustRightInd w:val="0"/>
        <w:ind w:firstLine="709"/>
        <w:jc w:val="both"/>
        <w:rPr>
          <w:sz w:val="26"/>
          <w:szCs w:val="26"/>
        </w:rPr>
      </w:pPr>
      <w:r>
        <w:rPr>
          <w:sz w:val="26"/>
          <w:szCs w:val="26"/>
        </w:rPr>
        <w:t xml:space="preserve">2.3.2.1 </w:t>
      </w:r>
      <w:r w:rsidR="00B92F0B">
        <w:rPr>
          <w:sz w:val="26"/>
          <w:szCs w:val="26"/>
        </w:rPr>
        <w:t>Критерии отбора а</w:t>
      </w:r>
      <w:r>
        <w:rPr>
          <w:sz w:val="26"/>
          <w:szCs w:val="26"/>
        </w:rPr>
        <w:t>нализ</w:t>
      </w:r>
      <w:r w:rsidR="00B92F0B">
        <w:rPr>
          <w:sz w:val="26"/>
          <w:szCs w:val="26"/>
        </w:rPr>
        <w:t>а</w:t>
      </w:r>
      <w:r>
        <w:rPr>
          <w:sz w:val="26"/>
          <w:szCs w:val="26"/>
        </w:rPr>
        <w:t xml:space="preserve"> собственной деятельности педагога (воспитателя)</w:t>
      </w:r>
    </w:p>
    <w:tbl>
      <w:tblPr>
        <w:tblStyle w:val="ab"/>
        <w:tblW w:w="0" w:type="auto"/>
        <w:tblLook w:val="04A0"/>
      </w:tblPr>
      <w:tblGrid>
        <w:gridCol w:w="658"/>
        <w:gridCol w:w="5232"/>
        <w:gridCol w:w="3113"/>
      </w:tblGrid>
      <w:tr w:rsidR="00F02C96" w:rsidRPr="00F02C96" w:rsidTr="0034699F">
        <w:tc>
          <w:tcPr>
            <w:tcW w:w="658"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center"/>
              <w:rPr>
                <w:sz w:val="26"/>
                <w:szCs w:val="26"/>
                <w:lang w:eastAsia="en-US"/>
              </w:rPr>
            </w:pPr>
            <w:r w:rsidRPr="00F02C96">
              <w:rPr>
                <w:sz w:val="26"/>
                <w:szCs w:val="26"/>
                <w:lang w:eastAsia="en-US"/>
              </w:rPr>
              <w:t>№</w:t>
            </w:r>
          </w:p>
          <w:p w:rsidR="00C362C1" w:rsidRPr="00F02C96" w:rsidRDefault="00C362C1" w:rsidP="00C362C1">
            <w:pPr>
              <w:widowControl w:val="0"/>
              <w:jc w:val="center"/>
              <w:rPr>
                <w:sz w:val="26"/>
                <w:szCs w:val="26"/>
                <w:lang w:eastAsia="en-US"/>
              </w:rPr>
            </w:pPr>
            <w:proofErr w:type="gramStart"/>
            <w:r w:rsidRPr="00F02C96">
              <w:rPr>
                <w:sz w:val="26"/>
                <w:szCs w:val="26"/>
                <w:lang w:eastAsia="en-US"/>
              </w:rPr>
              <w:t>п</w:t>
            </w:r>
            <w:proofErr w:type="gramEnd"/>
            <w:r w:rsidRPr="00F02C96">
              <w:rPr>
                <w:sz w:val="26"/>
                <w:szCs w:val="26"/>
                <w:lang w:eastAsia="en-US"/>
              </w:rPr>
              <w:t>/п</w:t>
            </w:r>
          </w:p>
        </w:tc>
        <w:tc>
          <w:tcPr>
            <w:tcW w:w="5232" w:type="dxa"/>
            <w:tcBorders>
              <w:top w:val="single" w:sz="4" w:space="0" w:color="auto"/>
              <w:left w:val="single" w:sz="4" w:space="0" w:color="auto"/>
              <w:bottom w:val="single" w:sz="4" w:space="0" w:color="auto"/>
              <w:right w:val="single" w:sz="4" w:space="0" w:color="auto"/>
            </w:tcBorders>
          </w:tcPr>
          <w:p w:rsidR="00C362C1" w:rsidRPr="00F02C96" w:rsidRDefault="00F02C96" w:rsidP="00C362C1">
            <w:pPr>
              <w:widowControl w:val="0"/>
              <w:jc w:val="center"/>
              <w:rPr>
                <w:sz w:val="26"/>
                <w:szCs w:val="26"/>
                <w:lang w:eastAsia="en-US"/>
              </w:rPr>
            </w:pPr>
            <w:r w:rsidRPr="00F02C96">
              <w:rPr>
                <w:sz w:val="26"/>
                <w:szCs w:val="26"/>
                <w:lang w:eastAsia="en-US"/>
              </w:rPr>
              <w:t>Критерии конкурсного отбора</w:t>
            </w:r>
          </w:p>
          <w:p w:rsidR="00C362C1" w:rsidRPr="00F02C96" w:rsidRDefault="00C362C1" w:rsidP="00C362C1">
            <w:pPr>
              <w:widowControl w:val="0"/>
              <w:jc w:val="center"/>
              <w:rPr>
                <w:sz w:val="26"/>
                <w:szCs w:val="26"/>
                <w:lang w:eastAsia="en-US"/>
              </w:rPr>
            </w:pPr>
          </w:p>
        </w:tc>
        <w:tc>
          <w:tcPr>
            <w:tcW w:w="3113"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center"/>
              <w:rPr>
                <w:sz w:val="26"/>
                <w:szCs w:val="26"/>
                <w:lang w:eastAsia="en-US"/>
              </w:rPr>
            </w:pPr>
            <w:r w:rsidRPr="00F02C96">
              <w:rPr>
                <w:sz w:val="26"/>
                <w:szCs w:val="26"/>
                <w:lang w:eastAsia="en-US"/>
              </w:rPr>
              <w:t>Подтверждающие документы</w:t>
            </w:r>
          </w:p>
        </w:tc>
      </w:tr>
      <w:tr w:rsidR="00F02C96" w:rsidRPr="00F02C96" w:rsidTr="0034699F">
        <w:tc>
          <w:tcPr>
            <w:tcW w:w="658"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t>1.</w:t>
            </w:r>
          </w:p>
        </w:tc>
        <w:tc>
          <w:tcPr>
            <w:tcW w:w="5232" w:type="dxa"/>
            <w:tcBorders>
              <w:top w:val="single" w:sz="4" w:space="0" w:color="auto"/>
              <w:left w:val="single" w:sz="4" w:space="0" w:color="auto"/>
              <w:bottom w:val="single" w:sz="4" w:space="0" w:color="auto"/>
              <w:right w:val="single" w:sz="4" w:space="0" w:color="auto"/>
            </w:tcBorders>
            <w:vAlign w:val="center"/>
          </w:tcPr>
          <w:p w:rsidR="00C362C1" w:rsidRPr="00F02C96" w:rsidRDefault="00C362C1" w:rsidP="00C362C1">
            <w:pPr>
              <w:widowControl w:val="0"/>
              <w:rPr>
                <w:sz w:val="26"/>
                <w:szCs w:val="26"/>
                <w:lang w:eastAsia="en-US"/>
              </w:rPr>
            </w:pPr>
            <w:r w:rsidRPr="00F02C96">
              <w:rPr>
                <w:sz w:val="26"/>
                <w:szCs w:val="26"/>
                <w:lang w:eastAsia="en-US"/>
              </w:rPr>
              <w:t xml:space="preserve">Соответствие развивающей предметно-пространственной среды группы  требованиям Федерального </w:t>
            </w:r>
            <w:r w:rsidRPr="00F02C96">
              <w:rPr>
                <w:sz w:val="26"/>
                <w:szCs w:val="26"/>
                <w:lang w:eastAsia="en-US"/>
              </w:rPr>
              <w:lastRenderedPageBreak/>
              <w:t xml:space="preserve">государственного образовательного стандарта дошкольного образования </w:t>
            </w:r>
          </w:p>
          <w:p w:rsidR="00C362C1" w:rsidRPr="00F02C96" w:rsidRDefault="00C362C1" w:rsidP="00C362C1">
            <w:pPr>
              <w:widowControl w:val="0"/>
              <w:rPr>
                <w:sz w:val="26"/>
                <w:szCs w:val="26"/>
                <w:lang w:eastAsia="en-US"/>
              </w:rPr>
            </w:pPr>
            <w:r w:rsidRPr="00F02C96">
              <w:rPr>
                <w:sz w:val="26"/>
                <w:szCs w:val="26"/>
                <w:lang w:eastAsia="en-US"/>
              </w:rPr>
              <w:t>от 80 до 100%   (8 баллов)</w:t>
            </w:r>
          </w:p>
          <w:p w:rsidR="00C362C1" w:rsidRPr="00F02C96" w:rsidRDefault="00C362C1" w:rsidP="00C362C1">
            <w:pPr>
              <w:widowControl w:val="0"/>
              <w:rPr>
                <w:sz w:val="26"/>
                <w:szCs w:val="26"/>
                <w:lang w:eastAsia="en-US"/>
              </w:rPr>
            </w:pPr>
            <w:r w:rsidRPr="00F02C96">
              <w:rPr>
                <w:sz w:val="26"/>
                <w:szCs w:val="26"/>
                <w:lang w:eastAsia="en-US"/>
              </w:rPr>
              <w:t>от 50 до 80        (5 баллов)</w:t>
            </w:r>
          </w:p>
          <w:p w:rsidR="00C362C1" w:rsidRPr="00F02C96" w:rsidRDefault="00C362C1" w:rsidP="00C362C1">
            <w:pPr>
              <w:widowControl w:val="0"/>
              <w:rPr>
                <w:sz w:val="26"/>
                <w:szCs w:val="26"/>
                <w:lang w:eastAsia="en-US"/>
              </w:rPr>
            </w:pPr>
            <w:r w:rsidRPr="00F02C96">
              <w:rPr>
                <w:sz w:val="26"/>
                <w:szCs w:val="26"/>
                <w:lang w:eastAsia="en-US"/>
              </w:rPr>
              <w:t>ниже 50%          (0 баллов)</w:t>
            </w:r>
          </w:p>
        </w:tc>
        <w:tc>
          <w:tcPr>
            <w:tcW w:w="3113" w:type="dxa"/>
            <w:tcBorders>
              <w:top w:val="single" w:sz="4" w:space="0" w:color="auto"/>
              <w:left w:val="single" w:sz="4" w:space="0" w:color="auto"/>
              <w:bottom w:val="single" w:sz="4" w:space="0" w:color="auto"/>
              <w:right w:val="single" w:sz="4" w:space="0" w:color="auto"/>
            </w:tcBorders>
          </w:tcPr>
          <w:p w:rsidR="00C362C1" w:rsidRPr="00F02C96" w:rsidRDefault="00C362C1" w:rsidP="00150069">
            <w:pPr>
              <w:rPr>
                <w:sz w:val="26"/>
                <w:szCs w:val="26"/>
                <w:lang w:eastAsia="en-US"/>
              </w:rPr>
            </w:pPr>
            <w:r w:rsidRPr="00F02C96">
              <w:rPr>
                <w:sz w:val="26"/>
                <w:szCs w:val="26"/>
                <w:lang w:eastAsia="en-US"/>
              </w:rPr>
              <w:lastRenderedPageBreak/>
              <w:t xml:space="preserve">Выписка из приказа </w:t>
            </w:r>
            <w:r w:rsidR="00150069">
              <w:rPr>
                <w:sz w:val="26"/>
                <w:szCs w:val="26"/>
                <w:lang w:eastAsia="en-US"/>
              </w:rPr>
              <w:t xml:space="preserve">муниципального автономного  </w:t>
            </w:r>
            <w:r w:rsidR="00150069">
              <w:rPr>
                <w:sz w:val="26"/>
                <w:szCs w:val="26"/>
                <w:lang w:eastAsia="en-US"/>
              </w:rPr>
              <w:lastRenderedPageBreak/>
              <w:t xml:space="preserve">дошкольного </w:t>
            </w:r>
            <w:r w:rsidRPr="00F02C96">
              <w:rPr>
                <w:sz w:val="26"/>
                <w:szCs w:val="26"/>
                <w:lang w:eastAsia="en-US"/>
              </w:rPr>
              <w:t xml:space="preserve"> </w:t>
            </w:r>
            <w:r w:rsidR="00150069">
              <w:rPr>
                <w:sz w:val="26"/>
                <w:szCs w:val="26"/>
                <w:lang w:eastAsia="en-US"/>
              </w:rPr>
              <w:t xml:space="preserve">образовательного учреждения (далее – МАДОУ) </w:t>
            </w:r>
            <w:r w:rsidRPr="00F02C96">
              <w:rPr>
                <w:sz w:val="26"/>
                <w:szCs w:val="26"/>
                <w:lang w:eastAsia="en-US"/>
              </w:rPr>
              <w:t>по результатам ежегодного оце</w:t>
            </w:r>
            <w:r w:rsidR="00150069">
              <w:rPr>
                <w:sz w:val="26"/>
                <w:szCs w:val="26"/>
                <w:lang w:eastAsia="en-US"/>
              </w:rPr>
              <w:t>нивания на начало учебного года</w:t>
            </w:r>
          </w:p>
        </w:tc>
      </w:tr>
      <w:tr w:rsidR="00F02C96" w:rsidRPr="00F02C96" w:rsidTr="0034699F">
        <w:tc>
          <w:tcPr>
            <w:tcW w:w="658"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lastRenderedPageBreak/>
              <w:t>2.</w:t>
            </w:r>
          </w:p>
        </w:tc>
        <w:tc>
          <w:tcPr>
            <w:tcW w:w="5232"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t>Создание условий в группе для сохранения и укрепления здоровья  воспитанников:</w:t>
            </w:r>
          </w:p>
          <w:p w:rsidR="00C362C1" w:rsidRPr="00F02C96" w:rsidRDefault="00C362C1" w:rsidP="00C362C1">
            <w:pPr>
              <w:widowControl w:val="0"/>
              <w:jc w:val="both"/>
              <w:rPr>
                <w:sz w:val="26"/>
                <w:szCs w:val="26"/>
                <w:lang w:eastAsia="en-US"/>
              </w:rPr>
            </w:pPr>
            <w:r w:rsidRPr="00F02C96">
              <w:rPr>
                <w:sz w:val="26"/>
                <w:szCs w:val="26"/>
                <w:lang w:eastAsia="en-US"/>
              </w:rPr>
              <w:t xml:space="preserve">-выполнение плана </w:t>
            </w:r>
            <w:proofErr w:type="spellStart"/>
            <w:r w:rsidRPr="00F02C96">
              <w:rPr>
                <w:sz w:val="26"/>
                <w:szCs w:val="26"/>
                <w:lang w:eastAsia="en-US"/>
              </w:rPr>
              <w:t>детодней</w:t>
            </w:r>
            <w:proofErr w:type="spellEnd"/>
            <w:r w:rsidRPr="00F02C96">
              <w:rPr>
                <w:sz w:val="26"/>
                <w:szCs w:val="26"/>
                <w:lang w:eastAsia="en-US"/>
              </w:rPr>
              <w:t xml:space="preserve"> в группе </w:t>
            </w:r>
          </w:p>
          <w:p w:rsidR="00C362C1" w:rsidRPr="00F02C96" w:rsidRDefault="00C362C1" w:rsidP="00C362C1">
            <w:pPr>
              <w:widowControl w:val="0"/>
              <w:jc w:val="both"/>
              <w:rPr>
                <w:sz w:val="26"/>
                <w:szCs w:val="26"/>
                <w:lang w:eastAsia="en-US"/>
              </w:rPr>
            </w:pPr>
            <w:r w:rsidRPr="00F02C96">
              <w:rPr>
                <w:sz w:val="26"/>
                <w:szCs w:val="26"/>
                <w:lang w:eastAsia="en-US"/>
              </w:rPr>
              <w:t xml:space="preserve"> 90-100% - 5 баллов</w:t>
            </w:r>
          </w:p>
          <w:p w:rsidR="00C362C1" w:rsidRPr="00F02C96" w:rsidRDefault="00C362C1" w:rsidP="00C362C1">
            <w:pPr>
              <w:widowControl w:val="0"/>
              <w:jc w:val="both"/>
              <w:rPr>
                <w:sz w:val="26"/>
                <w:szCs w:val="26"/>
                <w:lang w:eastAsia="en-US"/>
              </w:rPr>
            </w:pPr>
            <w:r w:rsidRPr="00F02C96">
              <w:rPr>
                <w:sz w:val="26"/>
                <w:szCs w:val="26"/>
                <w:lang w:eastAsia="en-US"/>
              </w:rPr>
              <w:t>70-80% - 3 балла</w:t>
            </w:r>
          </w:p>
          <w:p w:rsidR="00C362C1" w:rsidRPr="00F02C96" w:rsidRDefault="00C362C1" w:rsidP="00C362C1">
            <w:pPr>
              <w:widowControl w:val="0"/>
              <w:jc w:val="both"/>
              <w:rPr>
                <w:sz w:val="26"/>
                <w:szCs w:val="26"/>
                <w:lang w:eastAsia="en-US"/>
              </w:rPr>
            </w:pPr>
            <w:r w:rsidRPr="00F02C96">
              <w:rPr>
                <w:sz w:val="26"/>
                <w:szCs w:val="26"/>
                <w:lang w:eastAsia="en-US"/>
              </w:rPr>
              <w:t>ниже 70% - 0 баллов</w:t>
            </w:r>
          </w:p>
          <w:p w:rsidR="00C362C1" w:rsidRPr="00F02C96" w:rsidRDefault="00C362C1" w:rsidP="00C362C1">
            <w:pPr>
              <w:widowControl w:val="0"/>
              <w:jc w:val="both"/>
              <w:rPr>
                <w:sz w:val="26"/>
                <w:szCs w:val="26"/>
                <w:lang w:eastAsia="en-US"/>
              </w:rPr>
            </w:pPr>
            <w:r w:rsidRPr="00F02C96">
              <w:rPr>
                <w:sz w:val="26"/>
                <w:szCs w:val="26"/>
                <w:lang w:eastAsia="en-US"/>
              </w:rPr>
              <w:t xml:space="preserve">-реализация программ (направлений, разделов) по сохранению и укреплению здоровья детей и применение в образовательной деятельности  </w:t>
            </w:r>
            <w:proofErr w:type="spellStart"/>
            <w:r w:rsidRPr="00F02C96">
              <w:rPr>
                <w:sz w:val="26"/>
                <w:szCs w:val="26"/>
                <w:lang w:eastAsia="en-US"/>
              </w:rPr>
              <w:t>здоровьесберегающих</w:t>
            </w:r>
            <w:proofErr w:type="spellEnd"/>
            <w:r w:rsidRPr="00F02C96">
              <w:rPr>
                <w:sz w:val="26"/>
                <w:szCs w:val="26"/>
                <w:lang w:eastAsia="en-US"/>
              </w:rPr>
              <w:t xml:space="preserve"> технологий:</w:t>
            </w:r>
          </w:p>
          <w:p w:rsidR="00C362C1" w:rsidRPr="00F02C96" w:rsidRDefault="00C362C1" w:rsidP="00C362C1">
            <w:pPr>
              <w:widowControl w:val="0"/>
              <w:rPr>
                <w:sz w:val="26"/>
                <w:szCs w:val="26"/>
                <w:lang w:eastAsia="en-US"/>
              </w:rPr>
            </w:pPr>
            <w:r w:rsidRPr="00F02C96">
              <w:rPr>
                <w:sz w:val="26"/>
                <w:szCs w:val="26"/>
                <w:lang w:eastAsia="en-US"/>
              </w:rPr>
              <w:t>реализация программы -5 баллов</w:t>
            </w:r>
          </w:p>
          <w:p w:rsidR="00C362C1" w:rsidRPr="00F02C96" w:rsidRDefault="00C362C1" w:rsidP="00C362C1">
            <w:pPr>
              <w:widowControl w:val="0"/>
              <w:jc w:val="both"/>
              <w:rPr>
                <w:sz w:val="26"/>
                <w:szCs w:val="26"/>
                <w:lang w:eastAsia="en-US"/>
              </w:rPr>
            </w:pPr>
            <w:r w:rsidRPr="00F02C96">
              <w:rPr>
                <w:sz w:val="26"/>
                <w:szCs w:val="26"/>
                <w:lang w:eastAsia="en-US"/>
              </w:rPr>
              <w:t>реализация  технологий -3 балла</w:t>
            </w:r>
          </w:p>
        </w:tc>
        <w:tc>
          <w:tcPr>
            <w:tcW w:w="3113"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t xml:space="preserve">Аналитическая справка  о состоянии здоровья воспитанников и выполнении </w:t>
            </w:r>
            <w:proofErr w:type="spellStart"/>
            <w:r w:rsidRPr="00F02C96">
              <w:rPr>
                <w:sz w:val="26"/>
                <w:szCs w:val="26"/>
                <w:lang w:eastAsia="en-US"/>
              </w:rPr>
              <w:t>детодней</w:t>
            </w:r>
            <w:proofErr w:type="spellEnd"/>
            <w:r w:rsidRPr="00F02C96">
              <w:rPr>
                <w:sz w:val="26"/>
                <w:szCs w:val="26"/>
                <w:lang w:eastAsia="en-US"/>
              </w:rPr>
              <w:t xml:space="preserve">  за учебный год,</w:t>
            </w:r>
          </w:p>
          <w:p w:rsidR="00C362C1" w:rsidRPr="00F02C96" w:rsidRDefault="00C362C1" w:rsidP="00C362C1">
            <w:pPr>
              <w:widowControl w:val="0"/>
              <w:jc w:val="both"/>
              <w:rPr>
                <w:sz w:val="26"/>
                <w:szCs w:val="26"/>
                <w:lang w:eastAsia="en-US"/>
              </w:rPr>
            </w:pPr>
            <w:r w:rsidRPr="00F02C96">
              <w:rPr>
                <w:sz w:val="26"/>
                <w:szCs w:val="26"/>
                <w:lang w:eastAsia="en-US"/>
              </w:rPr>
              <w:t xml:space="preserve">подтверждающие документы  о применении педагогом </w:t>
            </w:r>
            <w:proofErr w:type="spellStart"/>
            <w:r w:rsidRPr="00F02C96">
              <w:rPr>
                <w:sz w:val="26"/>
                <w:szCs w:val="26"/>
                <w:lang w:eastAsia="en-US"/>
              </w:rPr>
              <w:t>здоровьесберегающих</w:t>
            </w:r>
            <w:proofErr w:type="spellEnd"/>
            <w:r w:rsidRPr="00F02C96">
              <w:rPr>
                <w:sz w:val="26"/>
                <w:szCs w:val="26"/>
                <w:lang w:eastAsia="en-US"/>
              </w:rPr>
              <w:t xml:space="preserve"> технологий</w:t>
            </w:r>
          </w:p>
        </w:tc>
      </w:tr>
      <w:tr w:rsidR="00F02C96" w:rsidRPr="00F02C96" w:rsidTr="0034699F">
        <w:tc>
          <w:tcPr>
            <w:tcW w:w="658"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t>3.</w:t>
            </w:r>
          </w:p>
        </w:tc>
        <w:tc>
          <w:tcPr>
            <w:tcW w:w="5232" w:type="dxa"/>
            <w:tcBorders>
              <w:top w:val="single" w:sz="4" w:space="0" w:color="auto"/>
              <w:left w:val="single" w:sz="4" w:space="0" w:color="auto"/>
              <w:bottom w:val="single" w:sz="4" w:space="0" w:color="auto"/>
              <w:right w:val="single" w:sz="4" w:space="0" w:color="auto"/>
            </w:tcBorders>
          </w:tcPr>
          <w:p w:rsidR="00C362C1" w:rsidRPr="00F02C96" w:rsidRDefault="00C362C1" w:rsidP="00C362C1">
            <w:pPr>
              <w:widowControl w:val="0"/>
              <w:jc w:val="both"/>
              <w:rPr>
                <w:sz w:val="26"/>
                <w:szCs w:val="26"/>
                <w:lang w:eastAsia="en-US"/>
              </w:rPr>
            </w:pPr>
            <w:r w:rsidRPr="00F02C96">
              <w:rPr>
                <w:sz w:val="26"/>
                <w:szCs w:val="26"/>
                <w:lang w:eastAsia="en-US"/>
              </w:rPr>
              <w:t>Результаты педагогической деятельности:</w:t>
            </w:r>
          </w:p>
          <w:p w:rsidR="00C362C1" w:rsidRPr="00F02C96" w:rsidRDefault="00C362C1" w:rsidP="00C362C1">
            <w:pPr>
              <w:widowControl w:val="0"/>
              <w:rPr>
                <w:sz w:val="26"/>
                <w:szCs w:val="26"/>
                <w:lang w:eastAsia="en-US"/>
              </w:rPr>
            </w:pPr>
            <w:r w:rsidRPr="00F02C96">
              <w:rPr>
                <w:sz w:val="26"/>
                <w:szCs w:val="26"/>
                <w:lang w:eastAsia="en-US"/>
              </w:rPr>
              <w:t>-  участие в профессиональных конкурсах муниципального уровня</w:t>
            </w:r>
          </w:p>
          <w:p w:rsidR="00C362C1" w:rsidRPr="00F02C96" w:rsidRDefault="00C362C1" w:rsidP="00C362C1">
            <w:pPr>
              <w:widowControl w:val="0"/>
              <w:jc w:val="both"/>
              <w:rPr>
                <w:sz w:val="26"/>
                <w:szCs w:val="26"/>
                <w:lang w:eastAsia="en-US"/>
              </w:rPr>
            </w:pPr>
            <w:r w:rsidRPr="00F02C96">
              <w:rPr>
                <w:sz w:val="26"/>
                <w:szCs w:val="26"/>
                <w:lang w:eastAsia="en-US"/>
              </w:rPr>
              <w:t>(2 балла за каждое участие)</w:t>
            </w:r>
          </w:p>
          <w:p w:rsidR="00C362C1" w:rsidRPr="00F02C96" w:rsidRDefault="00C362C1" w:rsidP="00C362C1">
            <w:pPr>
              <w:widowControl w:val="0"/>
              <w:jc w:val="both"/>
              <w:rPr>
                <w:sz w:val="26"/>
                <w:szCs w:val="26"/>
                <w:lang w:eastAsia="en-US"/>
              </w:rPr>
            </w:pPr>
            <w:r w:rsidRPr="00F02C96">
              <w:rPr>
                <w:sz w:val="26"/>
                <w:szCs w:val="26"/>
                <w:lang w:eastAsia="en-US"/>
              </w:rPr>
              <w:t xml:space="preserve">- участие в конкурсном отборе на получение грантов Администрации города Когалыма </w:t>
            </w:r>
          </w:p>
          <w:p w:rsidR="00C362C1" w:rsidRPr="00F02C96" w:rsidRDefault="00C362C1" w:rsidP="00C362C1">
            <w:pPr>
              <w:widowControl w:val="0"/>
              <w:jc w:val="both"/>
              <w:rPr>
                <w:sz w:val="26"/>
                <w:szCs w:val="26"/>
                <w:lang w:eastAsia="en-US"/>
              </w:rPr>
            </w:pPr>
            <w:r w:rsidRPr="00F02C96">
              <w:rPr>
                <w:sz w:val="26"/>
                <w:szCs w:val="26"/>
                <w:lang w:eastAsia="en-US"/>
              </w:rPr>
              <w:t>(2 балла за каждое участие)</w:t>
            </w:r>
          </w:p>
          <w:p w:rsidR="00C362C1" w:rsidRPr="00F02C96" w:rsidRDefault="00C362C1" w:rsidP="00C362C1">
            <w:pPr>
              <w:widowControl w:val="0"/>
              <w:jc w:val="both"/>
              <w:rPr>
                <w:sz w:val="26"/>
                <w:szCs w:val="26"/>
                <w:lang w:eastAsia="en-US"/>
              </w:rPr>
            </w:pPr>
            <w:r w:rsidRPr="00F02C96">
              <w:rPr>
                <w:sz w:val="26"/>
                <w:szCs w:val="26"/>
                <w:lang w:eastAsia="en-US"/>
              </w:rPr>
              <w:t>- участие в конкурсном отборе на получение грантов  Губернатора ХМАО-Югры</w:t>
            </w:r>
          </w:p>
          <w:p w:rsidR="00C362C1" w:rsidRPr="00F02C96" w:rsidRDefault="00C362C1" w:rsidP="00C362C1">
            <w:pPr>
              <w:widowControl w:val="0"/>
              <w:jc w:val="both"/>
              <w:rPr>
                <w:sz w:val="26"/>
                <w:szCs w:val="26"/>
                <w:lang w:eastAsia="en-US"/>
              </w:rPr>
            </w:pPr>
            <w:r w:rsidRPr="00F02C96">
              <w:rPr>
                <w:sz w:val="26"/>
                <w:szCs w:val="26"/>
                <w:lang w:eastAsia="en-US"/>
              </w:rPr>
              <w:t>(2 балла за каждое участие)</w:t>
            </w:r>
          </w:p>
        </w:tc>
        <w:tc>
          <w:tcPr>
            <w:tcW w:w="3113" w:type="dxa"/>
            <w:tcBorders>
              <w:top w:val="single" w:sz="4" w:space="0" w:color="auto"/>
              <w:left w:val="single" w:sz="4" w:space="0" w:color="auto"/>
              <w:bottom w:val="single" w:sz="4" w:space="0" w:color="auto"/>
              <w:right w:val="single" w:sz="4" w:space="0" w:color="auto"/>
            </w:tcBorders>
          </w:tcPr>
          <w:p w:rsidR="00C362C1" w:rsidRPr="00F02C96" w:rsidRDefault="00C362C1" w:rsidP="00C362C1">
            <w:pPr>
              <w:rPr>
                <w:spacing w:val="-7"/>
                <w:sz w:val="26"/>
                <w:szCs w:val="26"/>
                <w:lang w:eastAsia="en-US"/>
              </w:rPr>
            </w:pPr>
            <w:r w:rsidRPr="00F02C96">
              <w:rPr>
                <w:spacing w:val="-7"/>
                <w:sz w:val="26"/>
                <w:szCs w:val="26"/>
                <w:lang w:eastAsia="en-US"/>
              </w:rPr>
              <w:t>Аналитическая справка об участии в профессиональных конкурсах. Наличие копий сертификатов участника конкурса, дипломов, грамот, грантов</w:t>
            </w:r>
          </w:p>
          <w:p w:rsidR="00C362C1" w:rsidRPr="00F02C96" w:rsidRDefault="00C362C1" w:rsidP="00C362C1">
            <w:pPr>
              <w:widowControl w:val="0"/>
              <w:jc w:val="both"/>
              <w:rPr>
                <w:sz w:val="26"/>
                <w:szCs w:val="26"/>
                <w:lang w:eastAsia="en-US"/>
              </w:rPr>
            </w:pPr>
          </w:p>
        </w:tc>
      </w:tr>
      <w:tr w:rsidR="00F02C96" w:rsidRPr="00F02C96" w:rsidTr="0034699F">
        <w:tc>
          <w:tcPr>
            <w:tcW w:w="658"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t>4.</w:t>
            </w:r>
          </w:p>
        </w:tc>
        <w:tc>
          <w:tcPr>
            <w:tcW w:w="5232"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t>Эффективность взаимодействия педагога с семьями воспитанников:</w:t>
            </w:r>
          </w:p>
          <w:p w:rsidR="00C362C1" w:rsidRPr="00F02C96" w:rsidRDefault="00C362C1" w:rsidP="00C362C1">
            <w:pPr>
              <w:widowControl w:val="0"/>
              <w:jc w:val="both"/>
              <w:rPr>
                <w:sz w:val="26"/>
                <w:szCs w:val="26"/>
                <w:lang w:eastAsia="en-US"/>
              </w:rPr>
            </w:pPr>
            <w:r w:rsidRPr="00F02C96">
              <w:rPr>
                <w:sz w:val="26"/>
                <w:szCs w:val="26"/>
                <w:lang w:eastAsia="en-US"/>
              </w:rPr>
              <w:t xml:space="preserve">-доля родителей (законных представителей), удовлетворенных проводимой с ними работой </w:t>
            </w:r>
          </w:p>
          <w:p w:rsidR="00C362C1" w:rsidRPr="00F02C96" w:rsidRDefault="00C362C1" w:rsidP="00C362C1">
            <w:pPr>
              <w:widowControl w:val="0"/>
              <w:jc w:val="both"/>
              <w:rPr>
                <w:sz w:val="26"/>
                <w:szCs w:val="26"/>
                <w:lang w:eastAsia="en-US"/>
              </w:rPr>
            </w:pPr>
            <w:r w:rsidRPr="00F02C96">
              <w:rPr>
                <w:sz w:val="26"/>
                <w:szCs w:val="26"/>
                <w:lang w:eastAsia="en-US"/>
              </w:rPr>
              <w:t>свыше 80%   (5 баллов)</w:t>
            </w:r>
          </w:p>
          <w:p w:rsidR="00C362C1" w:rsidRPr="00F02C96" w:rsidRDefault="00C362C1" w:rsidP="00C362C1">
            <w:pPr>
              <w:widowControl w:val="0"/>
              <w:jc w:val="both"/>
              <w:rPr>
                <w:sz w:val="26"/>
                <w:szCs w:val="26"/>
                <w:lang w:eastAsia="en-US"/>
              </w:rPr>
            </w:pPr>
            <w:r w:rsidRPr="00F02C96">
              <w:rPr>
                <w:sz w:val="26"/>
                <w:szCs w:val="26"/>
                <w:lang w:eastAsia="en-US"/>
              </w:rPr>
              <w:t>70-80%          (3 балла)</w:t>
            </w:r>
          </w:p>
          <w:p w:rsidR="00C362C1" w:rsidRPr="00F02C96" w:rsidRDefault="00C362C1" w:rsidP="00C362C1">
            <w:pPr>
              <w:widowControl w:val="0"/>
              <w:jc w:val="both"/>
              <w:rPr>
                <w:sz w:val="26"/>
                <w:szCs w:val="26"/>
                <w:lang w:eastAsia="en-US"/>
              </w:rPr>
            </w:pPr>
            <w:r w:rsidRPr="00F02C96">
              <w:rPr>
                <w:sz w:val="26"/>
                <w:szCs w:val="26"/>
                <w:lang w:eastAsia="en-US"/>
              </w:rPr>
              <w:t>менее 70%    (1 балл)</w:t>
            </w:r>
          </w:p>
          <w:p w:rsidR="00C362C1" w:rsidRPr="00F02C96" w:rsidRDefault="00C362C1" w:rsidP="00C362C1">
            <w:pPr>
              <w:widowControl w:val="0"/>
              <w:jc w:val="both"/>
              <w:rPr>
                <w:sz w:val="26"/>
                <w:szCs w:val="26"/>
                <w:lang w:eastAsia="en-US"/>
              </w:rPr>
            </w:pPr>
            <w:r w:rsidRPr="00F02C96">
              <w:rPr>
                <w:sz w:val="26"/>
                <w:szCs w:val="26"/>
                <w:lang w:eastAsia="en-US"/>
              </w:rPr>
              <w:t xml:space="preserve">-использование инновационных  форм взаимодействия с родителями </w:t>
            </w:r>
          </w:p>
          <w:p w:rsidR="00C362C1" w:rsidRPr="00F02C96" w:rsidRDefault="00C362C1" w:rsidP="00C362C1">
            <w:pPr>
              <w:widowControl w:val="0"/>
              <w:jc w:val="both"/>
              <w:rPr>
                <w:sz w:val="26"/>
                <w:szCs w:val="26"/>
                <w:lang w:eastAsia="en-US"/>
              </w:rPr>
            </w:pPr>
            <w:r w:rsidRPr="00F02C96">
              <w:rPr>
                <w:sz w:val="26"/>
                <w:szCs w:val="26"/>
                <w:lang w:eastAsia="en-US"/>
              </w:rPr>
              <w:t>( в полной мере в соответствии с ФГОС ДО        -5 баллов)</w:t>
            </w:r>
          </w:p>
          <w:p w:rsidR="00C362C1" w:rsidRPr="00F02C96" w:rsidRDefault="00C362C1" w:rsidP="00C362C1">
            <w:pPr>
              <w:widowControl w:val="0"/>
              <w:jc w:val="both"/>
              <w:rPr>
                <w:sz w:val="26"/>
                <w:szCs w:val="26"/>
                <w:lang w:eastAsia="en-US"/>
              </w:rPr>
            </w:pPr>
            <w:r w:rsidRPr="00F02C96">
              <w:rPr>
                <w:sz w:val="26"/>
                <w:szCs w:val="26"/>
                <w:lang w:eastAsia="en-US"/>
              </w:rPr>
              <w:t>(частично -2 балла)</w:t>
            </w:r>
          </w:p>
          <w:p w:rsidR="00C362C1" w:rsidRPr="00F02C96" w:rsidRDefault="00C362C1" w:rsidP="00C362C1">
            <w:pPr>
              <w:widowControl w:val="0"/>
              <w:jc w:val="both"/>
              <w:rPr>
                <w:sz w:val="26"/>
                <w:szCs w:val="26"/>
                <w:lang w:eastAsia="en-US"/>
              </w:rPr>
            </w:pPr>
            <w:r w:rsidRPr="00F02C96">
              <w:rPr>
                <w:sz w:val="26"/>
                <w:szCs w:val="26"/>
                <w:lang w:eastAsia="en-US"/>
              </w:rPr>
              <w:t>(отсутствуют-0 баллов)</w:t>
            </w:r>
          </w:p>
        </w:tc>
        <w:tc>
          <w:tcPr>
            <w:tcW w:w="3113" w:type="dxa"/>
            <w:tcBorders>
              <w:top w:val="single" w:sz="4" w:space="0" w:color="auto"/>
              <w:left w:val="single" w:sz="4" w:space="0" w:color="auto"/>
              <w:bottom w:val="single" w:sz="4" w:space="0" w:color="auto"/>
              <w:right w:val="single" w:sz="4" w:space="0" w:color="auto"/>
            </w:tcBorders>
          </w:tcPr>
          <w:p w:rsidR="00C362C1" w:rsidRPr="00F02C96" w:rsidRDefault="00C362C1" w:rsidP="00C362C1">
            <w:pPr>
              <w:widowControl w:val="0"/>
              <w:rPr>
                <w:sz w:val="26"/>
                <w:szCs w:val="26"/>
                <w:lang w:eastAsia="en-US"/>
              </w:rPr>
            </w:pPr>
            <w:r w:rsidRPr="00F02C96">
              <w:rPr>
                <w:sz w:val="26"/>
                <w:szCs w:val="26"/>
                <w:lang w:eastAsia="en-US"/>
              </w:rPr>
              <w:t>Приказ МАДОУ об  оценке эффективности взаимодействия  педагогических работников  с семьями воспитанников (на основе опросных листов)</w:t>
            </w:r>
          </w:p>
          <w:p w:rsidR="00C362C1" w:rsidRPr="00F02C96" w:rsidRDefault="00C362C1" w:rsidP="00C362C1">
            <w:pPr>
              <w:widowControl w:val="0"/>
              <w:rPr>
                <w:sz w:val="26"/>
                <w:szCs w:val="26"/>
                <w:lang w:eastAsia="en-US"/>
              </w:rPr>
            </w:pPr>
            <w:r w:rsidRPr="00F02C96">
              <w:rPr>
                <w:sz w:val="26"/>
                <w:szCs w:val="26"/>
                <w:lang w:eastAsia="en-US"/>
              </w:rPr>
              <w:t xml:space="preserve">Выписка из плана </w:t>
            </w:r>
            <w:r w:rsidR="00150069">
              <w:rPr>
                <w:sz w:val="26"/>
                <w:szCs w:val="26"/>
                <w:lang w:eastAsia="en-US"/>
              </w:rPr>
              <w:t>МАДОУ</w:t>
            </w:r>
            <w:r w:rsidRPr="00F02C96">
              <w:rPr>
                <w:sz w:val="26"/>
                <w:szCs w:val="26"/>
                <w:lang w:eastAsia="en-US"/>
              </w:rPr>
              <w:t>, плана педагога  по взаимодействию с семьями воспитанников</w:t>
            </w:r>
          </w:p>
          <w:p w:rsidR="00C362C1" w:rsidRPr="00F02C96" w:rsidRDefault="00C362C1" w:rsidP="00C362C1">
            <w:pPr>
              <w:widowControl w:val="0"/>
              <w:jc w:val="both"/>
              <w:rPr>
                <w:sz w:val="26"/>
                <w:szCs w:val="26"/>
                <w:lang w:eastAsia="en-US"/>
              </w:rPr>
            </w:pPr>
          </w:p>
        </w:tc>
      </w:tr>
      <w:tr w:rsidR="00F02C96" w:rsidRPr="00F02C96" w:rsidTr="0034699F">
        <w:tc>
          <w:tcPr>
            <w:tcW w:w="658"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t>5.</w:t>
            </w:r>
          </w:p>
        </w:tc>
        <w:tc>
          <w:tcPr>
            <w:tcW w:w="5232"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t>Повышение квалификации (своевременное прохождение курсов повышения квалификации, один раз в три года)</w:t>
            </w:r>
          </w:p>
          <w:p w:rsidR="00C362C1" w:rsidRPr="00F02C96" w:rsidRDefault="00C362C1" w:rsidP="00C362C1">
            <w:pPr>
              <w:widowControl w:val="0"/>
              <w:jc w:val="both"/>
              <w:rPr>
                <w:sz w:val="26"/>
                <w:szCs w:val="26"/>
                <w:lang w:eastAsia="en-US"/>
              </w:rPr>
            </w:pPr>
            <w:r w:rsidRPr="00F02C96">
              <w:rPr>
                <w:sz w:val="26"/>
                <w:szCs w:val="26"/>
                <w:lang w:eastAsia="en-US"/>
              </w:rPr>
              <w:t>да (5 баллов)</w:t>
            </w:r>
          </w:p>
          <w:p w:rsidR="00C362C1" w:rsidRPr="00F02C96" w:rsidRDefault="00C362C1" w:rsidP="00C362C1">
            <w:pPr>
              <w:widowControl w:val="0"/>
              <w:jc w:val="both"/>
              <w:rPr>
                <w:sz w:val="26"/>
                <w:szCs w:val="26"/>
                <w:lang w:eastAsia="en-US"/>
              </w:rPr>
            </w:pPr>
            <w:r w:rsidRPr="00F02C96">
              <w:rPr>
                <w:sz w:val="26"/>
                <w:szCs w:val="26"/>
                <w:lang w:eastAsia="en-US"/>
              </w:rPr>
              <w:t>нет (0 баллов)</w:t>
            </w:r>
          </w:p>
        </w:tc>
        <w:tc>
          <w:tcPr>
            <w:tcW w:w="3113"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shd w:val="clear" w:color="auto" w:fill="FFFFFF"/>
              <w:autoSpaceDE w:val="0"/>
              <w:autoSpaceDN w:val="0"/>
              <w:adjustRightInd w:val="0"/>
              <w:ind w:firstLine="4"/>
              <w:jc w:val="both"/>
              <w:rPr>
                <w:spacing w:val="-8"/>
                <w:sz w:val="26"/>
                <w:szCs w:val="26"/>
                <w:lang w:eastAsia="en-US"/>
              </w:rPr>
            </w:pPr>
            <w:proofErr w:type="gramStart"/>
            <w:r w:rsidRPr="00F02C96">
              <w:rPr>
                <w:spacing w:val="-7"/>
                <w:sz w:val="26"/>
                <w:szCs w:val="26"/>
                <w:lang w:eastAsia="en-US"/>
              </w:rPr>
              <w:t xml:space="preserve">Копии удостоверений (свидетельство государственного или </w:t>
            </w:r>
            <w:r w:rsidRPr="00F02C96">
              <w:rPr>
                <w:spacing w:val="-8"/>
                <w:sz w:val="26"/>
                <w:szCs w:val="26"/>
                <w:lang w:eastAsia="en-US"/>
              </w:rPr>
              <w:t xml:space="preserve">установленного образца о повышении квалификации </w:t>
            </w:r>
            <w:proofErr w:type="gramEnd"/>
          </w:p>
          <w:p w:rsidR="00C362C1" w:rsidRPr="00F02C96" w:rsidRDefault="00C362C1" w:rsidP="00C362C1">
            <w:pPr>
              <w:widowControl w:val="0"/>
              <w:jc w:val="both"/>
              <w:rPr>
                <w:sz w:val="26"/>
                <w:szCs w:val="26"/>
                <w:lang w:eastAsia="en-US"/>
              </w:rPr>
            </w:pPr>
            <w:r w:rsidRPr="00F02C96">
              <w:rPr>
                <w:spacing w:val="-8"/>
                <w:sz w:val="26"/>
                <w:szCs w:val="26"/>
                <w:lang w:eastAsia="en-US"/>
              </w:rPr>
              <w:lastRenderedPageBreak/>
              <w:t xml:space="preserve">(не менее </w:t>
            </w:r>
            <w:r w:rsidRPr="00F02C96">
              <w:rPr>
                <w:spacing w:val="-7"/>
                <w:sz w:val="26"/>
                <w:szCs w:val="26"/>
                <w:lang w:eastAsia="en-US"/>
              </w:rPr>
              <w:t>72 часов)</w:t>
            </w:r>
          </w:p>
        </w:tc>
      </w:tr>
      <w:tr w:rsidR="00C362C1" w:rsidRPr="00F02C96" w:rsidTr="0034699F">
        <w:tc>
          <w:tcPr>
            <w:tcW w:w="658"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lastRenderedPageBreak/>
              <w:t>6.</w:t>
            </w:r>
          </w:p>
        </w:tc>
        <w:tc>
          <w:tcPr>
            <w:tcW w:w="5232" w:type="dxa"/>
            <w:tcBorders>
              <w:top w:val="single" w:sz="4" w:space="0" w:color="auto"/>
              <w:left w:val="single" w:sz="4" w:space="0" w:color="auto"/>
              <w:bottom w:val="single" w:sz="4" w:space="0" w:color="auto"/>
              <w:right w:val="single" w:sz="4" w:space="0" w:color="auto"/>
            </w:tcBorders>
          </w:tcPr>
          <w:p w:rsidR="00C362C1" w:rsidRPr="00F02C96" w:rsidRDefault="00C362C1" w:rsidP="00C362C1">
            <w:pPr>
              <w:widowControl w:val="0"/>
              <w:shd w:val="clear" w:color="auto" w:fill="FFFFFF"/>
              <w:autoSpaceDE w:val="0"/>
              <w:autoSpaceDN w:val="0"/>
              <w:adjustRightInd w:val="0"/>
              <w:rPr>
                <w:bCs/>
                <w:sz w:val="26"/>
                <w:szCs w:val="26"/>
                <w:lang w:eastAsia="en-US"/>
              </w:rPr>
            </w:pPr>
            <w:r w:rsidRPr="00F02C96">
              <w:rPr>
                <w:bCs/>
                <w:sz w:val="26"/>
                <w:szCs w:val="26"/>
                <w:lang w:eastAsia="en-US"/>
              </w:rPr>
              <w:t>Использование современных образовательных технологий, в том числе информационно-коммуникационных, и</w:t>
            </w:r>
            <w:r w:rsidRPr="00F02C96">
              <w:rPr>
                <w:spacing w:val="-8"/>
                <w:sz w:val="26"/>
                <w:szCs w:val="26"/>
                <w:lang w:eastAsia="en-US"/>
              </w:rPr>
              <w:t>спользование информационных ресурсов, наличие сайта</w:t>
            </w:r>
          </w:p>
        </w:tc>
        <w:tc>
          <w:tcPr>
            <w:tcW w:w="3113" w:type="dxa"/>
            <w:tcBorders>
              <w:top w:val="single" w:sz="4" w:space="0" w:color="auto"/>
              <w:left w:val="single" w:sz="4" w:space="0" w:color="auto"/>
              <w:bottom w:val="single" w:sz="4" w:space="0" w:color="auto"/>
              <w:right w:val="single" w:sz="4" w:space="0" w:color="auto"/>
            </w:tcBorders>
            <w:hideMark/>
          </w:tcPr>
          <w:p w:rsidR="00C362C1" w:rsidRPr="00F02C96" w:rsidRDefault="00C362C1" w:rsidP="00C362C1">
            <w:pPr>
              <w:widowControl w:val="0"/>
              <w:jc w:val="both"/>
              <w:rPr>
                <w:sz w:val="26"/>
                <w:szCs w:val="26"/>
                <w:lang w:eastAsia="en-US"/>
              </w:rPr>
            </w:pPr>
            <w:r w:rsidRPr="00F02C96">
              <w:rPr>
                <w:sz w:val="26"/>
                <w:szCs w:val="26"/>
                <w:lang w:eastAsia="en-US"/>
              </w:rPr>
              <w:t>Ссылка на ресурс, адрес,  сайт, скриншот страниц</w:t>
            </w:r>
          </w:p>
        </w:tc>
      </w:tr>
    </w:tbl>
    <w:p w:rsidR="00C362C1" w:rsidRDefault="00C362C1" w:rsidP="00C362C1">
      <w:pPr>
        <w:widowControl w:val="0"/>
        <w:jc w:val="both"/>
        <w:rPr>
          <w:sz w:val="26"/>
          <w:szCs w:val="26"/>
        </w:rPr>
      </w:pPr>
    </w:p>
    <w:p w:rsidR="00F02C96" w:rsidRDefault="00F02C96" w:rsidP="00F02C96">
      <w:pPr>
        <w:tabs>
          <w:tab w:val="left" w:pos="142"/>
        </w:tabs>
        <w:ind w:firstLine="710"/>
        <w:jc w:val="both"/>
        <w:rPr>
          <w:sz w:val="26"/>
          <w:szCs w:val="26"/>
        </w:rPr>
      </w:pPr>
      <w:r>
        <w:rPr>
          <w:sz w:val="26"/>
          <w:szCs w:val="26"/>
        </w:rPr>
        <w:t>2.3.2.2.</w:t>
      </w:r>
      <w:r w:rsidRPr="00F02C96">
        <w:rPr>
          <w:sz w:val="26"/>
          <w:szCs w:val="26"/>
        </w:rPr>
        <w:t xml:space="preserve"> Критерии отбора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
        <w:gridCol w:w="6234"/>
        <w:gridCol w:w="1968"/>
      </w:tblGrid>
      <w:tr w:rsidR="004F60A0" w:rsidTr="0034699F">
        <w:trPr>
          <w:trHeight w:val="281"/>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Default="004F60A0" w:rsidP="0034699F">
            <w:pPr>
              <w:pStyle w:val="a8"/>
              <w:ind w:left="0"/>
              <w:jc w:val="center"/>
              <w:rPr>
                <w:b/>
                <w:bCs/>
                <w:lang w:eastAsia="en-US"/>
              </w:rPr>
            </w:pPr>
            <w:r>
              <w:rPr>
                <w:b/>
                <w:bCs/>
                <w:lang w:eastAsia="en-US"/>
              </w:rPr>
              <w:t>№</w:t>
            </w:r>
            <w:proofErr w:type="spellStart"/>
            <w:proofErr w:type="gramStart"/>
            <w:r>
              <w:rPr>
                <w:b/>
                <w:bCs/>
                <w:lang w:eastAsia="en-US"/>
              </w:rPr>
              <w:t>п</w:t>
            </w:r>
            <w:proofErr w:type="spellEnd"/>
            <w:proofErr w:type="gramEnd"/>
            <w:r>
              <w:rPr>
                <w:b/>
                <w:bCs/>
                <w:lang w:eastAsia="en-US"/>
              </w:rPr>
              <w:t>/</w:t>
            </w:r>
            <w:proofErr w:type="spellStart"/>
            <w:r>
              <w:rPr>
                <w:b/>
                <w:bCs/>
                <w:lang w:eastAsia="en-US"/>
              </w:rPr>
              <w:t>п</w:t>
            </w:r>
            <w:proofErr w:type="spellEnd"/>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Pr="004F60A0" w:rsidRDefault="004F60A0" w:rsidP="0034699F">
            <w:pPr>
              <w:pStyle w:val="a8"/>
              <w:ind w:left="0"/>
              <w:jc w:val="center"/>
              <w:rPr>
                <w:b/>
                <w:lang w:eastAsia="en-US"/>
              </w:rPr>
            </w:pPr>
            <w:r w:rsidRPr="00F02C96">
              <w:rPr>
                <w:b/>
                <w:bCs/>
                <w:lang w:eastAsia="en-US"/>
              </w:rPr>
              <w:t>Критерии</w:t>
            </w:r>
            <w:r w:rsidRPr="00F02C96">
              <w:rPr>
                <w:b/>
                <w:lang w:eastAsia="en-US"/>
              </w:rPr>
              <w:t xml:space="preserve"> </w:t>
            </w:r>
            <w:r w:rsidR="00F02C96">
              <w:rPr>
                <w:b/>
                <w:lang w:eastAsia="en-US"/>
              </w:rPr>
              <w:t>конкурсного отбора</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pStyle w:val="a8"/>
              <w:ind w:left="0"/>
              <w:jc w:val="center"/>
              <w:rPr>
                <w:b/>
                <w:bCs/>
                <w:lang w:eastAsia="en-US"/>
              </w:rPr>
            </w:pPr>
            <w:r>
              <w:rPr>
                <w:b/>
                <w:bCs/>
                <w:lang w:eastAsia="en-US"/>
              </w:rPr>
              <w:t>Количество баллов*</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Pr="009E5DEF" w:rsidRDefault="000D7093" w:rsidP="0034699F">
            <w:pPr>
              <w:jc w:val="center"/>
              <w:rPr>
                <w:sz w:val="26"/>
                <w:szCs w:val="26"/>
                <w:lang w:eastAsia="en-US"/>
              </w:rPr>
            </w:pPr>
            <w:r>
              <w:rPr>
                <w:sz w:val="26"/>
                <w:szCs w:val="26"/>
                <w:lang w:eastAsia="en-US"/>
              </w:rPr>
              <w:t>1.</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Pr="009E5DEF" w:rsidRDefault="004F60A0" w:rsidP="0034699F">
            <w:pPr>
              <w:jc w:val="both"/>
              <w:rPr>
                <w:sz w:val="26"/>
                <w:szCs w:val="26"/>
                <w:lang w:eastAsia="en-US"/>
              </w:rPr>
            </w:pPr>
            <w:r w:rsidRPr="009E5DEF">
              <w:rPr>
                <w:sz w:val="26"/>
                <w:szCs w:val="26"/>
                <w:lang w:eastAsia="en-US"/>
              </w:rPr>
              <w:t xml:space="preserve">Позволяет выявить степень адекватности и соответствия программы современным целям, задачам, логике развития образования, требованиям </w:t>
            </w:r>
            <w:r w:rsidR="00150069">
              <w:rPr>
                <w:sz w:val="26"/>
                <w:szCs w:val="26"/>
                <w:lang w:eastAsia="en-US"/>
              </w:rPr>
              <w:t xml:space="preserve">Федерального государственного образовательного стандарта дошкольного образования (далее – ФГОС </w:t>
            </w:r>
            <w:proofErr w:type="gramStart"/>
            <w:r w:rsidR="00150069">
              <w:rPr>
                <w:sz w:val="26"/>
                <w:szCs w:val="26"/>
                <w:lang w:eastAsia="en-US"/>
              </w:rPr>
              <w:t>ДО</w:t>
            </w:r>
            <w:proofErr w:type="gramEnd"/>
            <w:r w:rsidR="00150069">
              <w:rPr>
                <w:sz w:val="26"/>
                <w:szCs w:val="26"/>
                <w:lang w:eastAsia="en-US"/>
              </w:rPr>
              <w:t>)</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pStyle w:val="a8"/>
              <w:jc w:val="center"/>
              <w:rPr>
                <w:sz w:val="26"/>
                <w:szCs w:val="26"/>
                <w:lang w:eastAsia="en-US"/>
              </w:rPr>
            </w:pPr>
            <w:r>
              <w:rPr>
                <w:sz w:val="26"/>
                <w:szCs w:val="26"/>
                <w:lang w:eastAsia="en-US"/>
              </w:rPr>
              <w:t>0-5</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Default="000D7093" w:rsidP="0034699F">
            <w:pPr>
              <w:jc w:val="center"/>
              <w:rPr>
                <w:sz w:val="26"/>
                <w:szCs w:val="26"/>
                <w:lang w:eastAsia="en-US"/>
              </w:rPr>
            </w:pPr>
            <w:r>
              <w:rPr>
                <w:sz w:val="26"/>
                <w:szCs w:val="26"/>
                <w:lang w:eastAsia="en-US"/>
              </w:rPr>
              <w:t>2.</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Pr="009E5DEF" w:rsidRDefault="004F60A0" w:rsidP="0034699F">
            <w:pPr>
              <w:jc w:val="both"/>
              <w:rPr>
                <w:sz w:val="26"/>
                <w:szCs w:val="26"/>
                <w:lang w:eastAsia="en-US"/>
              </w:rPr>
            </w:pPr>
            <w:r>
              <w:rPr>
                <w:sz w:val="26"/>
                <w:szCs w:val="26"/>
                <w:lang w:eastAsia="en-US"/>
              </w:rPr>
              <w:t>П</w:t>
            </w:r>
            <w:r w:rsidRPr="009E5DEF">
              <w:rPr>
                <w:sz w:val="26"/>
                <w:szCs w:val="26"/>
                <w:lang w:eastAsia="en-US"/>
              </w:rPr>
              <w:t>озволяет выявить цель взаимодействия с родителями в рамках программы</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lang w:eastAsia="en-US"/>
              </w:rPr>
            </w:pPr>
            <w:r>
              <w:rPr>
                <w:sz w:val="26"/>
                <w:szCs w:val="26"/>
                <w:lang w:eastAsia="en-US"/>
              </w:rPr>
              <w:t>0-5</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Default="000D7093" w:rsidP="0034699F">
            <w:pPr>
              <w:jc w:val="center"/>
              <w:rPr>
                <w:sz w:val="26"/>
                <w:szCs w:val="26"/>
                <w:lang w:eastAsia="en-US"/>
              </w:rPr>
            </w:pPr>
            <w:r>
              <w:rPr>
                <w:sz w:val="26"/>
                <w:szCs w:val="26"/>
                <w:lang w:eastAsia="en-US"/>
              </w:rPr>
              <w:t>3.</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both"/>
              <w:rPr>
                <w:sz w:val="26"/>
                <w:szCs w:val="26"/>
                <w:lang w:eastAsia="en-US"/>
              </w:rPr>
            </w:pPr>
            <w:r>
              <w:rPr>
                <w:sz w:val="26"/>
                <w:szCs w:val="26"/>
                <w:lang w:eastAsia="en-US"/>
              </w:rPr>
              <w:t xml:space="preserve">Позволяет оценить обеспечение программы необходимым учебно-методическим комплексом; соблюдение принципа преемственности с другими программами </w:t>
            </w:r>
            <w:r w:rsidR="00150069">
              <w:rPr>
                <w:sz w:val="26"/>
                <w:szCs w:val="26"/>
                <w:lang w:eastAsia="en-US"/>
              </w:rPr>
              <w:t>МА</w:t>
            </w:r>
            <w:r>
              <w:rPr>
                <w:sz w:val="26"/>
                <w:szCs w:val="26"/>
                <w:lang w:eastAsia="en-US"/>
              </w:rPr>
              <w:t>ДОУ</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lang w:eastAsia="en-US"/>
              </w:rPr>
            </w:pPr>
            <w:r>
              <w:rPr>
                <w:sz w:val="26"/>
                <w:szCs w:val="26"/>
                <w:lang w:eastAsia="en-US"/>
              </w:rPr>
              <w:t>0-5</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Pr="009E5DEF" w:rsidRDefault="000D7093" w:rsidP="0034699F">
            <w:pPr>
              <w:jc w:val="center"/>
              <w:rPr>
                <w:sz w:val="26"/>
                <w:szCs w:val="26"/>
                <w:lang w:eastAsia="en-US"/>
              </w:rPr>
            </w:pPr>
            <w:r>
              <w:rPr>
                <w:sz w:val="26"/>
                <w:szCs w:val="26"/>
                <w:lang w:eastAsia="en-US"/>
              </w:rPr>
              <w:t>4.</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Pr="009E5DEF" w:rsidRDefault="004F60A0" w:rsidP="0034699F">
            <w:pPr>
              <w:jc w:val="both"/>
              <w:rPr>
                <w:sz w:val="26"/>
                <w:szCs w:val="26"/>
                <w:lang w:eastAsia="en-US"/>
              </w:rPr>
            </w:pPr>
            <w:r w:rsidRPr="009E5DEF">
              <w:rPr>
                <w:sz w:val="26"/>
                <w:szCs w:val="26"/>
                <w:lang w:eastAsia="en-US"/>
              </w:rPr>
              <w:t>Позволяет определить включение в программу всех необходимых и достаточных для реализации поставленных целей</w:t>
            </w:r>
            <w:r w:rsidR="000F7999">
              <w:rPr>
                <w:sz w:val="26"/>
                <w:szCs w:val="26"/>
                <w:lang w:eastAsia="en-US"/>
              </w:rPr>
              <w:t xml:space="preserve"> элементов содержания программы</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lang w:eastAsia="en-US"/>
              </w:rPr>
            </w:pPr>
            <w:r>
              <w:rPr>
                <w:sz w:val="26"/>
                <w:szCs w:val="26"/>
                <w:lang w:eastAsia="en-US"/>
              </w:rPr>
              <w:t>0-5</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Pr="009E5DEF" w:rsidRDefault="000D7093" w:rsidP="0034699F">
            <w:pPr>
              <w:jc w:val="center"/>
              <w:rPr>
                <w:sz w:val="26"/>
                <w:szCs w:val="26"/>
                <w:lang w:eastAsia="en-US"/>
              </w:rPr>
            </w:pPr>
            <w:r>
              <w:rPr>
                <w:sz w:val="26"/>
                <w:szCs w:val="26"/>
                <w:lang w:eastAsia="en-US"/>
              </w:rPr>
              <w:t>5.</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Pr="009E5DEF" w:rsidRDefault="004F60A0" w:rsidP="0034699F">
            <w:pPr>
              <w:jc w:val="both"/>
              <w:rPr>
                <w:sz w:val="26"/>
                <w:szCs w:val="26"/>
                <w:lang w:eastAsia="en-US"/>
              </w:rPr>
            </w:pPr>
            <w:r w:rsidRPr="009E5DEF">
              <w:rPr>
                <w:sz w:val="26"/>
                <w:szCs w:val="26"/>
                <w:lang w:eastAsia="en-US"/>
              </w:rPr>
              <w:t>Позволяет определить принципы и подходы к формированию программы</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lang w:eastAsia="en-US"/>
              </w:rPr>
            </w:pPr>
            <w:r>
              <w:rPr>
                <w:sz w:val="26"/>
                <w:szCs w:val="26"/>
                <w:lang w:eastAsia="en-US"/>
              </w:rPr>
              <w:t>0-5</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Pr="009E5DEF" w:rsidRDefault="000D7093" w:rsidP="0034699F">
            <w:pPr>
              <w:jc w:val="center"/>
              <w:rPr>
                <w:sz w:val="26"/>
                <w:szCs w:val="26"/>
                <w:lang w:eastAsia="en-US"/>
              </w:rPr>
            </w:pPr>
            <w:r>
              <w:rPr>
                <w:sz w:val="26"/>
                <w:szCs w:val="26"/>
                <w:lang w:eastAsia="en-US"/>
              </w:rPr>
              <w:t>6.</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Pr="009E5DEF" w:rsidRDefault="004F60A0" w:rsidP="0034699F">
            <w:pPr>
              <w:jc w:val="both"/>
              <w:rPr>
                <w:sz w:val="26"/>
                <w:szCs w:val="26"/>
                <w:lang w:eastAsia="en-US"/>
              </w:rPr>
            </w:pPr>
            <w:r w:rsidRPr="009E5DEF">
              <w:rPr>
                <w:sz w:val="26"/>
                <w:szCs w:val="26"/>
                <w:lang w:eastAsia="en-US"/>
              </w:rPr>
              <w:t>Позволяет выявить содержание элементов  программы по взаимодействию с родителями</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lang w:eastAsia="en-US"/>
              </w:rPr>
            </w:pPr>
            <w:r>
              <w:rPr>
                <w:sz w:val="26"/>
                <w:szCs w:val="26"/>
                <w:lang w:eastAsia="en-US"/>
              </w:rPr>
              <w:t>0-5</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Pr="009E5DEF" w:rsidRDefault="000D7093" w:rsidP="0034699F">
            <w:pPr>
              <w:jc w:val="center"/>
              <w:rPr>
                <w:sz w:val="26"/>
                <w:szCs w:val="26"/>
                <w:lang w:eastAsia="en-US"/>
              </w:rPr>
            </w:pPr>
            <w:r>
              <w:rPr>
                <w:sz w:val="26"/>
                <w:szCs w:val="26"/>
                <w:lang w:eastAsia="en-US"/>
              </w:rPr>
              <w:t>7.</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Pr="009E5DEF" w:rsidRDefault="004F60A0" w:rsidP="0034699F">
            <w:pPr>
              <w:jc w:val="both"/>
              <w:rPr>
                <w:sz w:val="26"/>
                <w:szCs w:val="26"/>
                <w:lang w:eastAsia="en-US"/>
              </w:rPr>
            </w:pPr>
            <w:r w:rsidRPr="009E5DEF">
              <w:rPr>
                <w:sz w:val="26"/>
                <w:szCs w:val="26"/>
                <w:lang w:eastAsia="en-US"/>
              </w:rPr>
              <w:t>Позволяет оценить основные знания, умения и навыки, которыми должен овладеть обучающийся после реализации про</w:t>
            </w:r>
            <w:r w:rsidR="000F7999">
              <w:rPr>
                <w:sz w:val="26"/>
                <w:szCs w:val="26"/>
                <w:lang w:eastAsia="en-US"/>
              </w:rPr>
              <w:t>граммы в соответствии с ФГОС ДО</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lang w:eastAsia="en-US"/>
              </w:rPr>
            </w:pPr>
            <w:r>
              <w:rPr>
                <w:sz w:val="26"/>
                <w:szCs w:val="26"/>
                <w:lang w:eastAsia="en-US"/>
              </w:rPr>
              <w:t>0-5</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Pr="009E5DEF" w:rsidRDefault="000D7093" w:rsidP="0034699F">
            <w:pPr>
              <w:jc w:val="center"/>
              <w:rPr>
                <w:sz w:val="26"/>
                <w:szCs w:val="26"/>
                <w:lang w:eastAsia="en-US"/>
              </w:rPr>
            </w:pPr>
            <w:r>
              <w:rPr>
                <w:sz w:val="26"/>
                <w:szCs w:val="26"/>
                <w:lang w:eastAsia="en-US"/>
              </w:rPr>
              <w:t>8.</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Pr="009E5DEF" w:rsidRDefault="004F60A0" w:rsidP="0034699F">
            <w:pPr>
              <w:jc w:val="both"/>
              <w:rPr>
                <w:sz w:val="26"/>
                <w:szCs w:val="26"/>
                <w:lang w:eastAsia="en-US"/>
              </w:rPr>
            </w:pPr>
            <w:r w:rsidRPr="009E5DEF">
              <w:rPr>
                <w:sz w:val="26"/>
                <w:szCs w:val="26"/>
                <w:lang w:eastAsia="en-US"/>
              </w:rPr>
              <w:t xml:space="preserve">Позволяет определить психолого-педагогические основы коммуникации </w:t>
            </w:r>
            <w:proofErr w:type="gramStart"/>
            <w:r w:rsidRPr="009E5DEF">
              <w:rPr>
                <w:sz w:val="26"/>
                <w:szCs w:val="26"/>
                <w:lang w:eastAsia="en-US"/>
              </w:rPr>
              <w:t>со</w:t>
            </w:r>
            <w:proofErr w:type="gramEnd"/>
            <w:r w:rsidRPr="009E5DEF">
              <w:rPr>
                <w:sz w:val="26"/>
                <w:szCs w:val="26"/>
                <w:lang w:eastAsia="en-US"/>
              </w:rPr>
              <w:t xml:space="preserve"> взрос</w:t>
            </w:r>
            <w:r w:rsidR="000F7999">
              <w:rPr>
                <w:sz w:val="26"/>
                <w:szCs w:val="26"/>
                <w:lang w:eastAsia="en-US"/>
              </w:rPr>
              <w:t>лыми  людьми в рамках программы</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lang w:eastAsia="en-US"/>
              </w:rPr>
            </w:pPr>
            <w:r>
              <w:rPr>
                <w:sz w:val="26"/>
                <w:szCs w:val="26"/>
                <w:lang w:eastAsia="en-US"/>
              </w:rPr>
              <w:t>0-5</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Pr="009E5DEF" w:rsidRDefault="000F7999" w:rsidP="0034699F">
            <w:pPr>
              <w:jc w:val="center"/>
              <w:rPr>
                <w:sz w:val="26"/>
                <w:szCs w:val="26"/>
                <w:lang w:eastAsia="en-US"/>
              </w:rPr>
            </w:pPr>
            <w:r>
              <w:rPr>
                <w:sz w:val="26"/>
                <w:szCs w:val="26"/>
                <w:lang w:eastAsia="en-US"/>
              </w:rPr>
              <w:t>9.</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Pr="009E5DEF" w:rsidRDefault="004F60A0" w:rsidP="0034699F">
            <w:pPr>
              <w:jc w:val="both"/>
              <w:rPr>
                <w:sz w:val="26"/>
                <w:szCs w:val="26"/>
                <w:lang w:eastAsia="en-US"/>
              </w:rPr>
            </w:pPr>
            <w:r w:rsidRPr="009E5DEF">
              <w:rPr>
                <w:sz w:val="26"/>
                <w:szCs w:val="26"/>
                <w:lang w:eastAsia="en-US"/>
              </w:rPr>
              <w:t>Позволяет определить механизмы (алгоритм) и инструментарий включения родителей в образовательный процесс, эффективность разработки инструментария обратной связи (диагностика удовлетворенности родителей)</w:t>
            </w:r>
          </w:p>
        </w:tc>
        <w:tc>
          <w:tcPr>
            <w:tcW w:w="1096" w:type="pct"/>
            <w:tcBorders>
              <w:top w:val="single" w:sz="4" w:space="0" w:color="000000"/>
              <w:left w:val="single" w:sz="4" w:space="0" w:color="000000"/>
              <w:bottom w:val="single" w:sz="4" w:space="0" w:color="000000"/>
              <w:right w:val="single" w:sz="4" w:space="0" w:color="000000"/>
            </w:tcBorders>
            <w:vAlign w:val="center"/>
          </w:tcPr>
          <w:p w:rsidR="004F60A0" w:rsidRDefault="004F60A0" w:rsidP="0034699F">
            <w:pPr>
              <w:jc w:val="center"/>
              <w:rPr>
                <w:sz w:val="26"/>
                <w:szCs w:val="26"/>
                <w:lang w:eastAsia="en-US"/>
              </w:rPr>
            </w:pP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Default="000F7999" w:rsidP="0034699F">
            <w:pPr>
              <w:tabs>
                <w:tab w:val="left" w:pos="993"/>
              </w:tabs>
              <w:autoSpaceDE w:val="0"/>
              <w:autoSpaceDN w:val="0"/>
              <w:adjustRightInd w:val="0"/>
              <w:jc w:val="center"/>
              <w:rPr>
                <w:sz w:val="26"/>
                <w:szCs w:val="26"/>
                <w:lang w:eastAsia="en-US"/>
              </w:rPr>
            </w:pPr>
            <w:r>
              <w:rPr>
                <w:sz w:val="26"/>
                <w:szCs w:val="26"/>
                <w:lang w:eastAsia="en-US"/>
              </w:rPr>
              <w:t>10.</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tabs>
                <w:tab w:val="left" w:pos="993"/>
              </w:tabs>
              <w:autoSpaceDE w:val="0"/>
              <w:autoSpaceDN w:val="0"/>
              <w:adjustRightInd w:val="0"/>
              <w:jc w:val="both"/>
              <w:rPr>
                <w:sz w:val="26"/>
                <w:szCs w:val="26"/>
                <w:lang w:eastAsia="en-US"/>
              </w:rPr>
            </w:pPr>
            <w:r>
              <w:rPr>
                <w:sz w:val="26"/>
                <w:szCs w:val="26"/>
                <w:lang w:eastAsia="en-US"/>
              </w:rPr>
              <w:t xml:space="preserve">Позволяет оценить требования к уровню подготовки </w:t>
            </w:r>
            <w:proofErr w:type="gramStart"/>
            <w:r>
              <w:rPr>
                <w:sz w:val="26"/>
                <w:szCs w:val="26"/>
                <w:lang w:eastAsia="en-US"/>
              </w:rPr>
              <w:t>обучающихся</w:t>
            </w:r>
            <w:proofErr w:type="gramEnd"/>
            <w:r>
              <w:rPr>
                <w:sz w:val="26"/>
                <w:szCs w:val="26"/>
                <w:lang w:eastAsia="en-US"/>
              </w:rPr>
              <w:t xml:space="preserve"> по да</w:t>
            </w:r>
            <w:r w:rsidR="000F7999">
              <w:rPr>
                <w:sz w:val="26"/>
                <w:szCs w:val="26"/>
                <w:lang w:eastAsia="en-US"/>
              </w:rPr>
              <w:t>нной программе согласно ФГОС ДО</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lang w:eastAsia="en-US"/>
              </w:rPr>
            </w:pPr>
            <w:r>
              <w:rPr>
                <w:sz w:val="26"/>
                <w:szCs w:val="26"/>
                <w:lang w:eastAsia="en-US"/>
              </w:rPr>
              <w:t>0-5</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Pr="009E5DEF" w:rsidRDefault="000F7999" w:rsidP="0034699F">
            <w:pPr>
              <w:tabs>
                <w:tab w:val="left" w:pos="934"/>
              </w:tabs>
              <w:autoSpaceDE w:val="0"/>
              <w:autoSpaceDN w:val="0"/>
              <w:adjustRightInd w:val="0"/>
              <w:jc w:val="center"/>
              <w:rPr>
                <w:sz w:val="26"/>
                <w:szCs w:val="26"/>
                <w:lang w:eastAsia="en-US"/>
              </w:rPr>
            </w:pPr>
            <w:r>
              <w:rPr>
                <w:sz w:val="26"/>
                <w:szCs w:val="26"/>
                <w:lang w:eastAsia="en-US"/>
              </w:rPr>
              <w:t>11.</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Pr="009E5DEF" w:rsidRDefault="004F60A0" w:rsidP="0034699F">
            <w:pPr>
              <w:tabs>
                <w:tab w:val="left" w:pos="934"/>
              </w:tabs>
              <w:autoSpaceDE w:val="0"/>
              <w:autoSpaceDN w:val="0"/>
              <w:adjustRightInd w:val="0"/>
              <w:jc w:val="both"/>
              <w:rPr>
                <w:sz w:val="26"/>
                <w:szCs w:val="26"/>
                <w:lang w:eastAsia="en-US"/>
              </w:rPr>
            </w:pPr>
            <w:r w:rsidRPr="009E5DEF">
              <w:rPr>
                <w:sz w:val="26"/>
                <w:szCs w:val="26"/>
                <w:lang w:eastAsia="en-US"/>
              </w:rPr>
              <w:t xml:space="preserve">Позволяет определить соответствие календарно-тематического планирования с указанием основных </w:t>
            </w:r>
            <w:r w:rsidRPr="009E5DEF">
              <w:rPr>
                <w:sz w:val="26"/>
                <w:szCs w:val="26"/>
                <w:lang w:eastAsia="en-US"/>
              </w:rPr>
              <w:lastRenderedPageBreak/>
              <w:t>видов д</w:t>
            </w:r>
            <w:r w:rsidR="000F7999">
              <w:rPr>
                <w:sz w:val="26"/>
                <w:szCs w:val="26"/>
                <w:lang w:eastAsia="en-US"/>
              </w:rPr>
              <w:t xml:space="preserve">еятельности обучающихся </w:t>
            </w:r>
            <w:r w:rsidR="00150069">
              <w:rPr>
                <w:sz w:val="26"/>
                <w:szCs w:val="26"/>
                <w:lang w:eastAsia="en-US"/>
              </w:rPr>
              <w:t xml:space="preserve">основной образовательной программы </w:t>
            </w:r>
            <w:r w:rsidR="000F7999">
              <w:rPr>
                <w:sz w:val="26"/>
                <w:szCs w:val="26"/>
                <w:lang w:eastAsia="en-US"/>
              </w:rPr>
              <w:t xml:space="preserve"> </w:t>
            </w:r>
            <w:r w:rsidR="00BE214C">
              <w:rPr>
                <w:sz w:val="26"/>
                <w:szCs w:val="26"/>
                <w:lang w:eastAsia="en-US"/>
              </w:rPr>
              <w:t>МАДОУ</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lang w:eastAsia="en-US"/>
              </w:rPr>
            </w:pPr>
            <w:r>
              <w:rPr>
                <w:sz w:val="26"/>
                <w:szCs w:val="26"/>
                <w:lang w:eastAsia="en-US"/>
              </w:rPr>
              <w:lastRenderedPageBreak/>
              <w:t>0-5</w:t>
            </w:r>
          </w:p>
        </w:tc>
      </w:tr>
      <w:tr w:rsidR="004F60A0" w:rsidTr="0034699F">
        <w:trPr>
          <w:trHeight w:val="65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Default="000F7999" w:rsidP="0034699F">
            <w:pPr>
              <w:tabs>
                <w:tab w:val="left" w:pos="993"/>
              </w:tabs>
              <w:autoSpaceDE w:val="0"/>
              <w:autoSpaceDN w:val="0"/>
              <w:adjustRightInd w:val="0"/>
              <w:jc w:val="center"/>
              <w:rPr>
                <w:sz w:val="26"/>
                <w:szCs w:val="26"/>
                <w:lang w:eastAsia="en-US"/>
              </w:rPr>
            </w:pPr>
            <w:r>
              <w:rPr>
                <w:sz w:val="26"/>
                <w:szCs w:val="26"/>
                <w:lang w:eastAsia="en-US"/>
              </w:rPr>
              <w:lastRenderedPageBreak/>
              <w:t>12.</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tabs>
                <w:tab w:val="left" w:pos="993"/>
              </w:tabs>
              <w:autoSpaceDE w:val="0"/>
              <w:autoSpaceDN w:val="0"/>
              <w:adjustRightInd w:val="0"/>
              <w:jc w:val="both"/>
              <w:rPr>
                <w:sz w:val="26"/>
                <w:szCs w:val="26"/>
                <w:lang w:eastAsia="en-US"/>
              </w:rPr>
            </w:pPr>
            <w:r>
              <w:rPr>
                <w:sz w:val="26"/>
                <w:szCs w:val="26"/>
                <w:lang w:eastAsia="en-US"/>
              </w:rPr>
              <w:t>Позволяет оценить эффективность и успешность  реализации программы, распространения позитивных результато</w:t>
            </w:r>
            <w:r w:rsidR="000F7999">
              <w:rPr>
                <w:sz w:val="26"/>
                <w:szCs w:val="26"/>
                <w:lang w:eastAsia="en-US"/>
              </w:rPr>
              <w:t>в обучающихся на разных уровнях</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lang w:eastAsia="en-US"/>
              </w:rPr>
            </w:pPr>
            <w:r>
              <w:rPr>
                <w:sz w:val="26"/>
                <w:szCs w:val="26"/>
                <w:lang w:eastAsia="en-US"/>
              </w:rPr>
              <w:t>0-5</w:t>
            </w:r>
          </w:p>
        </w:tc>
      </w:tr>
      <w:tr w:rsidR="004F60A0" w:rsidTr="0034699F">
        <w:trPr>
          <w:trHeight w:val="274"/>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Default="000F7999" w:rsidP="0034699F">
            <w:pPr>
              <w:tabs>
                <w:tab w:val="left" w:pos="993"/>
              </w:tabs>
              <w:autoSpaceDE w:val="0"/>
              <w:autoSpaceDN w:val="0"/>
              <w:adjustRightInd w:val="0"/>
              <w:jc w:val="center"/>
              <w:rPr>
                <w:sz w:val="26"/>
                <w:szCs w:val="26"/>
                <w:lang w:eastAsia="en-US"/>
              </w:rPr>
            </w:pPr>
            <w:r>
              <w:rPr>
                <w:sz w:val="26"/>
                <w:szCs w:val="26"/>
                <w:lang w:eastAsia="en-US"/>
              </w:rPr>
              <w:t>13.</w:t>
            </w: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tabs>
                <w:tab w:val="left" w:pos="993"/>
              </w:tabs>
              <w:autoSpaceDE w:val="0"/>
              <w:autoSpaceDN w:val="0"/>
              <w:adjustRightInd w:val="0"/>
              <w:jc w:val="both"/>
              <w:rPr>
                <w:sz w:val="26"/>
                <w:szCs w:val="26"/>
                <w:lang w:eastAsia="en-US"/>
              </w:rPr>
            </w:pPr>
            <w:r>
              <w:rPr>
                <w:sz w:val="26"/>
                <w:szCs w:val="26"/>
                <w:lang w:eastAsia="en-US"/>
              </w:rPr>
              <w:t>Культура оформления программы</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jc w:val="center"/>
              <w:rPr>
                <w:sz w:val="26"/>
                <w:szCs w:val="26"/>
                <w:lang w:eastAsia="en-US"/>
              </w:rPr>
            </w:pPr>
            <w:r>
              <w:rPr>
                <w:sz w:val="26"/>
                <w:szCs w:val="26"/>
                <w:lang w:eastAsia="en-US"/>
              </w:rPr>
              <w:t>0-5</w:t>
            </w:r>
          </w:p>
        </w:tc>
      </w:tr>
      <w:tr w:rsidR="004F60A0" w:rsidTr="0034699F">
        <w:trPr>
          <w:trHeight w:val="348"/>
        </w:trPr>
        <w:tc>
          <w:tcPr>
            <w:tcW w:w="440" w:type="pct"/>
            <w:tcBorders>
              <w:top w:val="single" w:sz="4" w:space="0" w:color="000000"/>
              <w:left w:val="single" w:sz="4" w:space="0" w:color="000000"/>
              <w:bottom w:val="single" w:sz="4" w:space="0" w:color="000000"/>
              <w:right w:val="single" w:sz="4" w:space="0" w:color="000000"/>
            </w:tcBorders>
            <w:vAlign w:val="center"/>
          </w:tcPr>
          <w:p w:rsidR="004F60A0" w:rsidRDefault="004F60A0" w:rsidP="0034699F">
            <w:pPr>
              <w:tabs>
                <w:tab w:val="left" w:pos="993"/>
              </w:tabs>
              <w:autoSpaceDE w:val="0"/>
              <w:autoSpaceDN w:val="0"/>
              <w:adjustRightInd w:val="0"/>
              <w:ind w:left="720"/>
              <w:jc w:val="center"/>
              <w:rPr>
                <w:sz w:val="26"/>
                <w:szCs w:val="26"/>
                <w:lang w:eastAsia="en-US"/>
              </w:rPr>
            </w:pPr>
          </w:p>
        </w:tc>
        <w:tc>
          <w:tcPr>
            <w:tcW w:w="3465" w:type="pct"/>
            <w:tcBorders>
              <w:top w:val="single" w:sz="4" w:space="0" w:color="000000"/>
              <w:left w:val="single" w:sz="4" w:space="0" w:color="000000"/>
              <w:bottom w:val="single" w:sz="4" w:space="0" w:color="000000"/>
              <w:right w:val="single" w:sz="4" w:space="0" w:color="000000"/>
            </w:tcBorders>
            <w:vAlign w:val="center"/>
            <w:hideMark/>
          </w:tcPr>
          <w:p w:rsidR="004F60A0" w:rsidRDefault="004F60A0" w:rsidP="0034699F">
            <w:pPr>
              <w:tabs>
                <w:tab w:val="left" w:pos="993"/>
              </w:tabs>
              <w:autoSpaceDE w:val="0"/>
              <w:autoSpaceDN w:val="0"/>
              <w:adjustRightInd w:val="0"/>
              <w:ind w:left="720"/>
              <w:jc w:val="both"/>
              <w:rPr>
                <w:sz w:val="26"/>
                <w:szCs w:val="26"/>
                <w:lang w:eastAsia="en-US"/>
              </w:rPr>
            </w:pPr>
            <w:r>
              <w:rPr>
                <w:sz w:val="26"/>
                <w:szCs w:val="26"/>
                <w:lang w:eastAsia="en-US"/>
              </w:rPr>
              <w:t>ИТОГО:</w:t>
            </w:r>
          </w:p>
        </w:tc>
        <w:tc>
          <w:tcPr>
            <w:tcW w:w="1096" w:type="pct"/>
            <w:tcBorders>
              <w:top w:val="single" w:sz="4" w:space="0" w:color="000000"/>
              <w:left w:val="single" w:sz="4" w:space="0" w:color="000000"/>
              <w:bottom w:val="single" w:sz="4" w:space="0" w:color="000000"/>
              <w:right w:val="single" w:sz="4" w:space="0" w:color="000000"/>
            </w:tcBorders>
            <w:vAlign w:val="center"/>
            <w:hideMark/>
          </w:tcPr>
          <w:p w:rsidR="004F60A0" w:rsidRPr="00FF75FC" w:rsidRDefault="004F60A0" w:rsidP="0034699F">
            <w:pPr>
              <w:jc w:val="center"/>
              <w:rPr>
                <w:b/>
                <w:sz w:val="26"/>
                <w:szCs w:val="26"/>
                <w:lang w:eastAsia="en-US"/>
              </w:rPr>
            </w:pPr>
            <w:r w:rsidRPr="00FF75FC">
              <w:rPr>
                <w:b/>
                <w:sz w:val="26"/>
                <w:szCs w:val="26"/>
                <w:lang w:eastAsia="en-US"/>
              </w:rPr>
              <w:t>65</w:t>
            </w:r>
            <w:r w:rsidR="00FF75FC" w:rsidRPr="00FF75FC">
              <w:rPr>
                <w:b/>
                <w:sz w:val="26"/>
                <w:szCs w:val="26"/>
                <w:lang w:eastAsia="en-US"/>
              </w:rPr>
              <w:t xml:space="preserve"> баллов</w:t>
            </w:r>
          </w:p>
        </w:tc>
      </w:tr>
    </w:tbl>
    <w:p w:rsidR="00F02C96" w:rsidRDefault="004F60A0" w:rsidP="004F60A0">
      <w:pPr>
        <w:widowControl w:val="0"/>
        <w:autoSpaceDE w:val="0"/>
        <w:autoSpaceDN w:val="0"/>
        <w:adjustRightInd w:val="0"/>
        <w:jc w:val="both"/>
        <w:rPr>
          <w:iCs/>
          <w:color w:val="FF0000"/>
          <w:sz w:val="26"/>
          <w:szCs w:val="26"/>
        </w:rPr>
      </w:pPr>
      <w:r w:rsidRPr="004F60A0">
        <w:rPr>
          <w:i/>
          <w:sz w:val="26"/>
          <w:szCs w:val="26"/>
        </w:rPr>
        <w:t>*(5 баллов - показатель выражен в полной мере,3 балла - показатель выражен частично, 0 ба</w:t>
      </w:r>
      <w:r>
        <w:rPr>
          <w:i/>
          <w:sz w:val="26"/>
          <w:szCs w:val="26"/>
        </w:rPr>
        <w:t>ллов - показатель отсутствует)</w:t>
      </w:r>
      <w:r w:rsidR="00F02C96" w:rsidRPr="00F02C96">
        <w:rPr>
          <w:iCs/>
          <w:color w:val="FF0000"/>
          <w:sz w:val="26"/>
          <w:szCs w:val="26"/>
        </w:rPr>
        <w:t xml:space="preserve"> </w:t>
      </w:r>
    </w:p>
    <w:p w:rsidR="000F7999" w:rsidRDefault="000F7999" w:rsidP="004F60A0">
      <w:pPr>
        <w:widowControl w:val="0"/>
        <w:autoSpaceDE w:val="0"/>
        <w:autoSpaceDN w:val="0"/>
        <w:adjustRightInd w:val="0"/>
        <w:jc w:val="both"/>
        <w:rPr>
          <w:i/>
          <w:iCs/>
          <w:sz w:val="26"/>
          <w:szCs w:val="26"/>
        </w:rPr>
      </w:pPr>
    </w:p>
    <w:p w:rsidR="00C362C1" w:rsidRPr="000D7093" w:rsidRDefault="00F02C96" w:rsidP="00C70777">
      <w:pPr>
        <w:widowControl w:val="0"/>
        <w:autoSpaceDE w:val="0"/>
        <w:autoSpaceDN w:val="0"/>
        <w:adjustRightInd w:val="0"/>
        <w:ind w:firstLine="709"/>
        <w:jc w:val="both"/>
        <w:rPr>
          <w:i/>
          <w:sz w:val="26"/>
          <w:szCs w:val="26"/>
        </w:rPr>
      </w:pPr>
      <w:r w:rsidRPr="00F02C96">
        <w:rPr>
          <w:i/>
          <w:iCs/>
          <w:sz w:val="26"/>
          <w:szCs w:val="26"/>
        </w:rPr>
        <w:t xml:space="preserve">В структуре программы  </w:t>
      </w:r>
      <w:r w:rsidRPr="00F02C96">
        <w:rPr>
          <w:i/>
          <w:sz w:val="26"/>
          <w:szCs w:val="26"/>
        </w:rPr>
        <w:t xml:space="preserve">по взаимодействию с родителями в рамках  требований федерального государственного образовательного стандарта дошкольного образования </w:t>
      </w:r>
      <w:r w:rsidRPr="00F02C96">
        <w:rPr>
          <w:i/>
          <w:iCs/>
          <w:sz w:val="26"/>
          <w:szCs w:val="26"/>
        </w:rPr>
        <w:t>должна содержаться пояснительная записка с обоснованием предлагаемого решения.</w:t>
      </w:r>
    </w:p>
    <w:p w:rsidR="00C362C1" w:rsidRPr="000D7093" w:rsidRDefault="000D7093" w:rsidP="00C70777">
      <w:pPr>
        <w:widowControl w:val="0"/>
        <w:autoSpaceDE w:val="0"/>
        <w:autoSpaceDN w:val="0"/>
        <w:adjustRightInd w:val="0"/>
        <w:ind w:firstLine="709"/>
        <w:jc w:val="both"/>
        <w:rPr>
          <w:sz w:val="26"/>
          <w:szCs w:val="26"/>
        </w:rPr>
      </w:pPr>
      <w:r>
        <w:rPr>
          <w:sz w:val="26"/>
          <w:szCs w:val="26"/>
        </w:rPr>
        <w:t>2.3.3</w:t>
      </w:r>
      <w:r w:rsidR="00C362C1">
        <w:rPr>
          <w:sz w:val="26"/>
          <w:szCs w:val="26"/>
        </w:rPr>
        <w:t xml:space="preserve">. В соответствии с критериями отбора конкурсная комиссия проводит экспертизу документов педагогов (воспитателей), прошедших во второй этап конкурсного отбора, </w:t>
      </w:r>
      <w:r w:rsidR="00C362C1" w:rsidRPr="000D7093">
        <w:rPr>
          <w:sz w:val="26"/>
          <w:szCs w:val="26"/>
        </w:rPr>
        <w:t xml:space="preserve">до </w:t>
      </w:r>
      <w:r w:rsidR="004F60A0" w:rsidRPr="000D7093">
        <w:rPr>
          <w:sz w:val="26"/>
          <w:szCs w:val="26"/>
        </w:rPr>
        <w:t xml:space="preserve">02 июня </w:t>
      </w:r>
      <w:r w:rsidR="00C362C1" w:rsidRPr="000D7093">
        <w:rPr>
          <w:sz w:val="26"/>
          <w:szCs w:val="26"/>
        </w:rPr>
        <w:t>текущего года.</w:t>
      </w:r>
    </w:p>
    <w:p w:rsidR="00C362C1" w:rsidRPr="004F60A0" w:rsidRDefault="00C362C1" w:rsidP="00C70777">
      <w:pPr>
        <w:widowControl w:val="0"/>
        <w:ind w:firstLine="709"/>
        <w:jc w:val="both"/>
        <w:rPr>
          <w:sz w:val="26"/>
          <w:szCs w:val="26"/>
        </w:rPr>
      </w:pPr>
      <w:r w:rsidRPr="004F60A0">
        <w:rPr>
          <w:sz w:val="26"/>
          <w:szCs w:val="26"/>
        </w:rPr>
        <w:t>2.</w:t>
      </w:r>
      <w:r w:rsidR="004F60A0">
        <w:rPr>
          <w:sz w:val="26"/>
          <w:szCs w:val="26"/>
        </w:rPr>
        <w:t>4.</w:t>
      </w:r>
      <w:r w:rsidRPr="004F60A0">
        <w:rPr>
          <w:sz w:val="26"/>
          <w:szCs w:val="26"/>
        </w:rPr>
        <w:t xml:space="preserve"> На основании </w:t>
      </w:r>
      <w:proofErr w:type="gramStart"/>
      <w:r w:rsidRPr="004F60A0">
        <w:rPr>
          <w:sz w:val="26"/>
          <w:szCs w:val="26"/>
        </w:rPr>
        <w:t>результатов проведенной экспертизы анализа собственной деятельности педагога</w:t>
      </w:r>
      <w:proofErr w:type="gramEnd"/>
      <w:r w:rsidRPr="004F60A0">
        <w:rPr>
          <w:sz w:val="26"/>
          <w:szCs w:val="26"/>
        </w:rPr>
        <w:t xml:space="preserve">   и оценивании программы по взаимодействию с родителями конкурсная комиссия формирует рейтинг педагогов (воспитателей) и оформляет сводный протокол заседания конкурсной комиссии по определению победителей в номинации «Лучший педагог (воспитатель) дошкольной образовательной организации». Сводный протокол заседания конкурсной комиссии подписывается председателем и секретарём конкурсной комиссии.</w:t>
      </w:r>
    </w:p>
    <w:p w:rsidR="00C362C1" w:rsidRDefault="004F60A0" w:rsidP="00C70777">
      <w:pPr>
        <w:widowControl w:val="0"/>
        <w:ind w:firstLine="709"/>
        <w:jc w:val="both"/>
        <w:rPr>
          <w:sz w:val="26"/>
        </w:rPr>
      </w:pPr>
      <w:r>
        <w:rPr>
          <w:sz w:val="26"/>
          <w:szCs w:val="26"/>
        </w:rPr>
        <w:t>2.5</w:t>
      </w:r>
      <w:r w:rsidR="00C362C1">
        <w:rPr>
          <w:sz w:val="26"/>
          <w:szCs w:val="26"/>
        </w:rPr>
        <w:t>. Сводный протокол заседания конкурсной комиссии и проект постановления Администрации города Когалыма об утверждении списка победителей конкурсного отбора представляется главе города Когалыма для утверждения.</w:t>
      </w:r>
    </w:p>
    <w:p w:rsidR="00C362C1" w:rsidRDefault="004F60A0" w:rsidP="00C70777">
      <w:pPr>
        <w:widowControl w:val="0"/>
        <w:ind w:firstLine="709"/>
        <w:jc w:val="both"/>
        <w:rPr>
          <w:sz w:val="26"/>
        </w:rPr>
      </w:pPr>
      <w:r>
        <w:rPr>
          <w:sz w:val="26"/>
          <w:szCs w:val="26"/>
        </w:rPr>
        <w:t>2.6</w:t>
      </w:r>
      <w:r w:rsidR="00C362C1">
        <w:rPr>
          <w:sz w:val="26"/>
          <w:szCs w:val="26"/>
        </w:rPr>
        <w:t xml:space="preserve">. </w:t>
      </w:r>
      <w:r w:rsidR="00C362C1">
        <w:rPr>
          <w:sz w:val="26"/>
        </w:rPr>
        <w:t xml:space="preserve">Список победителей конкурсного отбора утверждается постановлением Администрации города Когалыма не позднее </w:t>
      </w:r>
      <w:r w:rsidRPr="004F60A0">
        <w:rPr>
          <w:sz w:val="26"/>
        </w:rPr>
        <w:t>16</w:t>
      </w:r>
      <w:r w:rsidR="00C362C1" w:rsidRPr="004F60A0">
        <w:rPr>
          <w:sz w:val="26"/>
        </w:rPr>
        <w:t xml:space="preserve"> </w:t>
      </w:r>
      <w:r w:rsidR="00C362C1">
        <w:rPr>
          <w:sz w:val="26"/>
        </w:rPr>
        <w:t>июня текущего года.</w:t>
      </w:r>
    </w:p>
    <w:p w:rsidR="00C362C1" w:rsidRDefault="00C362C1" w:rsidP="00C70777">
      <w:pPr>
        <w:widowControl w:val="0"/>
        <w:ind w:firstLine="709"/>
        <w:jc w:val="both"/>
        <w:rPr>
          <w:sz w:val="26"/>
        </w:rPr>
      </w:pPr>
    </w:p>
    <w:p w:rsidR="00C362C1" w:rsidRDefault="00C362C1" w:rsidP="00C362C1">
      <w:pPr>
        <w:widowControl w:val="0"/>
        <w:jc w:val="center"/>
        <w:rPr>
          <w:sz w:val="26"/>
        </w:rPr>
      </w:pPr>
      <w:r>
        <w:rPr>
          <w:sz w:val="26"/>
        </w:rPr>
        <w:t>3. Порядок предоставления гранта</w:t>
      </w:r>
    </w:p>
    <w:p w:rsidR="00C362C1" w:rsidRDefault="00C362C1" w:rsidP="00C362C1">
      <w:pPr>
        <w:widowControl w:val="0"/>
        <w:jc w:val="both"/>
        <w:rPr>
          <w:sz w:val="26"/>
        </w:rPr>
      </w:pPr>
    </w:p>
    <w:p w:rsidR="00C362C1" w:rsidRDefault="00C362C1" w:rsidP="00C362C1">
      <w:pPr>
        <w:widowControl w:val="0"/>
        <w:ind w:firstLine="709"/>
        <w:jc w:val="both"/>
        <w:rPr>
          <w:sz w:val="26"/>
        </w:rPr>
      </w:pPr>
      <w:r>
        <w:rPr>
          <w:sz w:val="26"/>
        </w:rPr>
        <w:t>3.1. На основании постановления Администрации города Когалыма об утверждении списка победителей конкурсного отбора управление образования Администрации города Когалыма осуществляет перечисление грантов победителям конкурсного отбора в течение текущего финансового года.</w:t>
      </w:r>
    </w:p>
    <w:p w:rsidR="00C362C1" w:rsidRDefault="00C362C1" w:rsidP="00C362C1">
      <w:pPr>
        <w:widowControl w:val="0"/>
        <w:autoSpaceDE w:val="0"/>
        <w:autoSpaceDN w:val="0"/>
        <w:adjustRightInd w:val="0"/>
        <w:ind w:firstLine="709"/>
        <w:jc w:val="both"/>
        <w:rPr>
          <w:b/>
          <w:sz w:val="26"/>
        </w:rPr>
      </w:pPr>
    </w:p>
    <w:p w:rsidR="00C362C1" w:rsidRDefault="00C362C1" w:rsidP="00C362C1">
      <w:pPr>
        <w:widowControl w:val="0"/>
        <w:ind w:firstLine="709"/>
        <w:jc w:val="both"/>
        <w:rPr>
          <w:sz w:val="26"/>
          <w:szCs w:val="26"/>
        </w:rPr>
      </w:pPr>
    </w:p>
    <w:p w:rsidR="00C362C1" w:rsidRDefault="00C362C1" w:rsidP="00C362C1">
      <w:pPr>
        <w:widowControl w:val="0"/>
        <w:autoSpaceDE w:val="0"/>
        <w:autoSpaceDN w:val="0"/>
        <w:adjustRightInd w:val="0"/>
        <w:rPr>
          <w:sz w:val="26"/>
          <w:szCs w:val="26"/>
        </w:rPr>
      </w:pPr>
    </w:p>
    <w:p w:rsidR="00C362C1" w:rsidRDefault="00C362C1" w:rsidP="00C362C1">
      <w:pPr>
        <w:widowControl w:val="0"/>
        <w:shd w:val="clear" w:color="auto" w:fill="FFFFFF"/>
        <w:ind w:firstLine="4560"/>
        <w:jc w:val="both"/>
        <w:rPr>
          <w:bCs/>
          <w:sz w:val="26"/>
        </w:rPr>
      </w:pPr>
    </w:p>
    <w:p w:rsidR="00C362C1" w:rsidRDefault="00C362C1" w:rsidP="00C362C1">
      <w:pPr>
        <w:widowControl w:val="0"/>
        <w:shd w:val="clear" w:color="auto" w:fill="FFFFFF"/>
        <w:ind w:firstLine="4560"/>
        <w:jc w:val="both"/>
        <w:rPr>
          <w:bCs/>
          <w:sz w:val="26"/>
        </w:rPr>
      </w:pPr>
    </w:p>
    <w:p w:rsidR="00C362C1" w:rsidRDefault="00C362C1" w:rsidP="00C362C1">
      <w:pPr>
        <w:widowControl w:val="0"/>
        <w:shd w:val="clear" w:color="auto" w:fill="FFFFFF"/>
        <w:ind w:firstLine="4560"/>
        <w:jc w:val="both"/>
        <w:rPr>
          <w:bCs/>
          <w:sz w:val="26"/>
        </w:rPr>
      </w:pPr>
    </w:p>
    <w:p w:rsidR="00C362C1" w:rsidRDefault="00C362C1" w:rsidP="00C362C1">
      <w:pPr>
        <w:widowControl w:val="0"/>
        <w:shd w:val="clear" w:color="auto" w:fill="FFFFFF"/>
        <w:ind w:firstLine="4560"/>
        <w:jc w:val="both"/>
        <w:rPr>
          <w:bCs/>
          <w:sz w:val="26"/>
        </w:rPr>
      </w:pPr>
    </w:p>
    <w:p w:rsidR="00C362C1" w:rsidRDefault="00C362C1" w:rsidP="00C362C1"/>
    <w:p w:rsidR="00C362C1" w:rsidRPr="004651D4" w:rsidRDefault="00D17C48" w:rsidP="00C362C1">
      <w:pPr>
        <w:widowControl w:val="0"/>
        <w:ind w:left="4800"/>
        <w:rPr>
          <w:sz w:val="26"/>
          <w:szCs w:val="26"/>
        </w:rPr>
      </w:pPr>
      <w:r>
        <w:rPr>
          <w:noProof/>
          <w:sz w:val="26"/>
          <w:szCs w:val="26"/>
        </w:rPr>
        <w:lastRenderedPageBreak/>
        <w:drawing>
          <wp:anchor distT="0" distB="0" distL="114300" distR="114300" simplePos="0" relativeHeight="251668480" behindDoc="1" locked="0" layoutInCell="1" allowOverlap="1">
            <wp:simplePos x="0" y="0"/>
            <wp:positionH relativeFrom="column">
              <wp:posOffset>1951355</wp:posOffset>
            </wp:positionH>
            <wp:positionV relativeFrom="paragraph">
              <wp:posOffset>-205740</wp:posOffset>
            </wp:positionV>
            <wp:extent cx="1362075" cy="1362075"/>
            <wp:effectExtent l="19050" t="0" r="9525"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C362C1" w:rsidRPr="004651D4">
        <w:rPr>
          <w:sz w:val="26"/>
          <w:szCs w:val="26"/>
        </w:rPr>
        <w:t xml:space="preserve">Приложение </w:t>
      </w:r>
      <w:r w:rsidR="00C362C1">
        <w:rPr>
          <w:sz w:val="26"/>
          <w:szCs w:val="26"/>
        </w:rPr>
        <w:t>6</w:t>
      </w:r>
    </w:p>
    <w:p w:rsidR="00C362C1" w:rsidRPr="004651D4" w:rsidRDefault="00C362C1" w:rsidP="00C362C1">
      <w:pPr>
        <w:widowControl w:val="0"/>
        <w:ind w:left="4800"/>
        <w:rPr>
          <w:sz w:val="26"/>
          <w:szCs w:val="26"/>
        </w:rPr>
      </w:pPr>
      <w:r w:rsidRPr="004651D4">
        <w:rPr>
          <w:sz w:val="26"/>
          <w:szCs w:val="26"/>
        </w:rPr>
        <w:t xml:space="preserve">к постановлению Администрации </w:t>
      </w:r>
    </w:p>
    <w:p w:rsidR="00C362C1" w:rsidRPr="004651D4" w:rsidRDefault="00C362C1" w:rsidP="00C362C1">
      <w:pPr>
        <w:widowControl w:val="0"/>
        <w:ind w:left="4800"/>
        <w:rPr>
          <w:sz w:val="26"/>
          <w:szCs w:val="26"/>
        </w:rPr>
      </w:pPr>
      <w:r w:rsidRPr="004651D4">
        <w:rPr>
          <w:sz w:val="26"/>
          <w:szCs w:val="26"/>
        </w:rPr>
        <w:t>города Когалыма</w:t>
      </w:r>
    </w:p>
    <w:p w:rsidR="00C362C1" w:rsidRDefault="00496003" w:rsidP="00C362C1">
      <w:pPr>
        <w:widowControl w:val="0"/>
        <w:ind w:left="4800"/>
        <w:rPr>
          <w:sz w:val="26"/>
        </w:rPr>
      </w:pPr>
      <w:r>
        <w:rPr>
          <w:sz w:val="26"/>
        </w:rPr>
        <w:t>от 16.02.2017 №330</w:t>
      </w:r>
    </w:p>
    <w:p w:rsidR="00C362C1" w:rsidRPr="00F16E13" w:rsidRDefault="00C362C1" w:rsidP="00C362C1">
      <w:pPr>
        <w:widowControl w:val="0"/>
        <w:rPr>
          <w:sz w:val="20"/>
          <w:szCs w:val="26"/>
        </w:rPr>
      </w:pPr>
    </w:p>
    <w:p w:rsidR="00C362C1" w:rsidRPr="00A129E1" w:rsidRDefault="00C362C1" w:rsidP="00C362C1">
      <w:pPr>
        <w:widowControl w:val="0"/>
        <w:jc w:val="center"/>
        <w:rPr>
          <w:sz w:val="26"/>
          <w:szCs w:val="26"/>
        </w:rPr>
      </w:pPr>
      <w:r w:rsidRPr="00A129E1">
        <w:rPr>
          <w:sz w:val="26"/>
          <w:szCs w:val="26"/>
        </w:rPr>
        <w:t>Положение о порядке и критериях</w:t>
      </w:r>
    </w:p>
    <w:p w:rsidR="00C362C1" w:rsidRPr="00A129E1" w:rsidRDefault="00C362C1" w:rsidP="00C362C1">
      <w:pPr>
        <w:widowControl w:val="0"/>
        <w:jc w:val="center"/>
        <w:rPr>
          <w:sz w:val="26"/>
          <w:szCs w:val="26"/>
        </w:rPr>
      </w:pPr>
      <w:r w:rsidRPr="00A129E1">
        <w:rPr>
          <w:sz w:val="26"/>
          <w:szCs w:val="26"/>
        </w:rPr>
        <w:t>конкурсного отбора классных руководителей</w:t>
      </w:r>
    </w:p>
    <w:p w:rsidR="00C362C1" w:rsidRPr="00A129E1" w:rsidRDefault="00C362C1" w:rsidP="00C362C1">
      <w:pPr>
        <w:widowControl w:val="0"/>
        <w:jc w:val="center"/>
        <w:rPr>
          <w:sz w:val="26"/>
          <w:szCs w:val="26"/>
        </w:rPr>
      </w:pPr>
      <w:r w:rsidRPr="00A129E1">
        <w:rPr>
          <w:sz w:val="26"/>
          <w:szCs w:val="26"/>
        </w:rPr>
        <w:t xml:space="preserve">общеобразовательных </w:t>
      </w:r>
      <w:r>
        <w:rPr>
          <w:sz w:val="26"/>
          <w:szCs w:val="26"/>
        </w:rPr>
        <w:t xml:space="preserve">организаций </w:t>
      </w:r>
      <w:r w:rsidRPr="00A129E1">
        <w:rPr>
          <w:sz w:val="26"/>
          <w:szCs w:val="26"/>
        </w:rPr>
        <w:t>города Когалыма,</w:t>
      </w:r>
    </w:p>
    <w:p w:rsidR="00C362C1" w:rsidRPr="00A129E1" w:rsidRDefault="00C362C1" w:rsidP="00C362C1">
      <w:pPr>
        <w:widowControl w:val="0"/>
        <w:jc w:val="center"/>
        <w:rPr>
          <w:sz w:val="26"/>
          <w:szCs w:val="26"/>
        </w:rPr>
      </w:pPr>
      <w:proofErr w:type="gramStart"/>
      <w:r w:rsidRPr="00A129E1">
        <w:rPr>
          <w:sz w:val="26"/>
          <w:szCs w:val="26"/>
        </w:rPr>
        <w:t>выдвигаемых</w:t>
      </w:r>
      <w:proofErr w:type="gramEnd"/>
      <w:r w:rsidRPr="00A129E1">
        <w:rPr>
          <w:sz w:val="26"/>
          <w:szCs w:val="26"/>
        </w:rPr>
        <w:t xml:space="preserve"> на получение гранта Администрации города Когалыма</w:t>
      </w:r>
    </w:p>
    <w:p w:rsidR="00C362C1" w:rsidRPr="00A129E1" w:rsidRDefault="00C362C1" w:rsidP="00C362C1">
      <w:pPr>
        <w:widowControl w:val="0"/>
        <w:jc w:val="center"/>
        <w:rPr>
          <w:sz w:val="26"/>
          <w:szCs w:val="26"/>
        </w:rPr>
      </w:pPr>
      <w:r w:rsidRPr="00A129E1">
        <w:rPr>
          <w:sz w:val="26"/>
          <w:szCs w:val="26"/>
        </w:rPr>
        <w:t xml:space="preserve">в номинации «Самый классный </w:t>
      </w:r>
      <w:proofErr w:type="spellStart"/>
      <w:proofErr w:type="gramStart"/>
      <w:r w:rsidRPr="00A129E1">
        <w:rPr>
          <w:sz w:val="26"/>
          <w:szCs w:val="26"/>
        </w:rPr>
        <w:t>классный</w:t>
      </w:r>
      <w:proofErr w:type="spellEnd"/>
      <w:proofErr w:type="gramEnd"/>
      <w:r w:rsidRPr="00A129E1">
        <w:rPr>
          <w:sz w:val="26"/>
          <w:szCs w:val="26"/>
        </w:rPr>
        <w:t>»</w:t>
      </w:r>
    </w:p>
    <w:p w:rsidR="00C362C1" w:rsidRPr="00F16E13" w:rsidRDefault="00C362C1" w:rsidP="00C362C1">
      <w:pPr>
        <w:widowControl w:val="0"/>
        <w:jc w:val="both"/>
        <w:rPr>
          <w:sz w:val="20"/>
          <w:szCs w:val="26"/>
        </w:rPr>
      </w:pPr>
    </w:p>
    <w:p w:rsidR="00C362C1" w:rsidRPr="00A129E1" w:rsidRDefault="00C362C1" w:rsidP="00C362C1">
      <w:pPr>
        <w:widowControl w:val="0"/>
        <w:jc w:val="center"/>
        <w:rPr>
          <w:sz w:val="26"/>
          <w:szCs w:val="26"/>
        </w:rPr>
      </w:pPr>
      <w:r w:rsidRPr="00A129E1">
        <w:rPr>
          <w:sz w:val="26"/>
          <w:szCs w:val="26"/>
        </w:rPr>
        <w:t>1. Общие положения</w:t>
      </w:r>
    </w:p>
    <w:p w:rsidR="00C362C1" w:rsidRPr="00F16E13" w:rsidRDefault="00C362C1" w:rsidP="00C362C1">
      <w:pPr>
        <w:widowControl w:val="0"/>
        <w:ind w:firstLine="709"/>
        <w:jc w:val="both"/>
        <w:rPr>
          <w:sz w:val="20"/>
          <w:szCs w:val="26"/>
        </w:rPr>
      </w:pPr>
    </w:p>
    <w:p w:rsidR="004F60A0" w:rsidRPr="004F60A0" w:rsidRDefault="004F60A0" w:rsidP="004F60A0">
      <w:pPr>
        <w:widowControl w:val="0"/>
        <w:tabs>
          <w:tab w:val="left" w:pos="3631"/>
        </w:tabs>
        <w:ind w:firstLine="709"/>
        <w:jc w:val="both"/>
        <w:rPr>
          <w:sz w:val="26"/>
          <w:szCs w:val="26"/>
        </w:rPr>
      </w:pPr>
      <w:r w:rsidRPr="004F60A0">
        <w:rPr>
          <w:sz w:val="26"/>
          <w:szCs w:val="26"/>
        </w:rPr>
        <w:t>1.</w:t>
      </w:r>
      <w:r>
        <w:rPr>
          <w:sz w:val="26"/>
          <w:szCs w:val="26"/>
        </w:rPr>
        <w:t xml:space="preserve">1. </w:t>
      </w:r>
      <w:r w:rsidR="00C362C1" w:rsidRPr="004F60A0">
        <w:rPr>
          <w:sz w:val="26"/>
          <w:szCs w:val="26"/>
        </w:rPr>
        <w:t xml:space="preserve">Грант Администрации города Когалыма в номинации «Самый классный </w:t>
      </w:r>
      <w:proofErr w:type="spellStart"/>
      <w:proofErr w:type="gramStart"/>
      <w:r w:rsidR="00C362C1" w:rsidRPr="004F60A0">
        <w:rPr>
          <w:sz w:val="26"/>
          <w:szCs w:val="26"/>
        </w:rPr>
        <w:t>классный</w:t>
      </w:r>
      <w:proofErr w:type="spellEnd"/>
      <w:proofErr w:type="gramEnd"/>
      <w:r w:rsidR="00C362C1" w:rsidRPr="004F60A0">
        <w:rPr>
          <w:sz w:val="26"/>
          <w:szCs w:val="26"/>
        </w:rPr>
        <w:t>» (далее - грант) учреждается в рамках муниципальной программы «Развитие образования в городе Когалыме на 2014-2016 годы», утверждённой постановлением Администрации города Когалыма от 11.10.2013 №2899</w:t>
      </w:r>
      <w:r w:rsidRPr="004F60A0">
        <w:rPr>
          <w:sz w:val="26"/>
          <w:szCs w:val="26"/>
        </w:rPr>
        <w:t>.</w:t>
      </w:r>
    </w:p>
    <w:p w:rsidR="00C362C1" w:rsidRPr="004F60A0" w:rsidRDefault="004F60A0" w:rsidP="004F60A0">
      <w:pPr>
        <w:ind w:firstLine="709"/>
        <w:jc w:val="both"/>
        <w:rPr>
          <w:sz w:val="26"/>
          <w:szCs w:val="26"/>
        </w:rPr>
      </w:pPr>
      <w:r w:rsidRPr="004F60A0">
        <w:rPr>
          <w:sz w:val="26"/>
          <w:szCs w:val="26"/>
        </w:rPr>
        <w:t>1.2.</w:t>
      </w:r>
      <w:r w:rsidR="00C362C1" w:rsidRPr="004F60A0">
        <w:rPr>
          <w:sz w:val="26"/>
          <w:szCs w:val="26"/>
        </w:rPr>
        <w:t xml:space="preserve"> </w:t>
      </w:r>
      <w:r w:rsidRPr="004F60A0">
        <w:rPr>
          <w:sz w:val="26"/>
          <w:szCs w:val="26"/>
        </w:rPr>
        <w:t xml:space="preserve">Грант </w:t>
      </w:r>
      <w:r w:rsidR="00C362C1" w:rsidRPr="004F60A0">
        <w:rPr>
          <w:sz w:val="26"/>
          <w:szCs w:val="26"/>
        </w:rPr>
        <w:t xml:space="preserve"> выплачивается лучшим классным руководителям общеобразовательных организаций города Когалыма за высокое педагогическое мастерство и значительный вклад в воспитание учащихся города Когалыма.</w:t>
      </w:r>
    </w:p>
    <w:p w:rsidR="00C362C1" w:rsidRDefault="004F60A0" w:rsidP="00C362C1">
      <w:pPr>
        <w:widowControl w:val="0"/>
        <w:ind w:firstLine="709"/>
        <w:jc w:val="both"/>
        <w:rPr>
          <w:sz w:val="26"/>
          <w:szCs w:val="26"/>
        </w:rPr>
      </w:pPr>
      <w:r>
        <w:rPr>
          <w:sz w:val="26"/>
          <w:szCs w:val="26"/>
        </w:rPr>
        <w:t>1.3</w:t>
      </w:r>
      <w:r w:rsidR="00C362C1" w:rsidRPr="00A129E1">
        <w:rPr>
          <w:sz w:val="26"/>
          <w:szCs w:val="26"/>
        </w:rPr>
        <w:t xml:space="preserve">. Порядок и критерии </w:t>
      </w:r>
      <w:r>
        <w:rPr>
          <w:sz w:val="26"/>
          <w:szCs w:val="26"/>
        </w:rPr>
        <w:t xml:space="preserve">конкурсного </w:t>
      </w:r>
      <w:r w:rsidR="00C362C1" w:rsidRPr="00A129E1">
        <w:rPr>
          <w:sz w:val="26"/>
          <w:szCs w:val="26"/>
        </w:rPr>
        <w:t xml:space="preserve">отбора лучших классных руководителей общеобразовательных </w:t>
      </w:r>
      <w:r w:rsidR="00C362C1">
        <w:rPr>
          <w:sz w:val="26"/>
          <w:szCs w:val="26"/>
        </w:rPr>
        <w:t>организаций</w:t>
      </w:r>
      <w:r w:rsidR="00C362C1" w:rsidRPr="00A129E1">
        <w:rPr>
          <w:sz w:val="26"/>
          <w:szCs w:val="26"/>
        </w:rPr>
        <w:t xml:space="preserve"> города Когалыма (далее – классный руководитель), выдвигаемых на получение гранта, утве</w:t>
      </w:r>
      <w:r w:rsidR="00C362C1">
        <w:rPr>
          <w:sz w:val="26"/>
          <w:szCs w:val="26"/>
        </w:rPr>
        <w:t xml:space="preserve">рждаются настоящим положением. </w:t>
      </w:r>
    </w:p>
    <w:p w:rsidR="00C362C1" w:rsidRPr="00A129E1" w:rsidRDefault="004F60A0" w:rsidP="00C362C1">
      <w:pPr>
        <w:widowControl w:val="0"/>
        <w:ind w:firstLine="709"/>
        <w:jc w:val="both"/>
        <w:rPr>
          <w:sz w:val="26"/>
          <w:szCs w:val="26"/>
        </w:rPr>
      </w:pPr>
      <w:r>
        <w:rPr>
          <w:sz w:val="26"/>
          <w:szCs w:val="26"/>
        </w:rPr>
        <w:t>1.4</w:t>
      </w:r>
      <w:r w:rsidR="00C362C1" w:rsidRPr="00A129E1">
        <w:rPr>
          <w:sz w:val="26"/>
          <w:szCs w:val="26"/>
        </w:rPr>
        <w:t xml:space="preserve">. Классным руководителям, прошедшим конкурсный отбор, </w:t>
      </w:r>
      <w:r w:rsidR="00C362C1">
        <w:rPr>
          <w:sz w:val="26"/>
          <w:szCs w:val="26"/>
        </w:rPr>
        <w:t>устанавливается</w:t>
      </w:r>
      <w:r w:rsidR="00C362C1" w:rsidRPr="00A129E1">
        <w:rPr>
          <w:sz w:val="26"/>
          <w:szCs w:val="26"/>
        </w:rPr>
        <w:t xml:space="preserve"> 2 гранта в размере 30 тысяч рублей каждый. </w:t>
      </w:r>
    </w:p>
    <w:p w:rsidR="00C362C1" w:rsidRPr="00A129E1" w:rsidRDefault="004F60A0" w:rsidP="00C362C1">
      <w:pPr>
        <w:widowControl w:val="0"/>
        <w:ind w:firstLine="709"/>
        <w:jc w:val="both"/>
        <w:rPr>
          <w:sz w:val="26"/>
          <w:szCs w:val="26"/>
        </w:rPr>
      </w:pPr>
      <w:r>
        <w:rPr>
          <w:sz w:val="26"/>
          <w:szCs w:val="26"/>
        </w:rPr>
        <w:t>1.5</w:t>
      </w:r>
      <w:r w:rsidR="00C362C1" w:rsidRPr="00A129E1">
        <w:rPr>
          <w:sz w:val="26"/>
          <w:szCs w:val="26"/>
        </w:rPr>
        <w:t xml:space="preserve">. Классный руководитель, победивший в конкурсном отборе, может претендовать повторно на получение гранта в данной номинации не ранее, чем через </w:t>
      </w:r>
      <w:r w:rsidR="00C362C1">
        <w:rPr>
          <w:sz w:val="26"/>
          <w:szCs w:val="26"/>
        </w:rPr>
        <w:t xml:space="preserve">один </w:t>
      </w:r>
      <w:r w:rsidR="00C362C1" w:rsidRPr="00A129E1">
        <w:rPr>
          <w:sz w:val="26"/>
          <w:szCs w:val="26"/>
        </w:rPr>
        <w:t>год.</w:t>
      </w:r>
    </w:p>
    <w:p w:rsidR="00C362C1" w:rsidRPr="00A129E1" w:rsidRDefault="00C362C1" w:rsidP="00C362C1">
      <w:pPr>
        <w:widowControl w:val="0"/>
        <w:ind w:firstLine="709"/>
        <w:jc w:val="both"/>
        <w:rPr>
          <w:sz w:val="26"/>
          <w:szCs w:val="26"/>
        </w:rPr>
      </w:pPr>
      <w:r w:rsidRPr="00A129E1">
        <w:rPr>
          <w:sz w:val="26"/>
          <w:szCs w:val="26"/>
        </w:rPr>
        <w:t xml:space="preserve">1.5. Награждение победителей грамотой, подтверждающей получение гранта, осуществляется </w:t>
      </w:r>
      <w:r>
        <w:rPr>
          <w:sz w:val="26"/>
          <w:szCs w:val="26"/>
        </w:rPr>
        <w:t>г</w:t>
      </w:r>
      <w:r w:rsidRPr="00A129E1">
        <w:rPr>
          <w:sz w:val="26"/>
          <w:szCs w:val="26"/>
        </w:rPr>
        <w:t>лавой города Когалыма на педагогическом совещании работников образования города Когалыма в августе текущего года.</w:t>
      </w:r>
    </w:p>
    <w:p w:rsidR="00C362C1" w:rsidRPr="00A129E1" w:rsidRDefault="00C362C1" w:rsidP="00C362C1">
      <w:pPr>
        <w:widowControl w:val="0"/>
        <w:ind w:firstLine="709"/>
        <w:jc w:val="both"/>
        <w:rPr>
          <w:sz w:val="22"/>
        </w:rPr>
      </w:pPr>
    </w:p>
    <w:p w:rsidR="00C362C1" w:rsidRDefault="00C362C1" w:rsidP="00C362C1">
      <w:pPr>
        <w:widowControl w:val="0"/>
        <w:jc w:val="center"/>
        <w:rPr>
          <w:sz w:val="26"/>
          <w:szCs w:val="26"/>
        </w:rPr>
      </w:pPr>
      <w:r w:rsidRPr="00A129E1">
        <w:rPr>
          <w:sz w:val="26"/>
          <w:szCs w:val="26"/>
        </w:rPr>
        <w:t xml:space="preserve">2. Порядок проведения конкурсного отбора </w:t>
      </w:r>
    </w:p>
    <w:p w:rsidR="00C362C1" w:rsidRPr="00A129E1" w:rsidRDefault="00C362C1" w:rsidP="00C362C1">
      <w:pPr>
        <w:widowControl w:val="0"/>
        <w:jc w:val="center"/>
        <w:rPr>
          <w:sz w:val="26"/>
          <w:szCs w:val="26"/>
        </w:rPr>
      </w:pPr>
      <w:r w:rsidRPr="00A129E1">
        <w:rPr>
          <w:sz w:val="26"/>
          <w:szCs w:val="26"/>
        </w:rPr>
        <w:t>кла</w:t>
      </w:r>
      <w:r>
        <w:rPr>
          <w:sz w:val="26"/>
          <w:szCs w:val="26"/>
        </w:rPr>
        <w:t>ссных руководителей, выдвигаемых</w:t>
      </w:r>
      <w:r w:rsidRPr="00A129E1">
        <w:rPr>
          <w:sz w:val="26"/>
          <w:szCs w:val="26"/>
        </w:rPr>
        <w:t xml:space="preserve"> на получение гранта</w:t>
      </w:r>
    </w:p>
    <w:p w:rsidR="00C362C1" w:rsidRPr="00A129E1" w:rsidRDefault="00C362C1" w:rsidP="00C362C1">
      <w:pPr>
        <w:widowControl w:val="0"/>
        <w:jc w:val="both"/>
        <w:rPr>
          <w:sz w:val="26"/>
          <w:szCs w:val="26"/>
        </w:rPr>
      </w:pPr>
    </w:p>
    <w:p w:rsidR="00C362C1" w:rsidRPr="00A129E1" w:rsidRDefault="00C362C1" w:rsidP="00C362C1">
      <w:pPr>
        <w:widowControl w:val="0"/>
        <w:ind w:firstLine="709"/>
        <w:jc w:val="both"/>
        <w:rPr>
          <w:sz w:val="26"/>
          <w:szCs w:val="26"/>
        </w:rPr>
      </w:pPr>
      <w:r w:rsidRPr="00A129E1">
        <w:rPr>
          <w:sz w:val="26"/>
          <w:szCs w:val="26"/>
        </w:rPr>
        <w:t>2.1. Конкурсный отбор лучших классных руководителей осуществляется в два этапа: на первом этапе – на основании критериев участия, на втором этапе – на основании критериев отбора.</w:t>
      </w:r>
    </w:p>
    <w:p w:rsidR="00C362C1" w:rsidRPr="00A129E1" w:rsidRDefault="00C362C1" w:rsidP="00C362C1">
      <w:pPr>
        <w:widowControl w:val="0"/>
        <w:ind w:firstLine="709"/>
        <w:jc w:val="both"/>
        <w:rPr>
          <w:sz w:val="26"/>
          <w:szCs w:val="26"/>
        </w:rPr>
      </w:pPr>
      <w:r w:rsidRPr="00A129E1">
        <w:rPr>
          <w:sz w:val="26"/>
          <w:szCs w:val="26"/>
        </w:rPr>
        <w:t>2.2. Первый этап:</w:t>
      </w:r>
    </w:p>
    <w:p w:rsidR="00C362C1" w:rsidRPr="00A129E1" w:rsidRDefault="00C362C1" w:rsidP="00C362C1">
      <w:pPr>
        <w:widowControl w:val="0"/>
        <w:ind w:firstLine="709"/>
        <w:jc w:val="both"/>
        <w:rPr>
          <w:sz w:val="26"/>
          <w:szCs w:val="26"/>
        </w:rPr>
      </w:pPr>
      <w:r w:rsidRPr="00A129E1">
        <w:rPr>
          <w:sz w:val="26"/>
          <w:szCs w:val="26"/>
        </w:rPr>
        <w:t>2.2.1.Выдвижение классных руководителей на получение</w:t>
      </w:r>
      <w:r>
        <w:rPr>
          <w:sz w:val="26"/>
          <w:szCs w:val="26"/>
        </w:rPr>
        <w:t xml:space="preserve"> гранта производится органом </w:t>
      </w:r>
      <w:r w:rsidRPr="00A129E1">
        <w:rPr>
          <w:sz w:val="26"/>
          <w:szCs w:val="26"/>
        </w:rPr>
        <w:t>управления общеобразовательно</w:t>
      </w:r>
      <w:r>
        <w:rPr>
          <w:sz w:val="26"/>
          <w:szCs w:val="26"/>
        </w:rPr>
        <w:t>й</w:t>
      </w:r>
      <w:r w:rsidRPr="00A129E1">
        <w:rPr>
          <w:sz w:val="26"/>
          <w:szCs w:val="26"/>
        </w:rPr>
        <w:t xml:space="preserve"> </w:t>
      </w:r>
      <w:r>
        <w:rPr>
          <w:sz w:val="26"/>
          <w:szCs w:val="26"/>
        </w:rPr>
        <w:t xml:space="preserve">организации </w:t>
      </w:r>
      <w:r w:rsidRPr="00A129E1">
        <w:rPr>
          <w:sz w:val="26"/>
          <w:szCs w:val="26"/>
        </w:rPr>
        <w:t xml:space="preserve">города </w:t>
      </w:r>
      <w:r>
        <w:rPr>
          <w:sz w:val="26"/>
          <w:szCs w:val="26"/>
        </w:rPr>
        <w:t>Когалыма, зарегистрированным в у</w:t>
      </w:r>
      <w:r w:rsidRPr="00A129E1">
        <w:rPr>
          <w:sz w:val="26"/>
          <w:szCs w:val="26"/>
        </w:rPr>
        <w:t xml:space="preserve">ставе </w:t>
      </w:r>
      <w:r>
        <w:rPr>
          <w:sz w:val="26"/>
          <w:szCs w:val="26"/>
        </w:rPr>
        <w:t>обще</w:t>
      </w:r>
      <w:r w:rsidRPr="00A129E1">
        <w:rPr>
          <w:sz w:val="26"/>
          <w:szCs w:val="26"/>
        </w:rPr>
        <w:t>образовательно</w:t>
      </w:r>
      <w:r>
        <w:rPr>
          <w:sz w:val="26"/>
          <w:szCs w:val="26"/>
        </w:rPr>
        <w:t>й организации</w:t>
      </w:r>
      <w:r w:rsidRPr="00A129E1">
        <w:rPr>
          <w:sz w:val="26"/>
          <w:szCs w:val="26"/>
        </w:rPr>
        <w:t>.</w:t>
      </w:r>
    </w:p>
    <w:p w:rsidR="00C362C1" w:rsidRPr="00212DA2" w:rsidRDefault="00C362C1" w:rsidP="00C362C1">
      <w:pPr>
        <w:widowControl w:val="0"/>
        <w:ind w:firstLine="709"/>
        <w:jc w:val="both"/>
        <w:rPr>
          <w:sz w:val="26"/>
          <w:szCs w:val="26"/>
        </w:rPr>
      </w:pPr>
      <w:r w:rsidRPr="00A129E1">
        <w:rPr>
          <w:sz w:val="26"/>
        </w:rPr>
        <w:t xml:space="preserve">2.2.2. Для осуществления экспертизы по отбору победителей конкурса </w:t>
      </w:r>
      <w:r>
        <w:rPr>
          <w:sz w:val="26"/>
          <w:szCs w:val="26"/>
        </w:rPr>
        <w:t>у</w:t>
      </w:r>
      <w:r w:rsidRPr="00A129E1">
        <w:rPr>
          <w:sz w:val="26"/>
          <w:szCs w:val="26"/>
        </w:rPr>
        <w:t>правление</w:t>
      </w:r>
      <w:r w:rsidRPr="00A129E1">
        <w:rPr>
          <w:sz w:val="26"/>
        </w:rPr>
        <w:t xml:space="preserve"> образования Администрации города Когалыма создает муниципальную конкурсную комиссию (далее – конкурсная комиссия). </w:t>
      </w:r>
      <w:r w:rsidRPr="00212DA2">
        <w:rPr>
          <w:sz w:val="26"/>
          <w:szCs w:val="26"/>
        </w:rPr>
        <w:t xml:space="preserve">Порядок формирования и организации работы конкурсной комиссии </w:t>
      </w:r>
      <w:r w:rsidRPr="00212DA2">
        <w:rPr>
          <w:sz w:val="26"/>
          <w:szCs w:val="26"/>
        </w:rPr>
        <w:lastRenderedPageBreak/>
        <w:t>определяется</w:t>
      </w:r>
      <w:r>
        <w:rPr>
          <w:sz w:val="26"/>
          <w:szCs w:val="26"/>
        </w:rPr>
        <w:t xml:space="preserve"> положением согласно приложению</w:t>
      </w:r>
      <w:r w:rsidRPr="00212DA2">
        <w:rPr>
          <w:sz w:val="26"/>
          <w:szCs w:val="26"/>
        </w:rPr>
        <w:t xml:space="preserve"> </w:t>
      </w:r>
      <w:r w:rsidR="004F60A0">
        <w:rPr>
          <w:sz w:val="26"/>
          <w:szCs w:val="26"/>
        </w:rPr>
        <w:t>8</w:t>
      </w:r>
      <w:r>
        <w:rPr>
          <w:sz w:val="26"/>
          <w:szCs w:val="26"/>
        </w:rPr>
        <w:t xml:space="preserve"> к настоящему постановлению</w:t>
      </w:r>
      <w:r w:rsidRPr="00212DA2">
        <w:rPr>
          <w:sz w:val="26"/>
          <w:szCs w:val="26"/>
        </w:rPr>
        <w:t xml:space="preserve">. </w:t>
      </w:r>
    </w:p>
    <w:p w:rsidR="00C362C1" w:rsidRPr="00A129E1" w:rsidRDefault="00C362C1" w:rsidP="00C362C1">
      <w:pPr>
        <w:widowControl w:val="0"/>
        <w:ind w:firstLine="709"/>
        <w:jc w:val="both"/>
        <w:rPr>
          <w:sz w:val="26"/>
          <w:szCs w:val="26"/>
        </w:rPr>
      </w:pPr>
      <w:r w:rsidRPr="00A129E1">
        <w:rPr>
          <w:sz w:val="26"/>
          <w:szCs w:val="26"/>
        </w:rPr>
        <w:t>2.2.3. Перечень документов (копий, заверенных образовательн</w:t>
      </w:r>
      <w:r>
        <w:rPr>
          <w:sz w:val="26"/>
          <w:szCs w:val="26"/>
        </w:rPr>
        <w:t>ой организацией</w:t>
      </w:r>
      <w:r w:rsidRPr="00A129E1">
        <w:rPr>
          <w:sz w:val="26"/>
          <w:szCs w:val="26"/>
        </w:rPr>
        <w:t>), предоставляемых на классного руководителя в конкурсную комиссию для технической экспертизы по критериям участия:</w:t>
      </w:r>
    </w:p>
    <w:p w:rsidR="00C362C1" w:rsidRPr="00A129E1" w:rsidRDefault="00C362C1" w:rsidP="00C362C1">
      <w:pPr>
        <w:widowControl w:val="0"/>
        <w:ind w:firstLine="709"/>
        <w:jc w:val="both"/>
        <w:rPr>
          <w:sz w:val="26"/>
          <w:szCs w:val="26"/>
        </w:rPr>
      </w:pPr>
      <w:r w:rsidRPr="00A129E1">
        <w:rPr>
          <w:sz w:val="26"/>
          <w:szCs w:val="26"/>
        </w:rPr>
        <w:t>- заявка на участие</w:t>
      </w:r>
      <w:r w:rsidRPr="00A129E1">
        <w:rPr>
          <w:sz w:val="26"/>
        </w:rPr>
        <w:t xml:space="preserve"> </w:t>
      </w:r>
      <w:r>
        <w:rPr>
          <w:sz w:val="26"/>
        </w:rPr>
        <w:t>в конкурс</w:t>
      </w:r>
      <w:r w:rsidRPr="00A129E1">
        <w:rPr>
          <w:sz w:val="26"/>
        </w:rPr>
        <w:t xml:space="preserve">е согласно приложению </w:t>
      </w:r>
      <w:r w:rsidR="004F60A0">
        <w:rPr>
          <w:sz w:val="26"/>
        </w:rPr>
        <w:t>9</w:t>
      </w:r>
      <w:r>
        <w:rPr>
          <w:sz w:val="26"/>
        </w:rPr>
        <w:t xml:space="preserve"> к настоящему постановлению</w:t>
      </w:r>
      <w:r w:rsidRPr="00A129E1">
        <w:rPr>
          <w:sz w:val="26"/>
        </w:rPr>
        <w:t>;</w:t>
      </w:r>
    </w:p>
    <w:p w:rsidR="00C362C1" w:rsidRPr="00C9739A" w:rsidRDefault="00C362C1" w:rsidP="00C362C1">
      <w:pPr>
        <w:widowControl w:val="0"/>
        <w:ind w:firstLine="709"/>
        <w:jc w:val="both"/>
        <w:rPr>
          <w:sz w:val="26"/>
          <w:szCs w:val="26"/>
        </w:rPr>
      </w:pPr>
      <w:r w:rsidRPr="00C9739A">
        <w:rPr>
          <w:sz w:val="26"/>
          <w:szCs w:val="26"/>
        </w:rPr>
        <w:t>- копия тарификационного листа или приказа, подтверждающего наличие функции классного руководителя;</w:t>
      </w:r>
    </w:p>
    <w:p w:rsidR="00C362C1" w:rsidRPr="00C9739A" w:rsidRDefault="00C362C1" w:rsidP="00C362C1">
      <w:pPr>
        <w:widowControl w:val="0"/>
        <w:ind w:firstLine="709"/>
        <w:jc w:val="both"/>
        <w:rPr>
          <w:sz w:val="26"/>
          <w:szCs w:val="26"/>
        </w:rPr>
      </w:pPr>
      <w:r w:rsidRPr="00C9739A">
        <w:rPr>
          <w:sz w:val="26"/>
          <w:szCs w:val="26"/>
        </w:rPr>
        <w:t xml:space="preserve">- ходатайство профессионального сообщества педагогов – классных руководителей </w:t>
      </w:r>
      <w:r w:rsidR="00683D2D">
        <w:rPr>
          <w:sz w:val="26"/>
          <w:szCs w:val="26"/>
        </w:rPr>
        <w:t>обще</w:t>
      </w:r>
      <w:r w:rsidRPr="00C9739A">
        <w:rPr>
          <w:sz w:val="26"/>
          <w:szCs w:val="26"/>
        </w:rPr>
        <w:t>образовательной организации;</w:t>
      </w:r>
    </w:p>
    <w:p w:rsidR="00683D2D" w:rsidRPr="00A82D2C" w:rsidRDefault="00683D2D" w:rsidP="00683D2D">
      <w:pPr>
        <w:widowControl w:val="0"/>
        <w:ind w:firstLine="709"/>
        <w:jc w:val="both"/>
        <w:rPr>
          <w:color w:val="FF0000"/>
          <w:sz w:val="26"/>
          <w:szCs w:val="26"/>
        </w:rPr>
      </w:pPr>
      <w:r>
        <w:rPr>
          <w:sz w:val="26"/>
          <w:szCs w:val="26"/>
        </w:rPr>
        <w:t xml:space="preserve">- информационная карта претендента, заверенная подписью руководителя, специалиста отдела кадров и печатью общеобразовательной организации, согласно </w:t>
      </w:r>
      <w:r w:rsidRPr="007F0408">
        <w:rPr>
          <w:sz w:val="26"/>
          <w:szCs w:val="26"/>
        </w:rPr>
        <w:t xml:space="preserve">приложению  </w:t>
      </w:r>
      <w:r w:rsidRPr="008408AB">
        <w:rPr>
          <w:sz w:val="26"/>
          <w:szCs w:val="26"/>
        </w:rPr>
        <w:t xml:space="preserve">10 к настоящему </w:t>
      </w:r>
      <w:r>
        <w:rPr>
          <w:sz w:val="26"/>
          <w:szCs w:val="26"/>
        </w:rPr>
        <w:t>постановлению</w:t>
      </w:r>
      <w:r w:rsidRPr="008408AB">
        <w:rPr>
          <w:sz w:val="26"/>
          <w:szCs w:val="26"/>
        </w:rPr>
        <w:t>;</w:t>
      </w:r>
    </w:p>
    <w:p w:rsidR="00C362C1" w:rsidRPr="00C9739A" w:rsidRDefault="00C362C1" w:rsidP="00C362C1">
      <w:pPr>
        <w:widowControl w:val="0"/>
        <w:ind w:firstLine="709"/>
        <w:jc w:val="both"/>
        <w:rPr>
          <w:sz w:val="26"/>
          <w:szCs w:val="26"/>
        </w:rPr>
      </w:pPr>
      <w:r w:rsidRPr="00C9739A">
        <w:rPr>
          <w:sz w:val="26"/>
          <w:szCs w:val="26"/>
        </w:rPr>
        <w:t>-аналитическая справка о деятельности классного руководителя (составляется от лица участника конкурса);</w:t>
      </w:r>
    </w:p>
    <w:p w:rsidR="00C362C1" w:rsidRPr="00A129E1" w:rsidRDefault="00C362C1" w:rsidP="00C362C1">
      <w:pPr>
        <w:widowControl w:val="0"/>
        <w:ind w:firstLine="709"/>
        <w:jc w:val="both"/>
        <w:rPr>
          <w:sz w:val="26"/>
          <w:szCs w:val="26"/>
        </w:rPr>
      </w:pPr>
      <w:r>
        <w:rPr>
          <w:sz w:val="26"/>
          <w:szCs w:val="26"/>
        </w:rPr>
        <w:t>-программа воспитательной работы с коллективом учащихся класса.</w:t>
      </w:r>
    </w:p>
    <w:p w:rsidR="00C362C1" w:rsidRPr="00A129E1" w:rsidRDefault="00C362C1" w:rsidP="00C362C1">
      <w:pPr>
        <w:widowControl w:val="0"/>
        <w:tabs>
          <w:tab w:val="left" w:pos="540"/>
        </w:tabs>
        <w:ind w:firstLine="709"/>
        <w:jc w:val="both"/>
        <w:rPr>
          <w:sz w:val="26"/>
          <w:szCs w:val="26"/>
        </w:rPr>
      </w:pPr>
      <w:r w:rsidRPr="00A129E1">
        <w:rPr>
          <w:sz w:val="26"/>
          <w:szCs w:val="26"/>
        </w:rPr>
        <w:t xml:space="preserve">2.2.4. Приём и техническую экспертизу конкурсных материалов по критериям участия осуществляет секретарь конкурсной комиссии с </w:t>
      </w:r>
      <w:r>
        <w:rPr>
          <w:sz w:val="26"/>
          <w:szCs w:val="26"/>
        </w:rPr>
        <w:t>1</w:t>
      </w:r>
      <w:r w:rsidR="00940FD0">
        <w:rPr>
          <w:sz w:val="26"/>
          <w:szCs w:val="26"/>
        </w:rPr>
        <w:t>5</w:t>
      </w:r>
      <w:r>
        <w:rPr>
          <w:sz w:val="26"/>
          <w:szCs w:val="26"/>
        </w:rPr>
        <w:t xml:space="preserve"> мая текущего года по 1</w:t>
      </w:r>
      <w:r w:rsidR="00940FD0">
        <w:rPr>
          <w:sz w:val="26"/>
          <w:szCs w:val="26"/>
        </w:rPr>
        <w:t>7</w:t>
      </w:r>
      <w:r>
        <w:rPr>
          <w:sz w:val="26"/>
          <w:szCs w:val="26"/>
        </w:rPr>
        <w:t xml:space="preserve"> мая</w:t>
      </w:r>
      <w:r w:rsidRPr="00A129E1">
        <w:rPr>
          <w:sz w:val="26"/>
          <w:szCs w:val="26"/>
        </w:rPr>
        <w:t xml:space="preserve"> текущего года в каб</w:t>
      </w:r>
      <w:r>
        <w:rPr>
          <w:sz w:val="26"/>
          <w:szCs w:val="26"/>
        </w:rPr>
        <w:t>инете</w:t>
      </w:r>
      <w:r w:rsidRPr="00A129E1">
        <w:rPr>
          <w:sz w:val="26"/>
          <w:szCs w:val="26"/>
        </w:rPr>
        <w:t xml:space="preserve"> 415 </w:t>
      </w:r>
      <w:r>
        <w:rPr>
          <w:sz w:val="26"/>
          <w:szCs w:val="26"/>
        </w:rPr>
        <w:t>у</w:t>
      </w:r>
      <w:r w:rsidRPr="00A129E1">
        <w:rPr>
          <w:sz w:val="26"/>
          <w:szCs w:val="26"/>
        </w:rPr>
        <w:t>правления образования Администрации города Когалыма по адресу: г</w:t>
      </w:r>
      <w:r>
        <w:rPr>
          <w:sz w:val="26"/>
          <w:szCs w:val="26"/>
        </w:rPr>
        <w:t>ород Когалым, улица Дружбы народов,</w:t>
      </w:r>
      <w:r w:rsidRPr="00A129E1">
        <w:rPr>
          <w:sz w:val="26"/>
          <w:szCs w:val="26"/>
        </w:rPr>
        <w:t xml:space="preserve"> 7.</w:t>
      </w:r>
    </w:p>
    <w:p w:rsidR="00C362C1" w:rsidRPr="00A129E1" w:rsidRDefault="00C362C1" w:rsidP="00C362C1">
      <w:pPr>
        <w:widowControl w:val="0"/>
        <w:ind w:firstLine="709"/>
        <w:jc w:val="both"/>
        <w:rPr>
          <w:sz w:val="26"/>
          <w:szCs w:val="26"/>
        </w:rPr>
      </w:pPr>
      <w:r w:rsidRPr="00A129E1">
        <w:rPr>
          <w:sz w:val="26"/>
          <w:szCs w:val="26"/>
        </w:rPr>
        <w:t>2.3. Второй этап:</w:t>
      </w:r>
    </w:p>
    <w:p w:rsidR="00C362C1" w:rsidRPr="00A129E1" w:rsidRDefault="00C362C1" w:rsidP="00C362C1">
      <w:pPr>
        <w:widowControl w:val="0"/>
        <w:ind w:firstLine="709"/>
        <w:jc w:val="both"/>
        <w:rPr>
          <w:sz w:val="26"/>
          <w:szCs w:val="26"/>
        </w:rPr>
      </w:pPr>
      <w:r w:rsidRPr="00A129E1">
        <w:rPr>
          <w:sz w:val="26"/>
          <w:szCs w:val="26"/>
        </w:rPr>
        <w:t>2.3.1. К участию во втором этапе конкурсного отбора допускаются классные руководители, представившие полный набор документов, соответствующих критериям участия.</w:t>
      </w:r>
    </w:p>
    <w:p w:rsidR="00C362C1" w:rsidRPr="00A129E1" w:rsidRDefault="00C362C1" w:rsidP="00C362C1">
      <w:pPr>
        <w:widowControl w:val="0"/>
        <w:ind w:firstLine="709"/>
        <w:jc w:val="both"/>
        <w:rPr>
          <w:sz w:val="26"/>
          <w:szCs w:val="26"/>
        </w:rPr>
      </w:pPr>
      <w:r w:rsidRPr="00A129E1">
        <w:rPr>
          <w:sz w:val="26"/>
          <w:szCs w:val="26"/>
        </w:rPr>
        <w:t xml:space="preserve">2.3.2. Экспертная оценка результатов деятельности классных руководителей по критериям отбора конкурсной комиссией осуществляется на основании аналитической справки о деятельности классного руководителя и программы воспитательной работы с коллективом </w:t>
      </w:r>
      <w:r>
        <w:rPr>
          <w:sz w:val="26"/>
          <w:szCs w:val="26"/>
        </w:rPr>
        <w:t>учащихся</w:t>
      </w:r>
      <w:r w:rsidRPr="00A129E1">
        <w:rPr>
          <w:sz w:val="26"/>
          <w:szCs w:val="26"/>
        </w:rPr>
        <w:t xml:space="preserve"> класса. </w:t>
      </w:r>
    </w:p>
    <w:p w:rsidR="00C362C1" w:rsidRPr="00C9739A" w:rsidRDefault="00C362C1" w:rsidP="00C362C1">
      <w:pPr>
        <w:widowControl w:val="0"/>
        <w:ind w:firstLine="709"/>
        <w:jc w:val="both"/>
        <w:rPr>
          <w:sz w:val="26"/>
          <w:szCs w:val="26"/>
        </w:rPr>
      </w:pPr>
      <w:r w:rsidRPr="00C9739A">
        <w:rPr>
          <w:sz w:val="26"/>
          <w:szCs w:val="26"/>
        </w:rPr>
        <w:t>В аналитической справке должны быть отражены следующие показатели:</w:t>
      </w:r>
    </w:p>
    <w:p w:rsidR="00C362C1" w:rsidRPr="00A129E1" w:rsidRDefault="00C362C1" w:rsidP="00C362C1">
      <w:pPr>
        <w:widowControl w:val="0"/>
        <w:ind w:firstLine="709"/>
        <w:jc w:val="both"/>
        <w:rPr>
          <w:sz w:val="26"/>
          <w:szCs w:val="26"/>
        </w:rPr>
      </w:pPr>
      <w:r w:rsidRPr="00A129E1">
        <w:rPr>
          <w:sz w:val="26"/>
          <w:szCs w:val="26"/>
        </w:rPr>
        <w:t xml:space="preserve">- показатели результативности, которой достигли </w:t>
      </w:r>
      <w:r>
        <w:rPr>
          <w:sz w:val="26"/>
          <w:szCs w:val="26"/>
        </w:rPr>
        <w:t>учащиеся</w:t>
      </w:r>
      <w:r w:rsidRPr="00A129E1">
        <w:rPr>
          <w:sz w:val="26"/>
          <w:szCs w:val="26"/>
        </w:rPr>
        <w:t xml:space="preserve"> в своем социальном развитии (положительная динамика мониторинга уровня воспитанности учащихся);</w:t>
      </w:r>
    </w:p>
    <w:p w:rsidR="00C362C1" w:rsidRPr="00A129E1" w:rsidRDefault="00C362C1" w:rsidP="00C362C1">
      <w:pPr>
        <w:widowControl w:val="0"/>
        <w:ind w:firstLine="709"/>
        <w:jc w:val="both"/>
        <w:rPr>
          <w:sz w:val="26"/>
          <w:szCs w:val="26"/>
        </w:rPr>
      </w:pPr>
      <w:proofErr w:type="gramStart"/>
      <w:r w:rsidRPr="00A129E1">
        <w:rPr>
          <w:sz w:val="26"/>
          <w:szCs w:val="26"/>
        </w:rPr>
        <w:t>- показатели деятельности, позволяющие оценить реализацию управленческих функций классного руководителя (органи</w:t>
      </w:r>
      <w:r>
        <w:rPr>
          <w:sz w:val="26"/>
          <w:szCs w:val="26"/>
        </w:rPr>
        <w:t>зация воспитательной работы с уча</w:t>
      </w:r>
      <w:r w:rsidRPr="00A129E1">
        <w:rPr>
          <w:sz w:val="26"/>
          <w:szCs w:val="26"/>
        </w:rPr>
        <w:t>щимися; взаимодействие с педагогическими работниками, учебно-вспомогательным персоналом образовательно</w:t>
      </w:r>
      <w:r>
        <w:rPr>
          <w:sz w:val="26"/>
          <w:szCs w:val="26"/>
        </w:rPr>
        <w:t>й организации</w:t>
      </w:r>
      <w:r w:rsidRPr="00A129E1">
        <w:rPr>
          <w:sz w:val="26"/>
          <w:szCs w:val="26"/>
        </w:rPr>
        <w:t xml:space="preserve"> и другими участниками образовательного процесса, родителям</w:t>
      </w:r>
      <w:r>
        <w:rPr>
          <w:sz w:val="26"/>
          <w:szCs w:val="26"/>
        </w:rPr>
        <w:t>и (законными представителями) уча</w:t>
      </w:r>
      <w:r w:rsidRPr="00A129E1">
        <w:rPr>
          <w:sz w:val="26"/>
          <w:szCs w:val="26"/>
        </w:rPr>
        <w:t xml:space="preserve">щихся; создание благоприятного психологического климата в детском коллективе: атмосфера творчества, взаимопомощи, толерантности; отсутствие правонарушений у </w:t>
      </w:r>
      <w:r>
        <w:rPr>
          <w:sz w:val="26"/>
          <w:szCs w:val="26"/>
        </w:rPr>
        <w:t>учащихся</w:t>
      </w:r>
      <w:r w:rsidRPr="00A129E1">
        <w:rPr>
          <w:sz w:val="26"/>
          <w:szCs w:val="26"/>
        </w:rPr>
        <w:t xml:space="preserve">, развитие самоуправления в детском коллективе, активное участие учащихся в жизни </w:t>
      </w:r>
      <w:r>
        <w:rPr>
          <w:sz w:val="26"/>
          <w:szCs w:val="26"/>
        </w:rPr>
        <w:t>обще</w:t>
      </w:r>
      <w:r w:rsidRPr="00A129E1">
        <w:rPr>
          <w:sz w:val="26"/>
          <w:szCs w:val="26"/>
        </w:rPr>
        <w:t>образовательно</w:t>
      </w:r>
      <w:r>
        <w:rPr>
          <w:sz w:val="26"/>
          <w:szCs w:val="26"/>
        </w:rPr>
        <w:t>й организации</w:t>
      </w:r>
      <w:r w:rsidRPr="00A129E1">
        <w:rPr>
          <w:sz w:val="26"/>
          <w:szCs w:val="26"/>
        </w:rPr>
        <w:t xml:space="preserve">); </w:t>
      </w:r>
      <w:proofErr w:type="gramEnd"/>
    </w:p>
    <w:p w:rsidR="00C362C1" w:rsidRPr="00A129E1" w:rsidRDefault="00C362C1" w:rsidP="00C362C1">
      <w:pPr>
        <w:widowControl w:val="0"/>
        <w:ind w:firstLine="709"/>
        <w:jc w:val="both"/>
        <w:rPr>
          <w:sz w:val="26"/>
          <w:szCs w:val="26"/>
        </w:rPr>
      </w:pPr>
      <w:r w:rsidRPr="00A129E1">
        <w:rPr>
          <w:sz w:val="26"/>
          <w:szCs w:val="26"/>
        </w:rPr>
        <w:t>- использование современных технологий в воспитательной работе и их результативность;</w:t>
      </w:r>
    </w:p>
    <w:p w:rsidR="00C362C1" w:rsidRPr="00A129E1" w:rsidRDefault="00C362C1" w:rsidP="00C362C1">
      <w:pPr>
        <w:widowControl w:val="0"/>
        <w:ind w:firstLine="709"/>
        <w:jc w:val="both"/>
        <w:rPr>
          <w:sz w:val="26"/>
          <w:szCs w:val="26"/>
        </w:rPr>
      </w:pPr>
      <w:r w:rsidRPr="00A129E1">
        <w:rPr>
          <w:sz w:val="26"/>
          <w:szCs w:val="26"/>
        </w:rPr>
        <w:t>- обобщение и распространение собственного педагогическог</w:t>
      </w:r>
      <w:r w:rsidR="00C9739A">
        <w:rPr>
          <w:sz w:val="26"/>
          <w:szCs w:val="26"/>
        </w:rPr>
        <w:t xml:space="preserve">о опыта на </w:t>
      </w:r>
      <w:r w:rsidR="00C9739A">
        <w:rPr>
          <w:sz w:val="26"/>
          <w:szCs w:val="26"/>
        </w:rPr>
        <w:lastRenderedPageBreak/>
        <w:t>муниципальном уровне</w:t>
      </w:r>
      <w:r w:rsidRPr="00C9739A">
        <w:rPr>
          <w:sz w:val="26"/>
          <w:szCs w:val="26"/>
        </w:rPr>
        <w:t>,</w:t>
      </w:r>
      <w:r w:rsidRPr="000F7999">
        <w:rPr>
          <w:color w:val="FF0000"/>
          <w:sz w:val="26"/>
          <w:szCs w:val="26"/>
        </w:rPr>
        <w:t xml:space="preserve"> </w:t>
      </w:r>
      <w:r w:rsidRPr="00A129E1">
        <w:rPr>
          <w:sz w:val="26"/>
          <w:szCs w:val="26"/>
        </w:rPr>
        <w:t>участие (с докладами) в семинарах, совещаниях, конференциях, педагогических советах, круглых столах, выступления на заседаниях методических объединений с представлением результатов своей работы, научно-методические публикации в местных и региональных изданиях и т.д.);</w:t>
      </w:r>
    </w:p>
    <w:p w:rsidR="00C362C1" w:rsidRPr="00C41B09" w:rsidRDefault="00C362C1" w:rsidP="00C41B09">
      <w:pPr>
        <w:widowControl w:val="0"/>
        <w:ind w:firstLine="709"/>
        <w:jc w:val="both"/>
        <w:rPr>
          <w:sz w:val="26"/>
          <w:szCs w:val="26"/>
        </w:rPr>
      </w:pPr>
      <w:r w:rsidRPr="00A129E1">
        <w:rPr>
          <w:sz w:val="26"/>
          <w:szCs w:val="26"/>
        </w:rPr>
        <w:t>- участие в муниципальных профессиональных конкурсах.</w:t>
      </w:r>
    </w:p>
    <w:p w:rsidR="00D42A14" w:rsidRDefault="00D42A14" w:rsidP="00C41B09">
      <w:pPr>
        <w:widowControl w:val="0"/>
        <w:ind w:firstLine="709"/>
        <w:jc w:val="both"/>
        <w:rPr>
          <w:sz w:val="26"/>
          <w:szCs w:val="26"/>
        </w:rPr>
      </w:pPr>
      <w:r>
        <w:rPr>
          <w:sz w:val="26"/>
          <w:szCs w:val="26"/>
        </w:rPr>
        <w:t>2.3.3.</w:t>
      </w:r>
      <w:r w:rsidRPr="00ED430B">
        <w:rPr>
          <w:sz w:val="26"/>
          <w:szCs w:val="26"/>
        </w:rPr>
        <w:t xml:space="preserve"> </w:t>
      </w:r>
      <w:r w:rsidRPr="00A129E1">
        <w:rPr>
          <w:sz w:val="26"/>
          <w:szCs w:val="26"/>
        </w:rPr>
        <w:t xml:space="preserve">Экспертная оценка результатов деятельности </w:t>
      </w:r>
      <w:r>
        <w:rPr>
          <w:sz w:val="26"/>
          <w:szCs w:val="26"/>
        </w:rPr>
        <w:t>классных руководителей</w:t>
      </w:r>
      <w:r w:rsidRPr="00A129E1">
        <w:rPr>
          <w:sz w:val="26"/>
          <w:szCs w:val="26"/>
        </w:rPr>
        <w:t xml:space="preserve"> </w:t>
      </w:r>
      <w:r w:rsidRPr="008A1E7D">
        <w:rPr>
          <w:sz w:val="26"/>
          <w:szCs w:val="26"/>
        </w:rPr>
        <w:t>и эффективности реализуемой воспитательной системы осуществляется на основании следующих критериев:</w:t>
      </w:r>
    </w:p>
    <w:tbl>
      <w:tblPr>
        <w:tblStyle w:val="ab"/>
        <w:tblW w:w="0" w:type="auto"/>
        <w:tblLook w:val="04A0"/>
      </w:tblPr>
      <w:tblGrid>
        <w:gridCol w:w="606"/>
        <w:gridCol w:w="7231"/>
        <w:gridCol w:w="1166"/>
      </w:tblGrid>
      <w:tr w:rsidR="00C70777" w:rsidTr="00C70777">
        <w:tc>
          <w:tcPr>
            <w:tcW w:w="0" w:type="auto"/>
            <w:vAlign w:val="center"/>
          </w:tcPr>
          <w:p w:rsidR="00C70777" w:rsidRPr="00153590" w:rsidRDefault="00C70777" w:rsidP="00C70777">
            <w:pPr>
              <w:jc w:val="center"/>
              <w:rPr>
                <w:color w:val="333333"/>
                <w:sz w:val="26"/>
                <w:szCs w:val="26"/>
              </w:rPr>
            </w:pPr>
            <w:r w:rsidRPr="00153590">
              <w:rPr>
                <w:bCs/>
                <w:color w:val="333333"/>
                <w:sz w:val="26"/>
                <w:szCs w:val="26"/>
              </w:rPr>
              <w:t>№</w:t>
            </w:r>
          </w:p>
        </w:tc>
        <w:tc>
          <w:tcPr>
            <w:tcW w:w="0" w:type="auto"/>
            <w:vAlign w:val="center"/>
          </w:tcPr>
          <w:p w:rsidR="00C70777" w:rsidRPr="00153590" w:rsidRDefault="00C70777" w:rsidP="00C70777">
            <w:pPr>
              <w:jc w:val="center"/>
              <w:rPr>
                <w:sz w:val="26"/>
                <w:szCs w:val="26"/>
              </w:rPr>
            </w:pPr>
            <w:r w:rsidRPr="00153590">
              <w:rPr>
                <w:bCs/>
                <w:sz w:val="26"/>
                <w:szCs w:val="26"/>
              </w:rPr>
              <w:t>Критерии конкурсного отбора</w:t>
            </w:r>
          </w:p>
        </w:tc>
        <w:tc>
          <w:tcPr>
            <w:tcW w:w="0" w:type="auto"/>
            <w:vAlign w:val="center"/>
          </w:tcPr>
          <w:p w:rsidR="00C70777" w:rsidRPr="00153590" w:rsidRDefault="00C70777" w:rsidP="00C70777">
            <w:pPr>
              <w:tabs>
                <w:tab w:val="center" w:pos="1185"/>
              </w:tabs>
              <w:jc w:val="center"/>
              <w:rPr>
                <w:sz w:val="26"/>
                <w:szCs w:val="26"/>
              </w:rPr>
            </w:pPr>
            <w:r w:rsidRPr="00153590">
              <w:rPr>
                <w:bCs/>
                <w:sz w:val="26"/>
                <w:szCs w:val="26"/>
              </w:rPr>
              <w:t>Макс. балл</w:t>
            </w:r>
          </w:p>
        </w:tc>
      </w:tr>
      <w:tr w:rsidR="00C70777" w:rsidTr="00C70777">
        <w:tc>
          <w:tcPr>
            <w:tcW w:w="0" w:type="auto"/>
            <w:vAlign w:val="center"/>
          </w:tcPr>
          <w:p w:rsidR="00C70777" w:rsidRPr="00D42A14" w:rsidRDefault="00C70777" w:rsidP="00C70777">
            <w:pPr>
              <w:jc w:val="center"/>
              <w:rPr>
                <w:b/>
                <w:bCs/>
                <w:color w:val="333333"/>
                <w:sz w:val="26"/>
                <w:szCs w:val="26"/>
              </w:rPr>
            </w:pPr>
            <w:r w:rsidRPr="00D42A14">
              <w:rPr>
                <w:b/>
                <w:bCs/>
                <w:color w:val="333333"/>
                <w:sz w:val="26"/>
                <w:szCs w:val="26"/>
              </w:rPr>
              <w:t>1.</w:t>
            </w:r>
          </w:p>
        </w:tc>
        <w:tc>
          <w:tcPr>
            <w:tcW w:w="0" w:type="auto"/>
            <w:vAlign w:val="center"/>
          </w:tcPr>
          <w:p w:rsidR="00C70777" w:rsidRPr="00D42A14" w:rsidRDefault="00C70777" w:rsidP="00C70777">
            <w:pPr>
              <w:rPr>
                <w:b/>
                <w:bCs/>
                <w:sz w:val="26"/>
                <w:szCs w:val="26"/>
              </w:rPr>
            </w:pPr>
            <w:r w:rsidRPr="00D42A14">
              <w:rPr>
                <w:b/>
                <w:bCs/>
                <w:sz w:val="26"/>
                <w:szCs w:val="26"/>
              </w:rPr>
              <w:t>Формирование и развитие каждой лично</w:t>
            </w:r>
            <w:r>
              <w:rPr>
                <w:b/>
                <w:bCs/>
                <w:sz w:val="26"/>
                <w:szCs w:val="26"/>
              </w:rPr>
              <w:t>сти и коллектива класса в целом</w:t>
            </w:r>
          </w:p>
        </w:tc>
        <w:tc>
          <w:tcPr>
            <w:tcW w:w="0" w:type="auto"/>
            <w:vAlign w:val="center"/>
          </w:tcPr>
          <w:p w:rsidR="00C70777" w:rsidRPr="00D42A14" w:rsidRDefault="00C70777" w:rsidP="00C70777">
            <w:pPr>
              <w:jc w:val="center"/>
              <w:rPr>
                <w:b/>
                <w:bCs/>
                <w:sz w:val="26"/>
                <w:szCs w:val="26"/>
              </w:rPr>
            </w:pPr>
            <w:r w:rsidRPr="00D42A14">
              <w:rPr>
                <w:b/>
                <w:bCs/>
                <w:sz w:val="26"/>
                <w:szCs w:val="26"/>
              </w:rPr>
              <w:t>до 10 баллов</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1.1.</w:t>
            </w:r>
          </w:p>
        </w:tc>
        <w:tc>
          <w:tcPr>
            <w:tcW w:w="0" w:type="auto"/>
            <w:vAlign w:val="center"/>
          </w:tcPr>
          <w:p w:rsidR="00C70777" w:rsidRPr="009370E8" w:rsidRDefault="00C70777" w:rsidP="00C70777">
            <w:pPr>
              <w:rPr>
                <w:bCs/>
                <w:sz w:val="26"/>
                <w:szCs w:val="26"/>
              </w:rPr>
            </w:pPr>
            <w:r>
              <w:rPr>
                <w:bCs/>
                <w:sz w:val="26"/>
                <w:szCs w:val="26"/>
              </w:rPr>
              <w:t>м</w:t>
            </w:r>
            <w:r w:rsidRPr="009370E8">
              <w:rPr>
                <w:bCs/>
                <w:sz w:val="26"/>
                <w:szCs w:val="26"/>
              </w:rPr>
              <w:t>ониторинг социального развития учащихся класса:</w:t>
            </w:r>
          </w:p>
          <w:p w:rsidR="00C70777" w:rsidRPr="009370E8" w:rsidRDefault="00C70777" w:rsidP="00C70777">
            <w:pPr>
              <w:rPr>
                <w:bCs/>
                <w:sz w:val="26"/>
                <w:szCs w:val="26"/>
              </w:rPr>
            </w:pPr>
            <w:r w:rsidRPr="009370E8">
              <w:rPr>
                <w:bCs/>
                <w:sz w:val="26"/>
                <w:szCs w:val="26"/>
              </w:rPr>
              <w:t xml:space="preserve">- использование различных методик изучения ученического коллектива, </w:t>
            </w:r>
          </w:p>
          <w:p w:rsidR="00C70777" w:rsidRPr="009370E8" w:rsidRDefault="00C70777" w:rsidP="00C70777">
            <w:pPr>
              <w:rPr>
                <w:bCs/>
                <w:sz w:val="26"/>
                <w:szCs w:val="26"/>
              </w:rPr>
            </w:pPr>
            <w:r w:rsidRPr="009370E8">
              <w:rPr>
                <w:bCs/>
                <w:sz w:val="26"/>
                <w:szCs w:val="26"/>
              </w:rPr>
              <w:t>- анализ</w:t>
            </w:r>
            <w:r>
              <w:rPr>
                <w:bCs/>
                <w:sz w:val="26"/>
                <w:szCs w:val="26"/>
              </w:rPr>
              <w:t>,</w:t>
            </w:r>
            <w:r w:rsidRPr="009370E8">
              <w:rPr>
                <w:bCs/>
                <w:sz w:val="26"/>
                <w:szCs w:val="26"/>
              </w:rPr>
              <w:t xml:space="preserve"> прогнозирование</w:t>
            </w:r>
            <w:r>
              <w:rPr>
                <w:bCs/>
                <w:sz w:val="26"/>
                <w:szCs w:val="26"/>
              </w:rPr>
              <w:t>, коррекция</w:t>
            </w:r>
            <w:r w:rsidRPr="009370E8">
              <w:rPr>
                <w:bCs/>
                <w:sz w:val="26"/>
                <w:szCs w:val="26"/>
              </w:rPr>
              <w:t xml:space="preserve"> динамики интеллектуальной, нравственной, коммуникативной развитости </w:t>
            </w:r>
            <w:proofErr w:type="gramStart"/>
            <w:r w:rsidRPr="009370E8">
              <w:rPr>
                <w:bCs/>
                <w:sz w:val="26"/>
                <w:szCs w:val="26"/>
              </w:rPr>
              <w:t>обучающихся</w:t>
            </w:r>
            <w:proofErr w:type="gramEnd"/>
            <w:r w:rsidRPr="009370E8">
              <w:rPr>
                <w:bCs/>
                <w:sz w:val="26"/>
                <w:szCs w:val="26"/>
              </w:rPr>
              <w:t xml:space="preserve"> класса.</w:t>
            </w:r>
          </w:p>
        </w:tc>
        <w:tc>
          <w:tcPr>
            <w:tcW w:w="0" w:type="auto"/>
            <w:vAlign w:val="center"/>
          </w:tcPr>
          <w:p w:rsidR="00C70777" w:rsidRPr="009370E8" w:rsidRDefault="00C70777" w:rsidP="00C70777">
            <w:pPr>
              <w:jc w:val="center"/>
              <w:rPr>
                <w:bCs/>
                <w:sz w:val="26"/>
                <w:szCs w:val="26"/>
              </w:rPr>
            </w:pPr>
            <w:r w:rsidRPr="009370E8">
              <w:rPr>
                <w:bCs/>
                <w:sz w:val="26"/>
                <w:szCs w:val="26"/>
              </w:rPr>
              <w:t>до 5 баллов</w:t>
            </w:r>
          </w:p>
          <w:p w:rsidR="00C70777" w:rsidRPr="009370E8" w:rsidRDefault="00C70777" w:rsidP="00C70777">
            <w:pPr>
              <w:jc w:val="center"/>
              <w:rPr>
                <w:bCs/>
                <w:sz w:val="26"/>
                <w:szCs w:val="26"/>
              </w:rPr>
            </w:pPr>
          </w:p>
        </w:tc>
      </w:tr>
      <w:tr w:rsidR="00C70777" w:rsidTr="00C70777">
        <w:tc>
          <w:tcPr>
            <w:tcW w:w="0" w:type="auto"/>
            <w:vAlign w:val="center"/>
          </w:tcPr>
          <w:p w:rsidR="00C70777" w:rsidRDefault="00C70777" w:rsidP="00C70777">
            <w:pPr>
              <w:jc w:val="center"/>
              <w:rPr>
                <w:bCs/>
                <w:color w:val="333333"/>
                <w:sz w:val="26"/>
                <w:szCs w:val="26"/>
              </w:rPr>
            </w:pPr>
            <w:r>
              <w:rPr>
                <w:bCs/>
                <w:color w:val="333333"/>
                <w:sz w:val="26"/>
                <w:szCs w:val="26"/>
              </w:rPr>
              <w:t>1.2.</w:t>
            </w:r>
          </w:p>
        </w:tc>
        <w:tc>
          <w:tcPr>
            <w:tcW w:w="0" w:type="auto"/>
            <w:vAlign w:val="center"/>
          </w:tcPr>
          <w:p w:rsidR="00C70777" w:rsidRPr="009370E8" w:rsidRDefault="00C70777" w:rsidP="00C70777">
            <w:pPr>
              <w:rPr>
                <w:bCs/>
                <w:sz w:val="26"/>
                <w:szCs w:val="26"/>
              </w:rPr>
            </w:pPr>
            <w:r>
              <w:rPr>
                <w:bCs/>
                <w:sz w:val="26"/>
                <w:szCs w:val="26"/>
              </w:rPr>
              <w:t>п</w:t>
            </w:r>
            <w:r w:rsidRPr="009370E8">
              <w:rPr>
                <w:bCs/>
                <w:sz w:val="26"/>
                <w:szCs w:val="26"/>
              </w:rPr>
              <w:t xml:space="preserve">редставление позитивной динамики индивидуальных достижений воспитанников, динамики </w:t>
            </w:r>
            <w:proofErr w:type="spellStart"/>
            <w:r w:rsidRPr="009370E8">
              <w:rPr>
                <w:bCs/>
                <w:sz w:val="26"/>
                <w:szCs w:val="26"/>
              </w:rPr>
              <w:t>метапредметных</w:t>
            </w:r>
            <w:proofErr w:type="spellEnd"/>
            <w:r w:rsidRPr="009370E8">
              <w:rPr>
                <w:bCs/>
                <w:sz w:val="26"/>
                <w:szCs w:val="26"/>
              </w:rPr>
              <w:t xml:space="preserve"> и личностных результатов.</w:t>
            </w:r>
          </w:p>
        </w:tc>
        <w:tc>
          <w:tcPr>
            <w:tcW w:w="0" w:type="auto"/>
            <w:vAlign w:val="center"/>
          </w:tcPr>
          <w:p w:rsidR="00C70777" w:rsidRPr="009370E8" w:rsidRDefault="00C70777" w:rsidP="00C70777">
            <w:pPr>
              <w:jc w:val="center"/>
              <w:rPr>
                <w:bCs/>
                <w:sz w:val="26"/>
                <w:szCs w:val="26"/>
              </w:rPr>
            </w:pPr>
            <w:r w:rsidRPr="009370E8">
              <w:rPr>
                <w:bCs/>
                <w:sz w:val="26"/>
                <w:szCs w:val="26"/>
              </w:rPr>
              <w:t>до 5 баллов</w:t>
            </w:r>
          </w:p>
          <w:p w:rsidR="00C70777" w:rsidRPr="009370E8" w:rsidRDefault="00C70777" w:rsidP="00C70777">
            <w:pPr>
              <w:jc w:val="center"/>
              <w:rPr>
                <w:bCs/>
                <w:sz w:val="26"/>
                <w:szCs w:val="26"/>
              </w:rPr>
            </w:pPr>
          </w:p>
        </w:tc>
      </w:tr>
      <w:tr w:rsidR="00C70777" w:rsidTr="00C70777">
        <w:tc>
          <w:tcPr>
            <w:tcW w:w="0" w:type="auto"/>
            <w:vAlign w:val="center"/>
          </w:tcPr>
          <w:p w:rsidR="00C70777" w:rsidRPr="00D42A14" w:rsidRDefault="00C70777" w:rsidP="00C70777">
            <w:pPr>
              <w:jc w:val="center"/>
              <w:rPr>
                <w:b/>
                <w:bCs/>
                <w:color w:val="333333"/>
                <w:sz w:val="26"/>
                <w:szCs w:val="26"/>
              </w:rPr>
            </w:pPr>
            <w:r w:rsidRPr="00D42A14">
              <w:rPr>
                <w:b/>
                <w:bCs/>
                <w:color w:val="333333"/>
                <w:sz w:val="26"/>
                <w:szCs w:val="26"/>
              </w:rPr>
              <w:t>2.</w:t>
            </w:r>
          </w:p>
        </w:tc>
        <w:tc>
          <w:tcPr>
            <w:tcW w:w="0" w:type="auto"/>
            <w:vAlign w:val="center"/>
          </w:tcPr>
          <w:p w:rsidR="00C70777" w:rsidRPr="00D42A14" w:rsidRDefault="00C70777" w:rsidP="00C70777">
            <w:pPr>
              <w:rPr>
                <w:b/>
                <w:bCs/>
                <w:sz w:val="26"/>
                <w:szCs w:val="26"/>
              </w:rPr>
            </w:pPr>
            <w:r w:rsidRPr="00D42A14">
              <w:rPr>
                <w:b/>
                <w:bCs/>
                <w:sz w:val="26"/>
                <w:szCs w:val="26"/>
              </w:rPr>
              <w:t>Управленческие, педагогические и социально-гуманитарные функции классного руководителя:</w:t>
            </w:r>
          </w:p>
        </w:tc>
        <w:tc>
          <w:tcPr>
            <w:tcW w:w="0" w:type="auto"/>
            <w:vAlign w:val="center"/>
          </w:tcPr>
          <w:p w:rsidR="00C70777" w:rsidRPr="00D42A14" w:rsidRDefault="00C70777" w:rsidP="00C70777">
            <w:pPr>
              <w:jc w:val="center"/>
              <w:rPr>
                <w:b/>
                <w:bCs/>
                <w:sz w:val="26"/>
                <w:szCs w:val="26"/>
              </w:rPr>
            </w:pPr>
            <w:r w:rsidRPr="00D42A14">
              <w:rPr>
                <w:b/>
                <w:bCs/>
                <w:sz w:val="26"/>
                <w:szCs w:val="26"/>
              </w:rPr>
              <w:t>до 10 баллов</w:t>
            </w:r>
          </w:p>
        </w:tc>
      </w:tr>
      <w:tr w:rsidR="00C70777" w:rsidTr="00C70777">
        <w:tc>
          <w:tcPr>
            <w:tcW w:w="0" w:type="auto"/>
            <w:vAlign w:val="center"/>
          </w:tcPr>
          <w:p w:rsidR="00C70777" w:rsidRPr="00153590" w:rsidRDefault="00C70777" w:rsidP="00C70777">
            <w:pPr>
              <w:jc w:val="center"/>
              <w:rPr>
                <w:bCs/>
                <w:color w:val="333333"/>
                <w:sz w:val="26"/>
                <w:szCs w:val="26"/>
              </w:rPr>
            </w:pPr>
            <w:r w:rsidRPr="00153590">
              <w:rPr>
                <w:bCs/>
                <w:color w:val="333333"/>
                <w:sz w:val="26"/>
                <w:szCs w:val="26"/>
              </w:rPr>
              <w:t>2.1.</w:t>
            </w:r>
          </w:p>
        </w:tc>
        <w:tc>
          <w:tcPr>
            <w:tcW w:w="0" w:type="auto"/>
            <w:vAlign w:val="center"/>
          </w:tcPr>
          <w:p w:rsidR="00C70777" w:rsidRPr="008A1E7D" w:rsidRDefault="00C70777" w:rsidP="00C70777">
            <w:pPr>
              <w:rPr>
                <w:bCs/>
                <w:sz w:val="26"/>
                <w:szCs w:val="26"/>
              </w:rPr>
            </w:pPr>
            <w:r w:rsidRPr="008A1E7D">
              <w:rPr>
                <w:bCs/>
                <w:sz w:val="26"/>
                <w:szCs w:val="26"/>
              </w:rPr>
              <w:t>-программа воспитательной деятельности в соответствии с Ф</w:t>
            </w:r>
            <w:r>
              <w:rPr>
                <w:bCs/>
                <w:sz w:val="26"/>
                <w:szCs w:val="26"/>
              </w:rPr>
              <w:t xml:space="preserve">едеральным государственным образовательным стандартом (далее – ФГОС)  </w:t>
            </w:r>
          </w:p>
        </w:tc>
        <w:tc>
          <w:tcPr>
            <w:tcW w:w="0" w:type="auto"/>
            <w:vAlign w:val="center"/>
          </w:tcPr>
          <w:p w:rsidR="00C70777" w:rsidRPr="00153590" w:rsidRDefault="00C70777" w:rsidP="00C70777">
            <w:pPr>
              <w:jc w:val="center"/>
              <w:rPr>
                <w:bCs/>
                <w:sz w:val="26"/>
                <w:szCs w:val="26"/>
              </w:rPr>
            </w:pPr>
            <w:r w:rsidRPr="00153590">
              <w:rPr>
                <w:bCs/>
                <w:sz w:val="26"/>
                <w:szCs w:val="26"/>
              </w:rPr>
              <w:t>2 балла</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2.2.</w:t>
            </w:r>
          </w:p>
        </w:tc>
        <w:tc>
          <w:tcPr>
            <w:tcW w:w="0" w:type="auto"/>
            <w:vAlign w:val="center"/>
          </w:tcPr>
          <w:p w:rsidR="00C70777" w:rsidRPr="008A1E7D" w:rsidRDefault="00C70777" w:rsidP="00C70777">
            <w:pPr>
              <w:rPr>
                <w:bCs/>
                <w:sz w:val="26"/>
                <w:szCs w:val="26"/>
              </w:rPr>
            </w:pPr>
            <w:r w:rsidRPr="008A1E7D">
              <w:rPr>
                <w:bCs/>
                <w:sz w:val="26"/>
                <w:szCs w:val="26"/>
              </w:rPr>
              <w:t xml:space="preserve">- взаимодействие с педагогическим коллективом: работа с учителями – предметниками  по организации учебной, </w:t>
            </w:r>
            <w:proofErr w:type="spellStart"/>
            <w:r w:rsidRPr="008A1E7D">
              <w:rPr>
                <w:bCs/>
                <w:sz w:val="26"/>
                <w:szCs w:val="26"/>
              </w:rPr>
              <w:t>внеучебной</w:t>
            </w:r>
            <w:proofErr w:type="spellEnd"/>
            <w:r w:rsidRPr="008A1E7D">
              <w:rPr>
                <w:bCs/>
                <w:sz w:val="26"/>
                <w:szCs w:val="26"/>
              </w:rPr>
              <w:t xml:space="preserve"> деятельности, интегрированию усилий всех педагогов для решения задач воспитания учащихся </w:t>
            </w:r>
          </w:p>
        </w:tc>
        <w:tc>
          <w:tcPr>
            <w:tcW w:w="0" w:type="auto"/>
            <w:vAlign w:val="center"/>
          </w:tcPr>
          <w:p w:rsidR="00C70777" w:rsidRPr="00153590" w:rsidRDefault="00C70777" w:rsidP="00C70777">
            <w:pPr>
              <w:jc w:val="center"/>
              <w:rPr>
                <w:bCs/>
                <w:sz w:val="26"/>
                <w:szCs w:val="26"/>
              </w:rPr>
            </w:pPr>
            <w:r>
              <w:rPr>
                <w:bCs/>
                <w:sz w:val="26"/>
                <w:szCs w:val="26"/>
              </w:rPr>
              <w:t>до 2 баллов</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2.3.</w:t>
            </w:r>
          </w:p>
        </w:tc>
        <w:tc>
          <w:tcPr>
            <w:tcW w:w="0" w:type="auto"/>
            <w:vAlign w:val="center"/>
          </w:tcPr>
          <w:p w:rsidR="00C70777" w:rsidRPr="008A1E7D" w:rsidRDefault="00C70777" w:rsidP="00C70777">
            <w:pPr>
              <w:rPr>
                <w:bCs/>
                <w:sz w:val="26"/>
                <w:szCs w:val="26"/>
              </w:rPr>
            </w:pPr>
            <w:r w:rsidRPr="008A1E7D">
              <w:rPr>
                <w:bCs/>
                <w:sz w:val="26"/>
                <w:szCs w:val="26"/>
              </w:rPr>
              <w:t>- взаимодействие с родительской общественностью:  установление контактов с родителями, оказание им помощи в воспитании обу</w:t>
            </w:r>
            <w:r>
              <w:rPr>
                <w:bCs/>
                <w:sz w:val="26"/>
                <w:szCs w:val="26"/>
              </w:rPr>
              <w:t xml:space="preserve">чающихся, включение родителей в </w:t>
            </w:r>
            <w:r w:rsidRPr="008A1E7D">
              <w:rPr>
                <w:bCs/>
                <w:sz w:val="26"/>
                <w:szCs w:val="26"/>
              </w:rPr>
              <w:t>активную общественную, внеурочную деятельность класса и школы</w:t>
            </w:r>
          </w:p>
        </w:tc>
        <w:tc>
          <w:tcPr>
            <w:tcW w:w="0" w:type="auto"/>
            <w:vAlign w:val="center"/>
          </w:tcPr>
          <w:p w:rsidR="00C70777" w:rsidRPr="00153590" w:rsidRDefault="00C70777" w:rsidP="00C70777">
            <w:pPr>
              <w:jc w:val="center"/>
              <w:rPr>
                <w:bCs/>
                <w:sz w:val="26"/>
                <w:szCs w:val="26"/>
              </w:rPr>
            </w:pPr>
            <w:r>
              <w:rPr>
                <w:bCs/>
                <w:sz w:val="26"/>
                <w:szCs w:val="26"/>
              </w:rPr>
              <w:t>до 2 баллов</w:t>
            </w:r>
          </w:p>
        </w:tc>
      </w:tr>
      <w:tr w:rsidR="00C70777" w:rsidTr="00C70777">
        <w:tc>
          <w:tcPr>
            <w:tcW w:w="0" w:type="auto"/>
            <w:vAlign w:val="center"/>
          </w:tcPr>
          <w:p w:rsidR="00C70777" w:rsidRDefault="00C70777" w:rsidP="00C70777">
            <w:pPr>
              <w:jc w:val="center"/>
              <w:rPr>
                <w:bCs/>
                <w:color w:val="333333"/>
                <w:sz w:val="26"/>
                <w:szCs w:val="26"/>
              </w:rPr>
            </w:pPr>
            <w:r>
              <w:rPr>
                <w:bCs/>
                <w:color w:val="333333"/>
                <w:sz w:val="26"/>
                <w:szCs w:val="26"/>
              </w:rPr>
              <w:t>2.4.</w:t>
            </w:r>
          </w:p>
        </w:tc>
        <w:tc>
          <w:tcPr>
            <w:tcW w:w="0" w:type="auto"/>
            <w:vAlign w:val="center"/>
          </w:tcPr>
          <w:p w:rsidR="00C70777" w:rsidRPr="008A1E7D" w:rsidRDefault="00C70777" w:rsidP="00C70777">
            <w:pPr>
              <w:rPr>
                <w:bCs/>
                <w:sz w:val="26"/>
                <w:szCs w:val="26"/>
              </w:rPr>
            </w:pPr>
            <w:r w:rsidRPr="008A1E7D">
              <w:rPr>
                <w:bCs/>
                <w:sz w:val="26"/>
                <w:szCs w:val="26"/>
              </w:rPr>
              <w:t>-</w:t>
            </w:r>
            <w:r w:rsidRPr="008A1E7D">
              <w:rPr>
                <w:color w:val="000000"/>
                <w:sz w:val="26"/>
                <w:szCs w:val="26"/>
              </w:rPr>
              <w:t xml:space="preserve"> с</w:t>
            </w:r>
            <w:r w:rsidRPr="00683DBF">
              <w:rPr>
                <w:color w:val="000000"/>
                <w:sz w:val="26"/>
                <w:szCs w:val="26"/>
              </w:rPr>
              <w:t>оздание условий для приобретения учащимися позитивного социального опыта</w:t>
            </w:r>
            <w:r w:rsidRPr="008A1E7D">
              <w:rPr>
                <w:bCs/>
                <w:sz w:val="26"/>
                <w:szCs w:val="26"/>
              </w:rPr>
              <w:t xml:space="preserve"> и формирования навыков социальной жизни</w:t>
            </w:r>
            <w:r w:rsidRPr="008A1E7D">
              <w:rPr>
                <w:color w:val="000000"/>
                <w:sz w:val="26"/>
                <w:szCs w:val="26"/>
              </w:rPr>
              <w:t>,</w:t>
            </w:r>
            <w:r w:rsidRPr="008A1E7D">
              <w:rPr>
                <w:bCs/>
                <w:sz w:val="26"/>
                <w:szCs w:val="26"/>
              </w:rPr>
              <w:t xml:space="preserve"> социальная защита воспитанников от неблагоприятных воздействий окружающей среды</w:t>
            </w:r>
          </w:p>
        </w:tc>
        <w:tc>
          <w:tcPr>
            <w:tcW w:w="0" w:type="auto"/>
            <w:vAlign w:val="center"/>
          </w:tcPr>
          <w:p w:rsidR="00C70777" w:rsidRDefault="00C70777" w:rsidP="00C70777">
            <w:pPr>
              <w:jc w:val="center"/>
              <w:rPr>
                <w:bCs/>
                <w:sz w:val="26"/>
                <w:szCs w:val="26"/>
              </w:rPr>
            </w:pPr>
            <w:r>
              <w:rPr>
                <w:bCs/>
                <w:sz w:val="26"/>
                <w:szCs w:val="26"/>
              </w:rPr>
              <w:t>до 2 баллов</w:t>
            </w:r>
          </w:p>
        </w:tc>
      </w:tr>
      <w:tr w:rsidR="00C70777" w:rsidTr="00C70777">
        <w:tc>
          <w:tcPr>
            <w:tcW w:w="0" w:type="auto"/>
            <w:vAlign w:val="center"/>
          </w:tcPr>
          <w:p w:rsidR="00C70777" w:rsidRDefault="00C70777" w:rsidP="00C70777">
            <w:pPr>
              <w:jc w:val="center"/>
              <w:rPr>
                <w:bCs/>
                <w:color w:val="333333"/>
                <w:sz w:val="26"/>
                <w:szCs w:val="26"/>
              </w:rPr>
            </w:pPr>
            <w:r>
              <w:rPr>
                <w:bCs/>
                <w:color w:val="333333"/>
                <w:sz w:val="26"/>
                <w:szCs w:val="26"/>
              </w:rPr>
              <w:t>2.5.</w:t>
            </w:r>
          </w:p>
        </w:tc>
        <w:tc>
          <w:tcPr>
            <w:tcW w:w="0" w:type="auto"/>
            <w:vAlign w:val="center"/>
          </w:tcPr>
          <w:p w:rsidR="00C70777" w:rsidRPr="008A1E7D" w:rsidRDefault="00C70777" w:rsidP="00C70777">
            <w:pPr>
              <w:rPr>
                <w:bCs/>
                <w:sz w:val="26"/>
                <w:szCs w:val="26"/>
              </w:rPr>
            </w:pPr>
            <w:r w:rsidRPr="008A1E7D">
              <w:rPr>
                <w:bCs/>
                <w:sz w:val="26"/>
                <w:szCs w:val="26"/>
              </w:rPr>
              <w:t>-отсутствие правонарушений воспитанников</w:t>
            </w:r>
          </w:p>
        </w:tc>
        <w:tc>
          <w:tcPr>
            <w:tcW w:w="0" w:type="auto"/>
            <w:vAlign w:val="center"/>
          </w:tcPr>
          <w:p w:rsidR="00C70777" w:rsidRDefault="00C70777" w:rsidP="00C70777">
            <w:pPr>
              <w:jc w:val="center"/>
              <w:rPr>
                <w:bCs/>
                <w:sz w:val="26"/>
                <w:szCs w:val="26"/>
              </w:rPr>
            </w:pPr>
            <w:r>
              <w:rPr>
                <w:bCs/>
                <w:sz w:val="26"/>
                <w:szCs w:val="26"/>
              </w:rPr>
              <w:t>2 балла</w:t>
            </w:r>
          </w:p>
        </w:tc>
      </w:tr>
      <w:tr w:rsidR="00C70777" w:rsidTr="00C70777">
        <w:tc>
          <w:tcPr>
            <w:tcW w:w="0" w:type="auto"/>
            <w:vAlign w:val="center"/>
          </w:tcPr>
          <w:p w:rsidR="00C70777" w:rsidRPr="00D42A14" w:rsidRDefault="00C70777" w:rsidP="00C70777">
            <w:pPr>
              <w:jc w:val="center"/>
              <w:rPr>
                <w:b/>
                <w:bCs/>
                <w:color w:val="333333"/>
                <w:sz w:val="26"/>
                <w:szCs w:val="26"/>
              </w:rPr>
            </w:pPr>
            <w:r w:rsidRPr="00D42A14">
              <w:rPr>
                <w:b/>
                <w:bCs/>
                <w:color w:val="333333"/>
                <w:sz w:val="26"/>
                <w:szCs w:val="26"/>
              </w:rPr>
              <w:t>3.</w:t>
            </w:r>
          </w:p>
        </w:tc>
        <w:tc>
          <w:tcPr>
            <w:tcW w:w="0" w:type="auto"/>
            <w:vAlign w:val="center"/>
          </w:tcPr>
          <w:p w:rsidR="00C70777" w:rsidRPr="00D42A14" w:rsidRDefault="00C70777" w:rsidP="00C70777">
            <w:pPr>
              <w:rPr>
                <w:b/>
                <w:bCs/>
                <w:sz w:val="26"/>
                <w:szCs w:val="26"/>
              </w:rPr>
            </w:pPr>
            <w:r w:rsidRPr="00D42A14">
              <w:rPr>
                <w:b/>
                <w:bCs/>
                <w:sz w:val="26"/>
                <w:szCs w:val="26"/>
              </w:rPr>
              <w:t>Социально-психологические и организаторские функции классного руководителя</w:t>
            </w:r>
          </w:p>
        </w:tc>
        <w:tc>
          <w:tcPr>
            <w:tcW w:w="0" w:type="auto"/>
            <w:vAlign w:val="center"/>
          </w:tcPr>
          <w:p w:rsidR="00C70777" w:rsidRPr="00D42A14" w:rsidRDefault="00C70777" w:rsidP="00C70777">
            <w:pPr>
              <w:jc w:val="center"/>
              <w:rPr>
                <w:b/>
                <w:bCs/>
                <w:sz w:val="26"/>
                <w:szCs w:val="26"/>
              </w:rPr>
            </w:pPr>
            <w:r w:rsidRPr="00D42A14">
              <w:rPr>
                <w:b/>
                <w:bCs/>
                <w:sz w:val="26"/>
                <w:szCs w:val="26"/>
              </w:rPr>
              <w:t>до 5 баллов</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3.1.</w:t>
            </w:r>
          </w:p>
        </w:tc>
        <w:tc>
          <w:tcPr>
            <w:tcW w:w="0" w:type="auto"/>
            <w:vAlign w:val="center"/>
          </w:tcPr>
          <w:p w:rsidR="00C70777" w:rsidRPr="00153590" w:rsidRDefault="00C70777" w:rsidP="00C70777">
            <w:pPr>
              <w:rPr>
                <w:bCs/>
                <w:sz w:val="26"/>
                <w:szCs w:val="26"/>
              </w:rPr>
            </w:pPr>
            <w:r w:rsidRPr="00153590">
              <w:rPr>
                <w:bCs/>
                <w:sz w:val="26"/>
                <w:szCs w:val="26"/>
              </w:rPr>
              <w:t>-создание благоприятного психологического климата в детском коллективе</w:t>
            </w:r>
          </w:p>
        </w:tc>
        <w:tc>
          <w:tcPr>
            <w:tcW w:w="0" w:type="auto"/>
            <w:vAlign w:val="center"/>
          </w:tcPr>
          <w:p w:rsidR="00C70777" w:rsidRPr="00153590" w:rsidRDefault="00C70777" w:rsidP="00C70777">
            <w:pPr>
              <w:jc w:val="center"/>
              <w:rPr>
                <w:bCs/>
                <w:sz w:val="26"/>
                <w:szCs w:val="26"/>
              </w:rPr>
            </w:pPr>
            <w:r>
              <w:rPr>
                <w:bCs/>
                <w:sz w:val="26"/>
                <w:szCs w:val="26"/>
              </w:rPr>
              <w:t>1 балл</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3.2.</w:t>
            </w:r>
          </w:p>
        </w:tc>
        <w:tc>
          <w:tcPr>
            <w:tcW w:w="0" w:type="auto"/>
            <w:vAlign w:val="center"/>
          </w:tcPr>
          <w:p w:rsidR="00C70777" w:rsidRPr="00153590" w:rsidRDefault="00C70777" w:rsidP="00C70777">
            <w:pPr>
              <w:rPr>
                <w:bCs/>
                <w:sz w:val="26"/>
                <w:szCs w:val="26"/>
              </w:rPr>
            </w:pPr>
            <w:r>
              <w:rPr>
                <w:bCs/>
                <w:sz w:val="26"/>
                <w:szCs w:val="26"/>
              </w:rPr>
              <w:t xml:space="preserve">- создание условий для самопознания, самоопределения и </w:t>
            </w:r>
            <w:proofErr w:type="gramStart"/>
            <w:r>
              <w:rPr>
                <w:bCs/>
                <w:sz w:val="26"/>
                <w:szCs w:val="26"/>
              </w:rPr>
              <w:t>самореализации</w:t>
            </w:r>
            <w:proofErr w:type="gramEnd"/>
            <w:r>
              <w:rPr>
                <w:bCs/>
                <w:sz w:val="26"/>
                <w:szCs w:val="26"/>
              </w:rPr>
              <w:t xml:space="preserve"> обучающихся класса, поддержка положительной детской инициативы</w:t>
            </w:r>
          </w:p>
        </w:tc>
        <w:tc>
          <w:tcPr>
            <w:tcW w:w="0" w:type="auto"/>
            <w:vAlign w:val="center"/>
          </w:tcPr>
          <w:p w:rsidR="00C70777" w:rsidRPr="00153590" w:rsidRDefault="00C70777" w:rsidP="00C70777">
            <w:pPr>
              <w:jc w:val="center"/>
              <w:rPr>
                <w:bCs/>
                <w:sz w:val="26"/>
                <w:szCs w:val="26"/>
              </w:rPr>
            </w:pPr>
            <w:r>
              <w:rPr>
                <w:bCs/>
                <w:sz w:val="26"/>
                <w:szCs w:val="26"/>
              </w:rPr>
              <w:t>2 балла</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3.3.</w:t>
            </w:r>
          </w:p>
        </w:tc>
        <w:tc>
          <w:tcPr>
            <w:tcW w:w="0" w:type="auto"/>
            <w:vAlign w:val="center"/>
          </w:tcPr>
          <w:p w:rsidR="00C70777" w:rsidRPr="00153590" w:rsidRDefault="00C70777" w:rsidP="00C70777">
            <w:pPr>
              <w:rPr>
                <w:bCs/>
                <w:sz w:val="26"/>
                <w:szCs w:val="26"/>
              </w:rPr>
            </w:pPr>
            <w:r w:rsidRPr="00153590">
              <w:rPr>
                <w:bCs/>
                <w:sz w:val="26"/>
                <w:szCs w:val="26"/>
              </w:rPr>
              <w:t xml:space="preserve">-развитие самоуправления </w:t>
            </w:r>
            <w:r>
              <w:rPr>
                <w:bCs/>
                <w:sz w:val="26"/>
                <w:szCs w:val="26"/>
              </w:rPr>
              <w:t xml:space="preserve">и сплоченности </w:t>
            </w:r>
            <w:r w:rsidRPr="00153590">
              <w:rPr>
                <w:bCs/>
                <w:sz w:val="26"/>
                <w:szCs w:val="26"/>
              </w:rPr>
              <w:t>детско</w:t>
            </w:r>
            <w:r>
              <w:rPr>
                <w:bCs/>
                <w:sz w:val="26"/>
                <w:szCs w:val="26"/>
              </w:rPr>
              <w:t>го</w:t>
            </w:r>
            <w:r w:rsidRPr="00153590">
              <w:rPr>
                <w:bCs/>
                <w:sz w:val="26"/>
                <w:szCs w:val="26"/>
              </w:rPr>
              <w:t xml:space="preserve"> </w:t>
            </w:r>
            <w:r w:rsidRPr="00153590">
              <w:rPr>
                <w:bCs/>
                <w:sz w:val="26"/>
                <w:szCs w:val="26"/>
              </w:rPr>
              <w:lastRenderedPageBreak/>
              <w:t>коллектив</w:t>
            </w:r>
            <w:r>
              <w:rPr>
                <w:bCs/>
                <w:sz w:val="26"/>
                <w:szCs w:val="26"/>
              </w:rPr>
              <w:t>а</w:t>
            </w:r>
          </w:p>
        </w:tc>
        <w:tc>
          <w:tcPr>
            <w:tcW w:w="0" w:type="auto"/>
            <w:vAlign w:val="center"/>
          </w:tcPr>
          <w:p w:rsidR="00C70777" w:rsidRPr="00153590" w:rsidRDefault="00C70777" w:rsidP="00C70777">
            <w:pPr>
              <w:jc w:val="center"/>
              <w:rPr>
                <w:bCs/>
                <w:sz w:val="26"/>
                <w:szCs w:val="26"/>
              </w:rPr>
            </w:pPr>
            <w:r>
              <w:rPr>
                <w:bCs/>
                <w:sz w:val="26"/>
                <w:szCs w:val="26"/>
              </w:rPr>
              <w:lastRenderedPageBreak/>
              <w:t>2</w:t>
            </w:r>
            <w:r w:rsidRPr="00153590">
              <w:rPr>
                <w:bCs/>
                <w:sz w:val="26"/>
                <w:szCs w:val="26"/>
              </w:rPr>
              <w:t xml:space="preserve"> балла</w:t>
            </w:r>
          </w:p>
        </w:tc>
      </w:tr>
      <w:tr w:rsidR="00C70777" w:rsidTr="00C70777">
        <w:tc>
          <w:tcPr>
            <w:tcW w:w="0" w:type="auto"/>
            <w:vAlign w:val="center"/>
          </w:tcPr>
          <w:p w:rsidR="00C70777" w:rsidRPr="00D42A14" w:rsidRDefault="00C70777" w:rsidP="00C70777">
            <w:pPr>
              <w:jc w:val="center"/>
              <w:rPr>
                <w:b/>
                <w:bCs/>
                <w:color w:val="333333"/>
                <w:sz w:val="26"/>
                <w:szCs w:val="26"/>
              </w:rPr>
            </w:pPr>
            <w:r w:rsidRPr="00D42A14">
              <w:rPr>
                <w:b/>
                <w:bCs/>
                <w:color w:val="333333"/>
                <w:sz w:val="26"/>
                <w:szCs w:val="26"/>
              </w:rPr>
              <w:lastRenderedPageBreak/>
              <w:t>4.</w:t>
            </w:r>
          </w:p>
        </w:tc>
        <w:tc>
          <w:tcPr>
            <w:tcW w:w="0" w:type="auto"/>
            <w:vAlign w:val="center"/>
          </w:tcPr>
          <w:p w:rsidR="00C70777" w:rsidRPr="00D42A14" w:rsidRDefault="00C70777" w:rsidP="00C70777">
            <w:pPr>
              <w:rPr>
                <w:b/>
                <w:bCs/>
                <w:sz w:val="26"/>
                <w:szCs w:val="26"/>
              </w:rPr>
            </w:pPr>
            <w:r w:rsidRPr="00D42A14">
              <w:rPr>
                <w:b/>
                <w:bCs/>
                <w:sz w:val="26"/>
                <w:szCs w:val="26"/>
              </w:rPr>
              <w:t>Позитивные результаты деятельности учителя по выполнению функций классного руководителя</w:t>
            </w:r>
          </w:p>
        </w:tc>
        <w:tc>
          <w:tcPr>
            <w:tcW w:w="0" w:type="auto"/>
            <w:vAlign w:val="center"/>
          </w:tcPr>
          <w:p w:rsidR="00C70777" w:rsidRPr="00D42A14" w:rsidRDefault="00C70777" w:rsidP="00C70777">
            <w:pPr>
              <w:jc w:val="center"/>
              <w:rPr>
                <w:b/>
                <w:bCs/>
                <w:sz w:val="26"/>
                <w:szCs w:val="26"/>
              </w:rPr>
            </w:pPr>
            <w:r w:rsidRPr="00D42A14">
              <w:rPr>
                <w:b/>
                <w:bCs/>
                <w:sz w:val="26"/>
                <w:szCs w:val="26"/>
              </w:rPr>
              <w:t>до 13 баллов</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4</w:t>
            </w:r>
            <w:r w:rsidRPr="00153590">
              <w:rPr>
                <w:bCs/>
                <w:color w:val="333333"/>
                <w:sz w:val="26"/>
                <w:szCs w:val="26"/>
              </w:rPr>
              <w:t>.1.</w:t>
            </w:r>
          </w:p>
        </w:tc>
        <w:tc>
          <w:tcPr>
            <w:tcW w:w="0" w:type="auto"/>
            <w:vAlign w:val="center"/>
          </w:tcPr>
          <w:p w:rsidR="00C70777" w:rsidRDefault="00C70777" w:rsidP="00C70777">
            <w:pPr>
              <w:rPr>
                <w:sz w:val="26"/>
                <w:szCs w:val="26"/>
              </w:rPr>
            </w:pPr>
            <w:r>
              <w:rPr>
                <w:bCs/>
                <w:sz w:val="26"/>
                <w:szCs w:val="26"/>
              </w:rPr>
              <w:t xml:space="preserve">активность класса в мероприятиях </w:t>
            </w:r>
            <w:r w:rsidRPr="00153590">
              <w:rPr>
                <w:sz w:val="26"/>
                <w:szCs w:val="26"/>
              </w:rPr>
              <w:t>разного уровня</w:t>
            </w:r>
            <w:r>
              <w:rPr>
                <w:sz w:val="26"/>
                <w:szCs w:val="26"/>
              </w:rPr>
              <w:t xml:space="preserve"> (участие от 50 и более % обучающихся в мероприятии), подтвержденная документально (приказы, дипломы, благодарственные письма и др.)</w:t>
            </w:r>
          </w:p>
          <w:p w:rsidR="00C70777" w:rsidRPr="00153590" w:rsidRDefault="00C70777" w:rsidP="00C70777">
            <w:pPr>
              <w:rPr>
                <w:sz w:val="26"/>
                <w:szCs w:val="26"/>
              </w:rPr>
            </w:pPr>
            <w:r w:rsidRPr="00153590">
              <w:rPr>
                <w:sz w:val="26"/>
                <w:szCs w:val="26"/>
              </w:rPr>
              <w:t>- школьный уровень;</w:t>
            </w:r>
          </w:p>
          <w:p w:rsidR="00C70777" w:rsidRPr="00153590" w:rsidRDefault="00C70777" w:rsidP="00C70777">
            <w:pPr>
              <w:rPr>
                <w:sz w:val="26"/>
                <w:szCs w:val="26"/>
              </w:rPr>
            </w:pPr>
            <w:r>
              <w:rPr>
                <w:sz w:val="26"/>
                <w:szCs w:val="26"/>
              </w:rPr>
              <w:t>- муниципальный уровень</w:t>
            </w:r>
            <w:r w:rsidRPr="00153590">
              <w:rPr>
                <w:sz w:val="26"/>
                <w:szCs w:val="26"/>
              </w:rPr>
              <w:t>;</w:t>
            </w:r>
          </w:p>
          <w:p w:rsidR="00C70777" w:rsidRPr="00153590" w:rsidRDefault="00C70777" w:rsidP="00C70777">
            <w:pPr>
              <w:rPr>
                <w:bCs/>
                <w:sz w:val="26"/>
                <w:szCs w:val="26"/>
              </w:rPr>
            </w:pPr>
            <w:r w:rsidRPr="00153590">
              <w:rPr>
                <w:sz w:val="26"/>
                <w:szCs w:val="26"/>
              </w:rPr>
              <w:t>- региональный, федеральный</w:t>
            </w:r>
            <w:r>
              <w:rPr>
                <w:sz w:val="26"/>
                <w:szCs w:val="26"/>
              </w:rPr>
              <w:t>, международный уровень</w:t>
            </w:r>
          </w:p>
        </w:tc>
        <w:tc>
          <w:tcPr>
            <w:tcW w:w="0" w:type="auto"/>
            <w:vAlign w:val="center"/>
          </w:tcPr>
          <w:p w:rsidR="00C70777" w:rsidRDefault="00C70777" w:rsidP="00C70777">
            <w:pPr>
              <w:jc w:val="center"/>
              <w:rPr>
                <w:bCs/>
                <w:sz w:val="26"/>
                <w:szCs w:val="26"/>
              </w:rPr>
            </w:pPr>
            <w:r w:rsidRPr="00153590">
              <w:rPr>
                <w:bCs/>
                <w:sz w:val="26"/>
                <w:szCs w:val="26"/>
              </w:rPr>
              <w:t xml:space="preserve">до </w:t>
            </w:r>
            <w:r>
              <w:rPr>
                <w:bCs/>
                <w:sz w:val="26"/>
                <w:szCs w:val="26"/>
              </w:rPr>
              <w:t>3</w:t>
            </w:r>
            <w:r w:rsidRPr="00153590">
              <w:rPr>
                <w:bCs/>
                <w:sz w:val="26"/>
                <w:szCs w:val="26"/>
              </w:rPr>
              <w:t xml:space="preserve"> баллов</w:t>
            </w:r>
          </w:p>
          <w:p w:rsidR="00C70777" w:rsidRDefault="00C70777" w:rsidP="00C70777">
            <w:pPr>
              <w:jc w:val="center"/>
              <w:rPr>
                <w:bCs/>
                <w:sz w:val="26"/>
                <w:szCs w:val="26"/>
              </w:rPr>
            </w:pPr>
          </w:p>
          <w:p w:rsidR="00C70777" w:rsidRDefault="00C70777" w:rsidP="00C70777">
            <w:pPr>
              <w:jc w:val="center"/>
              <w:rPr>
                <w:bCs/>
                <w:sz w:val="26"/>
                <w:szCs w:val="26"/>
              </w:rPr>
            </w:pPr>
          </w:p>
          <w:p w:rsidR="00C70777" w:rsidRDefault="00C70777" w:rsidP="00C70777">
            <w:pPr>
              <w:jc w:val="center"/>
              <w:rPr>
                <w:bCs/>
                <w:sz w:val="26"/>
                <w:szCs w:val="26"/>
              </w:rPr>
            </w:pPr>
          </w:p>
          <w:p w:rsidR="00C70777" w:rsidRDefault="00C70777" w:rsidP="00C70777">
            <w:pPr>
              <w:jc w:val="center"/>
              <w:rPr>
                <w:bCs/>
                <w:sz w:val="26"/>
                <w:szCs w:val="26"/>
              </w:rPr>
            </w:pPr>
            <w:r>
              <w:rPr>
                <w:bCs/>
                <w:sz w:val="26"/>
                <w:szCs w:val="26"/>
              </w:rPr>
              <w:t>1 балл</w:t>
            </w:r>
          </w:p>
          <w:p w:rsidR="00C70777" w:rsidRDefault="00C70777" w:rsidP="00C70777">
            <w:pPr>
              <w:jc w:val="center"/>
              <w:rPr>
                <w:sz w:val="26"/>
                <w:szCs w:val="26"/>
              </w:rPr>
            </w:pPr>
            <w:r>
              <w:rPr>
                <w:sz w:val="26"/>
                <w:szCs w:val="26"/>
              </w:rPr>
              <w:t>2</w:t>
            </w:r>
            <w:r w:rsidRPr="00153590">
              <w:rPr>
                <w:sz w:val="26"/>
                <w:szCs w:val="26"/>
              </w:rPr>
              <w:t xml:space="preserve"> б</w:t>
            </w:r>
            <w:r>
              <w:rPr>
                <w:sz w:val="26"/>
                <w:szCs w:val="26"/>
              </w:rPr>
              <w:t>алла</w:t>
            </w:r>
          </w:p>
          <w:p w:rsidR="00C70777" w:rsidRPr="00C41B09" w:rsidRDefault="00C70777" w:rsidP="00C70777">
            <w:pPr>
              <w:jc w:val="center"/>
              <w:rPr>
                <w:sz w:val="26"/>
                <w:szCs w:val="26"/>
              </w:rPr>
            </w:pPr>
            <w:r>
              <w:rPr>
                <w:sz w:val="26"/>
                <w:szCs w:val="26"/>
              </w:rPr>
              <w:t>3</w:t>
            </w:r>
            <w:r w:rsidRPr="00153590">
              <w:rPr>
                <w:sz w:val="26"/>
                <w:szCs w:val="26"/>
              </w:rPr>
              <w:t xml:space="preserve"> б</w:t>
            </w:r>
            <w:r>
              <w:rPr>
                <w:sz w:val="26"/>
                <w:szCs w:val="26"/>
              </w:rPr>
              <w:t>алла</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4</w:t>
            </w:r>
            <w:r w:rsidRPr="00153590">
              <w:rPr>
                <w:bCs/>
                <w:color w:val="333333"/>
                <w:sz w:val="26"/>
                <w:szCs w:val="26"/>
              </w:rPr>
              <w:t>.</w:t>
            </w:r>
            <w:r>
              <w:rPr>
                <w:bCs/>
                <w:color w:val="333333"/>
                <w:sz w:val="26"/>
                <w:szCs w:val="26"/>
              </w:rPr>
              <w:t>2</w:t>
            </w:r>
            <w:r w:rsidRPr="00153590">
              <w:rPr>
                <w:bCs/>
                <w:color w:val="333333"/>
                <w:sz w:val="26"/>
                <w:szCs w:val="26"/>
              </w:rPr>
              <w:t>.</w:t>
            </w:r>
          </w:p>
        </w:tc>
        <w:tc>
          <w:tcPr>
            <w:tcW w:w="0" w:type="auto"/>
            <w:vAlign w:val="center"/>
          </w:tcPr>
          <w:p w:rsidR="00C70777" w:rsidRPr="00153590" w:rsidRDefault="00C70777" w:rsidP="00C70777">
            <w:pPr>
              <w:rPr>
                <w:sz w:val="26"/>
                <w:szCs w:val="26"/>
              </w:rPr>
            </w:pPr>
            <w:r>
              <w:rPr>
                <w:sz w:val="26"/>
                <w:szCs w:val="26"/>
              </w:rPr>
              <w:t>д</w:t>
            </w:r>
            <w:r w:rsidRPr="00153590">
              <w:rPr>
                <w:sz w:val="26"/>
                <w:szCs w:val="26"/>
              </w:rPr>
              <w:t>остижения класс</w:t>
            </w:r>
            <w:r>
              <w:rPr>
                <w:sz w:val="26"/>
                <w:szCs w:val="26"/>
              </w:rPr>
              <w:t>а в мероприятиях разного уровня</w:t>
            </w:r>
            <w:r w:rsidRPr="00153590">
              <w:rPr>
                <w:sz w:val="26"/>
                <w:szCs w:val="26"/>
              </w:rPr>
              <w:t>:</w:t>
            </w:r>
          </w:p>
          <w:p w:rsidR="00C70777" w:rsidRPr="00153590" w:rsidRDefault="00C70777" w:rsidP="00C70777">
            <w:pPr>
              <w:rPr>
                <w:sz w:val="26"/>
                <w:szCs w:val="26"/>
              </w:rPr>
            </w:pPr>
            <w:r w:rsidRPr="00153590">
              <w:rPr>
                <w:sz w:val="26"/>
                <w:szCs w:val="26"/>
              </w:rPr>
              <w:t>- муниципальный</w:t>
            </w:r>
            <w:r>
              <w:rPr>
                <w:sz w:val="26"/>
                <w:szCs w:val="26"/>
              </w:rPr>
              <w:t>,</w:t>
            </w:r>
            <w:r w:rsidRPr="00153590">
              <w:rPr>
                <w:sz w:val="26"/>
                <w:szCs w:val="26"/>
              </w:rPr>
              <w:t xml:space="preserve"> региональный уровень (</w:t>
            </w:r>
            <w:r>
              <w:rPr>
                <w:sz w:val="26"/>
                <w:szCs w:val="26"/>
              </w:rPr>
              <w:t>1</w:t>
            </w:r>
            <w:r w:rsidRPr="00153590">
              <w:rPr>
                <w:sz w:val="26"/>
                <w:szCs w:val="26"/>
              </w:rPr>
              <w:t>б</w:t>
            </w:r>
            <w:r>
              <w:rPr>
                <w:sz w:val="26"/>
                <w:szCs w:val="26"/>
              </w:rPr>
              <w:t>алл</w:t>
            </w:r>
            <w:r w:rsidRPr="00153590">
              <w:rPr>
                <w:sz w:val="26"/>
                <w:szCs w:val="26"/>
              </w:rPr>
              <w:t>);</w:t>
            </w:r>
          </w:p>
          <w:p w:rsidR="00C70777" w:rsidRPr="00153590" w:rsidRDefault="00C70777" w:rsidP="00C70777">
            <w:pPr>
              <w:rPr>
                <w:bCs/>
                <w:sz w:val="26"/>
                <w:szCs w:val="26"/>
              </w:rPr>
            </w:pPr>
            <w:r w:rsidRPr="00153590">
              <w:rPr>
                <w:sz w:val="26"/>
                <w:szCs w:val="26"/>
              </w:rPr>
              <w:t>-федеральный или международный уровень (</w:t>
            </w:r>
            <w:r>
              <w:rPr>
                <w:sz w:val="26"/>
                <w:szCs w:val="26"/>
              </w:rPr>
              <w:t>2</w:t>
            </w:r>
            <w:r w:rsidRPr="00153590">
              <w:rPr>
                <w:sz w:val="26"/>
                <w:szCs w:val="26"/>
              </w:rPr>
              <w:t>б</w:t>
            </w:r>
            <w:r>
              <w:rPr>
                <w:sz w:val="26"/>
                <w:szCs w:val="26"/>
              </w:rPr>
              <w:t>алла</w:t>
            </w:r>
            <w:r w:rsidRPr="00153590">
              <w:rPr>
                <w:sz w:val="26"/>
                <w:szCs w:val="26"/>
              </w:rPr>
              <w:t>)</w:t>
            </w:r>
          </w:p>
        </w:tc>
        <w:tc>
          <w:tcPr>
            <w:tcW w:w="0" w:type="auto"/>
            <w:vAlign w:val="center"/>
          </w:tcPr>
          <w:p w:rsidR="00C70777" w:rsidRPr="00153590" w:rsidRDefault="00C70777" w:rsidP="00C70777">
            <w:pPr>
              <w:jc w:val="center"/>
              <w:rPr>
                <w:bCs/>
                <w:sz w:val="26"/>
                <w:szCs w:val="26"/>
              </w:rPr>
            </w:pPr>
            <w:r w:rsidRPr="00153590">
              <w:rPr>
                <w:bCs/>
                <w:sz w:val="26"/>
                <w:szCs w:val="26"/>
              </w:rPr>
              <w:t xml:space="preserve">до </w:t>
            </w:r>
            <w:r>
              <w:rPr>
                <w:bCs/>
                <w:sz w:val="26"/>
                <w:szCs w:val="26"/>
              </w:rPr>
              <w:t>10</w:t>
            </w:r>
            <w:r w:rsidRPr="00153590">
              <w:rPr>
                <w:bCs/>
                <w:sz w:val="26"/>
                <w:szCs w:val="26"/>
              </w:rPr>
              <w:t xml:space="preserve"> баллов</w:t>
            </w:r>
          </w:p>
        </w:tc>
      </w:tr>
      <w:tr w:rsidR="00C70777" w:rsidTr="00C70777">
        <w:tc>
          <w:tcPr>
            <w:tcW w:w="0" w:type="auto"/>
            <w:vAlign w:val="center"/>
          </w:tcPr>
          <w:p w:rsidR="00C70777" w:rsidRPr="00153590" w:rsidRDefault="00C70777" w:rsidP="00C70777">
            <w:pPr>
              <w:jc w:val="center"/>
              <w:rPr>
                <w:bCs/>
                <w:color w:val="333333"/>
                <w:sz w:val="26"/>
                <w:szCs w:val="26"/>
              </w:rPr>
            </w:pPr>
          </w:p>
        </w:tc>
        <w:tc>
          <w:tcPr>
            <w:tcW w:w="0" w:type="auto"/>
            <w:vAlign w:val="center"/>
          </w:tcPr>
          <w:p w:rsidR="00C70777" w:rsidRPr="00153590" w:rsidRDefault="00C70777" w:rsidP="00C70777">
            <w:pPr>
              <w:rPr>
                <w:sz w:val="26"/>
                <w:szCs w:val="26"/>
              </w:rPr>
            </w:pPr>
            <w:r>
              <w:rPr>
                <w:sz w:val="26"/>
                <w:szCs w:val="26"/>
              </w:rPr>
              <w:t>-в области гражданско-патриотического, духовно-нравственного развития, развития социально-экономической, правовой культуры</w:t>
            </w:r>
          </w:p>
        </w:tc>
        <w:tc>
          <w:tcPr>
            <w:tcW w:w="0" w:type="auto"/>
            <w:vAlign w:val="center"/>
          </w:tcPr>
          <w:p w:rsidR="00C70777" w:rsidRPr="00153590" w:rsidRDefault="00C70777" w:rsidP="00C70777">
            <w:pPr>
              <w:jc w:val="center"/>
              <w:rPr>
                <w:bCs/>
                <w:sz w:val="26"/>
                <w:szCs w:val="26"/>
              </w:rPr>
            </w:pPr>
            <w:r>
              <w:rPr>
                <w:bCs/>
                <w:sz w:val="26"/>
                <w:szCs w:val="26"/>
              </w:rPr>
              <w:t>до 2 баллов</w:t>
            </w:r>
          </w:p>
        </w:tc>
      </w:tr>
      <w:tr w:rsidR="00C70777" w:rsidTr="00C70777">
        <w:tc>
          <w:tcPr>
            <w:tcW w:w="0" w:type="auto"/>
            <w:vAlign w:val="center"/>
          </w:tcPr>
          <w:p w:rsidR="00C70777" w:rsidRPr="00153590" w:rsidRDefault="00C70777" w:rsidP="00C70777">
            <w:pPr>
              <w:jc w:val="center"/>
              <w:rPr>
                <w:bCs/>
                <w:color w:val="333333"/>
                <w:sz w:val="26"/>
                <w:szCs w:val="26"/>
              </w:rPr>
            </w:pPr>
          </w:p>
        </w:tc>
        <w:tc>
          <w:tcPr>
            <w:tcW w:w="0" w:type="auto"/>
            <w:vAlign w:val="center"/>
          </w:tcPr>
          <w:p w:rsidR="00C70777" w:rsidRDefault="00C70777" w:rsidP="00C70777">
            <w:pPr>
              <w:rPr>
                <w:sz w:val="26"/>
                <w:szCs w:val="26"/>
              </w:rPr>
            </w:pPr>
            <w:r>
              <w:rPr>
                <w:sz w:val="26"/>
                <w:szCs w:val="26"/>
              </w:rPr>
              <w:t>-</w:t>
            </w:r>
            <w:r w:rsidRPr="00153590">
              <w:rPr>
                <w:sz w:val="26"/>
                <w:szCs w:val="26"/>
              </w:rPr>
              <w:t>в</w:t>
            </w:r>
            <w:r>
              <w:rPr>
                <w:sz w:val="26"/>
                <w:szCs w:val="26"/>
              </w:rPr>
              <w:t xml:space="preserve"> волонтерской деятельности, реализации </w:t>
            </w:r>
            <w:r w:rsidRPr="00153590">
              <w:rPr>
                <w:sz w:val="26"/>
                <w:szCs w:val="26"/>
              </w:rPr>
              <w:t>социальных проект</w:t>
            </w:r>
            <w:r>
              <w:rPr>
                <w:sz w:val="26"/>
                <w:szCs w:val="26"/>
              </w:rPr>
              <w:t>ов</w:t>
            </w:r>
          </w:p>
        </w:tc>
        <w:tc>
          <w:tcPr>
            <w:tcW w:w="0" w:type="auto"/>
            <w:vAlign w:val="center"/>
          </w:tcPr>
          <w:p w:rsidR="00C70777" w:rsidRPr="00153590" w:rsidRDefault="00C70777" w:rsidP="00C70777">
            <w:pPr>
              <w:jc w:val="center"/>
              <w:rPr>
                <w:bCs/>
                <w:sz w:val="26"/>
                <w:szCs w:val="26"/>
              </w:rPr>
            </w:pPr>
            <w:r>
              <w:rPr>
                <w:bCs/>
                <w:sz w:val="26"/>
                <w:szCs w:val="26"/>
              </w:rPr>
              <w:t>до 2 баллов</w:t>
            </w:r>
          </w:p>
        </w:tc>
      </w:tr>
      <w:tr w:rsidR="00C70777" w:rsidTr="00C70777">
        <w:tc>
          <w:tcPr>
            <w:tcW w:w="0" w:type="auto"/>
            <w:vAlign w:val="center"/>
          </w:tcPr>
          <w:p w:rsidR="00C70777" w:rsidRPr="00153590" w:rsidRDefault="00C70777" w:rsidP="00C70777">
            <w:pPr>
              <w:jc w:val="center"/>
              <w:rPr>
                <w:bCs/>
                <w:color w:val="333333"/>
                <w:sz w:val="26"/>
                <w:szCs w:val="26"/>
              </w:rPr>
            </w:pPr>
          </w:p>
        </w:tc>
        <w:tc>
          <w:tcPr>
            <w:tcW w:w="0" w:type="auto"/>
            <w:vAlign w:val="center"/>
          </w:tcPr>
          <w:p w:rsidR="00C70777" w:rsidRDefault="00C70777" w:rsidP="00C70777">
            <w:pPr>
              <w:rPr>
                <w:sz w:val="26"/>
                <w:szCs w:val="26"/>
              </w:rPr>
            </w:pPr>
            <w:r>
              <w:rPr>
                <w:sz w:val="26"/>
                <w:szCs w:val="26"/>
              </w:rPr>
              <w:t>-в области проектно-исследовательской деятельности и научно-технического творчества</w:t>
            </w:r>
          </w:p>
        </w:tc>
        <w:tc>
          <w:tcPr>
            <w:tcW w:w="0" w:type="auto"/>
            <w:vAlign w:val="center"/>
          </w:tcPr>
          <w:p w:rsidR="00C70777" w:rsidRDefault="00C70777" w:rsidP="00C70777">
            <w:pPr>
              <w:jc w:val="center"/>
              <w:rPr>
                <w:bCs/>
                <w:sz w:val="26"/>
                <w:szCs w:val="26"/>
              </w:rPr>
            </w:pPr>
            <w:r>
              <w:rPr>
                <w:bCs/>
                <w:sz w:val="26"/>
                <w:szCs w:val="26"/>
              </w:rPr>
              <w:t>до 2 баллов</w:t>
            </w:r>
          </w:p>
        </w:tc>
      </w:tr>
      <w:tr w:rsidR="00C70777" w:rsidTr="00C70777">
        <w:tc>
          <w:tcPr>
            <w:tcW w:w="0" w:type="auto"/>
            <w:vAlign w:val="center"/>
          </w:tcPr>
          <w:p w:rsidR="00C70777" w:rsidRPr="00153590" w:rsidRDefault="00C70777" w:rsidP="00C70777">
            <w:pPr>
              <w:jc w:val="center"/>
              <w:rPr>
                <w:bCs/>
                <w:color w:val="333333"/>
                <w:sz w:val="26"/>
                <w:szCs w:val="26"/>
              </w:rPr>
            </w:pPr>
          </w:p>
        </w:tc>
        <w:tc>
          <w:tcPr>
            <w:tcW w:w="0" w:type="auto"/>
            <w:vAlign w:val="center"/>
          </w:tcPr>
          <w:p w:rsidR="00C70777" w:rsidRDefault="00C70777" w:rsidP="00C70777">
            <w:pPr>
              <w:rPr>
                <w:sz w:val="26"/>
                <w:szCs w:val="26"/>
              </w:rPr>
            </w:pPr>
            <w:r>
              <w:rPr>
                <w:sz w:val="26"/>
                <w:szCs w:val="26"/>
              </w:rPr>
              <w:t>-в области культуры здоровья, охраны жизнедеятельности, экологической культуры и природоохранной деятельности</w:t>
            </w:r>
          </w:p>
        </w:tc>
        <w:tc>
          <w:tcPr>
            <w:tcW w:w="0" w:type="auto"/>
            <w:vAlign w:val="center"/>
          </w:tcPr>
          <w:p w:rsidR="00C70777" w:rsidRDefault="00C70777" w:rsidP="00C70777">
            <w:pPr>
              <w:jc w:val="center"/>
              <w:rPr>
                <w:bCs/>
                <w:sz w:val="26"/>
                <w:szCs w:val="26"/>
              </w:rPr>
            </w:pPr>
            <w:r>
              <w:rPr>
                <w:bCs/>
                <w:sz w:val="26"/>
                <w:szCs w:val="26"/>
              </w:rPr>
              <w:t>до 2 баллов</w:t>
            </w:r>
          </w:p>
        </w:tc>
      </w:tr>
      <w:tr w:rsidR="00C70777" w:rsidTr="00C70777">
        <w:tc>
          <w:tcPr>
            <w:tcW w:w="0" w:type="auto"/>
            <w:vAlign w:val="center"/>
          </w:tcPr>
          <w:p w:rsidR="00C70777" w:rsidRPr="00153590" w:rsidRDefault="00C70777" w:rsidP="00C70777">
            <w:pPr>
              <w:jc w:val="center"/>
              <w:rPr>
                <w:bCs/>
                <w:color w:val="333333"/>
                <w:sz w:val="26"/>
                <w:szCs w:val="26"/>
              </w:rPr>
            </w:pPr>
          </w:p>
        </w:tc>
        <w:tc>
          <w:tcPr>
            <w:tcW w:w="0" w:type="auto"/>
            <w:vAlign w:val="center"/>
          </w:tcPr>
          <w:p w:rsidR="00C70777" w:rsidRDefault="00C70777" w:rsidP="00C70777">
            <w:pPr>
              <w:rPr>
                <w:sz w:val="26"/>
                <w:szCs w:val="26"/>
              </w:rPr>
            </w:pPr>
            <w:r>
              <w:rPr>
                <w:sz w:val="26"/>
                <w:szCs w:val="26"/>
              </w:rPr>
              <w:t xml:space="preserve">-в области творческого развития </w:t>
            </w:r>
          </w:p>
        </w:tc>
        <w:tc>
          <w:tcPr>
            <w:tcW w:w="0" w:type="auto"/>
            <w:vAlign w:val="center"/>
          </w:tcPr>
          <w:p w:rsidR="00C70777" w:rsidRPr="00153590" w:rsidRDefault="00C70777" w:rsidP="00C70777">
            <w:pPr>
              <w:jc w:val="center"/>
              <w:rPr>
                <w:bCs/>
                <w:sz w:val="26"/>
                <w:szCs w:val="26"/>
              </w:rPr>
            </w:pPr>
            <w:r>
              <w:rPr>
                <w:bCs/>
                <w:sz w:val="26"/>
                <w:szCs w:val="26"/>
              </w:rPr>
              <w:t>до 2 баллов</w:t>
            </w:r>
          </w:p>
        </w:tc>
      </w:tr>
      <w:tr w:rsidR="00C70777" w:rsidTr="00C70777">
        <w:tc>
          <w:tcPr>
            <w:tcW w:w="0" w:type="auto"/>
            <w:vAlign w:val="center"/>
          </w:tcPr>
          <w:p w:rsidR="00C70777" w:rsidRPr="00D42A14" w:rsidRDefault="00C70777" w:rsidP="00C70777">
            <w:pPr>
              <w:jc w:val="center"/>
              <w:rPr>
                <w:b/>
                <w:bCs/>
                <w:color w:val="333333"/>
                <w:sz w:val="26"/>
                <w:szCs w:val="26"/>
              </w:rPr>
            </w:pPr>
            <w:r w:rsidRPr="00D42A14">
              <w:rPr>
                <w:b/>
                <w:bCs/>
                <w:color w:val="333333"/>
                <w:sz w:val="26"/>
                <w:szCs w:val="26"/>
              </w:rPr>
              <w:t>5.</w:t>
            </w:r>
          </w:p>
        </w:tc>
        <w:tc>
          <w:tcPr>
            <w:tcW w:w="0" w:type="auto"/>
            <w:vAlign w:val="center"/>
          </w:tcPr>
          <w:p w:rsidR="00C70777" w:rsidRPr="00D42A14" w:rsidRDefault="00C70777" w:rsidP="00C70777">
            <w:pPr>
              <w:rPr>
                <w:b/>
                <w:bCs/>
                <w:sz w:val="26"/>
                <w:szCs w:val="26"/>
              </w:rPr>
            </w:pPr>
            <w:r w:rsidRPr="00D42A14">
              <w:rPr>
                <w:b/>
                <w:bCs/>
                <w:sz w:val="26"/>
                <w:szCs w:val="26"/>
              </w:rPr>
              <w:t>Использование современных технологий в воспитательной работе (обоснование целесообразности, описание способов, эффективности, результативности использования)</w:t>
            </w:r>
          </w:p>
        </w:tc>
        <w:tc>
          <w:tcPr>
            <w:tcW w:w="0" w:type="auto"/>
            <w:vAlign w:val="center"/>
          </w:tcPr>
          <w:p w:rsidR="00C70777" w:rsidRPr="00D42A14" w:rsidRDefault="00C70777" w:rsidP="00C70777">
            <w:pPr>
              <w:jc w:val="center"/>
              <w:rPr>
                <w:b/>
                <w:bCs/>
                <w:sz w:val="26"/>
                <w:szCs w:val="26"/>
              </w:rPr>
            </w:pPr>
            <w:r w:rsidRPr="00D42A14">
              <w:rPr>
                <w:b/>
                <w:bCs/>
                <w:sz w:val="26"/>
                <w:szCs w:val="26"/>
              </w:rPr>
              <w:t>до 5 баллов</w:t>
            </w:r>
          </w:p>
        </w:tc>
      </w:tr>
      <w:tr w:rsidR="00C70777" w:rsidTr="00C70777">
        <w:tc>
          <w:tcPr>
            <w:tcW w:w="0" w:type="auto"/>
            <w:vAlign w:val="center"/>
          </w:tcPr>
          <w:p w:rsidR="00C70777" w:rsidRPr="00D42A14" w:rsidRDefault="00C70777" w:rsidP="00C70777">
            <w:pPr>
              <w:jc w:val="center"/>
              <w:rPr>
                <w:b/>
                <w:bCs/>
                <w:color w:val="333333"/>
                <w:sz w:val="26"/>
                <w:szCs w:val="26"/>
              </w:rPr>
            </w:pPr>
            <w:r w:rsidRPr="00D42A14">
              <w:rPr>
                <w:b/>
                <w:bCs/>
                <w:color w:val="333333"/>
                <w:sz w:val="26"/>
                <w:szCs w:val="26"/>
              </w:rPr>
              <w:t>6.</w:t>
            </w:r>
          </w:p>
        </w:tc>
        <w:tc>
          <w:tcPr>
            <w:tcW w:w="0" w:type="auto"/>
            <w:vAlign w:val="center"/>
          </w:tcPr>
          <w:p w:rsidR="00C70777" w:rsidRPr="00D42A14" w:rsidRDefault="00C70777" w:rsidP="00C70777">
            <w:pPr>
              <w:rPr>
                <w:b/>
                <w:bCs/>
                <w:sz w:val="26"/>
                <w:szCs w:val="26"/>
              </w:rPr>
            </w:pPr>
            <w:r w:rsidRPr="00D42A14">
              <w:rPr>
                <w:b/>
                <w:bCs/>
                <w:sz w:val="26"/>
                <w:szCs w:val="26"/>
              </w:rPr>
              <w:t>Сайт класса, классного руководителя (наличие и активное  функционирование, регулярное, систематическое обновление)</w:t>
            </w:r>
          </w:p>
        </w:tc>
        <w:tc>
          <w:tcPr>
            <w:tcW w:w="0" w:type="auto"/>
            <w:vAlign w:val="center"/>
          </w:tcPr>
          <w:p w:rsidR="00C70777" w:rsidRPr="00D42A14" w:rsidRDefault="00C70777" w:rsidP="00C70777">
            <w:pPr>
              <w:jc w:val="center"/>
              <w:rPr>
                <w:b/>
                <w:bCs/>
                <w:sz w:val="26"/>
                <w:szCs w:val="26"/>
              </w:rPr>
            </w:pPr>
            <w:r w:rsidRPr="00D42A14">
              <w:rPr>
                <w:b/>
                <w:bCs/>
                <w:sz w:val="26"/>
                <w:szCs w:val="26"/>
              </w:rPr>
              <w:t>до 5 баллов</w:t>
            </w:r>
          </w:p>
        </w:tc>
      </w:tr>
      <w:tr w:rsidR="00C70777" w:rsidTr="00C70777">
        <w:tc>
          <w:tcPr>
            <w:tcW w:w="0" w:type="auto"/>
            <w:vAlign w:val="center"/>
          </w:tcPr>
          <w:p w:rsidR="00C70777" w:rsidRPr="00D42A14" w:rsidRDefault="00C70777" w:rsidP="00C70777">
            <w:pPr>
              <w:jc w:val="center"/>
              <w:rPr>
                <w:b/>
                <w:bCs/>
                <w:color w:val="333333"/>
                <w:sz w:val="26"/>
                <w:szCs w:val="26"/>
              </w:rPr>
            </w:pPr>
            <w:r w:rsidRPr="00D42A14">
              <w:rPr>
                <w:b/>
                <w:bCs/>
                <w:color w:val="333333"/>
                <w:sz w:val="26"/>
                <w:szCs w:val="26"/>
              </w:rPr>
              <w:t>7.</w:t>
            </w:r>
          </w:p>
        </w:tc>
        <w:tc>
          <w:tcPr>
            <w:tcW w:w="0" w:type="auto"/>
            <w:vAlign w:val="center"/>
          </w:tcPr>
          <w:p w:rsidR="00C70777" w:rsidRPr="00D42A14" w:rsidRDefault="00C70777" w:rsidP="00C70777">
            <w:pPr>
              <w:rPr>
                <w:b/>
                <w:bCs/>
                <w:sz w:val="26"/>
                <w:szCs w:val="26"/>
              </w:rPr>
            </w:pPr>
            <w:r w:rsidRPr="00D42A14">
              <w:rPr>
                <w:b/>
                <w:bCs/>
                <w:sz w:val="26"/>
                <w:szCs w:val="26"/>
              </w:rPr>
              <w:t>Обобщение и распространение собственного педагогического опыта по воспитательной работе, внеурочной деятельности</w:t>
            </w:r>
          </w:p>
        </w:tc>
        <w:tc>
          <w:tcPr>
            <w:tcW w:w="0" w:type="auto"/>
            <w:vAlign w:val="center"/>
          </w:tcPr>
          <w:p w:rsidR="00C70777" w:rsidRPr="00D42A14" w:rsidRDefault="00C70777" w:rsidP="00C70777">
            <w:pPr>
              <w:jc w:val="center"/>
              <w:rPr>
                <w:b/>
                <w:bCs/>
                <w:sz w:val="26"/>
                <w:szCs w:val="26"/>
              </w:rPr>
            </w:pPr>
            <w:r w:rsidRPr="00D42A14">
              <w:rPr>
                <w:b/>
                <w:bCs/>
                <w:sz w:val="26"/>
                <w:szCs w:val="26"/>
              </w:rPr>
              <w:t>до 10 баллов</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7</w:t>
            </w:r>
            <w:r w:rsidRPr="00153590">
              <w:rPr>
                <w:bCs/>
                <w:color w:val="333333"/>
                <w:sz w:val="26"/>
                <w:szCs w:val="26"/>
              </w:rPr>
              <w:t>.1.</w:t>
            </w:r>
          </w:p>
        </w:tc>
        <w:tc>
          <w:tcPr>
            <w:tcW w:w="0" w:type="auto"/>
            <w:vAlign w:val="center"/>
          </w:tcPr>
          <w:p w:rsidR="00C70777" w:rsidRPr="00153590" w:rsidRDefault="00C70777" w:rsidP="00C70777">
            <w:pPr>
              <w:rPr>
                <w:sz w:val="26"/>
                <w:szCs w:val="26"/>
              </w:rPr>
            </w:pPr>
            <w:r>
              <w:rPr>
                <w:sz w:val="26"/>
                <w:szCs w:val="26"/>
              </w:rPr>
              <w:t>п</w:t>
            </w:r>
            <w:r w:rsidRPr="00153590">
              <w:rPr>
                <w:sz w:val="26"/>
                <w:szCs w:val="26"/>
              </w:rPr>
              <w:t>редставление собственного педагогического опыта (научные конференции, семинары, мастер-классы, круглые столы и т.п.):</w:t>
            </w:r>
          </w:p>
          <w:p w:rsidR="00C70777" w:rsidRPr="00153590" w:rsidRDefault="00C70777" w:rsidP="00C70777">
            <w:pPr>
              <w:rPr>
                <w:sz w:val="26"/>
                <w:szCs w:val="26"/>
              </w:rPr>
            </w:pPr>
            <w:r w:rsidRPr="00153590">
              <w:rPr>
                <w:sz w:val="26"/>
                <w:szCs w:val="26"/>
              </w:rPr>
              <w:t>- муниципальный;</w:t>
            </w:r>
          </w:p>
          <w:p w:rsidR="00C70777" w:rsidRPr="00153590" w:rsidRDefault="00C70777" w:rsidP="00C70777">
            <w:pPr>
              <w:rPr>
                <w:sz w:val="26"/>
                <w:szCs w:val="26"/>
              </w:rPr>
            </w:pPr>
            <w:r w:rsidRPr="00153590">
              <w:rPr>
                <w:sz w:val="26"/>
                <w:szCs w:val="26"/>
              </w:rPr>
              <w:t>- региональный;</w:t>
            </w:r>
          </w:p>
          <w:p w:rsidR="00C70777" w:rsidRPr="00153590" w:rsidRDefault="00C70777" w:rsidP="00C70777">
            <w:pPr>
              <w:rPr>
                <w:bCs/>
                <w:sz w:val="26"/>
                <w:szCs w:val="26"/>
              </w:rPr>
            </w:pPr>
            <w:r w:rsidRPr="00153590">
              <w:rPr>
                <w:sz w:val="26"/>
                <w:szCs w:val="26"/>
              </w:rPr>
              <w:t>- федеральн</w:t>
            </w:r>
            <w:r>
              <w:rPr>
                <w:sz w:val="26"/>
                <w:szCs w:val="26"/>
              </w:rPr>
              <w:t>ый или международный уровень</w:t>
            </w:r>
          </w:p>
        </w:tc>
        <w:tc>
          <w:tcPr>
            <w:tcW w:w="0" w:type="auto"/>
          </w:tcPr>
          <w:p w:rsidR="00C70777" w:rsidRDefault="00C70777" w:rsidP="00C70777">
            <w:pPr>
              <w:jc w:val="center"/>
              <w:rPr>
                <w:bCs/>
                <w:sz w:val="26"/>
                <w:szCs w:val="26"/>
              </w:rPr>
            </w:pPr>
            <w:r w:rsidRPr="00153590">
              <w:rPr>
                <w:bCs/>
                <w:sz w:val="26"/>
                <w:szCs w:val="26"/>
              </w:rPr>
              <w:t xml:space="preserve">до </w:t>
            </w:r>
            <w:r>
              <w:rPr>
                <w:bCs/>
                <w:sz w:val="26"/>
                <w:szCs w:val="26"/>
              </w:rPr>
              <w:t>6</w:t>
            </w:r>
            <w:r w:rsidRPr="00153590">
              <w:rPr>
                <w:bCs/>
                <w:sz w:val="26"/>
                <w:szCs w:val="26"/>
              </w:rPr>
              <w:t xml:space="preserve"> баллов</w:t>
            </w:r>
          </w:p>
          <w:p w:rsidR="00C70777" w:rsidRDefault="00C70777" w:rsidP="00C70777">
            <w:pPr>
              <w:jc w:val="center"/>
              <w:rPr>
                <w:bCs/>
                <w:sz w:val="26"/>
                <w:szCs w:val="26"/>
              </w:rPr>
            </w:pPr>
          </w:p>
          <w:p w:rsidR="00C70777" w:rsidRDefault="00C70777" w:rsidP="00C70777">
            <w:pPr>
              <w:jc w:val="center"/>
              <w:rPr>
                <w:bCs/>
                <w:sz w:val="26"/>
                <w:szCs w:val="26"/>
              </w:rPr>
            </w:pPr>
          </w:p>
          <w:p w:rsidR="00C70777" w:rsidRDefault="00C70777" w:rsidP="00C70777">
            <w:pPr>
              <w:jc w:val="center"/>
              <w:rPr>
                <w:sz w:val="26"/>
                <w:szCs w:val="26"/>
              </w:rPr>
            </w:pPr>
            <w:r w:rsidRPr="00153590">
              <w:rPr>
                <w:sz w:val="26"/>
                <w:szCs w:val="26"/>
              </w:rPr>
              <w:t>3 б</w:t>
            </w:r>
            <w:r>
              <w:rPr>
                <w:sz w:val="26"/>
                <w:szCs w:val="26"/>
              </w:rPr>
              <w:t>алла</w:t>
            </w:r>
          </w:p>
          <w:p w:rsidR="00C70777" w:rsidRDefault="00C70777" w:rsidP="00C70777">
            <w:pPr>
              <w:jc w:val="center"/>
              <w:rPr>
                <w:sz w:val="26"/>
                <w:szCs w:val="26"/>
              </w:rPr>
            </w:pPr>
            <w:r>
              <w:rPr>
                <w:sz w:val="26"/>
                <w:szCs w:val="26"/>
              </w:rPr>
              <w:t>5</w:t>
            </w:r>
            <w:r w:rsidRPr="00153590">
              <w:rPr>
                <w:sz w:val="26"/>
                <w:szCs w:val="26"/>
              </w:rPr>
              <w:t xml:space="preserve"> б</w:t>
            </w:r>
            <w:r>
              <w:rPr>
                <w:sz w:val="26"/>
                <w:szCs w:val="26"/>
              </w:rPr>
              <w:t>алла</w:t>
            </w:r>
          </w:p>
          <w:p w:rsidR="00C70777" w:rsidRPr="00153590" w:rsidRDefault="00C70777" w:rsidP="00C70777">
            <w:pPr>
              <w:jc w:val="center"/>
              <w:rPr>
                <w:bCs/>
                <w:sz w:val="26"/>
                <w:szCs w:val="26"/>
              </w:rPr>
            </w:pPr>
            <w:r>
              <w:rPr>
                <w:sz w:val="26"/>
                <w:szCs w:val="26"/>
              </w:rPr>
              <w:t xml:space="preserve">6 </w:t>
            </w:r>
            <w:r w:rsidRPr="00153590">
              <w:rPr>
                <w:sz w:val="26"/>
                <w:szCs w:val="26"/>
              </w:rPr>
              <w:t>б</w:t>
            </w:r>
            <w:r>
              <w:rPr>
                <w:sz w:val="26"/>
                <w:szCs w:val="26"/>
              </w:rPr>
              <w:t>аллов</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7</w:t>
            </w:r>
            <w:r w:rsidRPr="00153590">
              <w:rPr>
                <w:bCs/>
                <w:color w:val="333333"/>
                <w:sz w:val="26"/>
                <w:szCs w:val="26"/>
              </w:rPr>
              <w:t>.2.</w:t>
            </w:r>
          </w:p>
        </w:tc>
        <w:tc>
          <w:tcPr>
            <w:tcW w:w="0" w:type="auto"/>
            <w:vAlign w:val="center"/>
          </w:tcPr>
          <w:p w:rsidR="00C70777" w:rsidRPr="00153590" w:rsidRDefault="00C70777" w:rsidP="00C70777">
            <w:pPr>
              <w:rPr>
                <w:sz w:val="26"/>
                <w:szCs w:val="26"/>
              </w:rPr>
            </w:pPr>
            <w:r>
              <w:rPr>
                <w:sz w:val="26"/>
                <w:szCs w:val="26"/>
              </w:rPr>
              <w:t>н</w:t>
            </w:r>
            <w:r w:rsidRPr="00153590">
              <w:rPr>
                <w:sz w:val="26"/>
                <w:szCs w:val="26"/>
              </w:rPr>
              <w:t>аличие публикаций по обобщению и распространению собственного педагогического опыта как классного руководителя в методических изданиях разного уровня:</w:t>
            </w:r>
          </w:p>
          <w:p w:rsidR="00C70777" w:rsidRPr="00153590" w:rsidRDefault="00C70777" w:rsidP="00C70777">
            <w:pPr>
              <w:rPr>
                <w:sz w:val="26"/>
                <w:szCs w:val="26"/>
              </w:rPr>
            </w:pPr>
            <w:r w:rsidRPr="00153590">
              <w:rPr>
                <w:sz w:val="26"/>
                <w:szCs w:val="26"/>
              </w:rPr>
              <w:t>- муниципальный уровень;</w:t>
            </w:r>
          </w:p>
          <w:p w:rsidR="00C70777" w:rsidRPr="00153590" w:rsidRDefault="00C70777" w:rsidP="00C70777">
            <w:pPr>
              <w:rPr>
                <w:sz w:val="26"/>
                <w:szCs w:val="26"/>
              </w:rPr>
            </w:pPr>
            <w:r w:rsidRPr="00153590">
              <w:rPr>
                <w:sz w:val="26"/>
                <w:szCs w:val="26"/>
              </w:rPr>
              <w:t>- региональный;</w:t>
            </w:r>
          </w:p>
          <w:p w:rsidR="00C70777" w:rsidRPr="00153590" w:rsidRDefault="00C70777" w:rsidP="00C70777">
            <w:pPr>
              <w:rPr>
                <w:sz w:val="26"/>
                <w:szCs w:val="26"/>
              </w:rPr>
            </w:pPr>
            <w:r w:rsidRPr="00153590">
              <w:rPr>
                <w:sz w:val="26"/>
                <w:szCs w:val="26"/>
              </w:rPr>
              <w:lastRenderedPageBreak/>
              <w:t>- федеральный</w:t>
            </w:r>
            <w:r>
              <w:rPr>
                <w:sz w:val="26"/>
                <w:szCs w:val="26"/>
              </w:rPr>
              <w:t>, международный</w:t>
            </w:r>
            <w:r w:rsidRPr="00153590">
              <w:rPr>
                <w:sz w:val="26"/>
                <w:szCs w:val="26"/>
              </w:rPr>
              <w:t xml:space="preserve"> уровень </w:t>
            </w:r>
          </w:p>
        </w:tc>
        <w:tc>
          <w:tcPr>
            <w:tcW w:w="0" w:type="auto"/>
          </w:tcPr>
          <w:p w:rsidR="00C70777" w:rsidRDefault="00C70777" w:rsidP="00C70777">
            <w:pPr>
              <w:jc w:val="center"/>
              <w:rPr>
                <w:bCs/>
                <w:sz w:val="26"/>
                <w:szCs w:val="26"/>
              </w:rPr>
            </w:pPr>
            <w:r w:rsidRPr="00153590">
              <w:rPr>
                <w:bCs/>
                <w:sz w:val="26"/>
                <w:szCs w:val="26"/>
              </w:rPr>
              <w:lastRenderedPageBreak/>
              <w:t xml:space="preserve">до </w:t>
            </w:r>
            <w:r>
              <w:rPr>
                <w:bCs/>
                <w:sz w:val="26"/>
                <w:szCs w:val="26"/>
              </w:rPr>
              <w:t>3</w:t>
            </w:r>
            <w:r w:rsidRPr="00153590">
              <w:rPr>
                <w:bCs/>
                <w:sz w:val="26"/>
                <w:szCs w:val="26"/>
              </w:rPr>
              <w:t xml:space="preserve"> баллов</w:t>
            </w:r>
          </w:p>
          <w:p w:rsidR="00C70777" w:rsidRDefault="00C70777" w:rsidP="00C70777">
            <w:pPr>
              <w:jc w:val="center"/>
              <w:rPr>
                <w:bCs/>
                <w:sz w:val="26"/>
                <w:szCs w:val="26"/>
              </w:rPr>
            </w:pPr>
          </w:p>
          <w:p w:rsidR="00C70777" w:rsidRDefault="00C70777" w:rsidP="00C70777">
            <w:pPr>
              <w:jc w:val="center"/>
              <w:rPr>
                <w:bCs/>
                <w:sz w:val="26"/>
                <w:szCs w:val="26"/>
              </w:rPr>
            </w:pPr>
          </w:p>
          <w:p w:rsidR="00C70777" w:rsidRDefault="00C70777" w:rsidP="00C70777">
            <w:pPr>
              <w:jc w:val="center"/>
              <w:rPr>
                <w:bCs/>
                <w:sz w:val="26"/>
                <w:szCs w:val="26"/>
              </w:rPr>
            </w:pPr>
            <w:r>
              <w:rPr>
                <w:bCs/>
                <w:sz w:val="26"/>
                <w:szCs w:val="26"/>
              </w:rPr>
              <w:t>1 балл</w:t>
            </w:r>
          </w:p>
          <w:p w:rsidR="00C70777" w:rsidRDefault="00C70777" w:rsidP="00C70777">
            <w:pPr>
              <w:jc w:val="center"/>
              <w:rPr>
                <w:bCs/>
                <w:sz w:val="26"/>
                <w:szCs w:val="26"/>
              </w:rPr>
            </w:pPr>
            <w:r>
              <w:rPr>
                <w:bCs/>
                <w:sz w:val="26"/>
                <w:szCs w:val="26"/>
              </w:rPr>
              <w:lastRenderedPageBreak/>
              <w:t>2 балла</w:t>
            </w:r>
          </w:p>
          <w:p w:rsidR="00C70777" w:rsidRPr="00153590" w:rsidRDefault="00C70777" w:rsidP="00C70777">
            <w:pPr>
              <w:jc w:val="center"/>
              <w:rPr>
                <w:bCs/>
                <w:sz w:val="26"/>
                <w:szCs w:val="26"/>
              </w:rPr>
            </w:pPr>
            <w:r>
              <w:rPr>
                <w:bCs/>
                <w:sz w:val="26"/>
                <w:szCs w:val="26"/>
              </w:rPr>
              <w:t>3 балла</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lastRenderedPageBreak/>
              <w:t>7.3.</w:t>
            </w:r>
          </w:p>
        </w:tc>
        <w:tc>
          <w:tcPr>
            <w:tcW w:w="0" w:type="auto"/>
            <w:vAlign w:val="center"/>
          </w:tcPr>
          <w:p w:rsidR="00C70777" w:rsidRPr="00153590" w:rsidRDefault="00C70777" w:rsidP="00C70777">
            <w:pPr>
              <w:rPr>
                <w:sz w:val="26"/>
                <w:szCs w:val="26"/>
              </w:rPr>
            </w:pPr>
            <w:r>
              <w:rPr>
                <w:sz w:val="26"/>
                <w:szCs w:val="26"/>
              </w:rPr>
              <w:t xml:space="preserve">активность педагога в представлении опыта работы (более 3-х подтверждений </w:t>
            </w:r>
            <w:proofErr w:type="gramStart"/>
            <w:r>
              <w:rPr>
                <w:sz w:val="26"/>
                <w:szCs w:val="26"/>
              </w:rPr>
              <w:t>за</w:t>
            </w:r>
            <w:proofErr w:type="gramEnd"/>
            <w:r>
              <w:rPr>
                <w:sz w:val="26"/>
                <w:szCs w:val="26"/>
              </w:rPr>
              <w:t xml:space="preserve"> последние 3 года)</w:t>
            </w:r>
          </w:p>
        </w:tc>
        <w:tc>
          <w:tcPr>
            <w:tcW w:w="0" w:type="auto"/>
            <w:vAlign w:val="center"/>
          </w:tcPr>
          <w:p w:rsidR="00C70777" w:rsidRPr="00153590" w:rsidRDefault="00C70777" w:rsidP="00C70777">
            <w:pPr>
              <w:jc w:val="center"/>
              <w:rPr>
                <w:bCs/>
                <w:sz w:val="26"/>
                <w:szCs w:val="26"/>
              </w:rPr>
            </w:pPr>
            <w:r>
              <w:rPr>
                <w:bCs/>
                <w:sz w:val="26"/>
                <w:szCs w:val="26"/>
              </w:rPr>
              <w:t>1 балл</w:t>
            </w:r>
          </w:p>
        </w:tc>
      </w:tr>
      <w:tr w:rsidR="00C70777" w:rsidTr="00C70777">
        <w:tc>
          <w:tcPr>
            <w:tcW w:w="0" w:type="auto"/>
            <w:vAlign w:val="center"/>
          </w:tcPr>
          <w:p w:rsidR="00C70777" w:rsidRPr="00D42A14" w:rsidRDefault="00C70777" w:rsidP="00C70777">
            <w:pPr>
              <w:jc w:val="center"/>
              <w:rPr>
                <w:b/>
                <w:bCs/>
                <w:color w:val="333333"/>
                <w:sz w:val="26"/>
                <w:szCs w:val="26"/>
              </w:rPr>
            </w:pPr>
            <w:r w:rsidRPr="00D42A14">
              <w:rPr>
                <w:b/>
                <w:bCs/>
                <w:color w:val="333333"/>
                <w:sz w:val="26"/>
                <w:szCs w:val="26"/>
              </w:rPr>
              <w:t>8.</w:t>
            </w:r>
          </w:p>
        </w:tc>
        <w:tc>
          <w:tcPr>
            <w:tcW w:w="0" w:type="auto"/>
            <w:vAlign w:val="center"/>
          </w:tcPr>
          <w:p w:rsidR="00C70777" w:rsidRPr="00D42A14" w:rsidRDefault="00C70777" w:rsidP="00C70777">
            <w:pPr>
              <w:rPr>
                <w:b/>
                <w:sz w:val="26"/>
                <w:szCs w:val="26"/>
              </w:rPr>
            </w:pPr>
            <w:r w:rsidRPr="00D42A14">
              <w:rPr>
                <w:b/>
                <w:bCs/>
                <w:sz w:val="26"/>
                <w:szCs w:val="26"/>
              </w:rPr>
              <w:t>Активность и результативность участия в муниципальных, региональных и федеральных профессиональных конкурсах</w:t>
            </w:r>
          </w:p>
        </w:tc>
        <w:tc>
          <w:tcPr>
            <w:tcW w:w="0" w:type="auto"/>
            <w:vAlign w:val="center"/>
          </w:tcPr>
          <w:p w:rsidR="00C70777" w:rsidRPr="00D42A14" w:rsidRDefault="00C70777" w:rsidP="00C70777">
            <w:pPr>
              <w:jc w:val="center"/>
              <w:rPr>
                <w:b/>
                <w:bCs/>
                <w:sz w:val="26"/>
                <w:szCs w:val="26"/>
              </w:rPr>
            </w:pPr>
            <w:r w:rsidRPr="00D42A14">
              <w:rPr>
                <w:b/>
                <w:bCs/>
                <w:sz w:val="26"/>
                <w:szCs w:val="26"/>
              </w:rPr>
              <w:t>до 12 баллов</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8</w:t>
            </w:r>
            <w:r w:rsidRPr="00153590">
              <w:rPr>
                <w:bCs/>
                <w:color w:val="333333"/>
                <w:sz w:val="26"/>
                <w:szCs w:val="26"/>
              </w:rPr>
              <w:t>.1.</w:t>
            </w:r>
          </w:p>
        </w:tc>
        <w:tc>
          <w:tcPr>
            <w:tcW w:w="0" w:type="auto"/>
            <w:vAlign w:val="center"/>
          </w:tcPr>
          <w:p w:rsidR="00C70777" w:rsidRDefault="00C70777" w:rsidP="00C70777">
            <w:pPr>
              <w:rPr>
                <w:sz w:val="26"/>
                <w:szCs w:val="26"/>
              </w:rPr>
            </w:pPr>
            <w:r>
              <w:rPr>
                <w:sz w:val="26"/>
                <w:szCs w:val="26"/>
              </w:rPr>
              <w:t>у</w:t>
            </w:r>
            <w:r w:rsidRPr="00153590">
              <w:rPr>
                <w:sz w:val="26"/>
                <w:szCs w:val="26"/>
              </w:rPr>
              <w:t xml:space="preserve">частие в профессиональных конкурсах: </w:t>
            </w:r>
          </w:p>
          <w:p w:rsidR="00C70777" w:rsidRPr="00153590" w:rsidRDefault="00C70777" w:rsidP="00C70777">
            <w:pPr>
              <w:rPr>
                <w:sz w:val="26"/>
                <w:szCs w:val="26"/>
              </w:rPr>
            </w:pPr>
          </w:p>
          <w:p w:rsidR="00C70777" w:rsidRPr="00153590" w:rsidRDefault="00C70777" w:rsidP="00C70777">
            <w:pPr>
              <w:rPr>
                <w:sz w:val="26"/>
                <w:szCs w:val="26"/>
              </w:rPr>
            </w:pPr>
            <w:r>
              <w:rPr>
                <w:sz w:val="26"/>
                <w:szCs w:val="26"/>
              </w:rPr>
              <w:t xml:space="preserve">- муниципальный уровень </w:t>
            </w:r>
          </w:p>
          <w:p w:rsidR="00C70777" w:rsidRDefault="00C70777" w:rsidP="00C70777">
            <w:pPr>
              <w:rPr>
                <w:sz w:val="26"/>
                <w:szCs w:val="26"/>
              </w:rPr>
            </w:pPr>
            <w:r w:rsidRPr="00153590">
              <w:rPr>
                <w:sz w:val="26"/>
                <w:szCs w:val="26"/>
              </w:rPr>
              <w:t>- региональный уровень</w:t>
            </w:r>
            <w:r>
              <w:rPr>
                <w:sz w:val="26"/>
                <w:szCs w:val="26"/>
              </w:rPr>
              <w:t xml:space="preserve">, </w:t>
            </w:r>
          </w:p>
          <w:p w:rsidR="00C70777" w:rsidRPr="00153590" w:rsidRDefault="00C70777" w:rsidP="00C70777">
            <w:pPr>
              <w:rPr>
                <w:bCs/>
                <w:sz w:val="26"/>
                <w:szCs w:val="26"/>
              </w:rPr>
            </w:pPr>
            <w:r>
              <w:rPr>
                <w:sz w:val="26"/>
                <w:szCs w:val="26"/>
              </w:rPr>
              <w:t xml:space="preserve">- </w:t>
            </w:r>
            <w:r w:rsidRPr="00153590">
              <w:rPr>
                <w:sz w:val="26"/>
                <w:szCs w:val="26"/>
              </w:rPr>
              <w:t xml:space="preserve">федеральный уровень </w:t>
            </w:r>
          </w:p>
        </w:tc>
        <w:tc>
          <w:tcPr>
            <w:tcW w:w="0" w:type="auto"/>
          </w:tcPr>
          <w:p w:rsidR="00C70777" w:rsidRPr="00BA4092" w:rsidRDefault="00C70777" w:rsidP="00C70777">
            <w:pPr>
              <w:jc w:val="center"/>
              <w:rPr>
                <w:bCs/>
                <w:sz w:val="26"/>
                <w:szCs w:val="26"/>
              </w:rPr>
            </w:pPr>
            <w:r w:rsidRPr="00BA4092">
              <w:rPr>
                <w:bCs/>
                <w:sz w:val="26"/>
                <w:szCs w:val="26"/>
              </w:rPr>
              <w:t>до 2 баллов</w:t>
            </w:r>
          </w:p>
          <w:p w:rsidR="00C70777" w:rsidRDefault="00C70777" w:rsidP="00C70777">
            <w:pPr>
              <w:jc w:val="center"/>
              <w:rPr>
                <w:sz w:val="26"/>
                <w:szCs w:val="26"/>
              </w:rPr>
            </w:pPr>
            <w:r>
              <w:rPr>
                <w:sz w:val="26"/>
                <w:szCs w:val="26"/>
              </w:rPr>
              <w:t>1</w:t>
            </w:r>
            <w:r w:rsidRPr="00153590">
              <w:rPr>
                <w:sz w:val="26"/>
                <w:szCs w:val="26"/>
              </w:rPr>
              <w:t xml:space="preserve"> б</w:t>
            </w:r>
            <w:r>
              <w:rPr>
                <w:sz w:val="26"/>
                <w:szCs w:val="26"/>
              </w:rPr>
              <w:t>алл</w:t>
            </w:r>
          </w:p>
          <w:p w:rsidR="00C70777" w:rsidRPr="00C70777" w:rsidRDefault="00C70777" w:rsidP="00C70777">
            <w:pPr>
              <w:jc w:val="center"/>
              <w:rPr>
                <w:spacing w:val="-10"/>
                <w:sz w:val="26"/>
                <w:szCs w:val="26"/>
              </w:rPr>
            </w:pPr>
            <w:r w:rsidRPr="00C70777">
              <w:rPr>
                <w:spacing w:val="-10"/>
                <w:sz w:val="26"/>
                <w:szCs w:val="26"/>
              </w:rPr>
              <w:t>1,5 балла</w:t>
            </w:r>
          </w:p>
          <w:p w:rsidR="00C70777" w:rsidRPr="00153590" w:rsidRDefault="00C70777" w:rsidP="00C70777">
            <w:pPr>
              <w:jc w:val="center"/>
              <w:rPr>
                <w:bCs/>
                <w:sz w:val="26"/>
                <w:szCs w:val="26"/>
              </w:rPr>
            </w:pPr>
            <w:r>
              <w:rPr>
                <w:sz w:val="26"/>
                <w:szCs w:val="26"/>
              </w:rPr>
              <w:t>2 балла</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8</w:t>
            </w:r>
            <w:r w:rsidRPr="00153590">
              <w:rPr>
                <w:bCs/>
                <w:color w:val="333333"/>
                <w:sz w:val="26"/>
                <w:szCs w:val="26"/>
              </w:rPr>
              <w:t>.2.</w:t>
            </w:r>
          </w:p>
        </w:tc>
        <w:tc>
          <w:tcPr>
            <w:tcW w:w="0" w:type="auto"/>
            <w:vAlign w:val="center"/>
          </w:tcPr>
          <w:p w:rsidR="00C70777" w:rsidRDefault="00C70777" w:rsidP="00C70777">
            <w:pPr>
              <w:rPr>
                <w:sz w:val="26"/>
                <w:szCs w:val="26"/>
              </w:rPr>
            </w:pPr>
            <w:r>
              <w:rPr>
                <w:sz w:val="26"/>
                <w:szCs w:val="26"/>
              </w:rPr>
              <w:t>р</w:t>
            </w:r>
            <w:r w:rsidRPr="00153590">
              <w:rPr>
                <w:sz w:val="26"/>
                <w:szCs w:val="26"/>
              </w:rPr>
              <w:t xml:space="preserve">езультативность участия в </w:t>
            </w:r>
            <w:r w:rsidRPr="005269D4">
              <w:rPr>
                <w:i/>
                <w:sz w:val="26"/>
                <w:szCs w:val="26"/>
              </w:rPr>
              <w:t>заочных, дистанционных</w:t>
            </w:r>
            <w:r>
              <w:rPr>
                <w:sz w:val="26"/>
                <w:szCs w:val="26"/>
              </w:rPr>
              <w:t xml:space="preserve"> </w:t>
            </w:r>
            <w:r w:rsidRPr="00153590">
              <w:rPr>
                <w:sz w:val="26"/>
                <w:szCs w:val="26"/>
              </w:rPr>
              <w:t>профессиональных конкурсах (дипломы победителя, призёра):</w:t>
            </w:r>
          </w:p>
          <w:p w:rsidR="00C70777" w:rsidRDefault="00C70777" w:rsidP="00C70777">
            <w:pPr>
              <w:rPr>
                <w:sz w:val="26"/>
                <w:szCs w:val="26"/>
              </w:rPr>
            </w:pPr>
          </w:p>
          <w:p w:rsidR="00C70777" w:rsidRPr="00153590" w:rsidRDefault="00C70777" w:rsidP="00C70777">
            <w:pPr>
              <w:rPr>
                <w:sz w:val="26"/>
                <w:szCs w:val="26"/>
              </w:rPr>
            </w:pPr>
          </w:p>
          <w:p w:rsidR="00C70777" w:rsidRPr="00153590" w:rsidRDefault="00C70777" w:rsidP="00C70777">
            <w:pPr>
              <w:rPr>
                <w:sz w:val="26"/>
                <w:szCs w:val="26"/>
              </w:rPr>
            </w:pPr>
            <w:r>
              <w:rPr>
                <w:sz w:val="26"/>
                <w:szCs w:val="26"/>
              </w:rPr>
              <w:t>- муниципальный уровень</w:t>
            </w:r>
            <w:r w:rsidRPr="00153590">
              <w:rPr>
                <w:sz w:val="26"/>
                <w:szCs w:val="26"/>
              </w:rPr>
              <w:t>;</w:t>
            </w:r>
          </w:p>
          <w:p w:rsidR="00C70777" w:rsidRPr="00153590" w:rsidRDefault="00C70777" w:rsidP="00C70777">
            <w:pPr>
              <w:rPr>
                <w:sz w:val="26"/>
                <w:szCs w:val="26"/>
              </w:rPr>
            </w:pPr>
            <w:r w:rsidRPr="00153590">
              <w:rPr>
                <w:sz w:val="26"/>
                <w:szCs w:val="26"/>
              </w:rPr>
              <w:t>- р</w:t>
            </w:r>
            <w:r>
              <w:rPr>
                <w:sz w:val="26"/>
                <w:szCs w:val="26"/>
              </w:rPr>
              <w:t>егиональный уровень, федеральный уровень</w:t>
            </w:r>
          </w:p>
        </w:tc>
        <w:tc>
          <w:tcPr>
            <w:tcW w:w="0" w:type="auto"/>
          </w:tcPr>
          <w:p w:rsidR="00C70777" w:rsidRPr="00BA4092" w:rsidRDefault="00C70777" w:rsidP="00C70777">
            <w:pPr>
              <w:jc w:val="center"/>
              <w:rPr>
                <w:bCs/>
                <w:sz w:val="26"/>
                <w:szCs w:val="26"/>
              </w:rPr>
            </w:pPr>
            <w:r w:rsidRPr="00BA4092">
              <w:rPr>
                <w:bCs/>
                <w:sz w:val="26"/>
                <w:szCs w:val="26"/>
              </w:rPr>
              <w:t>до 3 баллов</w:t>
            </w:r>
          </w:p>
          <w:p w:rsidR="00C70777" w:rsidRDefault="00C70777" w:rsidP="00C70777">
            <w:pPr>
              <w:jc w:val="center"/>
              <w:rPr>
                <w:bCs/>
                <w:sz w:val="26"/>
                <w:szCs w:val="26"/>
              </w:rPr>
            </w:pPr>
          </w:p>
          <w:p w:rsidR="00C70777" w:rsidRDefault="00C70777" w:rsidP="00C70777">
            <w:pPr>
              <w:jc w:val="center"/>
              <w:rPr>
                <w:bCs/>
                <w:sz w:val="26"/>
                <w:szCs w:val="26"/>
              </w:rPr>
            </w:pPr>
          </w:p>
          <w:p w:rsidR="00C70777" w:rsidRDefault="00C70777" w:rsidP="00C70777">
            <w:pPr>
              <w:jc w:val="center"/>
              <w:rPr>
                <w:sz w:val="26"/>
                <w:szCs w:val="26"/>
              </w:rPr>
            </w:pPr>
            <w:r>
              <w:rPr>
                <w:sz w:val="26"/>
                <w:szCs w:val="26"/>
              </w:rPr>
              <w:t>2</w:t>
            </w:r>
            <w:r w:rsidRPr="00153590">
              <w:rPr>
                <w:sz w:val="26"/>
                <w:szCs w:val="26"/>
              </w:rPr>
              <w:t xml:space="preserve"> б</w:t>
            </w:r>
            <w:r>
              <w:rPr>
                <w:sz w:val="26"/>
                <w:szCs w:val="26"/>
              </w:rPr>
              <w:t>алла</w:t>
            </w:r>
          </w:p>
          <w:p w:rsidR="00C70777" w:rsidRPr="00D1507E" w:rsidRDefault="00C70777" w:rsidP="00C70777">
            <w:pPr>
              <w:jc w:val="center"/>
              <w:rPr>
                <w:sz w:val="26"/>
                <w:szCs w:val="26"/>
              </w:rPr>
            </w:pPr>
            <w:r>
              <w:rPr>
                <w:sz w:val="26"/>
                <w:szCs w:val="26"/>
              </w:rPr>
              <w:t>3</w:t>
            </w:r>
            <w:r w:rsidRPr="00153590">
              <w:rPr>
                <w:sz w:val="26"/>
                <w:szCs w:val="26"/>
              </w:rPr>
              <w:t xml:space="preserve"> б</w:t>
            </w:r>
            <w:r>
              <w:rPr>
                <w:sz w:val="26"/>
                <w:szCs w:val="26"/>
              </w:rPr>
              <w:t>алла</w:t>
            </w:r>
          </w:p>
        </w:tc>
      </w:tr>
      <w:tr w:rsidR="00C70777" w:rsidTr="00C70777">
        <w:tc>
          <w:tcPr>
            <w:tcW w:w="0" w:type="auto"/>
            <w:vAlign w:val="center"/>
          </w:tcPr>
          <w:p w:rsidR="00C70777" w:rsidRDefault="00C70777" w:rsidP="00C70777">
            <w:pPr>
              <w:jc w:val="center"/>
              <w:rPr>
                <w:bCs/>
                <w:color w:val="333333"/>
                <w:sz w:val="26"/>
                <w:szCs w:val="26"/>
              </w:rPr>
            </w:pPr>
            <w:r>
              <w:rPr>
                <w:bCs/>
                <w:color w:val="333333"/>
                <w:sz w:val="26"/>
                <w:szCs w:val="26"/>
              </w:rPr>
              <w:t>8.3.</w:t>
            </w:r>
          </w:p>
        </w:tc>
        <w:tc>
          <w:tcPr>
            <w:tcW w:w="0" w:type="auto"/>
            <w:vAlign w:val="center"/>
          </w:tcPr>
          <w:p w:rsidR="00C70777" w:rsidRDefault="00C70777" w:rsidP="00C70777">
            <w:pPr>
              <w:rPr>
                <w:sz w:val="26"/>
                <w:szCs w:val="26"/>
              </w:rPr>
            </w:pPr>
            <w:r>
              <w:rPr>
                <w:sz w:val="26"/>
                <w:szCs w:val="26"/>
              </w:rPr>
              <w:t>р</w:t>
            </w:r>
            <w:r w:rsidRPr="00153590">
              <w:rPr>
                <w:sz w:val="26"/>
                <w:szCs w:val="26"/>
              </w:rPr>
              <w:t xml:space="preserve">езультативность участия в </w:t>
            </w:r>
            <w:r w:rsidRPr="005269D4">
              <w:rPr>
                <w:i/>
                <w:sz w:val="26"/>
                <w:szCs w:val="26"/>
              </w:rPr>
              <w:t>очных</w:t>
            </w:r>
            <w:r w:rsidRPr="00153590">
              <w:rPr>
                <w:sz w:val="26"/>
                <w:szCs w:val="26"/>
              </w:rPr>
              <w:t xml:space="preserve"> профессиональных конкурсах (дипломы победителя, призёра):</w:t>
            </w:r>
          </w:p>
          <w:p w:rsidR="00C70777" w:rsidRDefault="00C70777" w:rsidP="00C70777">
            <w:pPr>
              <w:rPr>
                <w:sz w:val="26"/>
                <w:szCs w:val="26"/>
              </w:rPr>
            </w:pPr>
          </w:p>
          <w:p w:rsidR="00C70777" w:rsidRDefault="00C70777" w:rsidP="00C70777">
            <w:pPr>
              <w:rPr>
                <w:sz w:val="26"/>
                <w:szCs w:val="26"/>
              </w:rPr>
            </w:pPr>
          </w:p>
          <w:p w:rsidR="00C70777" w:rsidRPr="00153590" w:rsidRDefault="00C70777" w:rsidP="00C70777">
            <w:pPr>
              <w:rPr>
                <w:sz w:val="26"/>
                <w:szCs w:val="26"/>
              </w:rPr>
            </w:pPr>
          </w:p>
          <w:p w:rsidR="00C70777" w:rsidRPr="00153590" w:rsidRDefault="00C70777" w:rsidP="00C70777">
            <w:pPr>
              <w:rPr>
                <w:sz w:val="26"/>
                <w:szCs w:val="26"/>
              </w:rPr>
            </w:pPr>
            <w:r>
              <w:rPr>
                <w:sz w:val="26"/>
                <w:szCs w:val="26"/>
              </w:rPr>
              <w:t>- муниципальный уровень</w:t>
            </w:r>
            <w:r w:rsidRPr="00153590">
              <w:rPr>
                <w:sz w:val="26"/>
                <w:szCs w:val="26"/>
              </w:rPr>
              <w:t>;</w:t>
            </w:r>
          </w:p>
          <w:p w:rsidR="00C70777" w:rsidRPr="00153590" w:rsidRDefault="00C70777" w:rsidP="00C70777">
            <w:pPr>
              <w:rPr>
                <w:sz w:val="26"/>
                <w:szCs w:val="26"/>
              </w:rPr>
            </w:pPr>
            <w:r w:rsidRPr="00153590">
              <w:rPr>
                <w:sz w:val="26"/>
                <w:szCs w:val="26"/>
              </w:rPr>
              <w:t>- р</w:t>
            </w:r>
            <w:r>
              <w:rPr>
                <w:sz w:val="26"/>
                <w:szCs w:val="26"/>
              </w:rPr>
              <w:t>егиональный уровень</w:t>
            </w:r>
            <w:r w:rsidRPr="00153590">
              <w:rPr>
                <w:sz w:val="26"/>
                <w:szCs w:val="26"/>
              </w:rPr>
              <w:t>;</w:t>
            </w:r>
          </w:p>
          <w:p w:rsidR="00C70777" w:rsidRPr="00153590" w:rsidRDefault="00C70777" w:rsidP="00C70777">
            <w:pPr>
              <w:rPr>
                <w:sz w:val="26"/>
                <w:szCs w:val="26"/>
              </w:rPr>
            </w:pPr>
            <w:r>
              <w:rPr>
                <w:sz w:val="26"/>
                <w:szCs w:val="26"/>
              </w:rPr>
              <w:t>- федеральный уровень</w:t>
            </w:r>
          </w:p>
        </w:tc>
        <w:tc>
          <w:tcPr>
            <w:tcW w:w="0" w:type="auto"/>
            <w:vAlign w:val="center"/>
          </w:tcPr>
          <w:p w:rsidR="00C70777" w:rsidRPr="00BA4092" w:rsidRDefault="00C70777" w:rsidP="00C70777">
            <w:pPr>
              <w:jc w:val="center"/>
              <w:rPr>
                <w:bCs/>
                <w:sz w:val="26"/>
                <w:szCs w:val="26"/>
              </w:rPr>
            </w:pPr>
            <w:r w:rsidRPr="00BA4092">
              <w:rPr>
                <w:bCs/>
                <w:sz w:val="26"/>
                <w:szCs w:val="26"/>
              </w:rPr>
              <w:t>до 6 баллов</w:t>
            </w:r>
          </w:p>
          <w:p w:rsidR="00C70777" w:rsidRDefault="00C70777" w:rsidP="00C70777">
            <w:pPr>
              <w:jc w:val="center"/>
              <w:rPr>
                <w:bCs/>
                <w:sz w:val="26"/>
                <w:szCs w:val="26"/>
              </w:rPr>
            </w:pPr>
          </w:p>
          <w:p w:rsidR="00C70777" w:rsidRDefault="00C70777" w:rsidP="00C70777">
            <w:pPr>
              <w:jc w:val="center"/>
              <w:rPr>
                <w:bCs/>
                <w:sz w:val="26"/>
                <w:szCs w:val="26"/>
              </w:rPr>
            </w:pPr>
          </w:p>
          <w:p w:rsidR="00C70777" w:rsidRPr="00BA4092" w:rsidRDefault="00C70777" w:rsidP="00C70777">
            <w:pPr>
              <w:jc w:val="center"/>
              <w:rPr>
                <w:bCs/>
                <w:sz w:val="26"/>
                <w:szCs w:val="26"/>
              </w:rPr>
            </w:pPr>
          </w:p>
          <w:p w:rsidR="00C70777" w:rsidRPr="00C70777" w:rsidRDefault="00C70777" w:rsidP="00C70777">
            <w:pPr>
              <w:jc w:val="center"/>
              <w:rPr>
                <w:spacing w:val="-6"/>
                <w:sz w:val="26"/>
                <w:szCs w:val="26"/>
              </w:rPr>
            </w:pPr>
            <w:r w:rsidRPr="00C70777">
              <w:rPr>
                <w:spacing w:val="-6"/>
                <w:sz w:val="26"/>
                <w:szCs w:val="26"/>
              </w:rPr>
              <w:t>4 балла</w:t>
            </w:r>
          </w:p>
          <w:p w:rsidR="00C70777" w:rsidRPr="00C70777" w:rsidRDefault="00C70777" w:rsidP="00C70777">
            <w:pPr>
              <w:jc w:val="center"/>
              <w:rPr>
                <w:spacing w:val="-6"/>
                <w:sz w:val="26"/>
                <w:szCs w:val="26"/>
              </w:rPr>
            </w:pPr>
            <w:r w:rsidRPr="00C70777">
              <w:rPr>
                <w:spacing w:val="-6"/>
                <w:sz w:val="26"/>
                <w:szCs w:val="26"/>
              </w:rPr>
              <w:t>5 баллов</w:t>
            </w:r>
          </w:p>
          <w:p w:rsidR="00C70777" w:rsidRPr="00153590" w:rsidRDefault="00C70777" w:rsidP="00C70777">
            <w:pPr>
              <w:jc w:val="center"/>
              <w:rPr>
                <w:bCs/>
                <w:sz w:val="26"/>
                <w:szCs w:val="26"/>
              </w:rPr>
            </w:pPr>
            <w:r w:rsidRPr="00C70777">
              <w:rPr>
                <w:spacing w:val="-6"/>
                <w:sz w:val="26"/>
                <w:szCs w:val="26"/>
              </w:rPr>
              <w:t>6 баллов</w:t>
            </w:r>
          </w:p>
        </w:tc>
      </w:tr>
      <w:tr w:rsidR="00C70777" w:rsidTr="00C70777">
        <w:tc>
          <w:tcPr>
            <w:tcW w:w="0" w:type="auto"/>
            <w:vAlign w:val="center"/>
          </w:tcPr>
          <w:p w:rsidR="00C70777" w:rsidRDefault="00C70777" w:rsidP="00C70777">
            <w:pPr>
              <w:jc w:val="center"/>
              <w:rPr>
                <w:bCs/>
                <w:color w:val="333333"/>
                <w:sz w:val="26"/>
                <w:szCs w:val="26"/>
              </w:rPr>
            </w:pPr>
            <w:r>
              <w:rPr>
                <w:bCs/>
                <w:color w:val="333333"/>
                <w:sz w:val="26"/>
                <w:szCs w:val="26"/>
              </w:rPr>
              <w:t>8.4.</w:t>
            </w:r>
          </w:p>
        </w:tc>
        <w:tc>
          <w:tcPr>
            <w:tcW w:w="0" w:type="auto"/>
            <w:vAlign w:val="center"/>
          </w:tcPr>
          <w:p w:rsidR="00C70777" w:rsidRDefault="00C70777" w:rsidP="00C70777">
            <w:pPr>
              <w:rPr>
                <w:sz w:val="26"/>
                <w:szCs w:val="26"/>
              </w:rPr>
            </w:pPr>
            <w:r>
              <w:rPr>
                <w:sz w:val="26"/>
                <w:szCs w:val="26"/>
              </w:rPr>
              <w:t>активность участия в профессиональных конкурсах</w:t>
            </w:r>
          </w:p>
          <w:p w:rsidR="00C70777" w:rsidRPr="00153590" w:rsidRDefault="00C70777" w:rsidP="00C70777">
            <w:pPr>
              <w:rPr>
                <w:sz w:val="26"/>
                <w:szCs w:val="26"/>
              </w:rPr>
            </w:pPr>
            <w:r>
              <w:rPr>
                <w:sz w:val="26"/>
                <w:szCs w:val="26"/>
              </w:rPr>
              <w:t xml:space="preserve">(2 и более – за </w:t>
            </w:r>
            <w:proofErr w:type="gramStart"/>
            <w:r>
              <w:rPr>
                <w:sz w:val="26"/>
                <w:szCs w:val="26"/>
              </w:rPr>
              <w:t>последние</w:t>
            </w:r>
            <w:proofErr w:type="gramEnd"/>
            <w:r>
              <w:rPr>
                <w:sz w:val="26"/>
                <w:szCs w:val="26"/>
              </w:rPr>
              <w:t xml:space="preserve"> 3 года)</w:t>
            </w:r>
          </w:p>
        </w:tc>
        <w:tc>
          <w:tcPr>
            <w:tcW w:w="0" w:type="auto"/>
            <w:vAlign w:val="center"/>
          </w:tcPr>
          <w:p w:rsidR="00C70777" w:rsidRPr="00BA4092" w:rsidRDefault="00C70777" w:rsidP="00C70777">
            <w:pPr>
              <w:jc w:val="center"/>
              <w:rPr>
                <w:bCs/>
                <w:sz w:val="26"/>
                <w:szCs w:val="26"/>
              </w:rPr>
            </w:pPr>
            <w:r w:rsidRPr="00BA4092">
              <w:rPr>
                <w:bCs/>
                <w:sz w:val="26"/>
                <w:szCs w:val="26"/>
              </w:rPr>
              <w:t>1 балл</w:t>
            </w:r>
          </w:p>
        </w:tc>
      </w:tr>
      <w:tr w:rsidR="00C70777" w:rsidTr="00C70777">
        <w:tc>
          <w:tcPr>
            <w:tcW w:w="0" w:type="auto"/>
            <w:vAlign w:val="center"/>
          </w:tcPr>
          <w:p w:rsidR="00C70777" w:rsidRPr="00D42A14" w:rsidRDefault="00C70777" w:rsidP="00C70777">
            <w:pPr>
              <w:jc w:val="center"/>
              <w:rPr>
                <w:b/>
                <w:bCs/>
                <w:color w:val="333333"/>
                <w:sz w:val="26"/>
                <w:szCs w:val="26"/>
              </w:rPr>
            </w:pPr>
            <w:r w:rsidRPr="00D42A14">
              <w:rPr>
                <w:b/>
                <w:bCs/>
                <w:color w:val="333333"/>
                <w:sz w:val="26"/>
                <w:szCs w:val="26"/>
              </w:rPr>
              <w:t>9.</w:t>
            </w:r>
          </w:p>
        </w:tc>
        <w:tc>
          <w:tcPr>
            <w:tcW w:w="0" w:type="auto"/>
            <w:vAlign w:val="center"/>
          </w:tcPr>
          <w:p w:rsidR="00C70777" w:rsidRPr="00D42A14" w:rsidRDefault="00C70777" w:rsidP="00C70777">
            <w:pPr>
              <w:rPr>
                <w:b/>
                <w:sz w:val="26"/>
                <w:szCs w:val="26"/>
              </w:rPr>
            </w:pPr>
            <w:r w:rsidRPr="00D42A14">
              <w:rPr>
                <w:b/>
                <w:bCs/>
                <w:sz w:val="26"/>
                <w:szCs w:val="26"/>
              </w:rPr>
              <w:t>Повышение квалификации и профессиональная переподготовка</w:t>
            </w:r>
            <w:r w:rsidRPr="00D42A14">
              <w:rPr>
                <w:b/>
                <w:sz w:val="26"/>
                <w:szCs w:val="26"/>
              </w:rPr>
              <w:t xml:space="preserve"> по воспитательной работе в течение последних 3 лет:</w:t>
            </w:r>
          </w:p>
        </w:tc>
        <w:tc>
          <w:tcPr>
            <w:tcW w:w="0" w:type="auto"/>
            <w:vAlign w:val="center"/>
          </w:tcPr>
          <w:p w:rsidR="00C70777" w:rsidRPr="00D42A14" w:rsidRDefault="00C70777" w:rsidP="00C70777">
            <w:pPr>
              <w:jc w:val="center"/>
              <w:rPr>
                <w:b/>
                <w:bCs/>
                <w:sz w:val="26"/>
                <w:szCs w:val="26"/>
              </w:rPr>
            </w:pPr>
            <w:r w:rsidRPr="00D42A14">
              <w:rPr>
                <w:b/>
                <w:bCs/>
                <w:sz w:val="26"/>
                <w:szCs w:val="26"/>
              </w:rPr>
              <w:t>до 5 баллов</w:t>
            </w:r>
          </w:p>
        </w:tc>
      </w:tr>
      <w:tr w:rsidR="00C70777" w:rsidTr="00C70777">
        <w:tc>
          <w:tcPr>
            <w:tcW w:w="0" w:type="auto"/>
            <w:vAlign w:val="center"/>
          </w:tcPr>
          <w:p w:rsidR="00C70777" w:rsidRPr="00153590" w:rsidRDefault="00C70777" w:rsidP="00C70777">
            <w:pPr>
              <w:jc w:val="center"/>
              <w:rPr>
                <w:bCs/>
                <w:color w:val="333333"/>
                <w:sz w:val="26"/>
                <w:szCs w:val="26"/>
              </w:rPr>
            </w:pPr>
            <w:r>
              <w:rPr>
                <w:bCs/>
                <w:color w:val="333333"/>
                <w:sz w:val="26"/>
                <w:szCs w:val="26"/>
              </w:rPr>
              <w:t>9</w:t>
            </w:r>
            <w:r w:rsidRPr="00153590">
              <w:rPr>
                <w:bCs/>
                <w:color w:val="333333"/>
                <w:sz w:val="26"/>
                <w:szCs w:val="26"/>
              </w:rPr>
              <w:t>.1.</w:t>
            </w:r>
          </w:p>
        </w:tc>
        <w:tc>
          <w:tcPr>
            <w:tcW w:w="0" w:type="auto"/>
            <w:vAlign w:val="center"/>
          </w:tcPr>
          <w:p w:rsidR="00C70777" w:rsidRDefault="00C70777" w:rsidP="00C70777">
            <w:pPr>
              <w:rPr>
                <w:sz w:val="26"/>
                <w:szCs w:val="26"/>
              </w:rPr>
            </w:pPr>
            <w:r>
              <w:rPr>
                <w:sz w:val="26"/>
                <w:szCs w:val="26"/>
              </w:rPr>
              <w:t>о</w:t>
            </w:r>
            <w:r w:rsidRPr="00026730">
              <w:rPr>
                <w:sz w:val="26"/>
                <w:szCs w:val="26"/>
              </w:rPr>
              <w:t>своение программ повышения квалификации по воспитательной работе</w:t>
            </w:r>
            <w:r>
              <w:rPr>
                <w:sz w:val="26"/>
                <w:szCs w:val="26"/>
              </w:rPr>
              <w:t xml:space="preserve"> в соответствии с реализуемой воспитательной программой конкурсанта</w:t>
            </w:r>
            <w:r w:rsidRPr="00026730">
              <w:rPr>
                <w:sz w:val="26"/>
                <w:szCs w:val="26"/>
              </w:rPr>
              <w:t xml:space="preserve">: </w:t>
            </w:r>
          </w:p>
          <w:p w:rsidR="00C70777" w:rsidRPr="00026730" w:rsidRDefault="00C70777" w:rsidP="00C70777">
            <w:pPr>
              <w:rPr>
                <w:bCs/>
                <w:sz w:val="26"/>
                <w:szCs w:val="26"/>
              </w:rPr>
            </w:pPr>
          </w:p>
          <w:p w:rsidR="00C70777" w:rsidRPr="00026730" w:rsidRDefault="00C70777" w:rsidP="00C70777">
            <w:pPr>
              <w:rPr>
                <w:bCs/>
                <w:sz w:val="26"/>
                <w:szCs w:val="26"/>
              </w:rPr>
            </w:pPr>
            <w:r w:rsidRPr="00026730">
              <w:rPr>
                <w:bCs/>
                <w:sz w:val="26"/>
                <w:szCs w:val="26"/>
              </w:rPr>
              <w:t xml:space="preserve">- </w:t>
            </w:r>
            <w:r>
              <w:rPr>
                <w:bCs/>
                <w:sz w:val="26"/>
                <w:szCs w:val="26"/>
              </w:rPr>
              <w:t xml:space="preserve">документальное подтверждение - </w:t>
            </w:r>
            <w:r w:rsidRPr="00026730">
              <w:rPr>
                <w:bCs/>
                <w:sz w:val="26"/>
                <w:szCs w:val="26"/>
              </w:rPr>
              <w:t>сертификат</w:t>
            </w:r>
            <w:r>
              <w:rPr>
                <w:bCs/>
                <w:sz w:val="26"/>
                <w:szCs w:val="26"/>
              </w:rPr>
              <w:t>;</w:t>
            </w:r>
          </w:p>
          <w:p w:rsidR="00C70777" w:rsidRDefault="00C70777" w:rsidP="00C70777">
            <w:pPr>
              <w:rPr>
                <w:bCs/>
                <w:sz w:val="26"/>
                <w:szCs w:val="26"/>
              </w:rPr>
            </w:pPr>
            <w:r w:rsidRPr="00026730">
              <w:rPr>
                <w:bCs/>
                <w:sz w:val="26"/>
                <w:szCs w:val="26"/>
              </w:rPr>
              <w:t xml:space="preserve">- </w:t>
            </w:r>
            <w:r>
              <w:rPr>
                <w:bCs/>
                <w:sz w:val="26"/>
                <w:szCs w:val="26"/>
              </w:rPr>
              <w:t>документальное подтверждение</w:t>
            </w:r>
            <w:r w:rsidRPr="00026730">
              <w:rPr>
                <w:bCs/>
                <w:sz w:val="26"/>
                <w:szCs w:val="26"/>
              </w:rPr>
              <w:t xml:space="preserve"> </w:t>
            </w:r>
            <w:r>
              <w:rPr>
                <w:bCs/>
                <w:sz w:val="26"/>
                <w:szCs w:val="26"/>
              </w:rPr>
              <w:t xml:space="preserve">- </w:t>
            </w:r>
            <w:r w:rsidRPr="00026730">
              <w:rPr>
                <w:bCs/>
                <w:sz w:val="26"/>
                <w:szCs w:val="26"/>
              </w:rPr>
              <w:t>удостоверение</w:t>
            </w:r>
            <w:r>
              <w:rPr>
                <w:bCs/>
                <w:sz w:val="26"/>
                <w:szCs w:val="26"/>
              </w:rPr>
              <w:t xml:space="preserve"> или </w:t>
            </w:r>
            <w:r w:rsidRPr="00026730">
              <w:rPr>
                <w:bCs/>
                <w:sz w:val="26"/>
                <w:szCs w:val="26"/>
              </w:rPr>
              <w:t xml:space="preserve"> свидетельство</w:t>
            </w:r>
            <w:r>
              <w:rPr>
                <w:bCs/>
                <w:sz w:val="26"/>
                <w:szCs w:val="26"/>
              </w:rPr>
              <w:t>;</w:t>
            </w:r>
          </w:p>
          <w:p w:rsidR="00C70777" w:rsidRPr="00026730" w:rsidRDefault="00C70777" w:rsidP="00C70777">
            <w:pPr>
              <w:rPr>
                <w:bCs/>
                <w:sz w:val="26"/>
                <w:szCs w:val="26"/>
              </w:rPr>
            </w:pPr>
            <w:r w:rsidRPr="00026730">
              <w:rPr>
                <w:bCs/>
                <w:sz w:val="26"/>
                <w:szCs w:val="26"/>
              </w:rPr>
              <w:t xml:space="preserve">- диплом </w:t>
            </w:r>
            <w:r>
              <w:rPr>
                <w:bCs/>
                <w:sz w:val="26"/>
                <w:szCs w:val="26"/>
              </w:rPr>
              <w:t>о профессиональной переподготовке</w:t>
            </w:r>
          </w:p>
        </w:tc>
        <w:tc>
          <w:tcPr>
            <w:tcW w:w="0" w:type="auto"/>
          </w:tcPr>
          <w:p w:rsidR="00C70777" w:rsidRDefault="00C70777" w:rsidP="00C70777">
            <w:pPr>
              <w:jc w:val="center"/>
              <w:rPr>
                <w:bCs/>
                <w:sz w:val="26"/>
                <w:szCs w:val="26"/>
              </w:rPr>
            </w:pPr>
            <w:r w:rsidRPr="00026730">
              <w:rPr>
                <w:bCs/>
                <w:sz w:val="26"/>
                <w:szCs w:val="26"/>
              </w:rPr>
              <w:t xml:space="preserve">до </w:t>
            </w:r>
            <w:r>
              <w:rPr>
                <w:bCs/>
                <w:sz w:val="26"/>
                <w:szCs w:val="26"/>
              </w:rPr>
              <w:t>4</w:t>
            </w:r>
            <w:r w:rsidRPr="00026730">
              <w:rPr>
                <w:bCs/>
                <w:sz w:val="26"/>
                <w:szCs w:val="26"/>
              </w:rPr>
              <w:t xml:space="preserve"> баллов</w:t>
            </w:r>
          </w:p>
          <w:p w:rsidR="00C70777" w:rsidRDefault="00C70777" w:rsidP="00C70777">
            <w:pPr>
              <w:jc w:val="center"/>
              <w:rPr>
                <w:bCs/>
                <w:sz w:val="26"/>
                <w:szCs w:val="26"/>
              </w:rPr>
            </w:pPr>
          </w:p>
          <w:p w:rsidR="00C70777" w:rsidRDefault="00C70777" w:rsidP="00C70777">
            <w:pPr>
              <w:jc w:val="center"/>
              <w:rPr>
                <w:bCs/>
                <w:sz w:val="26"/>
                <w:szCs w:val="26"/>
              </w:rPr>
            </w:pPr>
          </w:p>
          <w:p w:rsidR="00C70777" w:rsidRDefault="00C70777" w:rsidP="00C70777">
            <w:pPr>
              <w:jc w:val="center"/>
              <w:rPr>
                <w:bCs/>
                <w:sz w:val="26"/>
                <w:szCs w:val="26"/>
              </w:rPr>
            </w:pPr>
            <w:r>
              <w:rPr>
                <w:bCs/>
                <w:sz w:val="26"/>
                <w:szCs w:val="26"/>
              </w:rPr>
              <w:t>1</w:t>
            </w:r>
            <w:r w:rsidRPr="00026730">
              <w:rPr>
                <w:bCs/>
                <w:sz w:val="26"/>
                <w:szCs w:val="26"/>
              </w:rPr>
              <w:t xml:space="preserve"> балл</w:t>
            </w:r>
          </w:p>
          <w:p w:rsidR="00C70777" w:rsidRDefault="00C70777" w:rsidP="00C70777">
            <w:pPr>
              <w:jc w:val="center"/>
              <w:rPr>
                <w:bCs/>
                <w:sz w:val="26"/>
                <w:szCs w:val="26"/>
              </w:rPr>
            </w:pPr>
            <w:r>
              <w:rPr>
                <w:bCs/>
                <w:sz w:val="26"/>
                <w:szCs w:val="26"/>
              </w:rPr>
              <w:t>2</w:t>
            </w:r>
            <w:r w:rsidRPr="00026730">
              <w:rPr>
                <w:bCs/>
                <w:sz w:val="26"/>
                <w:szCs w:val="26"/>
              </w:rPr>
              <w:t xml:space="preserve"> балла</w:t>
            </w:r>
          </w:p>
          <w:p w:rsidR="00C70777" w:rsidRDefault="00C70777" w:rsidP="00C70777">
            <w:pPr>
              <w:jc w:val="center"/>
              <w:rPr>
                <w:bCs/>
                <w:sz w:val="26"/>
                <w:szCs w:val="26"/>
              </w:rPr>
            </w:pPr>
          </w:p>
          <w:p w:rsidR="00C70777" w:rsidRPr="00026730" w:rsidRDefault="00C70777" w:rsidP="00C70777">
            <w:pPr>
              <w:jc w:val="center"/>
              <w:rPr>
                <w:bCs/>
                <w:sz w:val="26"/>
                <w:szCs w:val="26"/>
              </w:rPr>
            </w:pPr>
            <w:r>
              <w:rPr>
                <w:bCs/>
                <w:sz w:val="26"/>
                <w:szCs w:val="26"/>
              </w:rPr>
              <w:t>4</w:t>
            </w:r>
            <w:r w:rsidRPr="00026730">
              <w:rPr>
                <w:bCs/>
                <w:sz w:val="26"/>
                <w:szCs w:val="26"/>
              </w:rPr>
              <w:t xml:space="preserve"> балл</w:t>
            </w:r>
            <w:r>
              <w:rPr>
                <w:bCs/>
                <w:sz w:val="26"/>
                <w:szCs w:val="26"/>
              </w:rPr>
              <w:t>а</w:t>
            </w:r>
          </w:p>
        </w:tc>
      </w:tr>
      <w:tr w:rsidR="00C70777" w:rsidTr="00C70777">
        <w:tc>
          <w:tcPr>
            <w:tcW w:w="0" w:type="auto"/>
            <w:vAlign w:val="center"/>
          </w:tcPr>
          <w:p w:rsidR="00C70777" w:rsidRDefault="00C70777" w:rsidP="00C70777">
            <w:pPr>
              <w:jc w:val="center"/>
              <w:rPr>
                <w:bCs/>
                <w:color w:val="333333"/>
                <w:sz w:val="26"/>
                <w:szCs w:val="26"/>
              </w:rPr>
            </w:pPr>
            <w:r>
              <w:rPr>
                <w:bCs/>
                <w:color w:val="333333"/>
                <w:sz w:val="26"/>
                <w:szCs w:val="26"/>
              </w:rPr>
              <w:t>9.2.</w:t>
            </w:r>
          </w:p>
        </w:tc>
        <w:tc>
          <w:tcPr>
            <w:tcW w:w="0" w:type="auto"/>
            <w:vAlign w:val="center"/>
          </w:tcPr>
          <w:p w:rsidR="00C70777" w:rsidRPr="00026730" w:rsidRDefault="00C70777" w:rsidP="00C70777">
            <w:pPr>
              <w:rPr>
                <w:sz w:val="26"/>
                <w:szCs w:val="26"/>
              </w:rPr>
            </w:pPr>
            <w:r>
              <w:rPr>
                <w:sz w:val="26"/>
                <w:szCs w:val="26"/>
              </w:rPr>
              <w:t>активная позиция педагога по самообразованию (освоение за последние 3 года более 3-х программ повышения квалификации)</w:t>
            </w:r>
          </w:p>
        </w:tc>
        <w:tc>
          <w:tcPr>
            <w:tcW w:w="0" w:type="auto"/>
            <w:vAlign w:val="center"/>
          </w:tcPr>
          <w:p w:rsidR="00C70777" w:rsidRPr="00026730" w:rsidRDefault="00C70777" w:rsidP="00C70777">
            <w:pPr>
              <w:jc w:val="center"/>
              <w:rPr>
                <w:bCs/>
                <w:sz w:val="26"/>
                <w:szCs w:val="26"/>
              </w:rPr>
            </w:pPr>
            <w:r>
              <w:rPr>
                <w:bCs/>
                <w:sz w:val="26"/>
                <w:szCs w:val="26"/>
              </w:rPr>
              <w:t>1 балл</w:t>
            </w:r>
          </w:p>
        </w:tc>
      </w:tr>
      <w:tr w:rsidR="00C70777" w:rsidTr="00C70777">
        <w:tc>
          <w:tcPr>
            <w:tcW w:w="0" w:type="auto"/>
            <w:vAlign w:val="center"/>
          </w:tcPr>
          <w:p w:rsidR="00C70777" w:rsidRPr="008A1E7D" w:rsidRDefault="00C70777" w:rsidP="00C70777">
            <w:pPr>
              <w:jc w:val="center"/>
              <w:rPr>
                <w:b/>
                <w:bCs/>
                <w:color w:val="333333"/>
                <w:sz w:val="26"/>
                <w:szCs w:val="26"/>
              </w:rPr>
            </w:pPr>
          </w:p>
        </w:tc>
        <w:tc>
          <w:tcPr>
            <w:tcW w:w="0" w:type="auto"/>
            <w:vAlign w:val="center"/>
          </w:tcPr>
          <w:p w:rsidR="00C70777" w:rsidRPr="008A1E7D" w:rsidRDefault="00C70777" w:rsidP="00C70777">
            <w:pPr>
              <w:rPr>
                <w:b/>
                <w:bCs/>
                <w:sz w:val="26"/>
                <w:szCs w:val="26"/>
              </w:rPr>
            </w:pPr>
            <w:r w:rsidRPr="008A1E7D">
              <w:rPr>
                <w:b/>
                <w:bCs/>
                <w:sz w:val="26"/>
                <w:szCs w:val="26"/>
              </w:rPr>
              <w:t>Итого</w:t>
            </w:r>
          </w:p>
        </w:tc>
        <w:tc>
          <w:tcPr>
            <w:tcW w:w="0" w:type="auto"/>
            <w:vAlign w:val="center"/>
          </w:tcPr>
          <w:p w:rsidR="00C70777" w:rsidRPr="008A1E7D" w:rsidRDefault="00C70777" w:rsidP="00C70777">
            <w:pPr>
              <w:jc w:val="center"/>
              <w:rPr>
                <w:b/>
                <w:bCs/>
                <w:color w:val="333333"/>
                <w:sz w:val="26"/>
                <w:szCs w:val="26"/>
              </w:rPr>
            </w:pPr>
            <w:r w:rsidRPr="008A1E7D">
              <w:rPr>
                <w:b/>
                <w:bCs/>
                <w:color w:val="333333"/>
                <w:sz w:val="26"/>
                <w:szCs w:val="26"/>
              </w:rPr>
              <w:t>75 баллов</w:t>
            </w:r>
          </w:p>
        </w:tc>
      </w:tr>
    </w:tbl>
    <w:p w:rsidR="00C70777" w:rsidRDefault="00C70777" w:rsidP="00C41B09">
      <w:pPr>
        <w:widowControl w:val="0"/>
        <w:ind w:firstLine="709"/>
        <w:jc w:val="both"/>
        <w:rPr>
          <w:sz w:val="26"/>
          <w:szCs w:val="26"/>
        </w:rPr>
      </w:pPr>
    </w:p>
    <w:p w:rsidR="00D42A14" w:rsidRPr="00683D2D" w:rsidRDefault="00D42A14" w:rsidP="00C41B09">
      <w:pPr>
        <w:widowControl w:val="0"/>
        <w:jc w:val="both"/>
        <w:rPr>
          <w:sz w:val="2"/>
          <w:szCs w:val="26"/>
        </w:rPr>
      </w:pPr>
    </w:p>
    <w:p w:rsidR="00C362C1" w:rsidRPr="00A129E1" w:rsidRDefault="00C362C1" w:rsidP="00C362C1">
      <w:pPr>
        <w:widowControl w:val="0"/>
        <w:ind w:firstLine="709"/>
        <w:jc w:val="both"/>
        <w:rPr>
          <w:sz w:val="26"/>
          <w:szCs w:val="26"/>
        </w:rPr>
      </w:pPr>
      <w:r w:rsidRPr="00A129E1">
        <w:rPr>
          <w:sz w:val="26"/>
          <w:szCs w:val="26"/>
        </w:rPr>
        <w:t xml:space="preserve">2.3.4. В соответствии с критериями отбора конкурсная комиссия проводит экспертизу документов классных руководителей, прошедших во второй этап конкурсного отбора, </w:t>
      </w:r>
      <w:r w:rsidR="00C41B09">
        <w:rPr>
          <w:sz w:val="26"/>
          <w:szCs w:val="26"/>
        </w:rPr>
        <w:t>до 02 июня</w:t>
      </w:r>
      <w:r w:rsidRPr="00A129E1">
        <w:rPr>
          <w:sz w:val="26"/>
          <w:szCs w:val="26"/>
        </w:rPr>
        <w:t xml:space="preserve"> текущего года.</w:t>
      </w:r>
    </w:p>
    <w:p w:rsidR="00C362C1" w:rsidRPr="00A129E1" w:rsidRDefault="00C362C1" w:rsidP="00C362C1">
      <w:pPr>
        <w:widowControl w:val="0"/>
        <w:ind w:firstLine="709"/>
        <w:jc w:val="both"/>
        <w:rPr>
          <w:sz w:val="26"/>
          <w:szCs w:val="26"/>
        </w:rPr>
      </w:pPr>
      <w:r>
        <w:rPr>
          <w:sz w:val="26"/>
          <w:szCs w:val="26"/>
        </w:rPr>
        <w:lastRenderedPageBreak/>
        <w:t>2.4</w:t>
      </w:r>
      <w:r w:rsidRPr="00A129E1">
        <w:rPr>
          <w:sz w:val="26"/>
          <w:szCs w:val="26"/>
        </w:rPr>
        <w:t>.</w:t>
      </w:r>
      <w:r w:rsidRPr="00A129E1">
        <w:rPr>
          <w:b/>
          <w:sz w:val="26"/>
          <w:szCs w:val="26"/>
        </w:rPr>
        <w:t xml:space="preserve"> </w:t>
      </w:r>
      <w:r w:rsidRPr="00A129E1">
        <w:rPr>
          <w:sz w:val="26"/>
          <w:szCs w:val="26"/>
        </w:rPr>
        <w:t xml:space="preserve">На основании результатов проведенной экспертизы конкурсная комиссия формирует рейтинг классных руководителей и оформляет </w:t>
      </w:r>
      <w:r>
        <w:rPr>
          <w:sz w:val="26"/>
          <w:szCs w:val="26"/>
        </w:rPr>
        <w:t xml:space="preserve">сводный </w:t>
      </w:r>
      <w:r w:rsidRPr="00A129E1">
        <w:rPr>
          <w:sz w:val="26"/>
          <w:szCs w:val="26"/>
        </w:rPr>
        <w:t xml:space="preserve">протокол заседания конкурсной комиссии по определению победителей </w:t>
      </w:r>
      <w:r>
        <w:rPr>
          <w:sz w:val="26"/>
          <w:szCs w:val="26"/>
        </w:rPr>
        <w:t>конкурсного отбора</w:t>
      </w:r>
      <w:r w:rsidRPr="00A129E1">
        <w:rPr>
          <w:sz w:val="26"/>
          <w:szCs w:val="26"/>
        </w:rPr>
        <w:t xml:space="preserve"> в номинации «Самый классный </w:t>
      </w:r>
      <w:proofErr w:type="spellStart"/>
      <w:proofErr w:type="gramStart"/>
      <w:r w:rsidRPr="00A129E1">
        <w:rPr>
          <w:sz w:val="26"/>
          <w:szCs w:val="26"/>
        </w:rPr>
        <w:t>классный</w:t>
      </w:r>
      <w:proofErr w:type="spellEnd"/>
      <w:proofErr w:type="gramEnd"/>
      <w:r w:rsidRPr="00A129E1">
        <w:rPr>
          <w:sz w:val="26"/>
          <w:szCs w:val="26"/>
        </w:rPr>
        <w:t>»</w:t>
      </w:r>
      <w:r>
        <w:rPr>
          <w:sz w:val="26"/>
          <w:szCs w:val="26"/>
        </w:rPr>
        <w:t>.</w:t>
      </w:r>
      <w:r w:rsidRPr="00A129E1">
        <w:rPr>
          <w:sz w:val="26"/>
          <w:szCs w:val="26"/>
        </w:rPr>
        <w:t xml:space="preserve"> </w:t>
      </w:r>
    </w:p>
    <w:p w:rsidR="00C362C1" w:rsidRDefault="00C362C1" w:rsidP="00C362C1">
      <w:pPr>
        <w:widowControl w:val="0"/>
        <w:ind w:firstLine="709"/>
        <w:jc w:val="both"/>
        <w:rPr>
          <w:sz w:val="26"/>
        </w:rPr>
      </w:pPr>
      <w:r>
        <w:rPr>
          <w:sz w:val="26"/>
          <w:szCs w:val="26"/>
        </w:rPr>
        <w:t>2.5</w:t>
      </w:r>
      <w:r w:rsidRPr="00A129E1">
        <w:rPr>
          <w:sz w:val="26"/>
          <w:szCs w:val="26"/>
        </w:rPr>
        <w:t xml:space="preserve">. </w:t>
      </w:r>
      <w:r>
        <w:rPr>
          <w:sz w:val="26"/>
          <w:szCs w:val="26"/>
        </w:rPr>
        <w:t>Сводный протокол заседания</w:t>
      </w:r>
      <w:r w:rsidRPr="00C145B1">
        <w:rPr>
          <w:sz w:val="26"/>
          <w:szCs w:val="26"/>
        </w:rPr>
        <w:t xml:space="preserve"> конкурсной комиссии</w:t>
      </w:r>
      <w:r>
        <w:rPr>
          <w:sz w:val="26"/>
          <w:szCs w:val="26"/>
        </w:rPr>
        <w:t xml:space="preserve"> </w:t>
      </w:r>
      <w:r w:rsidRPr="00C145B1">
        <w:rPr>
          <w:sz w:val="26"/>
          <w:szCs w:val="26"/>
        </w:rPr>
        <w:t>и проект постановления Администрации города Когалыма об утверждении списка победителей конкурс</w:t>
      </w:r>
      <w:r>
        <w:rPr>
          <w:sz w:val="26"/>
          <w:szCs w:val="26"/>
        </w:rPr>
        <w:t>ного отбора</w:t>
      </w:r>
      <w:r w:rsidRPr="00C145B1">
        <w:rPr>
          <w:sz w:val="26"/>
          <w:szCs w:val="26"/>
        </w:rPr>
        <w:t xml:space="preserve"> </w:t>
      </w:r>
      <w:r>
        <w:rPr>
          <w:sz w:val="26"/>
          <w:szCs w:val="26"/>
        </w:rPr>
        <w:t xml:space="preserve">представляется главе </w:t>
      </w:r>
      <w:r w:rsidRPr="00C145B1">
        <w:rPr>
          <w:sz w:val="26"/>
          <w:szCs w:val="26"/>
        </w:rPr>
        <w:t>города Когалыма</w:t>
      </w:r>
      <w:r>
        <w:rPr>
          <w:sz w:val="26"/>
          <w:szCs w:val="26"/>
        </w:rPr>
        <w:t xml:space="preserve"> для утверждения</w:t>
      </w:r>
      <w:r w:rsidRPr="00C145B1">
        <w:rPr>
          <w:sz w:val="26"/>
          <w:szCs w:val="26"/>
        </w:rPr>
        <w:t>.</w:t>
      </w:r>
      <w:r>
        <w:rPr>
          <w:sz w:val="26"/>
        </w:rPr>
        <w:t xml:space="preserve"> </w:t>
      </w:r>
    </w:p>
    <w:p w:rsidR="00C362C1" w:rsidRDefault="00C362C1" w:rsidP="005625D5">
      <w:pPr>
        <w:widowControl w:val="0"/>
        <w:ind w:firstLine="709"/>
        <w:jc w:val="both"/>
        <w:rPr>
          <w:sz w:val="26"/>
        </w:rPr>
      </w:pPr>
      <w:r>
        <w:rPr>
          <w:sz w:val="26"/>
          <w:szCs w:val="26"/>
        </w:rPr>
        <w:t xml:space="preserve">2.6. </w:t>
      </w:r>
      <w:r w:rsidRPr="00A129E1">
        <w:rPr>
          <w:sz w:val="26"/>
        </w:rPr>
        <w:t>Список победителей конкурс</w:t>
      </w:r>
      <w:r>
        <w:rPr>
          <w:sz w:val="26"/>
        </w:rPr>
        <w:t>ного отбора</w:t>
      </w:r>
      <w:r w:rsidRPr="00A129E1">
        <w:rPr>
          <w:sz w:val="26"/>
        </w:rPr>
        <w:t xml:space="preserve"> утверждается постановлением Администрации города Когалыма </w:t>
      </w:r>
      <w:r w:rsidRPr="00124135">
        <w:rPr>
          <w:sz w:val="26"/>
        </w:rPr>
        <w:t>н</w:t>
      </w:r>
      <w:r>
        <w:rPr>
          <w:sz w:val="26"/>
        </w:rPr>
        <w:t xml:space="preserve">е позднее </w:t>
      </w:r>
      <w:r w:rsidR="00C41B09">
        <w:rPr>
          <w:sz w:val="26"/>
        </w:rPr>
        <w:t>16</w:t>
      </w:r>
      <w:r w:rsidR="005625D5">
        <w:rPr>
          <w:sz w:val="26"/>
        </w:rPr>
        <w:t xml:space="preserve"> июня текущего года.</w:t>
      </w:r>
    </w:p>
    <w:p w:rsidR="00D1507E" w:rsidRDefault="00D1507E" w:rsidP="005625D5">
      <w:pPr>
        <w:widowControl w:val="0"/>
        <w:ind w:firstLine="709"/>
        <w:jc w:val="both"/>
        <w:rPr>
          <w:sz w:val="26"/>
        </w:rPr>
      </w:pPr>
    </w:p>
    <w:p w:rsidR="00C362C1" w:rsidRPr="00A129E1" w:rsidRDefault="00C362C1" w:rsidP="00683D2D">
      <w:pPr>
        <w:widowControl w:val="0"/>
        <w:jc w:val="center"/>
        <w:rPr>
          <w:sz w:val="26"/>
        </w:rPr>
      </w:pPr>
      <w:r w:rsidRPr="00A129E1">
        <w:rPr>
          <w:sz w:val="26"/>
        </w:rPr>
        <w:t>3</w:t>
      </w:r>
      <w:r w:rsidR="00683D2D">
        <w:rPr>
          <w:sz w:val="26"/>
        </w:rPr>
        <w:t>. Порядок предоставления гранта</w:t>
      </w:r>
    </w:p>
    <w:p w:rsidR="00E96E1A" w:rsidRPr="00C41B09" w:rsidRDefault="00C362C1" w:rsidP="00C70777">
      <w:pPr>
        <w:widowControl w:val="0"/>
        <w:ind w:firstLine="709"/>
        <w:jc w:val="both"/>
        <w:rPr>
          <w:sz w:val="26"/>
        </w:rPr>
      </w:pPr>
      <w:r w:rsidRPr="00A129E1">
        <w:rPr>
          <w:sz w:val="26"/>
        </w:rPr>
        <w:t>3.1. На основании постановления</w:t>
      </w:r>
      <w:r>
        <w:rPr>
          <w:sz w:val="26"/>
        </w:rPr>
        <w:t xml:space="preserve"> Администрации города Когалыма </w:t>
      </w:r>
      <w:r>
        <w:rPr>
          <w:sz w:val="26"/>
          <w:szCs w:val="26"/>
        </w:rPr>
        <w:t>об утверждении списка победителей конкурсного отбора</w:t>
      </w:r>
      <w:r>
        <w:rPr>
          <w:sz w:val="26"/>
        </w:rPr>
        <w:t xml:space="preserve"> у</w:t>
      </w:r>
      <w:r w:rsidRPr="00A129E1">
        <w:rPr>
          <w:sz w:val="26"/>
        </w:rPr>
        <w:t xml:space="preserve">правление образования Администрации города Когалыма </w:t>
      </w:r>
      <w:r>
        <w:rPr>
          <w:sz w:val="26"/>
        </w:rPr>
        <w:t>осуществляет перечисление грантов победителям конкурсного отбора в течение</w:t>
      </w:r>
      <w:r w:rsidRPr="00A129E1">
        <w:rPr>
          <w:sz w:val="26"/>
        </w:rPr>
        <w:t xml:space="preserve"> текущего финансов</w:t>
      </w:r>
      <w:r w:rsidR="00C41B09">
        <w:rPr>
          <w:sz w:val="26"/>
        </w:rPr>
        <w:t>ого</w:t>
      </w:r>
      <w:r w:rsidR="00683D2D">
        <w:rPr>
          <w:sz w:val="26"/>
        </w:rPr>
        <w:t xml:space="preserve"> </w:t>
      </w:r>
      <w:r w:rsidR="00C41B09">
        <w:rPr>
          <w:sz w:val="26"/>
        </w:rPr>
        <w:t>года.</w:t>
      </w:r>
    </w:p>
    <w:p w:rsidR="00F86951" w:rsidRDefault="00F86951" w:rsidP="00E96E1A">
      <w:pPr>
        <w:widowControl w:val="0"/>
        <w:shd w:val="clear" w:color="auto" w:fill="FFFFFF"/>
        <w:ind w:left="4962"/>
        <w:jc w:val="both"/>
        <w:rPr>
          <w:sz w:val="26"/>
        </w:rPr>
      </w:pPr>
    </w:p>
    <w:p w:rsidR="00F86951" w:rsidRDefault="00F86951" w:rsidP="00E96E1A">
      <w:pPr>
        <w:widowControl w:val="0"/>
        <w:shd w:val="clear" w:color="auto" w:fill="FFFFFF"/>
        <w:ind w:left="4962"/>
        <w:jc w:val="both"/>
        <w:rPr>
          <w:sz w:val="26"/>
        </w:rPr>
      </w:pPr>
      <w:bookmarkStart w:id="0" w:name="_GoBack"/>
      <w:bookmarkEnd w:id="0"/>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C70777" w:rsidRDefault="00C70777" w:rsidP="00E96E1A">
      <w:pPr>
        <w:widowControl w:val="0"/>
        <w:shd w:val="clear" w:color="auto" w:fill="FFFFFF"/>
        <w:ind w:left="4962"/>
        <w:jc w:val="both"/>
        <w:rPr>
          <w:sz w:val="26"/>
        </w:rPr>
      </w:pPr>
    </w:p>
    <w:p w:rsidR="00E96E1A" w:rsidRPr="005625D5" w:rsidRDefault="00D17C48" w:rsidP="00D17C48">
      <w:pPr>
        <w:widowControl w:val="0"/>
        <w:ind w:left="4962"/>
        <w:rPr>
          <w:sz w:val="26"/>
        </w:rPr>
      </w:pPr>
      <w:r w:rsidRPr="00D17C48">
        <w:rPr>
          <w:sz w:val="26"/>
        </w:rPr>
        <w:lastRenderedPageBreak/>
        <w:drawing>
          <wp:anchor distT="0" distB="0" distL="114300" distR="114300" simplePos="0" relativeHeight="251666432" behindDoc="1" locked="0" layoutInCell="1" allowOverlap="1">
            <wp:simplePos x="0" y="0"/>
            <wp:positionH relativeFrom="column">
              <wp:posOffset>2084705</wp:posOffset>
            </wp:positionH>
            <wp:positionV relativeFrom="paragraph">
              <wp:posOffset>-205740</wp:posOffset>
            </wp:positionV>
            <wp:extent cx="1362075" cy="1362075"/>
            <wp:effectExtent l="19050" t="0" r="952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E96E1A" w:rsidRPr="005625D5">
        <w:rPr>
          <w:sz w:val="26"/>
        </w:rPr>
        <w:t>Приложение 7</w:t>
      </w:r>
    </w:p>
    <w:p w:rsidR="00E96E1A" w:rsidRPr="005625D5" w:rsidRDefault="00E96E1A" w:rsidP="00E96E1A">
      <w:pPr>
        <w:widowControl w:val="0"/>
        <w:ind w:left="4962"/>
        <w:rPr>
          <w:sz w:val="26"/>
        </w:rPr>
      </w:pPr>
      <w:r w:rsidRPr="005625D5">
        <w:rPr>
          <w:sz w:val="26"/>
        </w:rPr>
        <w:t>к постановлению Администрации</w:t>
      </w:r>
    </w:p>
    <w:p w:rsidR="00E96E1A" w:rsidRPr="005625D5" w:rsidRDefault="00E96E1A" w:rsidP="00E96E1A">
      <w:pPr>
        <w:widowControl w:val="0"/>
        <w:ind w:left="4962"/>
        <w:rPr>
          <w:sz w:val="26"/>
        </w:rPr>
      </w:pPr>
      <w:r w:rsidRPr="005625D5">
        <w:rPr>
          <w:sz w:val="26"/>
        </w:rPr>
        <w:t>города Когалыма</w:t>
      </w:r>
    </w:p>
    <w:p w:rsidR="00E96E1A" w:rsidRPr="005625D5" w:rsidRDefault="0059399D" w:rsidP="00E96E1A">
      <w:pPr>
        <w:widowControl w:val="0"/>
        <w:ind w:left="4962"/>
        <w:rPr>
          <w:sz w:val="26"/>
        </w:rPr>
      </w:pPr>
      <w:r>
        <w:rPr>
          <w:sz w:val="26"/>
        </w:rPr>
        <w:t>от 16.02.2017 №330</w:t>
      </w:r>
    </w:p>
    <w:p w:rsidR="00E96E1A" w:rsidRPr="005625D5" w:rsidRDefault="00E96E1A" w:rsidP="00E96E1A">
      <w:pPr>
        <w:widowControl w:val="0"/>
        <w:ind w:left="4920"/>
        <w:rPr>
          <w:sz w:val="26"/>
        </w:rPr>
      </w:pPr>
    </w:p>
    <w:p w:rsidR="00E96E1A" w:rsidRPr="005625D5" w:rsidRDefault="00E96E1A" w:rsidP="00E96E1A">
      <w:pPr>
        <w:widowControl w:val="0"/>
        <w:ind w:firstLine="709"/>
        <w:jc w:val="center"/>
        <w:rPr>
          <w:sz w:val="26"/>
          <w:szCs w:val="26"/>
        </w:rPr>
      </w:pPr>
      <w:r w:rsidRPr="005625D5">
        <w:rPr>
          <w:sz w:val="26"/>
          <w:szCs w:val="26"/>
        </w:rPr>
        <w:t>Положение</w:t>
      </w:r>
    </w:p>
    <w:p w:rsidR="00E96E1A" w:rsidRPr="005625D5" w:rsidRDefault="00E96E1A" w:rsidP="00E96E1A">
      <w:pPr>
        <w:widowControl w:val="0"/>
        <w:jc w:val="center"/>
        <w:rPr>
          <w:sz w:val="26"/>
          <w:szCs w:val="26"/>
        </w:rPr>
      </w:pPr>
      <w:r w:rsidRPr="005625D5">
        <w:rPr>
          <w:sz w:val="26"/>
          <w:szCs w:val="26"/>
        </w:rPr>
        <w:t xml:space="preserve">о порядке и критериях конкурсного отбора учащихся общеобразовательных организаций города Когалыма, выдвигаемых на получение гранта Администрации города Когалыма в номинации </w:t>
      </w:r>
    </w:p>
    <w:p w:rsidR="00E96E1A" w:rsidRPr="005625D5" w:rsidRDefault="00E96E1A" w:rsidP="00E96E1A">
      <w:pPr>
        <w:widowControl w:val="0"/>
        <w:jc w:val="center"/>
        <w:rPr>
          <w:sz w:val="26"/>
          <w:szCs w:val="26"/>
        </w:rPr>
      </w:pPr>
      <w:r w:rsidRPr="005625D5">
        <w:rPr>
          <w:sz w:val="26"/>
          <w:szCs w:val="26"/>
        </w:rPr>
        <w:t>«Лучший ученик общеобразовательной школы»</w:t>
      </w:r>
    </w:p>
    <w:p w:rsidR="00E96E1A" w:rsidRPr="000851AA" w:rsidRDefault="00E96E1A" w:rsidP="00E96E1A">
      <w:pPr>
        <w:widowControl w:val="0"/>
        <w:ind w:firstLine="709"/>
        <w:jc w:val="center"/>
        <w:rPr>
          <w:color w:val="0000CC"/>
          <w:sz w:val="26"/>
          <w:szCs w:val="26"/>
        </w:rPr>
      </w:pPr>
    </w:p>
    <w:p w:rsidR="00E96E1A" w:rsidRDefault="00E96E1A" w:rsidP="00E96E1A">
      <w:pPr>
        <w:widowControl w:val="0"/>
        <w:jc w:val="center"/>
        <w:rPr>
          <w:sz w:val="26"/>
          <w:szCs w:val="26"/>
        </w:rPr>
      </w:pPr>
      <w:r>
        <w:rPr>
          <w:sz w:val="26"/>
          <w:szCs w:val="26"/>
        </w:rPr>
        <w:t>1. Общие положения</w:t>
      </w:r>
    </w:p>
    <w:p w:rsidR="00E96E1A" w:rsidRDefault="00E96E1A" w:rsidP="00E96E1A">
      <w:pPr>
        <w:widowControl w:val="0"/>
        <w:ind w:firstLine="709"/>
        <w:jc w:val="both"/>
        <w:rPr>
          <w:sz w:val="26"/>
          <w:szCs w:val="26"/>
        </w:rPr>
      </w:pPr>
    </w:p>
    <w:p w:rsidR="00E96E1A" w:rsidRDefault="00E96E1A" w:rsidP="00E96E1A">
      <w:pPr>
        <w:widowControl w:val="0"/>
        <w:shd w:val="clear" w:color="auto" w:fill="FFFFFF"/>
        <w:tabs>
          <w:tab w:val="left" w:pos="0"/>
        </w:tabs>
        <w:ind w:firstLine="709"/>
        <w:jc w:val="both"/>
        <w:rPr>
          <w:b/>
          <w:bCs/>
          <w:sz w:val="26"/>
          <w:szCs w:val="26"/>
        </w:rPr>
      </w:pPr>
      <w:r>
        <w:rPr>
          <w:sz w:val="26"/>
          <w:szCs w:val="26"/>
        </w:rPr>
        <w:t xml:space="preserve">1.1. Грант Администрации города Когалыма в номинации «Лучший ученик общеобразовательной школы» (далее – грант) учреждается в рамках </w:t>
      </w:r>
      <w:r w:rsidR="0039062B">
        <w:rPr>
          <w:sz w:val="26"/>
          <w:szCs w:val="26"/>
        </w:rPr>
        <w:t xml:space="preserve">реализации </w:t>
      </w:r>
      <w:r>
        <w:rPr>
          <w:sz w:val="26"/>
          <w:szCs w:val="26"/>
        </w:rPr>
        <w:t>муниципальной программы «Развитие образования в городе Когалыме», утверждённой постановлением Администрации города Когалыма от 11.10.2013 №2899.</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1.2. Настоящее положение регламентирует порядок проведения конкурсного отбора </w:t>
      </w:r>
      <w:r w:rsidRPr="00B55714">
        <w:rPr>
          <w:rFonts w:ascii="Times New Roman" w:hAnsi="Times New Roman" w:cs="Times New Roman"/>
          <w:sz w:val="26"/>
          <w:szCs w:val="24"/>
        </w:rPr>
        <w:t xml:space="preserve">учащихся </w:t>
      </w:r>
      <w:r>
        <w:rPr>
          <w:rFonts w:ascii="Times New Roman" w:hAnsi="Times New Roman" w:cs="Times New Roman"/>
          <w:sz w:val="26"/>
          <w:szCs w:val="24"/>
        </w:rPr>
        <w:t>общеобразовательных организаций города Когалыма (далее - учащиеся), выдвигаемых на получение гранта Администрации города Когалыма в номинации «Лучший ученик общеобразовательной школы» (далее – конкурсный отбор).</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1.3. Конкурсный отбор </w:t>
      </w:r>
      <w:r w:rsidRPr="00B55714">
        <w:rPr>
          <w:rFonts w:ascii="Times New Roman" w:hAnsi="Times New Roman" w:cs="Times New Roman"/>
          <w:sz w:val="26"/>
          <w:szCs w:val="24"/>
        </w:rPr>
        <w:t>учащихся</w:t>
      </w:r>
      <w:r>
        <w:rPr>
          <w:rFonts w:ascii="Times New Roman" w:hAnsi="Times New Roman" w:cs="Times New Roman"/>
          <w:color w:val="FF0000"/>
          <w:sz w:val="26"/>
          <w:szCs w:val="24"/>
        </w:rPr>
        <w:t xml:space="preserve"> </w:t>
      </w:r>
      <w:r>
        <w:rPr>
          <w:rFonts w:ascii="Times New Roman" w:hAnsi="Times New Roman" w:cs="Times New Roman"/>
          <w:sz w:val="26"/>
          <w:szCs w:val="24"/>
        </w:rPr>
        <w:t xml:space="preserve">общеобразовательных организаций города Когалыма, выдвигаемых на получение гранта Администрации города Когалыма в номинации «Лучший ученик общеобразовательной школы», направлен </w:t>
      </w:r>
      <w:proofErr w:type="gramStart"/>
      <w:r>
        <w:rPr>
          <w:rFonts w:ascii="Times New Roman" w:hAnsi="Times New Roman" w:cs="Times New Roman"/>
          <w:sz w:val="26"/>
          <w:szCs w:val="24"/>
        </w:rPr>
        <w:t>на</w:t>
      </w:r>
      <w:proofErr w:type="gramEnd"/>
      <w:r>
        <w:rPr>
          <w:rFonts w:ascii="Times New Roman" w:hAnsi="Times New Roman" w:cs="Times New Roman"/>
          <w:sz w:val="26"/>
          <w:szCs w:val="24"/>
        </w:rPr>
        <w:t>:</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 выявление и поддержку творческих, одаренных, талантливых, инициативных </w:t>
      </w:r>
      <w:r w:rsidRPr="00B55714">
        <w:rPr>
          <w:rFonts w:ascii="Times New Roman" w:hAnsi="Times New Roman" w:cs="Times New Roman"/>
          <w:sz w:val="26"/>
          <w:szCs w:val="24"/>
        </w:rPr>
        <w:t xml:space="preserve">учащихся </w:t>
      </w:r>
      <w:r>
        <w:rPr>
          <w:rFonts w:ascii="Times New Roman" w:hAnsi="Times New Roman" w:cs="Times New Roman"/>
          <w:sz w:val="26"/>
          <w:szCs w:val="24"/>
        </w:rPr>
        <w:t xml:space="preserve">муниципальных общеобразовательных организаций города Когалыма; </w:t>
      </w:r>
    </w:p>
    <w:p w:rsidR="00E96E1A" w:rsidRPr="00B55714"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 стимулирование познавательной активности и творческой деятельности </w:t>
      </w:r>
      <w:r w:rsidRPr="00B55714">
        <w:rPr>
          <w:rFonts w:ascii="Times New Roman" w:hAnsi="Times New Roman" w:cs="Times New Roman"/>
          <w:sz w:val="26"/>
          <w:szCs w:val="24"/>
        </w:rPr>
        <w:t xml:space="preserve">учащихся; </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 формирование положительной мотивации на успешность в учебной и творческой деятельности; </w:t>
      </w:r>
    </w:p>
    <w:p w:rsidR="00E96E1A" w:rsidRPr="00B55714"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 поиск наиболее полного использования возможностей общеобразовательных организаций для раскрытия способностей </w:t>
      </w:r>
      <w:r w:rsidRPr="00B55714">
        <w:rPr>
          <w:rFonts w:ascii="Times New Roman" w:hAnsi="Times New Roman" w:cs="Times New Roman"/>
          <w:sz w:val="26"/>
          <w:szCs w:val="24"/>
        </w:rPr>
        <w:t>учащихся;</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 развитие общения в среде ученического сообщества; </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помощь ребенку в оценке собственной деятельности.</w:t>
      </w:r>
    </w:p>
    <w:p w:rsidR="00E96E1A" w:rsidRDefault="00E96E1A" w:rsidP="00E96E1A">
      <w:pPr>
        <w:pStyle w:val="ConsPlusNormal"/>
        <w:shd w:val="clear" w:color="auto" w:fill="FFFFFF"/>
        <w:ind w:firstLine="709"/>
        <w:jc w:val="both"/>
        <w:rPr>
          <w:rFonts w:ascii="Times New Roman" w:hAnsi="Times New Roman" w:cs="Times New Roman"/>
          <w:sz w:val="26"/>
          <w:szCs w:val="24"/>
        </w:rPr>
      </w:pPr>
      <w:r>
        <w:rPr>
          <w:rFonts w:ascii="Times New Roman" w:hAnsi="Times New Roman" w:cs="Times New Roman"/>
          <w:sz w:val="26"/>
          <w:szCs w:val="24"/>
        </w:rPr>
        <w:t xml:space="preserve">1.4. </w:t>
      </w:r>
      <w:r>
        <w:rPr>
          <w:rFonts w:ascii="Times New Roman" w:hAnsi="Times New Roman" w:cs="Times New Roman"/>
          <w:sz w:val="26"/>
          <w:szCs w:val="24"/>
          <w:shd w:val="clear" w:color="auto" w:fill="FFFFFF"/>
        </w:rPr>
        <w:t>В номинации «Лучший ученик общеобразовательной школы» ежегодно устанавливается 3 гранта Администрации города Когалыма в размере 10 тысяч рублей каждый.</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1.5. Конкурсный отбор осуществляется на муниципальном уровне по критериям, устанавливаемым настоящим положением.</w:t>
      </w:r>
    </w:p>
    <w:p w:rsidR="00E96E1A" w:rsidRPr="00C41B09" w:rsidRDefault="00E96E1A" w:rsidP="00E96E1A">
      <w:pPr>
        <w:pStyle w:val="ConsPlusNormal"/>
        <w:ind w:firstLine="709"/>
        <w:jc w:val="both"/>
        <w:rPr>
          <w:rFonts w:ascii="Times New Roman" w:hAnsi="Times New Roman" w:cs="Times New Roman"/>
          <w:strike/>
          <w:sz w:val="26"/>
          <w:szCs w:val="24"/>
        </w:rPr>
      </w:pPr>
      <w:r>
        <w:rPr>
          <w:rFonts w:ascii="Times New Roman" w:hAnsi="Times New Roman" w:cs="Times New Roman"/>
          <w:sz w:val="26"/>
          <w:szCs w:val="24"/>
        </w:rPr>
        <w:t xml:space="preserve">1.6. Награждение победителей грамотой, подтверждающей получение гранта, осуществляется главой города Когалыма </w:t>
      </w:r>
      <w:r w:rsidRPr="00C41B09">
        <w:rPr>
          <w:rFonts w:ascii="Times New Roman" w:hAnsi="Times New Roman" w:cs="Times New Roman"/>
          <w:sz w:val="26"/>
          <w:szCs w:val="24"/>
        </w:rPr>
        <w:t>в торжественной обстановке</w:t>
      </w:r>
      <w:r w:rsidR="00C41B09" w:rsidRPr="00C41B09">
        <w:rPr>
          <w:rFonts w:ascii="Times New Roman" w:hAnsi="Times New Roman" w:cs="Times New Roman"/>
          <w:sz w:val="26"/>
          <w:szCs w:val="24"/>
        </w:rPr>
        <w:t>.</w:t>
      </w:r>
      <w:r w:rsidRPr="00C41B09">
        <w:rPr>
          <w:rFonts w:ascii="Times New Roman" w:hAnsi="Times New Roman" w:cs="Times New Roman"/>
          <w:sz w:val="26"/>
          <w:szCs w:val="24"/>
        </w:rPr>
        <w:t xml:space="preserve"> </w:t>
      </w:r>
    </w:p>
    <w:p w:rsidR="00E96E1A" w:rsidRDefault="00E96E1A" w:rsidP="00E96E1A">
      <w:pPr>
        <w:widowControl w:val="0"/>
        <w:rPr>
          <w:sz w:val="26"/>
          <w:szCs w:val="26"/>
        </w:rPr>
      </w:pPr>
    </w:p>
    <w:p w:rsidR="00C70777" w:rsidRDefault="00C70777" w:rsidP="00E96E1A">
      <w:pPr>
        <w:widowControl w:val="0"/>
        <w:ind w:firstLine="709"/>
        <w:jc w:val="center"/>
        <w:rPr>
          <w:sz w:val="26"/>
          <w:szCs w:val="26"/>
        </w:rPr>
      </w:pPr>
    </w:p>
    <w:p w:rsidR="00C70777" w:rsidRDefault="00C70777" w:rsidP="00E96E1A">
      <w:pPr>
        <w:widowControl w:val="0"/>
        <w:ind w:firstLine="709"/>
        <w:jc w:val="center"/>
        <w:rPr>
          <w:sz w:val="26"/>
          <w:szCs w:val="26"/>
        </w:rPr>
      </w:pPr>
    </w:p>
    <w:p w:rsidR="00E96E1A" w:rsidRPr="002D0152" w:rsidRDefault="00E96E1A" w:rsidP="00E96E1A">
      <w:pPr>
        <w:widowControl w:val="0"/>
        <w:ind w:firstLine="709"/>
        <w:jc w:val="center"/>
        <w:rPr>
          <w:sz w:val="26"/>
          <w:szCs w:val="26"/>
        </w:rPr>
      </w:pPr>
      <w:r w:rsidRPr="002D0152">
        <w:rPr>
          <w:sz w:val="26"/>
          <w:szCs w:val="26"/>
        </w:rPr>
        <w:lastRenderedPageBreak/>
        <w:t>2. Порядок проведения конкурсного отбора учащихся,</w:t>
      </w:r>
    </w:p>
    <w:p w:rsidR="00E96E1A" w:rsidRPr="002D0152" w:rsidRDefault="00E96E1A" w:rsidP="00E96E1A">
      <w:pPr>
        <w:widowControl w:val="0"/>
        <w:ind w:firstLine="709"/>
        <w:jc w:val="center"/>
        <w:rPr>
          <w:sz w:val="26"/>
          <w:szCs w:val="26"/>
        </w:rPr>
      </w:pPr>
      <w:proofErr w:type="gramStart"/>
      <w:r w:rsidRPr="002D0152">
        <w:rPr>
          <w:sz w:val="26"/>
          <w:szCs w:val="26"/>
        </w:rPr>
        <w:t>выдвигаемых</w:t>
      </w:r>
      <w:proofErr w:type="gramEnd"/>
      <w:r w:rsidRPr="002D0152">
        <w:rPr>
          <w:sz w:val="26"/>
          <w:szCs w:val="26"/>
        </w:rPr>
        <w:t xml:space="preserve"> на получение гранта</w:t>
      </w:r>
    </w:p>
    <w:p w:rsidR="00E96E1A" w:rsidRPr="002D0152" w:rsidRDefault="00E96E1A" w:rsidP="00E96E1A">
      <w:pPr>
        <w:widowControl w:val="0"/>
        <w:ind w:firstLine="709"/>
        <w:jc w:val="center"/>
        <w:rPr>
          <w:sz w:val="26"/>
          <w:szCs w:val="26"/>
        </w:rPr>
      </w:pP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2.1. Конкурсный отбор </w:t>
      </w:r>
      <w:r w:rsidRPr="00A92495">
        <w:rPr>
          <w:rFonts w:ascii="Times New Roman" w:hAnsi="Times New Roman" w:cs="Times New Roman"/>
          <w:sz w:val="26"/>
          <w:szCs w:val="24"/>
        </w:rPr>
        <w:t xml:space="preserve">учащихся </w:t>
      </w:r>
      <w:r>
        <w:rPr>
          <w:rFonts w:ascii="Times New Roman" w:hAnsi="Times New Roman" w:cs="Times New Roman"/>
          <w:sz w:val="26"/>
          <w:szCs w:val="24"/>
        </w:rPr>
        <w:t>осуществляется в два этапа: на первом этапе - на основании критериев участия, на втором этапе - на основании критериев отбора.</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2.2. Критерии участия:</w:t>
      </w:r>
    </w:p>
    <w:p w:rsidR="00E96E1A" w:rsidRDefault="00E96E1A" w:rsidP="00E96E1A">
      <w:pPr>
        <w:pStyle w:val="ConsPlusNormal"/>
        <w:tabs>
          <w:tab w:val="left" w:pos="1080"/>
        </w:tabs>
        <w:ind w:firstLine="709"/>
        <w:jc w:val="both"/>
        <w:rPr>
          <w:rFonts w:ascii="Times New Roman" w:hAnsi="Times New Roman" w:cs="Times New Roman"/>
          <w:sz w:val="26"/>
          <w:szCs w:val="24"/>
        </w:rPr>
      </w:pPr>
      <w:r w:rsidRPr="00A92495">
        <w:rPr>
          <w:rFonts w:ascii="Times New Roman" w:hAnsi="Times New Roman" w:cs="Times New Roman"/>
          <w:sz w:val="26"/>
          <w:szCs w:val="24"/>
        </w:rPr>
        <w:t>- учащийся</w:t>
      </w:r>
      <w:r>
        <w:rPr>
          <w:rFonts w:ascii="Times New Roman" w:hAnsi="Times New Roman" w:cs="Times New Roman"/>
          <w:sz w:val="26"/>
          <w:szCs w:val="24"/>
        </w:rPr>
        <w:t xml:space="preserve"> 10 или 11 класса;</w:t>
      </w:r>
    </w:p>
    <w:p w:rsidR="00E96E1A" w:rsidRPr="00C41B09" w:rsidRDefault="00E96E1A" w:rsidP="00E96E1A">
      <w:pPr>
        <w:pStyle w:val="ConsPlusNormal"/>
        <w:tabs>
          <w:tab w:val="left" w:pos="1080"/>
        </w:tabs>
        <w:ind w:firstLine="709"/>
        <w:jc w:val="both"/>
        <w:rPr>
          <w:rFonts w:ascii="Times New Roman" w:hAnsi="Times New Roman" w:cs="Times New Roman"/>
          <w:sz w:val="26"/>
          <w:szCs w:val="24"/>
        </w:rPr>
      </w:pPr>
      <w:r w:rsidRPr="00A92495">
        <w:rPr>
          <w:rFonts w:ascii="Times New Roman" w:hAnsi="Times New Roman" w:cs="Times New Roman"/>
          <w:sz w:val="26"/>
          <w:szCs w:val="24"/>
        </w:rPr>
        <w:t>- учащийся</w:t>
      </w:r>
      <w:r>
        <w:rPr>
          <w:rFonts w:ascii="Times New Roman" w:hAnsi="Times New Roman" w:cs="Times New Roman"/>
          <w:sz w:val="26"/>
          <w:szCs w:val="24"/>
        </w:rPr>
        <w:t xml:space="preserve"> успевает на «хорошо» и «отлично» в течение последних 2-х лет </w:t>
      </w:r>
      <w:r w:rsidRPr="00C41B09">
        <w:rPr>
          <w:rFonts w:ascii="Times New Roman" w:hAnsi="Times New Roman" w:cs="Times New Roman"/>
          <w:sz w:val="26"/>
          <w:szCs w:val="24"/>
        </w:rPr>
        <w:t>по всем учебным предметам учебного плана;</w:t>
      </w:r>
    </w:p>
    <w:p w:rsidR="00E96E1A" w:rsidRDefault="00E96E1A" w:rsidP="00E96E1A">
      <w:pPr>
        <w:pStyle w:val="ConsPlusNormal"/>
        <w:tabs>
          <w:tab w:val="left" w:pos="1080"/>
        </w:tabs>
        <w:ind w:firstLine="709"/>
        <w:jc w:val="both"/>
        <w:rPr>
          <w:rFonts w:ascii="Times New Roman" w:hAnsi="Times New Roman" w:cs="Times New Roman"/>
          <w:sz w:val="26"/>
          <w:szCs w:val="24"/>
        </w:rPr>
      </w:pPr>
      <w:r w:rsidRPr="00A92495">
        <w:rPr>
          <w:rFonts w:ascii="Times New Roman" w:hAnsi="Times New Roman" w:cs="Times New Roman"/>
          <w:sz w:val="26"/>
          <w:szCs w:val="24"/>
        </w:rPr>
        <w:t>- учащийся</w:t>
      </w:r>
      <w:r>
        <w:rPr>
          <w:rFonts w:ascii="Times New Roman" w:hAnsi="Times New Roman" w:cs="Times New Roman"/>
          <w:sz w:val="26"/>
          <w:szCs w:val="24"/>
        </w:rPr>
        <w:t xml:space="preserve"> является участником городских, окружных, российских олимпиад, смотров, конкурсов, соревнований и т.д.;</w:t>
      </w:r>
    </w:p>
    <w:p w:rsidR="00E96E1A" w:rsidRDefault="00E96E1A" w:rsidP="00E96E1A">
      <w:pPr>
        <w:pStyle w:val="ConsPlusNormal"/>
        <w:tabs>
          <w:tab w:val="left" w:pos="1080"/>
        </w:tabs>
        <w:ind w:firstLine="709"/>
        <w:jc w:val="both"/>
        <w:rPr>
          <w:rFonts w:ascii="Times New Roman" w:hAnsi="Times New Roman" w:cs="Times New Roman"/>
          <w:sz w:val="26"/>
          <w:szCs w:val="24"/>
        </w:rPr>
      </w:pPr>
      <w:r>
        <w:rPr>
          <w:rFonts w:ascii="Times New Roman" w:hAnsi="Times New Roman" w:cs="Times New Roman"/>
          <w:sz w:val="26"/>
          <w:szCs w:val="24"/>
        </w:rPr>
        <w:t xml:space="preserve">- </w:t>
      </w:r>
      <w:r w:rsidRPr="00A92495">
        <w:rPr>
          <w:rFonts w:ascii="Times New Roman" w:hAnsi="Times New Roman" w:cs="Times New Roman"/>
          <w:sz w:val="26"/>
          <w:szCs w:val="24"/>
        </w:rPr>
        <w:t>у учащегося</w:t>
      </w:r>
      <w:r>
        <w:rPr>
          <w:rFonts w:ascii="Times New Roman" w:hAnsi="Times New Roman" w:cs="Times New Roman"/>
          <w:sz w:val="26"/>
          <w:szCs w:val="24"/>
        </w:rPr>
        <w:t xml:space="preserve"> отсутствуют правонарушения.</w:t>
      </w:r>
    </w:p>
    <w:p w:rsidR="00E96E1A" w:rsidRDefault="00E96E1A" w:rsidP="00E96E1A">
      <w:pPr>
        <w:pStyle w:val="ConsPlusNormal"/>
        <w:tabs>
          <w:tab w:val="left" w:pos="1080"/>
        </w:tabs>
        <w:ind w:firstLine="709"/>
        <w:jc w:val="both"/>
        <w:rPr>
          <w:rFonts w:ascii="Times New Roman" w:hAnsi="Times New Roman" w:cs="Times New Roman"/>
          <w:sz w:val="26"/>
          <w:szCs w:val="24"/>
        </w:rPr>
      </w:pPr>
      <w:r>
        <w:rPr>
          <w:rFonts w:ascii="Times New Roman" w:hAnsi="Times New Roman" w:cs="Times New Roman"/>
          <w:sz w:val="26"/>
          <w:szCs w:val="24"/>
        </w:rPr>
        <w:t>Участники и (или) победители конкурса прошлого года имеют право принимать участие в конкурсе текущего года на общих основаниях.</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2.3. Критерии отбора:</w:t>
      </w:r>
    </w:p>
    <w:p w:rsidR="00E96E1A" w:rsidRDefault="00E96E1A" w:rsidP="00E96E1A">
      <w:pPr>
        <w:pStyle w:val="ConsPlusNormal"/>
        <w:tabs>
          <w:tab w:val="left" w:pos="1080"/>
        </w:tabs>
        <w:ind w:firstLine="709"/>
        <w:jc w:val="both"/>
        <w:rPr>
          <w:rFonts w:ascii="Times New Roman" w:hAnsi="Times New Roman" w:cs="Times New Roman"/>
          <w:sz w:val="26"/>
          <w:szCs w:val="24"/>
        </w:rPr>
      </w:pPr>
      <w:r>
        <w:rPr>
          <w:rFonts w:ascii="Times New Roman" w:hAnsi="Times New Roman" w:cs="Times New Roman"/>
          <w:sz w:val="26"/>
          <w:szCs w:val="24"/>
        </w:rPr>
        <w:t>- учебно-предметная активность;</w:t>
      </w:r>
    </w:p>
    <w:p w:rsidR="00E96E1A" w:rsidRDefault="00E96E1A" w:rsidP="00E96E1A">
      <w:pPr>
        <w:pStyle w:val="ConsPlusNormal"/>
        <w:tabs>
          <w:tab w:val="left" w:pos="1080"/>
        </w:tabs>
        <w:ind w:firstLine="709"/>
        <w:jc w:val="both"/>
        <w:rPr>
          <w:rFonts w:ascii="Times New Roman" w:hAnsi="Times New Roman" w:cs="Times New Roman"/>
          <w:sz w:val="26"/>
          <w:szCs w:val="24"/>
        </w:rPr>
      </w:pPr>
      <w:r>
        <w:rPr>
          <w:rFonts w:ascii="Times New Roman" w:hAnsi="Times New Roman" w:cs="Times New Roman"/>
          <w:sz w:val="26"/>
          <w:szCs w:val="24"/>
        </w:rPr>
        <w:t xml:space="preserve">- </w:t>
      </w:r>
      <w:proofErr w:type="spellStart"/>
      <w:r>
        <w:rPr>
          <w:rFonts w:ascii="Times New Roman" w:hAnsi="Times New Roman" w:cs="Times New Roman"/>
          <w:sz w:val="26"/>
          <w:szCs w:val="24"/>
        </w:rPr>
        <w:t>внеучебная</w:t>
      </w:r>
      <w:proofErr w:type="spellEnd"/>
      <w:r>
        <w:rPr>
          <w:rFonts w:ascii="Times New Roman" w:hAnsi="Times New Roman" w:cs="Times New Roman"/>
          <w:sz w:val="26"/>
          <w:szCs w:val="24"/>
        </w:rPr>
        <w:t xml:space="preserve"> активность в рамках дополнительного образования по различным направлениям;</w:t>
      </w:r>
    </w:p>
    <w:p w:rsidR="00E96E1A" w:rsidRDefault="00E96E1A" w:rsidP="00E96E1A">
      <w:pPr>
        <w:pStyle w:val="ConsPlusNormal"/>
        <w:tabs>
          <w:tab w:val="left" w:pos="1080"/>
        </w:tabs>
        <w:ind w:firstLine="709"/>
        <w:jc w:val="both"/>
        <w:rPr>
          <w:rFonts w:ascii="Times New Roman" w:hAnsi="Times New Roman" w:cs="Times New Roman"/>
          <w:sz w:val="26"/>
          <w:szCs w:val="24"/>
        </w:rPr>
      </w:pPr>
      <w:r>
        <w:rPr>
          <w:rFonts w:ascii="Times New Roman" w:hAnsi="Times New Roman" w:cs="Times New Roman"/>
          <w:sz w:val="26"/>
          <w:szCs w:val="24"/>
        </w:rPr>
        <w:t>- общественная активность.</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2.4. Первый этап:</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2.4.1. Выдвижение </w:t>
      </w:r>
      <w:r w:rsidRPr="00A92495">
        <w:rPr>
          <w:rFonts w:ascii="Times New Roman" w:hAnsi="Times New Roman" w:cs="Times New Roman"/>
          <w:sz w:val="26"/>
          <w:szCs w:val="24"/>
        </w:rPr>
        <w:t>учащегося</w:t>
      </w:r>
      <w:r>
        <w:rPr>
          <w:rFonts w:ascii="Times New Roman" w:hAnsi="Times New Roman" w:cs="Times New Roman"/>
          <w:sz w:val="26"/>
          <w:szCs w:val="24"/>
        </w:rPr>
        <w:t xml:space="preserve"> на соискание гранта производится органом управления общеобразовательной организации.</w:t>
      </w:r>
    </w:p>
    <w:p w:rsidR="00E96E1A" w:rsidRDefault="00E96E1A" w:rsidP="00E96E1A">
      <w:pPr>
        <w:widowControl w:val="0"/>
        <w:ind w:firstLine="709"/>
        <w:jc w:val="both"/>
        <w:rPr>
          <w:sz w:val="26"/>
          <w:szCs w:val="26"/>
        </w:rPr>
      </w:pPr>
      <w:r>
        <w:rPr>
          <w:sz w:val="26"/>
          <w:szCs w:val="26"/>
        </w:rPr>
        <w:t xml:space="preserve">2.4.2. Для осуществления экспертизы по отбору победителей конкурса управление образования Администрации города Когалыма создает муниципальную конкурсную комиссию (далее - конкурсная комиссия). Порядок формирования и организации работы конкурсной комиссии определяется положением согласно приложению 19 к настоящему постановлению. </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2.4.3. Перечень документов, представляемых в конкурсную комиссию, следующий:</w:t>
      </w:r>
    </w:p>
    <w:p w:rsidR="00E96E1A" w:rsidRDefault="00E96E1A" w:rsidP="00E96E1A">
      <w:pPr>
        <w:pStyle w:val="ConsPlusNormal"/>
        <w:tabs>
          <w:tab w:val="left" w:pos="1080"/>
        </w:tabs>
        <w:ind w:firstLine="709"/>
        <w:jc w:val="both"/>
        <w:rPr>
          <w:rFonts w:ascii="Times New Roman" w:hAnsi="Times New Roman" w:cs="Times New Roman"/>
          <w:sz w:val="26"/>
          <w:szCs w:val="24"/>
        </w:rPr>
      </w:pPr>
      <w:r>
        <w:rPr>
          <w:rFonts w:ascii="Times New Roman" w:hAnsi="Times New Roman" w:cs="Times New Roman"/>
          <w:sz w:val="26"/>
          <w:szCs w:val="24"/>
        </w:rPr>
        <w:t xml:space="preserve">- заявка </w:t>
      </w:r>
      <w:r w:rsidRPr="00A92495">
        <w:rPr>
          <w:rFonts w:ascii="Times New Roman" w:hAnsi="Times New Roman" w:cs="Times New Roman"/>
          <w:sz w:val="26"/>
          <w:szCs w:val="24"/>
        </w:rPr>
        <w:t>учащегося</w:t>
      </w:r>
      <w:r>
        <w:rPr>
          <w:rFonts w:ascii="Times New Roman" w:hAnsi="Times New Roman" w:cs="Times New Roman"/>
          <w:sz w:val="26"/>
          <w:szCs w:val="24"/>
        </w:rPr>
        <w:t xml:space="preserve"> на участие в конкурсном отборе на получение гранта согласно приложению 1 к настоящему положению;</w:t>
      </w:r>
    </w:p>
    <w:p w:rsidR="00E96E1A" w:rsidRDefault="00E96E1A" w:rsidP="00E96E1A">
      <w:pPr>
        <w:pStyle w:val="ConsPlusNormal"/>
        <w:tabs>
          <w:tab w:val="left" w:pos="1080"/>
        </w:tabs>
        <w:ind w:firstLine="709"/>
        <w:jc w:val="both"/>
        <w:rPr>
          <w:rFonts w:ascii="Times New Roman" w:hAnsi="Times New Roman" w:cs="Times New Roman"/>
          <w:sz w:val="26"/>
          <w:szCs w:val="24"/>
        </w:rPr>
      </w:pPr>
      <w:r>
        <w:rPr>
          <w:rFonts w:ascii="Times New Roman" w:hAnsi="Times New Roman" w:cs="Times New Roman"/>
          <w:sz w:val="26"/>
          <w:szCs w:val="24"/>
        </w:rPr>
        <w:t xml:space="preserve">- представление общеобразовательной организации </w:t>
      </w:r>
      <w:r w:rsidRPr="00A92495">
        <w:rPr>
          <w:rFonts w:ascii="Times New Roman" w:hAnsi="Times New Roman" w:cs="Times New Roman"/>
          <w:sz w:val="26"/>
          <w:szCs w:val="24"/>
        </w:rPr>
        <w:t>на учащегося</w:t>
      </w:r>
      <w:r>
        <w:rPr>
          <w:rFonts w:ascii="Times New Roman" w:hAnsi="Times New Roman" w:cs="Times New Roman"/>
          <w:sz w:val="26"/>
          <w:szCs w:val="24"/>
        </w:rPr>
        <w:t xml:space="preserve">, заверенное директором общеобразовательной организации (подпись, печать). В представлении указываются общие сведения </w:t>
      </w:r>
      <w:r w:rsidRPr="00A92495">
        <w:rPr>
          <w:rFonts w:ascii="Times New Roman" w:hAnsi="Times New Roman" w:cs="Times New Roman"/>
          <w:sz w:val="26"/>
          <w:szCs w:val="24"/>
        </w:rPr>
        <w:t>об учащемся</w:t>
      </w:r>
      <w:r>
        <w:rPr>
          <w:rFonts w:ascii="Times New Roman" w:hAnsi="Times New Roman" w:cs="Times New Roman"/>
          <w:sz w:val="26"/>
          <w:szCs w:val="24"/>
        </w:rPr>
        <w:t xml:space="preserve">, его характеристика, основания для выдвижения на соискание гранта (достижения обучающегося). Достижения </w:t>
      </w:r>
      <w:r w:rsidRPr="00A92495">
        <w:rPr>
          <w:rFonts w:ascii="Times New Roman" w:hAnsi="Times New Roman" w:cs="Times New Roman"/>
          <w:sz w:val="26"/>
          <w:szCs w:val="24"/>
        </w:rPr>
        <w:t xml:space="preserve">учащегося </w:t>
      </w:r>
      <w:r>
        <w:rPr>
          <w:rFonts w:ascii="Times New Roman" w:hAnsi="Times New Roman" w:cs="Times New Roman"/>
          <w:sz w:val="26"/>
          <w:szCs w:val="24"/>
        </w:rPr>
        <w:t>указываются в соответствии с критериями отбора по различным уровням, начиная со школьного, за два последних учебных года по установленной форме согласно приложению 2 к настоящему положению;</w:t>
      </w:r>
    </w:p>
    <w:p w:rsidR="00E96E1A" w:rsidRDefault="00E96E1A" w:rsidP="00E96E1A">
      <w:pPr>
        <w:pStyle w:val="ConsPlusNormal"/>
        <w:tabs>
          <w:tab w:val="left" w:pos="1080"/>
        </w:tabs>
        <w:ind w:firstLine="709"/>
        <w:jc w:val="both"/>
        <w:rPr>
          <w:rFonts w:ascii="Times New Roman" w:hAnsi="Times New Roman" w:cs="Times New Roman"/>
          <w:sz w:val="26"/>
          <w:szCs w:val="24"/>
        </w:rPr>
      </w:pPr>
      <w:r>
        <w:rPr>
          <w:rFonts w:ascii="Times New Roman" w:hAnsi="Times New Roman" w:cs="Times New Roman"/>
          <w:sz w:val="26"/>
          <w:szCs w:val="24"/>
        </w:rPr>
        <w:t xml:space="preserve">- резюме, в котором </w:t>
      </w:r>
      <w:r w:rsidRPr="00A92495">
        <w:rPr>
          <w:rFonts w:ascii="Times New Roman" w:hAnsi="Times New Roman" w:cs="Times New Roman"/>
          <w:sz w:val="26"/>
          <w:szCs w:val="24"/>
        </w:rPr>
        <w:t xml:space="preserve">учащийся </w:t>
      </w:r>
      <w:r>
        <w:rPr>
          <w:rFonts w:ascii="Times New Roman" w:hAnsi="Times New Roman" w:cs="Times New Roman"/>
          <w:sz w:val="26"/>
          <w:szCs w:val="24"/>
        </w:rPr>
        <w:t xml:space="preserve">указывает общие сведения, образование, интересы, увлечения, знание языков, описывает свою жизненную позицию дальнейшие жизненные планы, другие дополнительные сведения, факты, достойные упоминания. Объём резюме – не более 1 страницы формата А4 шрифтом 12 </w:t>
      </w:r>
      <w:proofErr w:type="spellStart"/>
      <w:proofErr w:type="gramStart"/>
      <w:r>
        <w:rPr>
          <w:rFonts w:ascii="Times New Roman" w:hAnsi="Times New Roman" w:cs="Times New Roman"/>
          <w:sz w:val="26"/>
          <w:szCs w:val="24"/>
        </w:rPr>
        <w:t>пт</w:t>
      </w:r>
      <w:proofErr w:type="spellEnd"/>
      <w:proofErr w:type="gramEnd"/>
      <w:r>
        <w:rPr>
          <w:rFonts w:ascii="Times New Roman" w:hAnsi="Times New Roman" w:cs="Times New Roman"/>
          <w:sz w:val="26"/>
          <w:szCs w:val="24"/>
        </w:rPr>
        <w:t>;</w:t>
      </w:r>
    </w:p>
    <w:p w:rsidR="00E96E1A" w:rsidRDefault="00E96E1A" w:rsidP="00E96E1A">
      <w:pPr>
        <w:pStyle w:val="ConsPlusNormal"/>
        <w:tabs>
          <w:tab w:val="left" w:pos="1080"/>
        </w:tabs>
        <w:ind w:firstLine="709"/>
        <w:jc w:val="both"/>
        <w:rPr>
          <w:rFonts w:ascii="Times New Roman" w:hAnsi="Times New Roman" w:cs="Times New Roman"/>
          <w:sz w:val="26"/>
          <w:szCs w:val="24"/>
        </w:rPr>
      </w:pPr>
      <w:r>
        <w:rPr>
          <w:rFonts w:ascii="Times New Roman" w:hAnsi="Times New Roman" w:cs="Times New Roman"/>
          <w:sz w:val="26"/>
          <w:szCs w:val="24"/>
        </w:rPr>
        <w:t>- портфолио личных достижений учащегося в различных видах деятельности, который включает следующие материалы:</w:t>
      </w:r>
    </w:p>
    <w:p w:rsidR="00E96E1A" w:rsidRDefault="00E96E1A" w:rsidP="00E96E1A">
      <w:pPr>
        <w:pStyle w:val="ConsPlusNormal"/>
        <w:tabs>
          <w:tab w:val="left" w:pos="1080"/>
        </w:tabs>
        <w:ind w:firstLine="709"/>
        <w:jc w:val="both"/>
        <w:rPr>
          <w:rFonts w:ascii="Times New Roman" w:hAnsi="Times New Roman" w:cs="Times New Roman"/>
          <w:sz w:val="26"/>
          <w:szCs w:val="24"/>
        </w:rPr>
      </w:pPr>
      <w:proofErr w:type="gramStart"/>
      <w:r>
        <w:rPr>
          <w:rFonts w:ascii="Times New Roman" w:hAnsi="Times New Roman" w:cs="Times New Roman"/>
          <w:sz w:val="26"/>
          <w:szCs w:val="24"/>
        </w:rPr>
        <w:lastRenderedPageBreak/>
        <w:t xml:space="preserve">- табель успеваемости за 2 последних года (для учащихся 11 класса указываются полугодовые и годовые отметки за 10 класс и отметки за </w:t>
      </w:r>
      <w:r>
        <w:rPr>
          <w:rFonts w:ascii="Times New Roman" w:hAnsi="Times New Roman" w:cs="Times New Roman"/>
          <w:sz w:val="26"/>
          <w:szCs w:val="24"/>
          <w:lang w:val="en-US"/>
        </w:rPr>
        <w:t>I</w:t>
      </w:r>
      <w:r w:rsidRPr="00D02121">
        <w:rPr>
          <w:rFonts w:ascii="Times New Roman" w:hAnsi="Times New Roman" w:cs="Times New Roman"/>
          <w:sz w:val="26"/>
          <w:szCs w:val="24"/>
        </w:rPr>
        <w:t xml:space="preserve"> </w:t>
      </w:r>
      <w:r>
        <w:rPr>
          <w:rFonts w:ascii="Times New Roman" w:hAnsi="Times New Roman" w:cs="Times New Roman"/>
          <w:sz w:val="26"/>
          <w:szCs w:val="24"/>
        </w:rPr>
        <w:t xml:space="preserve">полугодие 11 класса; для учащихся 10 класса указываются четвертные, годовые отметки, отметки прохождения государственной итоговой аттестации </w:t>
      </w:r>
      <w:r w:rsidRPr="00C41B09">
        <w:rPr>
          <w:rFonts w:ascii="Times New Roman" w:hAnsi="Times New Roman" w:cs="Times New Roman"/>
          <w:sz w:val="26"/>
          <w:szCs w:val="24"/>
        </w:rPr>
        <w:t xml:space="preserve">по образовательным программам </w:t>
      </w:r>
      <w:r>
        <w:rPr>
          <w:rFonts w:ascii="Times New Roman" w:hAnsi="Times New Roman" w:cs="Times New Roman"/>
          <w:sz w:val="26"/>
          <w:szCs w:val="24"/>
        </w:rPr>
        <w:t xml:space="preserve">основного общего образования, итоговые отметки за 9 класс и отметки за </w:t>
      </w:r>
      <w:r>
        <w:rPr>
          <w:rFonts w:ascii="Times New Roman" w:hAnsi="Times New Roman" w:cs="Times New Roman"/>
          <w:sz w:val="26"/>
          <w:szCs w:val="24"/>
          <w:lang w:val="en-US"/>
        </w:rPr>
        <w:t>I</w:t>
      </w:r>
      <w:r>
        <w:rPr>
          <w:rFonts w:ascii="Times New Roman" w:hAnsi="Times New Roman" w:cs="Times New Roman"/>
          <w:sz w:val="26"/>
          <w:szCs w:val="24"/>
        </w:rPr>
        <w:t xml:space="preserve"> полугодие 10 класса);</w:t>
      </w:r>
      <w:proofErr w:type="gramEnd"/>
    </w:p>
    <w:p w:rsidR="00E96E1A" w:rsidRPr="00C41B09" w:rsidRDefault="00E96E1A" w:rsidP="00E96E1A">
      <w:pPr>
        <w:pStyle w:val="ConsPlusNormal"/>
        <w:tabs>
          <w:tab w:val="left" w:pos="1080"/>
        </w:tabs>
        <w:ind w:firstLine="709"/>
        <w:jc w:val="both"/>
        <w:rPr>
          <w:rFonts w:ascii="Times New Roman" w:hAnsi="Times New Roman" w:cs="Times New Roman"/>
          <w:sz w:val="26"/>
          <w:szCs w:val="24"/>
        </w:rPr>
      </w:pPr>
      <w:r w:rsidRPr="00C41B09">
        <w:rPr>
          <w:rFonts w:ascii="Times New Roman" w:hAnsi="Times New Roman" w:cs="Times New Roman"/>
          <w:sz w:val="26"/>
          <w:szCs w:val="24"/>
        </w:rPr>
        <w:t>- документы, подтверждающие индивидуальные достижения учащегося: грамоты, дипломы, сертификаты, протоколы, скриншоты, справки общеобразовательной организации, подтверждающие участие учащегося в том или ином мероприятии. Представляются  оригиналы документов или копии, заверенные директором общеобразовательной организации. Документы располагаются в порядке, соответствующем указанным достижениям учащегося в его представлении.</w:t>
      </w:r>
    </w:p>
    <w:p w:rsidR="00E96E1A" w:rsidRDefault="00E96E1A" w:rsidP="00E96E1A">
      <w:pPr>
        <w:widowControl w:val="0"/>
        <w:tabs>
          <w:tab w:val="left" w:pos="540"/>
        </w:tabs>
        <w:ind w:firstLine="709"/>
        <w:jc w:val="both"/>
        <w:rPr>
          <w:sz w:val="26"/>
          <w:szCs w:val="26"/>
        </w:rPr>
      </w:pPr>
      <w:r>
        <w:rPr>
          <w:sz w:val="26"/>
        </w:rPr>
        <w:t xml:space="preserve">2.4.4. </w:t>
      </w:r>
      <w:r>
        <w:rPr>
          <w:sz w:val="26"/>
          <w:szCs w:val="26"/>
        </w:rPr>
        <w:t xml:space="preserve">Приём и техническую экспертизу конкурсных материалов по критериям участия осуществляет секретарь конкурсной комиссии </w:t>
      </w:r>
      <w:r w:rsidR="00C15CB9">
        <w:rPr>
          <w:sz w:val="26"/>
          <w:szCs w:val="26"/>
        </w:rPr>
        <w:t>с</w:t>
      </w:r>
      <w:r>
        <w:rPr>
          <w:sz w:val="26"/>
          <w:szCs w:val="26"/>
        </w:rPr>
        <w:t xml:space="preserve"> </w:t>
      </w:r>
      <w:r w:rsidR="00C15CB9" w:rsidRPr="00C15CB9">
        <w:rPr>
          <w:sz w:val="26"/>
          <w:szCs w:val="26"/>
        </w:rPr>
        <w:t>10</w:t>
      </w:r>
      <w:r w:rsidR="00C15CB9">
        <w:rPr>
          <w:sz w:val="26"/>
          <w:szCs w:val="26"/>
        </w:rPr>
        <w:t xml:space="preserve"> мая </w:t>
      </w:r>
      <w:r>
        <w:rPr>
          <w:sz w:val="26"/>
          <w:szCs w:val="26"/>
        </w:rPr>
        <w:t xml:space="preserve"> </w:t>
      </w:r>
      <w:r w:rsidR="00C15CB9">
        <w:rPr>
          <w:sz w:val="26"/>
          <w:szCs w:val="26"/>
        </w:rPr>
        <w:t xml:space="preserve">по 12 мая текущего года </w:t>
      </w:r>
      <w:r>
        <w:rPr>
          <w:sz w:val="26"/>
          <w:szCs w:val="26"/>
        </w:rPr>
        <w:t>в кабинете 415 Управления образования Администрации города Когалыма по адресу: город Когалым, улица Дружбы народов, 7.</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2.5. Второй этап:</w:t>
      </w:r>
    </w:p>
    <w:p w:rsidR="00E96E1A"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2.5.1. К участию во втором этапе конкурсного отбора допускаются </w:t>
      </w:r>
      <w:r w:rsidRPr="00A92495">
        <w:rPr>
          <w:rFonts w:ascii="Times New Roman" w:hAnsi="Times New Roman" w:cs="Times New Roman"/>
          <w:sz w:val="26"/>
          <w:szCs w:val="24"/>
        </w:rPr>
        <w:t>учащиеся,</w:t>
      </w:r>
      <w:r>
        <w:rPr>
          <w:rFonts w:ascii="Times New Roman" w:hAnsi="Times New Roman" w:cs="Times New Roman"/>
          <w:sz w:val="26"/>
          <w:szCs w:val="24"/>
        </w:rPr>
        <w:t xml:space="preserve"> представившие полный пакет документов, соответствующий критериям участия.</w:t>
      </w:r>
    </w:p>
    <w:p w:rsidR="00E96E1A" w:rsidRPr="00C15CB9" w:rsidRDefault="00E96E1A" w:rsidP="00E96E1A">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 xml:space="preserve">2.5.2. Конкурсная комиссия организует экспертизу документов </w:t>
      </w:r>
      <w:r w:rsidRPr="00A92495">
        <w:rPr>
          <w:rFonts w:ascii="Times New Roman" w:hAnsi="Times New Roman" w:cs="Times New Roman"/>
          <w:sz w:val="26"/>
          <w:szCs w:val="24"/>
        </w:rPr>
        <w:t>учащихся,</w:t>
      </w:r>
      <w:r>
        <w:rPr>
          <w:rFonts w:ascii="Times New Roman" w:hAnsi="Times New Roman" w:cs="Times New Roman"/>
          <w:sz w:val="26"/>
          <w:szCs w:val="24"/>
        </w:rPr>
        <w:t xml:space="preserve"> прошедших во второй этап отбора, до 14 мая текущего года. Экспертиза проводится путем формирования общего рейтинга каждого </w:t>
      </w:r>
      <w:r w:rsidRPr="00A92495">
        <w:rPr>
          <w:rFonts w:ascii="Times New Roman" w:hAnsi="Times New Roman" w:cs="Times New Roman"/>
          <w:sz w:val="26"/>
          <w:szCs w:val="24"/>
        </w:rPr>
        <w:t>учащегося</w:t>
      </w:r>
      <w:r>
        <w:rPr>
          <w:rFonts w:ascii="Times New Roman" w:hAnsi="Times New Roman" w:cs="Times New Roman"/>
          <w:sz w:val="26"/>
          <w:szCs w:val="24"/>
        </w:rPr>
        <w:t xml:space="preserve"> по критериям отбора. Формирование общего рейтинга проводится суммированием баллов по установленной схеме исчисления рейтинга согласно приложению 3 к настоящему положению. </w:t>
      </w:r>
      <w:r w:rsidRPr="00C15CB9">
        <w:rPr>
          <w:rFonts w:ascii="Times New Roman" w:hAnsi="Times New Roman" w:cs="Times New Roman"/>
          <w:sz w:val="26"/>
          <w:szCs w:val="24"/>
        </w:rPr>
        <w:t>Индивидуальное достижение участника, не подтвержденное документально, учету в рейтинге не подлежит.</w:t>
      </w:r>
    </w:p>
    <w:p w:rsidR="00E96E1A" w:rsidRDefault="00E96E1A" w:rsidP="00E96E1A">
      <w:pPr>
        <w:widowControl w:val="0"/>
        <w:ind w:firstLine="709"/>
        <w:jc w:val="both"/>
        <w:rPr>
          <w:sz w:val="26"/>
          <w:szCs w:val="26"/>
        </w:rPr>
      </w:pPr>
      <w:r>
        <w:rPr>
          <w:sz w:val="26"/>
          <w:szCs w:val="26"/>
        </w:rPr>
        <w:t xml:space="preserve">2.5.3. </w:t>
      </w:r>
      <w:r>
        <w:rPr>
          <w:sz w:val="26"/>
        </w:rPr>
        <w:t xml:space="preserve">На основании результатов проведенной экспертизы конкурсная комиссия оформляет сводный протокол заседания конкурсной комиссии по определению победителей среди </w:t>
      </w:r>
      <w:r w:rsidRPr="00A92495">
        <w:rPr>
          <w:sz w:val="26"/>
        </w:rPr>
        <w:t xml:space="preserve">учащихся </w:t>
      </w:r>
      <w:r>
        <w:rPr>
          <w:sz w:val="26"/>
        </w:rPr>
        <w:t>в конкурсном отборе в номинации «Лучший ученик общеобразовательной школы».</w:t>
      </w:r>
      <w:r>
        <w:rPr>
          <w:sz w:val="26"/>
          <w:szCs w:val="26"/>
        </w:rPr>
        <w:t xml:space="preserve"> Сводный протокол заседания конкурсной комиссии подписывается председателем и секретарём конкурсной комиссии.</w:t>
      </w:r>
    </w:p>
    <w:p w:rsidR="00E96E1A" w:rsidRDefault="00E96E1A" w:rsidP="00E96E1A">
      <w:pPr>
        <w:widowControl w:val="0"/>
        <w:ind w:firstLine="709"/>
        <w:jc w:val="both"/>
        <w:rPr>
          <w:sz w:val="26"/>
        </w:rPr>
      </w:pPr>
      <w:r>
        <w:rPr>
          <w:sz w:val="26"/>
          <w:szCs w:val="26"/>
        </w:rPr>
        <w:t>2.5.4. Сводный протокол заседания конкурсной комиссии и проект постановления Администрации города Когалыма об утверждении списка победителей конкурсного отбора представляется главе города Когалыма для утверждения.</w:t>
      </w:r>
      <w:r>
        <w:rPr>
          <w:sz w:val="26"/>
        </w:rPr>
        <w:t xml:space="preserve"> </w:t>
      </w:r>
    </w:p>
    <w:p w:rsidR="00E96E1A" w:rsidRDefault="00E96E1A" w:rsidP="00E96E1A">
      <w:pPr>
        <w:widowControl w:val="0"/>
        <w:ind w:firstLine="709"/>
        <w:jc w:val="both"/>
        <w:rPr>
          <w:sz w:val="26"/>
        </w:rPr>
      </w:pPr>
      <w:r>
        <w:rPr>
          <w:sz w:val="26"/>
          <w:szCs w:val="26"/>
        </w:rPr>
        <w:t xml:space="preserve">2.5.5. </w:t>
      </w:r>
      <w:r>
        <w:rPr>
          <w:sz w:val="26"/>
        </w:rPr>
        <w:t xml:space="preserve">Список победителей конкурсного отбора утверждается постановлением Администрации города Когалыма не позднее </w:t>
      </w:r>
      <w:r w:rsidR="00C15CB9" w:rsidRPr="00C15CB9">
        <w:rPr>
          <w:sz w:val="26"/>
        </w:rPr>
        <w:t>16</w:t>
      </w:r>
      <w:r w:rsidRPr="00C15CB9">
        <w:rPr>
          <w:sz w:val="26"/>
        </w:rPr>
        <w:t xml:space="preserve"> </w:t>
      </w:r>
      <w:r>
        <w:rPr>
          <w:sz w:val="26"/>
        </w:rPr>
        <w:t>июня текущего года.</w:t>
      </w:r>
    </w:p>
    <w:p w:rsidR="00E96E1A" w:rsidRDefault="00E96E1A" w:rsidP="00E96E1A">
      <w:pPr>
        <w:widowControl w:val="0"/>
        <w:ind w:firstLine="709"/>
        <w:jc w:val="both"/>
        <w:rPr>
          <w:sz w:val="26"/>
        </w:rPr>
      </w:pPr>
    </w:p>
    <w:p w:rsidR="00E96E1A" w:rsidRDefault="00E96E1A" w:rsidP="00E96E1A">
      <w:pPr>
        <w:widowControl w:val="0"/>
        <w:jc w:val="center"/>
        <w:rPr>
          <w:sz w:val="26"/>
        </w:rPr>
      </w:pPr>
      <w:r>
        <w:rPr>
          <w:sz w:val="26"/>
        </w:rPr>
        <w:t>3. Порядок предоставления гранта</w:t>
      </w:r>
    </w:p>
    <w:p w:rsidR="00E96E1A" w:rsidRDefault="00E96E1A" w:rsidP="00E96E1A">
      <w:pPr>
        <w:widowControl w:val="0"/>
        <w:jc w:val="both"/>
        <w:rPr>
          <w:sz w:val="26"/>
        </w:rPr>
      </w:pPr>
    </w:p>
    <w:p w:rsidR="00E96E1A" w:rsidRPr="000D4A02" w:rsidRDefault="00E96E1A" w:rsidP="00E96E1A">
      <w:pPr>
        <w:widowControl w:val="0"/>
        <w:ind w:firstLine="709"/>
        <w:jc w:val="both"/>
        <w:rPr>
          <w:sz w:val="26"/>
        </w:rPr>
      </w:pPr>
      <w:r w:rsidRPr="00A129E1">
        <w:rPr>
          <w:sz w:val="26"/>
        </w:rPr>
        <w:t>3.1. На основании постановления</w:t>
      </w:r>
      <w:r>
        <w:rPr>
          <w:sz w:val="26"/>
        </w:rPr>
        <w:t xml:space="preserve"> Администрации города Когалыма </w:t>
      </w:r>
      <w:r>
        <w:rPr>
          <w:sz w:val="26"/>
          <w:szCs w:val="26"/>
        </w:rPr>
        <w:t>об утверждении списка победителей конкурсного отбора</w:t>
      </w:r>
      <w:r>
        <w:rPr>
          <w:sz w:val="26"/>
        </w:rPr>
        <w:t xml:space="preserve"> у</w:t>
      </w:r>
      <w:r w:rsidRPr="00A129E1">
        <w:rPr>
          <w:sz w:val="26"/>
        </w:rPr>
        <w:t xml:space="preserve">правление образования Администрации города Когалыма </w:t>
      </w:r>
      <w:r>
        <w:rPr>
          <w:sz w:val="26"/>
        </w:rPr>
        <w:t xml:space="preserve">осуществляет перечисление </w:t>
      </w:r>
      <w:r>
        <w:rPr>
          <w:sz w:val="26"/>
        </w:rPr>
        <w:lastRenderedPageBreak/>
        <w:t>грантов победителям конкурсного отбора в течение</w:t>
      </w:r>
      <w:r w:rsidRPr="00A129E1">
        <w:rPr>
          <w:sz w:val="26"/>
        </w:rPr>
        <w:t xml:space="preserve"> текущего финансов</w:t>
      </w:r>
      <w:r>
        <w:rPr>
          <w:sz w:val="26"/>
        </w:rPr>
        <w:t>ого года.</w:t>
      </w:r>
    </w:p>
    <w:p w:rsidR="00E96E1A" w:rsidRDefault="00E96E1A" w:rsidP="00E96E1A">
      <w:pPr>
        <w:widowControl w:val="0"/>
        <w:autoSpaceDE w:val="0"/>
        <w:autoSpaceDN w:val="0"/>
        <w:adjustRightInd w:val="0"/>
        <w:ind w:firstLine="709"/>
        <w:jc w:val="both"/>
        <w:rPr>
          <w:b/>
          <w:sz w:val="26"/>
        </w:rPr>
      </w:pPr>
    </w:p>
    <w:p w:rsidR="00E96E1A" w:rsidRDefault="00E96E1A" w:rsidP="00E96E1A">
      <w:pPr>
        <w:widowControl w:val="0"/>
        <w:jc w:val="right"/>
        <w:rPr>
          <w:sz w:val="26"/>
          <w:szCs w:val="26"/>
        </w:rPr>
      </w:pPr>
    </w:p>
    <w:p w:rsidR="00E96E1A" w:rsidRDefault="00E96E1A" w:rsidP="00E96E1A">
      <w:pPr>
        <w:widowControl w:val="0"/>
        <w:rPr>
          <w:sz w:val="26"/>
          <w:szCs w:val="26"/>
        </w:rPr>
      </w:pPr>
    </w:p>
    <w:p w:rsidR="00E96E1A" w:rsidRDefault="00E96E1A"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70777" w:rsidRDefault="00C70777" w:rsidP="00E96E1A">
      <w:pPr>
        <w:widowControl w:val="0"/>
        <w:rPr>
          <w:sz w:val="26"/>
          <w:szCs w:val="26"/>
        </w:rPr>
      </w:pPr>
    </w:p>
    <w:p w:rsidR="00C15CB9" w:rsidRDefault="00C15CB9" w:rsidP="00E96E1A">
      <w:pPr>
        <w:widowControl w:val="0"/>
        <w:rPr>
          <w:sz w:val="26"/>
          <w:szCs w:val="26"/>
        </w:rPr>
      </w:pPr>
    </w:p>
    <w:p w:rsidR="00C15CB9" w:rsidRDefault="00C15CB9" w:rsidP="00E96E1A">
      <w:pPr>
        <w:widowControl w:val="0"/>
        <w:rPr>
          <w:sz w:val="26"/>
          <w:szCs w:val="26"/>
        </w:rPr>
      </w:pPr>
    </w:p>
    <w:p w:rsidR="00F86951" w:rsidRDefault="00F86951" w:rsidP="00E96E1A">
      <w:pPr>
        <w:widowControl w:val="0"/>
        <w:rPr>
          <w:sz w:val="26"/>
          <w:szCs w:val="26"/>
        </w:rPr>
      </w:pPr>
    </w:p>
    <w:p w:rsidR="00F86951" w:rsidRDefault="00F86951" w:rsidP="00E96E1A">
      <w:pPr>
        <w:widowControl w:val="0"/>
        <w:rPr>
          <w:sz w:val="26"/>
          <w:szCs w:val="26"/>
        </w:rPr>
      </w:pPr>
    </w:p>
    <w:p w:rsidR="00E96E1A" w:rsidRDefault="00E96E1A" w:rsidP="00C70777">
      <w:pPr>
        <w:widowControl w:val="0"/>
        <w:jc w:val="right"/>
        <w:rPr>
          <w:sz w:val="26"/>
          <w:szCs w:val="26"/>
        </w:rPr>
      </w:pPr>
      <w:r>
        <w:rPr>
          <w:sz w:val="26"/>
          <w:szCs w:val="26"/>
        </w:rPr>
        <w:lastRenderedPageBreak/>
        <w:t>Приложение 1</w:t>
      </w:r>
    </w:p>
    <w:p w:rsidR="00E96E1A" w:rsidRDefault="00E96E1A" w:rsidP="00C70777">
      <w:pPr>
        <w:widowControl w:val="0"/>
        <w:jc w:val="right"/>
        <w:rPr>
          <w:sz w:val="26"/>
          <w:szCs w:val="26"/>
        </w:rPr>
      </w:pPr>
      <w:r>
        <w:rPr>
          <w:sz w:val="26"/>
          <w:szCs w:val="26"/>
        </w:rPr>
        <w:t>к положению о порядке и критериях конкурсного отбора</w:t>
      </w:r>
    </w:p>
    <w:p w:rsidR="00E96E1A" w:rsidRDefault="00E96E1A" w:rsidP="00C70777">
      <w:pPr>
        <w:widowControl w:val="0"/>
        <w:jc w:val="right"/>
        <w:rPr>
          <w:sz w:val="26"/>
          <w:szCs w:val="26"/>
        </w:rPr>
      </w:pPr>
      <w:r>
        <w:rPr>
          <w:sz w:val="26"/>
          <w:szCs w:val="26"/>
        </w:rPr>
        <w:t>учащихся общеобразовательных организаций города Когалыма,</w:t>
      </w:r>
    </w:p>
    <w:p w:rsidR="00E96E1A" w:rsidRDefault="00E96E1A" w:rsidP="00C70777">
      <w:pPr>
        <w:widowControl w:val="0"/>
        <w:jc w:val="right"/>
        <w:rPr>
          <w:sz w:val="26"/>
          <w:szCs w:val="26"/>
        </w:rPr>
      </w:pPr>
      <w:proofErr w:type="gramStart"/>
      <w:r>
        <w:rPr>
          <w:sz w:val="26"/>
          <w:szCs w:val="26"/>
        </w:rPr>
        <w:t>выдвигаемых</w:t>
      </w:r>
      <w:proofErr w:type="gramEnd"/>
      <w:r>
        <w:rPr>
          <w:sz w:val="26"/>
          <w:szCs w:val="26"/>
        </w:rPr>
        <w:t xml:space="preserve"> на получение гранта Администрации города Когалыма</w:t>
      </w:r>
    </w:p>
    <w:p w:rsidR="00E96E1A" w:rsidRDefault="00E96E1A" w:rsidP="00C70777">
      <w:pPr>
        <w:widowControl w:val="0"/>
        <w:jc w:val="right"/>
        <w:rPr>
          <w:sz w:val="26"/>
          <w:szCs w:val="26"/>
        </w:rPr>
      </w:pPr>
      <w:r>
        <w:rPr>
          <w:sz w:val="26"/>
          <w:szCs w:val="26"/>
        </w:rPr>
        <w:t>в номинации «Лучший ученик общеобразовательной школы»</w:t>
      </w:r>
    </w:p>
    <w:p w:rsidR="00E96E1A" w:rsidRDefault="00E96E1A" w:rsidP="00C70777">
      <w:pPr>
        <w:widowControl w:val="0"/>
        <w:jc w:val="right"/>
        <w:rPr>
          <w:sz w:val="26"/>
          <w:szCs w:val="26"/>
        </w:rPr>
      </w:pPr>
    </w:p>
    <w:p w:rsidR="00E96E1A" w:rsidRDefault="00E96E1A" w:rsidP="00E96E1A">
      <w:pPr>
        <w:widowControl w:val="0"/>
        <w:ind w:firstLine="720"/>
        <w:jc w:val="center"/>
        <w:rPr>
          <w:sz w:val="26"/>
          <w:szCs w:val="26"/>
        </w:rPr>
      </w:pPr>
      <w:r>
        <w:rPr>
          <w:sz w:val="26"/>
          <w:szCs w:val="26"/>
        </w:rPr>
        <w:t xml:space="preserve">Конкурс на получение гранта Администрации города Когалыма </w:t>
      </w:r>
    </w:p>
    <w:p w:rsidR="00E96E1A" w:rsidRDefault="00E96E1A" w:rsidP="00E96E1A">
      <w:pPr>
        <w:widowControl w:val="0"/>
        <w:ind w:firstLine="720"/>
        <w:jc w:val="center"/>
        <w:rPr>
          <w:sz w:val="26"/>
          <w:szCs w:val="26"/>
        </w:rPr>
      </w:pPr>
      <w:r>
        <w:rPr>
          <w:sz w:val="26"/>
          <w:szCs w:val="26"/>
        </w:rPr>
        <w:t>в номинации «Лучший ученик общеобразовательной школы»</w:t>
      </w:r>
    </w:p>
    <w:p w:rsidR="00E96E1A" w:rsidRDefault="00E96E1A" w:rsidP="00E96E1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7"/>
        <w:gridCol w:w="5076"/>
      </w:tblGrid>
      <w:tr w:rsidR="00E96E1A" w:rsidTr="00C70777">
        <w:tc>
          <w:tcPr>
            <w:tcW w:w="2181" w:type="pct"/>
            <w:tcBorders>
              <w:top w:val="nil"/>
              <w:left w:val="nil"/>
              <w:bottom w:val="nil"/>
              <w:right w:val="nil"/>
            </w:tcBorders>
          </w:tcPr>
          <w:p w:rsidR="00E96E1A" w:rsidRDefault="00E96E1A" w:rsidP="009F5844">
            <w:pPr>
              <w:widowControl w:val="0"/>
            </w:pPr>
          </w:p>
        </w:tc>
        <w:tc>
          <w:tcPr>
            <w:tcW w:w="2819" w:type="pct"/>
            <w:tcBorders>
              <w:top w:val="nil"/>
              <w:left w:val="nil"/>
              <w:bottom w:val="nil"/>
              <w:right w:val="nil"/>
            </w:tcBorders>
          </w:tcPr>
          <w:p w:rsidR="00E96E1A" w:rsidRDefault="00E96E1A" w:rsidP="009F5844">
            <w:pPr>
              <w:widowControl w:val="0"/>
              <w:rPr>
                <w:sz w:val="10"/>
              </w:rPr>
            </w:pPr>
          </w:p>
          <w:p w:rsidR="00E96E1A" w:rsidRDefault="00E96E1A" w:rsidP="009F5844">
            <w:pPr>
              <w:widowControl w:val="0"/>
            </w:pPr>
            <w:r>
              <w:t>Регистрационный номер ________________</w:t>
            </w:r>
          </w:p>
          <w:p w:rsidR="00E96E1A" w:rsidRDefault="00E96E1A" w:rsidP="009F5844">
            <w:pPr>
              <w:widowControl w:val="0"/>
            </w:pPr>
            <w:r>
              <w:t>Дата регистрации заявки ________________</w:t>
            </w:r>
          </w:p>
          <w:p w:rsidR="00E96E1A" w:rsidRDefault="00E96E1A" w:rsidP="009F5844">
            <w:pPr>
              <w:widowControl w:val="0"/>
              <w:rPr>
                <w:sz w:val="14"/>
              </w:rPr>
            </w:pPr>
          </w:p>
        </w:tc>
      </w:tr>
    </w:tbl>
    <w:p w:rsidR="00E96E1A" w:rsidRDefault="00E96E1A" w:rsidP="00E96E1A">
      <w:pPr>
        <w:widowControl w:val="0"/>
      </w:pPr>
    </w:p>
    <w:p w:rsidR="00E96E1A" w:rsidRDefault="00E96E1A" w:rsidP="00E96E1A">
      <w:pPr>
        <w:widowControl w:val="0"/>
        <w:jc w:val="center"/>
        <w:rPr>
          <w:b/>
        </w:rPr>
      </w:pPr>
      <w:r>
        <w:rPr>
          <w:b/>
        </w:rPr>
        <w:t>Заявка Претендента на участие в конкурсном отборе</w:t>
      </w:r>
    </w:p>
    <w:p w:rsidR="00E96E1A" w:rsidRDefault="00E96E1A" w:rsidP="00E96E1A">
      <w:pPr>
        <w:widowControl w:val="0"/>
        <w:rPr>
          <w:b/>
          <w:i/>
          <w:u w:val="single"/>
        </w:rPr>
      </w:pPr>
      <w:r>
        <w:rPr>
          <w:b/>
          <w:i/>
          <w:u w:val="single"/>
        </w:rPr>
        <w:t>Сведения о Претенденте</w:t>
      </w:r>
    </w:p>
    <w:p w:rsidR="00E96E1A" w:rsidRDefault="00E96E1A" w:rsidP="00E96E1A">
      <w:pPr>
        <w:widowControl w:val="0"/>
      </w:pPr>
    </w:p>
    <w:p w:rsidR="00E96E1A" w:rsidRDefault="00E96E1A" w:rsidP="00E96E1A">
      <w:pPr>
        <w:widowControl w:val="0"/>
      </w:pPr>
      <w:r>
        <w:t>Ф.И.О. __________________________________________________________________</w:t>
      </w:r>
    </w:p>
    <w:p w:rsidR="00E96E1A" w:rsidRDefault="00E96E1A" w:rsidP="00E96E1A">
      <w:pPr>
        <w:widowControl w:val="0"/>
        <w:rPr>
          <w:sz w:val="16"/>
        </w:rPr>
      </w:pPr>
    </w:p>
    <w:p w:rsidR="00E96E1A" w:rsidRDefault="00E96E1A" w:rsidP="00E96E1A">
      <w:pPr>
        <w:widowControl w:val="0"/>
      </w:pPr>
      <w:r>
        <w:t>Дата и место рождения ____________________________________________________</w:t>
      </w:r>
    </w:p>
    <w:p w:rsidR="00E96E1A" w:rsidRDefault="00E96E1A" w:rsidP="00E96E1A">
      <w:pPr>
        <w:widowControl w:val="0"/>
        <w:rPr>
          <w:sz w:val="16"/>
        </w:rPr>
      </w:pPr>
    </w:p>
    <w:p w:rsidR="00E96E1A" w:rsidRDefault="00E96E1A" w:rsidP="00E96E1A">
      <w:pPr>
        <w:widowControl w:val="0"/>
      </w:pPr>
      <w:r>
        <w:t>Место учебы (полное наименование общеобразовательной организации в соответствии с его уставом) ________________________________________________</w:t>
      </w:r>
    </w:p>
    <w:p w:rsidR="00E96E1A" w:rsidRDefault="00E96E1A" w:rsidP="00E96E1A">
      <w:pPr>
        <w:widowControl w:val="0"/>
      </w:pPr>
    </w:p>
    <w:p w:rsidR="00E96E1A" w:rsidRDefault="00E96E1A" w:rsidP="00E96E1A">
      <w:pPr>
        <w:widowControl w:val="0"/>
      </w:pPr>
      <w:r>
        <w:t>_________________________________________________________________________</w:t>
      </w:r>
    </w:p>
    <w:p w:rsidR="00E96E1A" w:rsidRDefault="00E96E1A" w:rsidP="00E96E1A">
      <w:pPr>
        <w:widowControl w:val="0"/>
        <w:rPr>
          <w:sz w:val="16"/>
        </w:rPr>
      </w:pPr>
    </w:p>
    <w:p w:rsidR="00E96E1A" w:rsidRDefault="00E96E1A" w:rsidP="00E96E1A">
      <w:pPr>
        <w:widowControl w:val="0"/>
        <w:rPr>
          <w:b/>
        </w:rPr>
      </w:pPr>
      <w:r>
        <w:t>Класс (с указанием литеры, профиля)_________________________________________</w:t>
      </w:r>
      <w:r>
        <w:rPr>
          <w:b/>
        </w:rPr>
        <w:t xml:space="preserve"> </w:t>
      </w:r>
    </w:p>
    <w:p w:rsidR="00E96E1A" w:rsidRDefault="00E96E1A" w:rsidP="00E96E1A">
      <w:pPr>
        <w:widowControl w:val="0"/>
        <w:rPr>
          <w:sz w:val="16"/>
        </w:rPr>
      </w:pPr>
    </w:p>
    <w:p w:rsidR="00E96E1A" w:rsidRDefault="00E96E1A" w:rsidP="00E96E1A">
      <w:pPr>
        <w:widowControl w:val="0"/>
      </w:pPr>
      <w:r>
        <w:t>Почтовый адрес общеобразовательной организации ____________________________</w:t>
      </w:r>
    </w:p>
    <w:p w:rsidR="00E96E1A" w:rsidRDefault="00E96E1A" w:rsidP="00E96E1A">
      <w:pPr>
        <w:widowControl w:val="0"/>
      </w:pPr>
      <w:r>
        <w:t>_________________________________________________________________________</w:t>
      </w:r>
    </w:p>
    <w:p w:rsidR="00E96E1A" w:rsidRDefault="00E96E1A" w:rsidP="00E96E1A">
      <w:pPr>
        <w:widowControl w:val="0"/>
        <w:rPr>
          <w:sz w:val="16"/>
          <w:szCs w:val="16"/>
        </w:rPr>
      </w:pPr>
    </w:p>
    <w:p w:rsidR="00E96E1A" w:rsidRDefault="00E96E1A" w:rsidP="00E96E1A">
      <w:pPr>
        <w:widowControl w:val="0"/>
      </w:pPr>
      <w:r>
        <w:t>Контактный телефон (в общеобразовательной организации)_____________________</w:t>
      </w:r>
    </w:p>
    <w:p w:rsidR="00E96E1A" w:rsidRDefault="00E96E1A" w:rsidP="00E96E1A">
      <w:pPr>
        <w:widowControl w:val="0"/>
        <w:rPr>
          <w:sz w:val="16"/>
          <w:szCs w:val="16"/>
        </w:rPr>
      </w:pPr>
    </w:p>
    <w:p w:rsidR="00E96E1A" w:rsidRDefault="00E96E1A" w:rsidP="00E96E1A">
      <w:pPr>
        <w:widowControl w:val="0"/>
      </w:pPr>
      <w:r>
        <w:t>Контактный телефон Претендента (домашний) _______________________________</w:t>
      </w:r>
    </w:p>
    <w:p w:rsidR="00E96E1A" w:rsidRDefault="00E96E1A" w:rsidP="00E96E1A">
      <w:pPr>
        <w:widowControl w:val="0"/>
        <w:rPr>
          <w:b/>
          <w:i/>
          <w:u w:val="single"/>
        </w:rPr>
      </w:pPr>
    </w:p>
    <w:p w:rsidR="00E96E1A" w:rsidRDefault="00E96E1A" w:rsidP="00E96E1A">
      <w:pPr>
        <w:widowControl w:val="0"/>
        <w:rPr>
          <w:b/>
          <w:i/>
          <w:u w:val="single"/>
        </w:rPr>
      </w:pPr>
      <w:r>
        <w:rPr>
          <w:b/>
          <w:i/>
          <w:u w:val="single"/>
        </w:rPr>
        <w:t>Сведения о Заявителе (органе управления, выдвигающем Претендента)</w:t>
      </w:r>
    </w:p>
    <w:p w:rsidR="00E96E1A" w:rsidRDefault="00E96E1A" w:rsidP="00E96E1A">
      <w:pPr>
        <w:widowControl w:val="0"/>
      </w:pPr>
    </w:p>
    <w:p w:rsidR="00E96E1A" w:rsidRDefault="00E96E1A" w:rsidP="00E96E1A">
      <w:pPr>
        <w:widowControl w:val="0"/>
      </w:pPr>
      <w:r>
        <w:t xml:space="preserve">Наименование Заявителя (в соответствии с уставом общеобразовательной организации) _____________________________________________________________ </w:t>
      </w:r>
    </w:p>
    <w:p w:rsidR="00E96E1A" w:rsidRDefault="00E96E1A" w:rsidP="00E96E1A">
      <w:pPr>
        <w:widowControl w:val="0"/>
      </w:pPr>
      <w:r>
        <w:t>________________________________________________________________________</w:t>
      </w:r>
    </w:p>
    <w:p w:rsidR="00E96E1A" w:rsidRDefault="00E96E1A" w:rsidP="00E96E1A">
      <w:pPr>
        <w:widowControl w:val="0"/>
        <w:rPr>
          <w:sz w:val="16"/>
          <w:szCs w:val="16"/>
        </w:rPr>
      </w:pPr>
    </w:p>
    <w:p w:rsidR="00E96E1A" w:rsidRDefault="00E96E1A" w:rsidP="00E96E1A">
      <w:pPr>
        <w:widowControl w:val="0"/>
      </w:pPr>
      <w:r>
        <w:t>Ф.И.О. руководителя, должность ____________________________________________</w:t>
      </w:r>
    </w:p>
    <w:p w:rsidR="00E96E1A" w:rsidRDefault="00E96E1A" w:rsidP="00E96E1A">
      <w:pPr>
        <w:widowControl w:val="0"/>
      </w:pPr>
      <w:r>
        <w:t>_________________________________________________________________________</w:t>
      </w:r>
    </w:p>
    <w:p w:rsidR="00E96E1A" w:rsidRDefault="00E96E1A" w:rsidP="00E96E1A">
      <w:pPr>
        <w:widowControl w:val="0"/>
        <w:rPr>
          <w:sz w:val="16"/>
          <w:szCs w:val="16"/>
        </w:rPr>
      </w:pPr>
    </w:p>
    <w:p w:rsidR="00E96E1A" w:rsidRDefault="00E96E1A" w:rsidP="00E96E1A">
      <w:pPr>
        <w:widowControl w:val="0"/>
      </w:pPr>
      <w:r>
        <w:t>Контактный телефон __________________</w:t>
      </w:r>
    </w:p>
    <w:p w:rsidR="00E96E1A" w:rsidRDefault="00E96E1A" w:rsidP="00E96E1A">
      <w:pPr>
        <w:widowControl w:val="0"/>
      </w:pPr>
    </w:p>
    <w:p w:rsidR="00E96E1A" w:rsidRDefault="00E96E1A" w:rsidP="00E96E1A">
      <w:pPr>
        <w:widowControl w:val="0"/>
      </w:pPr>
      <w:r>
        <w:t>Подпись руководителя Заявителя   ________________    /________________________/</w:t>
      </w:r>
    </w:p>
    <w:p w:rsidR="00E96E1A" w:rsidRDefault="00E96E1A" w:rsidP="00E96E1A">
      <w:pPr>
        <w:widowControl w:val="0"/>
      </w:pPr>
    </w:p>
    <w:p w:rsidR="00E96E1A" w:rsidRDefault="00E96E1A" w:rsidP="00E96E1A">
      <w:pPr>
        <w:widowControl w:val="0"/>
      </w:pPr>
      <w:r>
        <w:t xml:space="preserve">                                                М. П.</w:t>
      </w:r>
    </w:p>
    <w:p w:rsidR="00E96E1A" w:rsidRDefault="00E96E1A" w:rsidP="00E96E1A">
      <w:pPr>
        <w:widowControl w:val="0"/>
      </w:pPr>
    </w:p>
    <w:p w:rsidR="00E96E1A" w:rsidRDefault="00E96E1A" w:rsidP="00E96E1A">
      <w:pPr>
        <w:widowControl w:val="0"/>
      </w:pPr>
      <w:r>
        <w:t>Дата подачи заявки _____________________</w:t>
      </w:r>
    </w:p>
    <w:p w:rsidR="00E96E1A" w:rsidRDefault="00E96E1A" w:rsidP="00E96E1A">
      <w:pPr>
        <w:widowControl w:val="0"/>
        <w:rPr>
          <w:sz w:val="26"/>
          <w:szCs w:val="26"/>
        </w:rPr>
      </w:pPr>
    </w:p>
    <w:p w:rsidR="00E96E1A" w:rsidRDefault="00E96E1A" w:rsidP="00E96E1A">
      <w:pPr>
        <w:widowControl w:val="0"/>
        <w:rPr>
          <w:sz w:val="26"/>
          <w:szCs w:val="26"/>
        </w:rPr>
      </w:pPr>
    </w:p>
    <w:p w:rsidR="00E96E1A" w:rsidRDefault="00E96E1A" w:rsidP="00E96E1A">
      <w:pPr>
        <w:widowControl w:val="0"/>
        <w:rPr>
          <w:sz w:val="26"/>
          <w:szCs w:val="26"/>
        </w:rPr>
      </w:pPr>
    </w:p>
    <w:p w:rsidR="00E96E1A" w:rsidRDefault="00E96E1A" w:rsidP="00E96E1A">
      <w:pPr>
        <w:widowControl w:val="0"/>
        <w:rPr>
          <w:sz w:val="26"/>
          <w:szCs w:val="26"/>
        </w:rPr>
      </w:pPr>
    </w:p>
    <w:p w:rsidR="00E96E1A" w:rsidRDefault="00E96E1A" w:rsidP="00E96E1A">
      <w:pPr>
        <w:widowControl w:val="0"/>
        <w:jc w:val="right"/>
        <w:rPr>
          <w:sz w:val="26"/>
          <w:szCs w:val="26"/>
        </w:rPr>
      </w:pPr>
      <w:r>
        <w:rPr>
          <w:sz w:val="26"/>
          <w:szCs w:val="26"/>
        </w:rPr>
        <w:lastRenderedPageBreak/>
        <w:t xml:space="preserve">Приложение 2 </w:t>
      </w:r>
    </w:p>
    <w:p w:rsidR="00E96E1A" w:rsidRDefault="00E96E1A" w:rsidP="00E96E1A">
      <w:pPr>
        <w:widowControl w:val="0"/>
        <w:jc w:val="right"/>
        <w:rPr>
          <w:sz w:val="26"/>
          <w:szCs w:val="26"/>
        </w:rPr>
      </w:pPr>
      <w:r>
        <w:rPr>
          <w:sz w:val="26"/>
          <w:szCs w:val="26"/>
        </w:rPr>
        <w:t xml:space="preserve">к положению о порядке и критериях конкурсного отбора </w:t>
      </w:r>
    </w:p>
    <w:p w:rsidR="00E96E1A" w:rsidRDefault="00E96E1A" w:rsidP="00E96E1A">
      <w:pPr>
        <w:widowControl w:val="0"/>
        <w:jc w:val="right"/>
        <w:rPr>
          <w:sz w:val="26"/>
          <w:szCs w:val="26"/>
        </w:rPr>
      </w:pPr>
      <w:r>
        <w:rPr>
          <w:sz w:val="26"/>
          <w:szCs w:val="26"/>
        </w:rPr>
        <w:t xml:space="preserve">учащихся общеобразовательных организаций города Когалыма, </w:t>
      </w:r>
    </w:p>
    <w:p w:rsidR="00E96E1A" w:rsidRDefault="00E96E1A" w:rsidP="00E96E1A">
      <w:pPr>
        <w:widowControl w:val="0"/>
        <w:jc w:val="right"/>
        <w:rPr>
          <w:sz w:val="26"/>
          <w:szCs w:val="26"/>
        </w:rPr>
      </w:pPr>
      <w:proofErr w:type="gramStart"/>
      <w:r>
        <w:rPr>
          <w:sz w:val="26"/>
          <w:szCs w:val="26"/>
        </w:rPr>
        <w:t>выдвигаемых</w:t>
      </w:r>
      <w:proofErr w:type="gramEnd"/>
      <w:r>
        <w:rPr>
          <w:sz w:val="26"/>
          <w:szCs w:val="26"/>
        </w:rPr>
        <w:t xml:space="preserve"> на получение гранта Администрации города Когалыма </w:t>
      </w:r>
    </w:p>
    <w:p w:rsidR="00E96E1A" w:rsidRDefault="00E96E1A" w:rsidP="00E96E1A">
      <w:pPr>
        <w:widowControl w:val="0"/>
        <w:jc w:val="right"/>
        <w:rPr>
          <w:sz w:val="26"/>
          <w:szCs w:val="26"/>
        </w:rPr>
      </w:pPr>
      <w:r>
        <w:rPr>
          <w:sz w:val="26"/>
          <w:szCs w:val="26"/>
        </w:rPr>
        <w:t xml:space="preserve">в номинации «Лучший ученик общеобразовательной школы» </w:t>
      </w:r>
    </w:p>
    <w:p w:rsidR="00E96E1A" w:rsidRPr="00920CA2" w:rsidRDefault="00E96E1A" w:rsidP="00E96E1A">
      <w:pPr>
        <w:widowControl w:val="0"/>
        <w:jc w:val="center"/>
        <w:rPr>
          <w:sz w:val="14"/>
        </w:rPr>
      </w:pPr>
    </w:p>
    <w:p w:rsidR="00E96E1A" w:rsidRDefault="00E96E1A" w:rsidP="00E96E1A">
      <w:pPr>
        <w:widowControl w:val="0"/>
        <w:jc w:val="center"/>
      </w:pPr>
      <w:r>
        <w:t xml:space="preserve">Основания </w:t>
      </w:r>
    </w:p>
    <w:p w:rsidR="00E96E1A" w:rsidRDefault="00E96E1A" w:rsidP="00E96E1A">
      <w:pPr>
        <w:widowControl w:val="0"/>
        <w:jc w:val="center"/>
      </w:pPr>
      <w:r>
        <w:t>для выдвижения учащегося _____ класса _________________________________________________________________________</w:t>
      </w:r>
    </w:p>
    <w:p w:rsidR="00E96E1A" w:rsidRDefault="00E96E1A" w:rsidP="00E96E1A">
      <w:pPr>
        <w:widowControl w:val="0"/>
        <w:jc w:val="center"/>
        <w:rPr>
          <w:vertAlign w:val="superscript"/>
        </w:rPr>
      </w:pPr>
      <w:r>
        <w:rPr>
          <w:vertAlign w:val="superscript"/>
        </w:rPr>
        <w:t>(полное наименование общеобразовательной организации)</w:t>
      </w:r>
    </w:p>
    <w:p w:rsidR="00E96E1A" w:rsidRDefault="00E96E1A" w:rsidP="00E96E1A">
      <w:pPr>
        <w:widowControl w:val="0"/>
        <w:jc w:val="center"/>
        <w:rPr>
          <w:b/>
        </w:rPr>
      </w:pPr>
      <w:r>
        <w:t>_________________________________________________________________________</w:t>
      </w:r>
    </w:p>
    <w:p w:rsidR="00E96E1A" w:rsidRDefault="00E96E1A" w:rsidP="00E96E1A">
      <w:pPr>
        <w:widowControl w:val="0"/>
        <w:jc w:val="center"/>
        <w:rPr>
          <w:vertAlign w:val="superscript"/>
        </w:rPr>
      </w:pPr>
      <w:r>
        <w:rPr>
          <w:vertAlign w:val="superscript"/>
        </w:rPr>
        <w:t>(Фамилия, Имя, Отчество учащегося)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1154"/>
        <w:gridCol w:w="4127"/>
        <w:gridCol w:w="1273"/>
      </w:tblGrid>
      <w:tr w:rsidR="00E96E1A" w:rsidTr="009F5844">
        <w:tc>
          <w:tcPr>
            <w:tcW w:w="1392" w:type="pct"/>
            <w:vMerge w:val="restart"/>
            <w:tcBorders>
              <w:top w:val="double" w:sz="4" w:space="0" w:color="auto"/>
              <w:left w:val="double" w:sz="4" w:space="0" w:color="auto"/>
              <w:bottom w:val="double" w:sz="4" w:space="0" w:color="auto"/>
              <w:right w:val="double" w:sz="4" w:space="0" w:color="auto"/>
            </w:tcBorders>
          </w:tcPr>
          <w:p w:rsidR="00E96E1A" w:rsidRDefault="00E96E1A" w:rsidP="009F5844">
            <w:pPr>
              <w:widowControl w:val="0"/>
              <w:jc w:val="center"/>
            </w:pPr>
            <w:r>
              <w:t>Критерии отбора</w:t>
            </w:r>
          </w:p>
        </w:tc>
        <w:tc>
          <w:tcPr>
            <w:tcW w:w="547" w:type="pct"/>
            <w:vMerge w:val="restart"/>
            <w:tcBorders>
              <w:top w:val="double" w:sz="4" w:space="0" w:color="auto"/>
              <w:left w:val="double" w:sz="4" w:space="0" w:color="auto"/>
              <w:bottom w:val="double" w:sz="4" w:space="0" w:color="auto"/>
              <w:right w:val="double" w:sz="4" w:space="0" w:color="auto"/>
            </w:tcBorders>
          </w:tcPr>
          <w:p w:rsidR="00E96E1A" w:rsidRDefault="00E96E1A" w:rsidP="009F5844">
            <w:pPr>
              <w:widowControl w:val="0"/>
              <w:jc w:val="center"/>
            </w:pPr>
            <w:r>
              <w:t xml:space="preserve">Учебный год* </w:t>
            </w:r>
          </w:p>
        </w:tc>
        <w:tc>
          <w:tcPr>
            <w:tcW w:w="3061" w:type="pct"/>
            <w:gridSpan w:val="2"/>
            <w:tcBorders>
              <w:top w:val="double" w:sz="4" w:space="0" w:color="auto"/>
              <w:left w:val="double" w:sz="4" w:space="0" w:color="auto"/>
              <w:bottom w:val="single" w:sz="4" w:space="0" w:color="auto"/>
              <w:right w:val="double" w:sz="4" w:space="0" w:color="auto"/>
            </w:tcBorders>
          </w:tcPr>
          <w:p w:rsidR="00E96E1A" w:rsidRDefault="00E96E1A" w:rsidP="009F5844">
            <w:pPr>
              <w:widowControl w:val="0"/>
              <w:jc w:val="center"/>
            </w:pPr>
            <w:r>
              <w:t>Достижения претендента</w:t>
            </w: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2323" w:type="pct"/>
            <w:tcBorders>
              <w:top w:val="single" w:sz="4" w:space="0" w:color="auto"/>
              <w:left w:val="double" w:sz="4" w:space="0" w:color="auto"/>
              <w:bottom w:val="double" w:sz="4" w:space="0" w:color="auto"/>
              <w:right w:val="single" w:sz="4" w:space="0" w:color="auto"/>
            </w:tcBorders>
          </w:tcPr>
          <w:p w:rsidR="00E96E1A" w:rsidRDefault="00E96E1A" w:rsidP="009F5844">
            <w:pPr>
              <w:widowControl w:val="0"/>
              <w:jc w:val="center"/>
            </w:pPr>
            <w:r>
              <w:t xml:space="preserve">Наименование мероприятия </w:t>
            </w:r>
          </w:p>
        </w:tc>
        <w:tc>
          <w:tcPr>
            <w:tcW w:w="738" w:type="pct"/>
            <w:tcBorders>
              <w:top w:val="single" w:sz="4" w:space="0" w:color="auto"/>
              <w:left w:val="single" w:sz="4" w:space="0" w:color="auto"/>
              <w:bottom w:val="double" w:sz="4" w:space="0" w:color="auto"/>
              <w:right w:val="double" w:sz="4" w:space="0" w:color="auto"/>
            </w:tcBorders>
          </w:tcPr>
          <w:p w:rsidR="00E96E1A" w:rsidRDefault="00E96E1A" w:rsidP="009F5844">
            <w:pPr>
              <w:widowControl w:val="0"/>
              <w:jc w:val="center"/>
            </w:pPr>
            <w:r>
              <w:t>Результат **</w:t>
            </w:r>
          </w:p>
        </w:tc>
      </w:tr>
      <w:tr w:rsidR="00E96E1A" w:rsidTr="009F5844">
        <w:tc>
          <w:tcPr>
            <w:tcW w:w="1392" w:type="pct"/>
            <w:vMerge w:val="restart"/>
            <w:tcBorders>
              <w:top w:val="double" w:sz="4" w:space="0" w:color="auto"/>
              <w:left w:val="double" w:sz="4" w:space="0" w:color="auto"/>
              <w:bottom w:val="double" w:sz="4" w:space="0" w:color="auto"/>
              <w:right w:val="double" w:sz="4" w:space="0" w:color="auto"/>
            </w:tcBorders>
          </w:tcPr>
          <w:p w:rsidR="00E96E1A" w:rsidRDefault="00E96E1A" w:rsidP="009F5844">
            <w:pPr>
              <w:widowControl w:val="0"/>
              <w:jc w:val="center"/>
            </w:pPr>
            <w:r>
              <w:t>Учебно-предметная деятельность</w:t>
            </w:r>
          </w:p>
          <w:p w:rsidR="00E96E1A" w:rsidRDefault="00E96E1A" w:rsidP="009F5844">
            <w:pPr>
              <w:widowControl w:val="0"/>
              <w:jc w:val="center"/>
            </w:pPr>
            <w:r>
              <w:rPr>
                <w:sz w:val="20"/>
              </w:rPr>
              <w:t>(олимпиады, предметные конференции, интеллектуальные конкурсы, проекты, марафоны и т.д.)</w:t>
            </w:r>
          </w:p>
        </w:tc>
        <w:tc>
          <w:tcPr>
            <w:tcW w:w="547" w:type="pct"/>
            <w:tcBorders>
              <w:top w:val="doub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r>
              <w:rPr>
                <w:sz w:val="20"/>
                <w:szCs w:val="22"/>
              </w:rPr>
              <w:t>20__-20__</w:t>
            </w:r>
          </w:p>
        </w:tc>
        <w:tc>
          <w:tcPr>
            <w:tcW w:w="2323" w:type="pct"/>
            <w:tcBorders>
              <w:top w:val="doub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r>
              <w:rPr>
                <w:sz w:val="20"/>
                <w:szCs w:val="22"/>
              </w:rPr>
              <w:t>Школьный уровень</w:t>
            </w:r>
          </w:p>
        </w:tc>
        <w:tc>
          <w:tcPr>
            <w:tcW w:w="738" w:type="pct"/>
            <w:tcBorders>
              <w:top w:val="doub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r>
              <w:rPr>
                <w:sz w:val="20"/>
                <w:szCs w:val="22"/>
              </w:rPr>
              <w:t>…</w:t>
            </w: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r>
              <w:rPr>
                <w:sz w:val="20"/>
                <w:szCs w:val="22"/>
              </w:rPr>
              <w:t>Муниципальный уровень</w:t>
            </w: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r>
              <w:rPr>
                <w:sz w:val="20"/>
                <w:szCs w:val="22"/>
              </w:rPr>
              <w:t>…</w:t>
            </w: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r>
              <w:rPr>
                <w:sz w:val="20"/>
                <w:szCs w:val="22"/>
              </w:rPr>
              <w:t>Окружной и региональный уровень</w:t>
            </w: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r>
              <w:rPr>
                <w:sz w:val="20"/>
                <w:szCs w:val="22"/>
              </w:rPr>
              <w:t>…</w:t>
            </w: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r>
              <w:rPr>
                <w:sz w:val="20"/>
                <w:szCs w:val="22"/>
              </w:rPr>
              <w:t>Всероссийский и международный уровень</w:t>
            </w: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r>
              <w:rPr>
                <w:sz w:val="20"/>
                <w:szCs w:val="22"/>
              </w:rPr>
              <w:t>…</w:t>
            </w: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r>
              <w:rPr>
                <w:sz w:val="20"/>
                <w:szCs w:val="22"/>
              </w:rPr>
              <w:t>20__-20__</w:t>
            </w: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rPr>
                <w:sz w:val="20"/>
              </w:rP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rPr>
                <w:sz w:val="20"/>
              </w:rP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double" w:sz="4" w:space="0" w:color="auto"/>
              <w:right w:val="double" w:sz="4" w:space="0" w:color="auto"/>
            </w:tcBorders>
          </w:tcPr>
          <w:p w:rsidR="00E96E1A" w:rsidRDefault="00E96E1A" w:rsidP="009F5844">
            <w:pPr>
              <w:widowControl w:val="0"/>
              <w:jc w:val="center"/>
              <w:rPr>
                <w:sz w:val="20"/>
              </w:rPr>
            </w:pPr>
          </w:p>
        </w:tc>
        <w:tc>
          <w:tcPr>
            <w:tcW w:w="2323" w:type="pct"/>
            <w:tcBorders>
              <w:top w:val="single" w:sz="4" w:space="0" w:color="auto"/>
              <w:left w:val="double" w:sz="4" w:space="0" w:color="auto"/>
              <w:bottom w:val="double" w:sz="4" w:space="0" w:color="auto"/>
              <w:right w:val="single" w:sz="4" w:space="0" w:color="auto"/>
            </w:tcBorders>
          </w:tcPr>
          <w:p w:rsidR="00E96E1A" w:rsidRDefault="00E96E1A" w:rsidP="009F5844">
            <w:pPr>
              <w:widowControl w:val="0"/>
              <w:jc w:val="center"/>
              <w:rPr>
                <w:sz w:val="20"/>
              </w:rPr>
            </w:pPr>
          </w:p>
        </w:tc>
        <w:tc>
          <w:tcPr>
            <w:tcW w:w="738" w:type="pct"/>
            <w:tcBorders>
              <w:top w:val="single" w:sz="4" w:space="0" w:color="auto"/>
              <w:left w:val="single" w:sz="4" w:space="0" w:color="auto"/>
              <w:bottom w:val="double" w:sz="4" w:space="0" w:color="auto"/>
              <w:right w:val="double" w:sz="4" w:space="0" w:color="auto"/>
            </w:tcBorders>
          </w:tcPr>
          <w:p w:rsidR="00E96E1A" w:rsidRDefault="00E96E1A" w:rsidP="009F5844">
            <w:pPr>
              <w:widowControl w:val="0"/>
              <w:jc w:val="center"/>
              <w:rPr>
                <w:sz w:val="20"/>
              </w:rPr>
            </w:pPr>
          </w:p>
        </w:tc>
      </w:tr>
      <w:tr w:rsidR="00E96E1A" w:rsidTr="009F5844">
        <w:tc>
          <w:tcPr>
            <w:tcW w:w="1392" w:type="pct"/>
            <w:vMerge w:val="restart"/>
            <w:tcBorders>
              <w:top w:val="double" w:sz="4" w:space="0" w:color="auto"/>
              <w:left w:val="double" w:sz="4" w:space="0" w:color="auto"/>
              <w:bottom w:val="double" w:sz="4" w:space="0" w:color="auto"/>
              <w:right w:val="double" w:sz="4" w:space="0" w:color="auto"/>
            </w:tcBorders>
          </w:tcPr>
          <w:p w:rsidR="00E96E1A" w:rsidRDefault="00E96E1A" w:rsidP="009F5844">
            <w:pPr>
              <w:widowControl w:val="0"/>
              <w:jc w:val="center"/>
            </w:pPr>
            <w:proofErr w:type="spellStart"/>
            <w:r>
              <w:t>Внеучебная</w:t>
            </w:r>
            <w:proofErr w:type="spellEnd"/>
            <w:r>
              <w:t xml:space="preserve"> деятельность</w:t>
            </w:r>
          </w:p>
          <w:p w:rsidR="00E96E1A" w:rsidRDefault="00E96E1A" w:rsidP="009F5844">
            <w:pPr>
              <w:widowControl w:val="0"/>
              <w:jc w:val="center"/>
            </w:pPr>
            <w:r w:rsidRPr="00920CA2">
              <w:rPr>
                <w:sz w:val="18"/>
              </w:rPr>
              <w:t>(выставки, творческие конкурсы, соревнования и другие мероприятия, проводимые в рамках реализации программ дополнительного образования различной направленности)</w:t>
            </w:r>
            <w:r w:rsidRPr="00920CA2">
              <w:rPr>
                <w:sz w:val="22"/>
              </w:rPr>
              <w:t xml:space="preserve"> </w:t>
            </w:r>
          </w:p>
        </w:tc>
        <w:tc>
          <w:tcPr>
            <w:tcW w:w="547" w:type="pct"/>
            <w:tcBorders>
              <w:top w:val="doub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doub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r>
              <w:rPr>
                <w:sz w:val="20"/>
                <w:szCs w:val="22"/>
              </w:rPr>
              <w:t xml:space="preserve">Заполняется также как и учебно-предметная </w:t>
            </w:r>
          </w:p>
        </w:tc>
        <w:tc>
          <w:tcPr>
            <w:tcW w:w="738" w:type="pct"/>
            <w:tcBorders>
              <w:top w:val="doub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pPr>
            <w:r>
              <w:rPr>
                <w:sz w:val="20"/>
                <w:szCs w:val="22"/>
              </w:rPr>
              <w:t>деятельность</w:t>
            </w: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rPr>
          <w:trHeight w:val="285"/>
        </w:trPr>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pP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rPr>
          <w:trHeight w:val="345"/>
        </w:trPr>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pP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rPr>
          <w:trHeight w:val="345"/>
        </w:trPr>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pP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rPr>
          <w:trHeight w:val="300"/>
        </w:trPr>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doub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double" w:sz="4" w:space="0" w:color="auto"/>
              <w:right w:val="single" w:sz="4" w:space="0" w:color="auto"/>
            </w:tcBorders>
          </w:tcPr>
          <w:p w:rsidR="00E96E1A" w:rsidRDefault="00E96E1A" w:rsidP="009F5844">
            <w:pPr>
              <w:widowControl w:val="0"/>
              <w:jc w:val="center"/>
            </w:pPr>
          </w:p>
        </w:tc>
        <w:tc>
          <w:tcPr>
            <w:tcW w:w="738" w:type="pct"/>
            <w:tcBorders>
              <w:top w:val="single" w:sz="4" w:space="0" w:color="auto"/>
              <w:left w:val="single" w:sz="4" w:space="0" w:color="auto"/>
              <w:bottom w:val="double" w:sz="4" w:space="0" w:color="auto"/>
              <w:right w:val="double" w:sz="4" w:space="0" w:color="auto"/>
            </w:tcBorders>
          </w:tcPr>
          <w:p w:rsidR="00E96E1A" w:rsidRDefault="00E96E1A" w:rsidP="009F5844">
            <w:pPr>
              <w:widowControl w:val="0"/>
              <w:jc w:val="center"/>
            </w:pPr>
          </w:p>
        </w:tc>
      </w:tr>
      <w:tr w:rsidR="00E96E1A" w:rsidTr="009F5844">
        <w:trPr>
          <w:trHeight w:val="289"/>
        </w:trPr>
        <w:tc>
          <w:tcPr>
            <w:tcW w:w="1392" w:type="pct"/>
            <w:vMerge w:val="restart"/>
            <w:tcBorders>
              <w:top w:val="double" w:sz="4" w:space="0" w:color="auto"/>
              <w:left w:val="double" w:sz="4" w:space="0" w:color="auto"/>
              <w:bottom w:val="double" w:sz="4" w:space="0" w:color="auto"/>
              <w:right w:val="double" w:sz="4" w:space="0" w:color="auto"/>
            </w:tcBorders>
          </w:tcPr>
          <w:p w:rsidR="00E96E1A" w:rsidRPr="00920CA2" w:rsidRDefault="00E96E1A" w:rsidP="009F5844">
            <w:pPr>
              <w:widowControl w:val="0"/>
              <w:jc w:val="center"/>
              <w:rPr>
                <w:sz w:val="18"/>
              </w:rPr>
            </w:pPr>
            <w:r>
              <w:t>Общественная активность</w:t>
            </w:r>
            <w:r>
              <w:rPr>
                <w:sz w:val="20"/>
              </w:rPr>
              <w:t xml:space="preserve"> </w:t>
            </w:r>
            <w:r w:rsidRPr="00920CA2">
              <w:rPr>
                <w:sz w:val="18"/>
              </w:rPr>
              <w:t>(участие в работе ученического самоуправления;</w:t>
            </w:r>
          </w:p>
          <w:p w:rsidR="00E96E1A" w:rsidRDefault="00E96E1A" w:rsidP="003457F6">
            <w:pPr>
              <w:widowControl w:val="0"/>
              <w:jc w:val="center"/>
            </w:pPr>
            <w:r w:rsidRPr="00920CA2">
              <w:rPr>
                <w:sz w:val="18"/>
              </w:rPr>
              <w:t xml:space="preserve">участие в работе детских, молодежных общественных объединений; публикации в </w:t>
            </w:r>
            <w:r w:rsidR="003457F6">
              <w:rPr>
                <w:sz w:val="18"/>
              </w:rPr>
              <w:t>средствах массовой информации</w:t>
            </w:r>
            <w:r w:rsidRPr="00920CA2">
              <w:rPr>
                <w:sz w:val="18"/>
              </w:rPr>
              <w:t>, участие в соответствующих конкурсах и других мероприятиях)</w:t>
            </w:r>
          </w:p>
        </w:tc>
        <w:tc>
          <w:tcPr>
            <w:tcW w:w="547" w:type="pct"/>
            <w:tcBorders>
              <w:top w:val="doub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double" w:sz="4" w:space="0" w:color="auto"/>
              <w:left w:val="double" w:sz="4" w:space="0" w:color="auto"/>
              <w:bottom w:val="single" w:sz="4" w:space="0" w:color="auto"/>
              <w:right w:val="single" w:sz="4" w:space="0" w:color="auto"/>
            </w:tcBorders>
          </w:tcPr>
          <w:p w:rsidR="00E96E1A" w:rsidRDefault="00E96E1A" w:rsidP="009F5844">
            <w:pPr>
              <w:widowControl w:val="0"/>
              <w:jc w:val="center"/>
              <w:rPr>
                <w:sz w:val="20"/>
              </w:rPr>
            </w:pPr>
            <w:r>
              <w:rPr>
                <w:sz w:val="20"/>
                <w:szCs w:val="22"/>
              </w:rPr>
              <w:t xml:space="preserve">Заполняется также как и учебно-предметная </w:t>
            </w:r>
          </w:p>
        </w:tc>
        <w:tc>
          <w:tcPr>
            <w:tcW w:w="738" w:type="pct"/>
            <w:tcBorders>
              <w:top w:val="doub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rPr>
          <w:trHeight w:val="289"/>
        </w:trPr>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pPr>
            <w:r>
              <w:rPr>
                <w:sz w:val="20"/>
                <w:szCs w:val="22"/>
              </w:rPr>
              <w:t>деятельность</w:t>
            </w: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rPr>
          <w:trHeight w:val="289"/>
        </w:trPr>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pP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rPr>
          <w:trHeight w:val="290"/>
        </w:trPr>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pP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rPr>
          <w:trHeight w:val="289"/>
        </w:trPr>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pP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rPr>
          <w:trHeight w:val="289"/>
        </w:trPr>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sing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single" w:sz="4" w:space="0" w:color="auto"/>
              <w:right w:val="single" w:sz="4" w:space="0" w:color="auto"/>
            </w:tcBorders>
          </w:tcPr>
          <w:p w:rsidR="00E96E1A" w:rsidRDefault="00E96E1A" w:rsidP="009F5844">
            <w:pPr>
              <w:widowControl w:val="0"/>
              <w:jc w:val="center"/>
            </w:pPr>
          </w:p>
        </w:tc>
        <w:tc>
          <w:tcPr>
            <w:tcW w:w="738" w:type="pct"/>
            <w:tcBorders>
              <w:top w:val="single" w:sz="4" w:space="0" w:color="auto"/>
              <w:left w:val="single" w:sz="4" w:space="0" w:color="auto"/>
              <w:bottom w:val="single" w:sz="4" w:space="0" w:color="auto"/>
              <w:right w:val="double" w:sz="4" w:space="0" w:color="auto"/>
            </w:tcBorders>
          </w:tcPr>
          <w:p w:rsidR="00E96E1A" w:rsidRDefault="00E96E1A" w:rsidP="009F5844">
            <w:pPr>
              <w:widowControl w:val="0"/>
              <w:jc w:val="center"/>
            </w:pPr>
          </w:p>
        </w:tc>
      </w:tr>
      <w:tr w:rsidR="00E96E1A" w:rsidTr="009F5844">
        <w:trPr>
          <w:trHeight w:val="290"/>
        </w:trPr>
        <w:tc>
          <w:tcPr>
            <w:tcW w:w="0" w:type="auto"/>
            <w:vMerge/>
            <w:tcBorders>
              <w:top w:val="double" w:sz="4" w:space="0" w:color="auto"/>
              <w:left w:val="double" w:sz="4" w:space="0" w:color="auto"/>
              <w:bottom w:val="double" w:sz="4" w:space="0" w:color="auto"/>
              <w:right w:val="double" w:sz="4" w:space="0" w:color="auto"/>
            </w:tcBorders>
            <w:vAlign w:val="center"/>
          </w:tcPr>
          <w:p w:rsidR="00E96E1A" w:rsidRDefault="00E96E1A" w:rsidP="009F5844"/>
        </w:tc>
        <w:tc>
          <w:tcPr>
            <w:tcW w:w="547" w:type="pct"/>
            <w:tcBorders>
              <w:top w:val="single" w:sz="4" w:space="0" w:color="auto"/>
              <w:left w:val="double" w:sz="4" w:space="0" w:color="auto"/>
              <w:bottom w:val="double" w:sz="4" w:space="0" w:color="auto"/>
              <w:right w:val="double" w:sz="4" w:space="0" w:color="auto"/>
            </w:tcBorders>
          </w:tcPr>
          <w:p w:rsidR="00E96E1A" w:rsidRDefault="00E96E1A" w:rsidP="009F5844">
            <w:pPr>
              <w:widowControl w:val="0"/>
              <w:jc w:val="center"/>
            </w:pPr>
          </w:p>
        </w:tc>
        <w:tc>
          <w:tcPr>
            <w:tcW w:w="2323" w:type="pct"/>
            <w:tcBorders>
              <w:top w:val="single" w:sz="4" w:space="0" w:color="auto"/>
              <w:left w:val="double" w:sz="4" w:space="0" w:color="auto"/>
              <w:bottom w:val="double" w:sz="4" w:space="0" w:color="auto"/>
              <w:right w:val="single" w:sz="4" w:space="0" w:color="auto"/>
            </w:tcBorders>
          </w:tcPr>
          <w:p w:rsidR="00E96E1A" w:rsidRDefault="00E96E1A" w:rsidP="009F5844">
            <w:pPr>
              <w:widowControl w:val="0"/>
              <w:jc w:val="center"/>
            </w:pPr>
          </w:p>
        </w:tc>
        <w:tc>
          <w:tcPr>
            <w:tcW w:w="738" w:type="pct"/>
            <w:tcBorders>
              <w:top w:val="single" w:sz="4" w:space="0" w:color="auto"/>
              <w:left w:val="single" w:sz="4" w:space="0" w:color="auto"/>
              <w:bottom w:val="double" w:sz="4" w:space="0" w:color="auto"/>
              <w:right w:val="double" w:sz="4" w:space="0" w:color="auto"/>
            </w:tcBorders>
          </w:tcPr>
          <w:p w:rsidR="00E96E1A" w:rsidRDefault="00E96E1A" w:rsidP="009F5844">
            <w:pPr>
              <w:widowControl w:val="0"/>
              <w:jc w:val="center"/>
            </w:pPr>
          </w:p>
        </w:tc>
      </w:tr>
    </w:tbl>
    <w:p w:rsidR="00E96E1A" w:rsidRDefault="00E96E1A" w:rsidP="00E96E1A">
      <w:pPr>
        <w:widowControl w:val="0"/>
      </w:pPr>
      <w:r>
        <w:t>* - сначала указываются все мероприятия по каждому уровню одного года, затем все мероприятия по всем уровням другого года</w:t>
      </w:r>
    </w:p>
    <w:p w:rsidR="00E96E1A" w:rsidRDefault="00E96E1A" w:rsidP="00E96E1A">
      <w:pPr>
        <w:widowControl w:val="0"/>
        <w:tabs>
          <w:tab w:val="left" w:pos="1035"/>
        </w:tabs>
      </w:pPr>
      <w:r>
        <w:t xml:space="preserve">** - результаты могут быть следующими: участие,  ___место, участник команды, </w:t>
      </w:r>
      <w:r w:rsidRPr="009332B4">
        <w:t>занявшей</w:t>
      </w:r>
      <w:r w:rsidRPr="00B910E5">
        <w:rPr>
          <w:color w:val="0000CC"/>
        </w:rPr>
        <w:t xml:space="preserve"> _</w:t>
      </w:r>
      <w:r>
        <w:t>___ место и т.п.</w:t>
      </w:r>
    </w:p>
    <w:p w:rsidR="00E96E1A" w:rsidRDefault="00E96E1A" w:rsidP="00E96E1A">
      <w:pPr>
        <w:rPr>
          <w:szCs w:val="26"/>
        </w:rPr>
        <w:sectPr w:rsidR="00E96E1A" w:rsidSect="004971AD">
          <w:pgSz w:w="11906" w:h="16838"/>
          <w:pgMar w:top="1134" w:right="567" w:bottom="1134" w:left="2552" w:header="709" w:footer="709" w:gutter="0"/>
          <w:cols w:space="720"/>
          <w:docGrid w:linePitch="326"/>
        </w:sectPr>
      </w:pPr>
    </w:p>
    <w:p w:rsidR="00E96E1A" w:rsidRDefault="00E96E1A" w:rsidP="00E96E1A">
      <w:pPr>
        <w:widowControl w:val="0"/>
        <w:ind w:right="111"/>
        <w:jc w:val="right"/>
        <w:rPr>
          <w:sz w:val="26"/>
          <w:szCs w:val="26"/>
        </w:rPr>
      </w:pPr>
      <w:r>
        <w:rPr>
          <w:sz w:val="26"/>
          <w:szCs w:val="26"/>
        </w:rPr>
        <w:lastRenderedPageBreak/>
        <w:t>Приложение 3</w:t>
      </w:r>
    </w:p>
    <w:p w:rsidR="00E96E1A" w:rsidRDefault="00E96E1A" w:rsidP="00E96E1A">
      <w:pPr>
        <w:widowControl w:val="0"/>
        <w:ind w:right="111"/>
        <w:jc w:val="right"/>
        <w:rPr>
          <w:sz w:val="26"/>
          <w:szCs w:val="26"/>
        </w:rPr>
      </w:pPr>
      <w:r>
        <w:rPr>
          <w:sz w:val="26"/>
          <w:szCs w:val="26"/>
        </w:rPr>
        <w:t>к положению о порядке и критериях конкурсного отбора</w:t>
      </w:r>
    </w:p>
    <w:p w:rsidR="00E96E1A" w:rsidRDefault="00E96E1A" w:rsidP="00E96E1A">
      <w:pPr>
        <w:widowControl w:val="0"/>
        <w:ind w:right="111"/>
        <w:jc w:val="right"/>
        <w:rPr>
          <w:sz w:val="26"/>
          <w:szCs w:val="26"/>
        </w:rPr>
      </w:pPr>
      <w:r>
        <w:rPr>
          <w:sz w:val="26"/>
          <w:szCs w:val="26"/>
        </w:rPr>
        <w:t>учащихся общеобразовательных организаций города Когалыма,</w:t>
      </w:r>
    </w:p>
    <w:p w:rsidR="00E96E1A" w:rsidRDefault="00E96E1A" w:rsidP="00E96E1A">
      <w:pPr>
        <w:widowControl w:val="0"/>
        <w:ind w:right="111"/>
        <w:jc w:val="right"/>
        <w:rPr>
          <w:sz w:val="26"/>
          <w:szCs w:val="26"/>
        </w:rPr>
      </w:pPr>
      <w:proofErr w:type="gramStart"/>
      <w:r>
        <w:rPr>
          <w:sz w:val="26"/>
          <w:szCs w:val="26"/>
        </w:rPr>
        <w:t>выдвигаемых</w:t>
      </w:r>
      <w:proofErr w:type="gramEnd"/>
      <w:r>
        <w:rPr>
          <w:sz w:val="26"/>
          <w:szCs w:val="26"/>
        </w:rPr>
        <w:t xml:space="preserve"> на получение гранта Администрации города Когалыма</w:t>
      </w:r>
    </w:p>
    <w:p w:rsidR="00E96E1A" w:rsidRDefault="00E96E1A" w:rsidP="00E96E1A">
      <w:pPr>
        <w:widowControl w:val="0"/>
        <w:ind w:right="111"/>
        <w:jc w:val="right"/>
        <w:rPr>
          <w:sz w:val="26"/>
          <w:szCs w:val="26"/>
        </w:rPr>
      </w:pPr>
      <w:r>
        <w:rPr>
          <w:sz w:val="26"/>
          <w:szCs w:val="26"/>
        </w:rPr>
        <w:t>в номинации «Лучший ученик общеобразовательной школы»</w:t>
      </w:r>
    </w:p>
    <w:p w:rsidR="00E96E1A" w:rsidRPr="009909D1" w:rsidRDefault="00E96E1A" w:rsidP="00E96E1A">
      <w:pPr>
        <w:widowControl w:val="0"/>
        <w:jc w:val="center"/>
        <w:rPr>
          <w:sz w:val="20"/>
          <w:szCs w:val="26"/>
        </w:rPr>
      </w:pPr>
    </w:p>
    <w:p w:rsidR="00E96E1A" w:rsidRDefault="00E96E1A" w:rsidP="00E96E1A">
      <w:pPr>
        <w:widowControl w:val="0"/>
        <w:jc w:val="center"/>
        <w:rPr>
          <w:sz w:val="26"/>
        </w:rPr>
      </w:pPr>
      <w:r>
        <w:rPr>
          <w:sz w:val="26"/>
        </w:rPr>
        <w:t xml:space="preserve">Схема исчисления рейтинга Претендента на получение гранта Администрации города Когалыма </w:t>
      </w:r>
    </w:p>
    <w:p w:rsidR="00E96E1A" w:rsidRDefault="00E96E1A" w:rsidP="00E96E1A">
      <w:pPr>
        <w:widowControl w:val="0"/>
        <w:jc w:val="center"/>
        <w:rPr>
          <w:sz w:val="26"/>
        </w:rPr>
      </w:pPr>
      <w:r>
        <w:rPr>
          <w:sz w:val="26"/>
        </w:rPr>
        <w:t xml:space="preserve">в номинации «Лучший ученик общеобразовательной школы» </w:t>
      </w:r>
    </w:p>
    <w:p w:rsidR="00E96E1A" w:rsidRPr="009909D1" w:rsidRDefault="00E96E1A" w:rsidP="00E96E1A">
      <w:pPr>
        <w:widowControl w:val="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gridCol w:w="506"/>
        <w:gridCol w:w="506"/>
        <w:gridCol w:w="506"/>
        <w:gridCol w:w="506"/>
        <w:gridCol w:w="787"/>
        <w:gridCol w:w="787"/>
        <w:gridCol w:w="506"/>
        <w:gridCol w:w="787"/>
        <w:gridCol w:w="787"/>
        <w:gridCol w:w="787"/>
        <w:gridCol w:w="787"/>
        <w:gridCol w:w="714"/>
        <w:gridCol w:w="714"/>
        <w:gridCol w:w="714"/>
        <w:gridCol w:w="714"/>
        <w:gridCol w:w="714"/>
        <w:gridCol w:w="715"/>
        <w:gridCol w:w="733"/>
      </w:tblGrid>
      <w:tr w:rsidR="00E96E1A" w:rsidTr="00C70777">
        <w:tc>
          <w:tcPr>
            <w:tcW w:w="1147" w:type="pct"/>
            <w:vMerge w:val="restart"/>
            <w:tcBorders>
              <w:top w:val="double" w:sz="4" w:space="0" w:color="auto"/>
              <w:left w:val="double" w:sz="4" w:space="0" w:color="auto"/>
              <w:right w:val="double" w:sz="4" w:space="0" w:color="auto"/>
            </w:tcBorders>
            <w:shd w:val="clear" w:color="auto" w:fill="auto"/>
            <w:vAlign w:val="center"/>
          </w:tcPr>
          <w:p w:rsidR="00E96E1A" w:rsidRDefault="00E96E1A" w:rsidP="009F5844">
            <w:pPr>
              <w:jc w:val="center"/>
            </w:pPr>
            <w:r>
              <w:t>Направлени</w:t>
            </w:r>
            <w:r w:rsidR="00C15CB9">
              <w:t>я</w:t>
            </w:r>
            <w:r>
              <w:t xml:space="preserve"> </w:t>
            </w:r>
          </w:p>
          <w:p w:rsidR="00E96E1A" w:rsidRDefault="00E96E1A" w:rsidP="009F5844">
            <w:pPr>
              <w:jc w:val="center"/>
            </w:pPr>
            <w:r>
              <w:t>деятельности Претендента</w:t>
            </w:r>
          </w:p>
        </w:tc>
        <w:tc>
          <w:tcPr>
            <w:tcW w:w="3853" w:type="pct"/>
            <w:gridSpan w:val="18"/>
            <w:tcBorders>
              <w:top w:val="double" w:sz="4" w:space="0" w:color="auto"/>
              <w:left w:val="double" w:sz="4" w:space="0" w:color="auto"/>
              <w:right w:val="double" w:sz="4" w:space="0" w:color="auto"/>
            </w:tcBorders>
            <w:shd w:val="clear" w:color="auto" w:fill="auto"/>
          </w:tcPr>
          <w:p w:rsidR="00E96E1A" w:rsidRDefault="00E96E1A" w:rsidP="009F5844">
            <w:pPr>
              <w:jc w:val="center"/>
            </w:pPr>
            <w:r>
              <w:t xml:space="preserve">Количество баллов </w:t>
            </w:r>
          </w:p>
        </w:tc>
      </w:tr>
      <w:tr w:rsidR="00E96E1A" w:rsidTr="00C70777">
        <w:tc>
          <w:tcPr>
            <w:tcW w:w="1147" w:type="pct"/>
            <w:vMerge/>
            <w:tcBorders>
              <w:left w:val="double" w:sz="4" w:space="0" w:color="auto"/>
              <w:right w:val="double" w:sz="4" w:space="0" w:color="auto"/>
            </w:tcBorders>
            <w:shd w:val="clear" w:color="auto" w:fill="auto"/>
          </w:tcPr>
          <w:p w:rsidR="00E96E1A" w:rsidRDefault="00E96E1A" w:rsidP="009F5844">
            <w:pPr>
              <w:jc w:val="center"/>
            </w:pPr>
          </w:p>
        </w:tc>
        <w:tc>
          <w:tcPr>
            <w:tcW w:w="477" w:type="pct"/>
            <w:gridSpan w:val="3"/>
            <w:tcBorders>
              <w:left w:val="double" w:sz="4" w:space="0" w:color="auto"/>
              <w:right w:val="double" w:sz="4" w:space="0" w:color="auto"/>
            </w:tcBorders>
            <w:shd w:val="clear" w:color="auto" w:fill="auto"/>
          </w:tcPr>
          <w:p w:rsidR="00E96E1A" w:rsidRPr="00F75C5B" w:rsidRDefault="00E96E1A" w:rsidP="009F5844">
            <w:pPr>
              <w:jc w:val="center"/>
            </w:pPr>
            <w:r w:rsidRPr="00F75C5B">
              <w:rPr>
                <w:sz w:val="22"/>
              </w:rPr>
              <w:t>Школьный уровень</w:t>
            </w:r>
          </w:p>
        </w:tc>
        <w:tc>
          <w:tcPr>
            <w:tcW w:w="653" w:type="pct"/>
            <w:gridSpan w:val="3"/>
            <w:tcBorders>
              <w:left w:val="double" w:sz="4" w:space="0" w:color="auto"/>
              <w:right w:val="double" w:sz="4" w:space="0" w:color="auto"/>
            </w:tcBorders>
            <w:shd w:val="clear" w:color="auto" w:fill="auto"/>
          </w:tcPr>
          <w:p w:rsidR="00E96E1A" w:rsidRPr="00F75C5B" w:rsidRDefault="00E96E1A" w:rsidP="009F5844">
            <w:pPr>
              <w:jc w:val="center"/>
            </w:pPr>
            <w:r w:rsidRPr="00F75C5B">
              <w:rPr>
                <w:sz w:val="22"/>
              </w:rPr>
              <w:t>Муниципальный уровень</w:t>
            </w:r>
          </w:p>
        </w:tc>
        <w:tc>
          <w:tcPr>
            <w:tcW w:w="900" w:type="pct"/>
            <w:gridSpan w:val="4"/>
            <w:tcBorders>
              <w:left w:val="double" w:sz="4" w:space="0" w:color="auto"/>
              <w:right w:val="double" w:sz="4" w:space="0" w:color="auto"/>
            </w:tcBorders>
            <w:shd w:val="clear" w:color="auto" w:fill="auto"/>
          </w:tcPr>
          <w:p w:rsidR="00E96E1A" w:rsidRPr="00F75C5B" w:rsidRDefault="00E96E1A" w:rsidP="009F5844">
            <w:pPr>
              <w:jc w:val="center"/>
            </w:pPr>
            <w:r w:rsidRPr="00F75C5B">
              <w:rPr>
                <w:sz w:val="22"/>
              </w:rPr>
              <w:t>Окружной и региональный уровень</w:t>
            </w:r>
          </w:p>
        </w:tc>
        <w:tc>
          <w:tcPr>
            <w:tcW w:w="1822" w:type="pct"/>
            <w:gridSpan w:val="8"/>
            <w:tcBorders>
              <w:left w:val="double" w:sz="4" w:space="0" w:color="auto"/>
              <w:right w:val="double" w:sz="4" w:space="0" w:color="auto"/>
            </w:tcBorders>
            <w:shd w:val="clear" w:color="auto" w:fill="auto"/>
          </w:tcPr>
          <w:p w:rsidR="00E96E1A" w:rsidRPr="00F75C5B" w:rsidRDefault="00E96E1A" w:rsidP="009F5844">
            <w:pPr>
              <w:jc w:val="center"/>
            </w:pPr>
            <w:r w:rsidRPr="00F75C5B">
              <w:rPr>
                <w:sz w:val="22"/>
              </w:rPr>
              <w:t>Всероссийский и международный уровень</w:t>
            </w:r>
          </w:p>
        </w:tc>
      </w:tr>
      <w:tr w:rsidR="00E96E1A" w:rsidTr="00C70777">
        <w:trPr>
          <w:cantSplit/>
          <w:trHeight w:val="740"/>
        </w:trPr>
        <w:tc>
          <w:tcPr>
            <w:tcW w:w="1147" w:type="pct"/>
            <w:vMerge/>
            <w:tcBorders>
              <w:left w:val="double" w:sz="4" w:space="0" w:color="auto"/>
              <w:right w:val="double" w:sz="4" w:space="0" w:color="auto"/>
            </w:tcBorders>
            <w:shd w:val="clear" w:color="auto" w:fill="auto"/>
          </w:tcPr>
          <w:p w:rsidR="00E96E1A" w:rsidRDefault="00E96E1A" w:rsidP="009F5844">
            <w:pPr>
              <w:jc w:val="center"/>
            </w:pPr>
          </w:p>
        </w:tc>
        <w:tc>
          <w:tcPr>
            <w:tcW w:w="159" w:type="pct"/>
            <w:vMerge w:val="restart"/>
            <w:tcBorders>
              <w:left w:val="double" w:sz="4" w:space="0" w:color="auto"/>
            </w:tcBorders>
            <w:shd w:val="clear" w:color="auto" w:fill="auto"/>
            <w:textDirection w:val="btLr"/>
            <w:vAlign w:val="center"/>
          </w:tcPr>
          <w:p w:rsidR="00E96E1A" w:rsidRDefault="00E96E1A" w:rsidP="009F5844">
            <w:pPr>
              <w:ind w:left="113" w:right="113"/>
              <w:jc w:val="center"/>
            </w:pPr>
            <w:r>
              <w:t>Участник</w:t>
            </w:r>
          </w:p>
        </w:tc>
        <w:tc>
          <w:tcPr>
            <w:tcW w:w="159" w:type="pct"/>
            <w:vMerge w:val="restart"/>
            <w:shd w:val="clear" w:color="auto" w:fill="auto"/>
            <w:textDirection w:val="btLr"/>
            <w:vAlign w:val="center"/>
          </w:tcPr>
          <w:p w:rsidR="00E96E1A" w:rsidRPr="00820347" w:rsidRDefault="00E96E1A" w:rsidP="009F5844">
            <w:pPr>
              <w:ind w:left="113" w:right="113"/>
              <w:jc w:val="center"/>
            </w:pPr>
            <w:r>
              <w:t>Призер (</w:t>
            </w:r>
            <w:r w:rsidRPr="00F75C5B">
              <w:rPr>
                <w:lang w:val="en-US"/>
              </w:rPr>
              <w:t>II</w:t>
            </w:r>
            <w:r>
              <w:t>,</w:t>
            </w:r>
            <w:r w:rsidRPr="00F75C5B">
              <w:rPr>
                <w:lang w:val="en-US"/>
              </w:rPr>
              <w:t xml:space="preserve"> III</w:t>
            </w:r>
            <w:r>
              <w:t xml:space="preserve"> места</w:t>
            </w:r>
            <w:r w:rsidRPr="00F75C5B">
              <w:rPr>
                <w:lang w:val="en-US"/>
              </w:rPr>
              <w:t>)</w:t>
            </w:r>
          </w:p>
        </w:tc>
        <w:tc>
          <w:tcPr>
            <w:tcW w:w="159" w:type="pct"/>
            <w:vMerge w:val="restart"/>
            <w:tcBorders>
              <w:right w:val="double" w:sz="4" w:space="0" w:color="auto"/>
            </w:tcBorders>
            <w:shd w:val="clear" w:color="auto" w:fill="auto"/>
            <w:textDirection w:val="btLr"/>
            <w:vAlign w:val="center"/>
          </w:tcPr>
          <w:p w:rsidR="00E96E1A" w:rsidRPr="003A4B8B" w:rsidRDefault="00E96E1A" w:rsidP="009F5844">
            <w:pPr>
              <w:ind w:left="113" w:right="113"/>
              <w:jc w:val="center"/>
            </w:pPr>
            <w:r>
              <w:t>Победитель (</w:t>
            </w:r>
            <w:r w:rsidRPr="00F75C5B">
              <w:rPr>
                <w:lang w:val="en-US"/>
              </w:rPr>
              <w:t>I</w:t>
            </w:r>
            <w:r>
              <w:t xml:space="preserve"> место)</w:t>
            </w:r>
          </w:p>
        </w:tc>
        <w:tc>
          <w:tcPr>
            <w:tcW w:w="159" w:type="pct"/>
            <w:vMerge w:val="restart"/>
            <w:tcBorders>
              <w:left w:val="double" w:sz="4" w:space="0" w:color="auto"/>
            </w:tcBorders>
            <w:shd w:val="clear" w:color="auto" w:fill="auto"/>
            <w:textDirection w:val="btLr"/>
            <w:vAlign w:val="center"/>
          </w:tcPr>
          <w:p w:rsidR="00E96E1A" w:rsidRDefault="00E96E1A" w:rsidP="009F5844">
            <w:pPr>
              <w:ind w:left="113" w:right="113"/>
              <w:jc w:val="center"/>
            </w:pPr>
            <w:r>
              <w:t>Участник</w:t>
            </w:r>
          </w:p>
        </w:tc>
        <w:tc>
          <w:tcPr>
            <w:tcW w:w="247" w:type="pct"/>
            <w:vMerge w:val="restart"/>
            <w:shd w:val="clear" w:color="auto" w:fill="auto"/>
            <w:textDirection w:val="btLr"/>
            <w:vAlign w:val="center"/>
          </w:tcPr>
          <w:p w:rsidR="00E96E1A" w:rsidRPr="00820347" w:rsidRDefault="00E96E1A" w:rsidP="009F5844">
            <w:pPr>
              <w:ind w:left="113" w:right="113"/>
              <w:jc w:val="center"/>
            </w:pPr>
            <w:r>
              <w:t>Призер (</w:t>
            </w:r>
            <w:r w:rsidRPr="00F75C5B">
              <w:rPr>
                <w:lang w:val="en-US"/>
              </w:rPr>
              <w:t>II</w:t>
            </w:r>
            <w:r>
              <w:t>,</w:t>
            </w:r>
            <w:r w:rsidRPr="00F75C5B">
              <w:rPr>
                <w:lang w:val="en-US"/>
              </w:rPr>
              <w:t xml:space="preserve"> III</w:t>
            </w:r>
            <w:r>
              <w:t xml:space="preserve"> места</w:t>
            </w:r>
            <w:r w:rsidRPr="00F75C5B">
              <w:rPr>
                <w:lang w:val="en-US"/>
              </w:rPr>
              <w:t>)</w:t>
            </w:r>
          </w:p>
        </w:tc>
        <w:tc>
          <w:tcPr>
            <w:tcW w:w="247" w:type="pct"/>
            <w:vMerge w:val="restart"/>
            <w:tcBorders>
              <w:right w:val="double" w:sz="4" w:space="0" w:color="auto"/>
            </w:tcBorders>
            <w:shd w:val="clear" w:color="auto" w:fill="auto"/>
            <w:textDirection w:val="btLr"/>
            <w:vAlign w:val="center"/>
          </w:tcPr>
          <w:p w:rsidR="00E96E1A" w:rsidRPr="003A4B8B" w:rsidRDefault="00E96E1A" w:rsidP="009F5844">
            <w:pPr>
              <w:ind w:left="113" w:right="113"/>
              <w:jc w:val="center"/>
            </w:pPr>
            <w:r>
              <w:t>Победитель (</w:t>
            </w:r>
            <w:r w:rsidRPr="00F75C5B">
              <w:rPr>
                <w:lang w:val="en-US"/>
              </w:rPr>
              <w:t>I</w:t>
            </w:r>
            <w:r>
              <w:t xml:space="preserve"> место)</w:t>
            </w:r>
          </w:p>
        </w:tc>
        <w:tc>
          <w:tcPr>
            <w:tcW w:w="159" w:type="pct"/>
            <w:vMerge w:val="restart"/>
            <w:tcBorders>
              <w:left w:val="double" w:sz="4" w:space="0" w:color="auto"/>
            </w:tcBorders>
            <w:shd w:val="clear" w:color="auto" w:fill="auto"/>
            <w:textDirection w:val="btLr"/>
            <w:vAlign w:val="center"/>
          </w:tcPr>
          <w:p w:rsidR="00E96E1A" w:rsidRDefault="00E96E1A" w:rsidP="009F5844">
            <w:pPr>
              <w:ind w:left="113" w:right="113"/>
              <w:jc w:val="center"/>
            </w:pPr>
            <w:r>
              <w:t>Участник</w:t>
            </w:r>
          </w:p>
        </w:tc>
        <w:tc>
          <w:tcPr>
            <w:tcW w:w="247" w:type="pct"/>
            <w:vMerge w:val="restart"/>
            <w:shd w:val="clear" w:color="auto" w:fill="auto"/>
            <w:textDirection w:val="btLr"/>
            <w:vAlign w:val="center"/>
          </w:tcPr>
          <w:p w:rsidR="00E96E1A" w:rsidRPr="00DD054A" w:rsidRDefault="00E96E1A" w:rsidP="009F5844">
            <w:pPr>
              <w:ind w:left="113" w:right="113"/>
              <w:jc w:val="center"/>
            </w:pPr>
            <w:r>
              <w:t>Занял с 4 по 10 место</w:t>
            </w:r>
          </w:p>
        </w:tc>
        <w:tc>
          <w:tcPr>
            <w:tcW w:w="247" w:type="pct"/>
            <w:vMerge w:val="restart"/>
            <w:shd w:val="clear" w:color="auto" w:fill="auto"/>
            <w:textDirection w:val="btLr"/>
            <w:vAlign w:val="center"/>
          </w:tcPr>
          <w:p w:rsidR="00E96E1A" w:rsidRPr="00820347" w:rsidRDefault="00E96E1A" w:rsidP="009F5844">
            <w:pPr>
              <w:ind w:left="113" w:right="113"/>
              <w:jc w:val="center"/>
            </w:pPr>
            <w:r>
              <w:t>Призер (</w:t>
            </w:r>
            <w:r w:rsidRPr="00F75C5B">
              <w:rPr>
                <w:lang w:val="en-US"/>
              </w:rPr>
              <w:t>II</w:t>
            </w:r>
            <w:r>
              <w:t>,</w:t>
            </w:r>
            <w:r w:rsidRPr="00F75C5B">
              <w:rPr>
                <w:lang w:val="en-US"/>
              </w:rPr>
              <w:t xml:space="preserve"> III</w:t>
            </w:r>
            <w:r>
              <w:t xml:space="preserve"> места</w:t>
            </w:r>
            <w:r w:rsidRPr="00F75C5B">
              <w:rPr>
                <w:lang w:val="en-US"/>
              </w:rPr>
              <w:t>)</w:t>
            </w:r>
          </w:p>
        </w:tc>
        <w:tc>
          <w:tcPr>
            <w:tcW w:w="247" w:type="pct"/>
            <w:vMerge w:val="restart"/>
            <w:tcBorders>
              <w:right w:val="double" w:sz="4" w:space="0" w:color="auto"/>
            </w:tcBorders>
            <w:shd w:val="clear" w:color="auto" w:fill="auto"/>
            <w:textDirection w:val="btLr"/>
            <w:vAlign w:val="center"/>
          </w:tcPr>
          <w:p w:rsidR="00E96E1A" w:rsidRPr="003A4B8B" w:rsidRDefault="00E96E1A" w:rsidP="009F5844">
            <w:pPr>
              <w:ind w:left="113" w:right="113"/>
              <w:jc w:val="center"/>
            </w:pPr>
            <w:r>
              <w:t>Победитель (</w:t>
            </w:r>
            <w:r w:rsidRPr="00F75C5B">
              <w:rPr>
                <w:lang w:val="en-US"/>
              </w:rPr>
              <w:t>I</w:t>
            </w:r>
            <w:r>
              <w:t xml:space="preserve"> место)</w:t>
            </w:r>
          </w:p>
        </w:tc>
        <w:tc>
          <w:tcPr>
            <w:tcW w:w="471" w:type="pct"/>
            <w:gridSpan w:val="2"/>
            <w:tcBorders>
              <w:left w:val="double" w:sz="4" w:space="0" w:color="auto"/>
              <w:bottom w:val="single" w:sz="4" w:space="0" w:color="auto"/>
            </w:tcBorders>
            <w:shd w:val="clear" w:color="auto" w:fill="auto"/>
          </w:tcPr>
          <w:p w:rsidR="00E96E1A" w:rsidRDefault="00E96E1A" w:rsidP="009F5844">
            <w:pPr>
              <w:jc w:val="center"/>
            </w:pPr>
            <w:r>
              <w:t xml:space="preserve">Участник </w:t>
            </w:r>
          </w:p>
        </w:tc>
        <w:tc>
          <w:tcPr>
            <w:tcW w:w="448" w:type="pct"/>
            <w:gridSpan w:val="2"/>
            <w:tcBorders>
              <w:bottom w:val="single" w:sz="4" w:space="0" w:color="auto"/>
            </w:tcBorders>
            <w:shd w:val="clear" w:color="auto" w:fill="auto"/>
          </w:tcPr>
          <w:p w:rsidR="00E96E1A" w:rsidRDefault="00E96E1A" w:rsidP="009F5844">
            <w:pPr>
              <w:jc w:val="center"/>
            </w:pPr>
            <w:r>
              <w:t>Занял</w:t>
            </w:r>
          </w:p>
          <w:p w:rsidR="00E96E1A" w:rsidRPr="00DD054A" w:rsidRDefault="00E96E1A" w:rsidP="009F5844">
            <w:pPr>
              <w:jc w:val="center"/>
            </w:pPr>
            <w:r>
              <w:t xml:space="preserve"> с 4 по 20 место</w:t>
            </w:r>
          </w:p>
        </w:tc>
        <w:tc>
          <w:tcPr>
            <w:tcW w:w="448" w:type="pct"/>
            <w:gridSpan w:val="2"/>
            <w:tcBorders>
              <w:bottom w:val="single" w:sz="4" w:space="0" w:color="auto"/>
            </w:tcBorders>
            <w:shd w:val="clear" w:color="auto" w:fill="auto"/>
          </w:tcPr>
          <w:p w:rsidR="00E96E1A" w:rsidRDefault="00E96E1A" w:rsidP="009F5844">
            <w:pPr>
              <w:jc w:val="center"/>
            </w:pPr>
            <w:r>
              <w:t xml:space="preserve">Призер </w:t>
            </w:r>
          </w:p>
          <w:p w:rsidR="00E96E1A" w:rsidRPr="00F75C5B" w:rsidRDefault="00E96E1A" w:rsidP="009F5844">
            <w:pPr>
              <w:jc w:val="center"/>
              <w:rPr>
                <w:lang w:val="en-US"/>
              </w:rPr>
            </w:pPr>
            <w:r>
              <w:t>(</w:t>
            </w:r>
            <w:r w:rsidRPr="00F75C5B">
              <w:rPr>
                <w:lang w:val="en-US"/>
              </w:rPr>
              <w:t>II</w:t>
            </w:r>
            <w:r>
              <w:t>,</w:t>
            </w:r>
            <w:r w:rsidRPr="00F75C5B">
              <w:rPr>
                <w:lang w:val="en-US"/>
              </w:rPr>
              <w:t xml:space="preserve"> III</w:t>
            </w:r>
            <w:r>
              <w:t xml:space="preserve"> места</w:t>
            </w:r>
            <w:r w:rsidRPr="00F75C5B">
              <w:rPr>
                <w:lang w:val="en-US"/>
              </w:rPr>
              <w:t>)</w:t>
            </w:r>
          </w:p>
        </w:tc>
        <w:tc>
          <w:tcPr>
            <w:tcW w:w="454" w:type="pct"/>
            <w:gridSpan w:val="2"/>
            <w:tcBorders>
              <w:bottom w:val="single" w:sz="4" w:space="0" w:color="auto"/>
              <w:right w:val="double" w:sz="4" w:space="0" w:color="auto"/>
            </w:tcBorders>
            <w:shd w:val="clear" w:color="auto" w:fill="auto"/>
          </w:tcPr>
          <w:p w:rsidR="00E96E1A" w:rsidRDefault="00E96E1A" w:rsidP="009F5844">
            <w:pPr>
              <w:jc w:val="center"/>
            </w:pPr>
            <w:r>
              <w:t>Победитель</w:t>
            </w:r>
          </w:p>
          <w:p w:rsidR="00E96E1A" w:rsidRPr="003A4B8B" w:rsidRDefault="00E96E1A" w:rsidP="009F5844">
            <w:pPr>
              <w:jc w:val="center"/>
            </w:pPr>
            <w:r>
              <w:t xml:space="preserve"> (</w:t>
            </w:r>
            <w:r w:rsidRPr="00F75C5B">
              <w:rPr>
                <w:lang w:val="en-US"/>
              </w:rPr>
              <w:t>I</w:t>
            </w:r>
            <w:r>
              <w:t xml:space="preserve"> место)</w:t>
            </w:r>
          </w:p>
        </w:tc>
      </w:tr>
      <w:tr w:rsidR="00E96E1A" w:rsidTr="00C70777">
        <w:trPr>
          <w:cantSplit/>
          <w:trHeight w:val="1703"/>
        </w:trPr>
        <w:tc>
          <w:tcPr>
            <w:tcW w:w="1147" w:type="pct"/>
            <w:vMerge/>
            <w:tcBorders>
              <w:left w:val="double" w:sz="4" w:space="0" w:color="auto"/>
              <w:bottom w:val="double" w:sz="4" w:space="0" w:color="auto"/>
              <w:right w:val="double" w:sz="4" w:space="0" w:color="auto"/>
            </w:tcBorders>
            <w:shd w:val="clear" w:color="auto" w:fill="auto"/>
          </w:tcPr>
          <w:p w:rsidR="00E96E1A" w:rsidRDefault="00E96E1A" w:rsidP="009F5844">
            <w:pPr>
              <w:jc w:val="center"/>
            </w:pPr>
          </w:p>
        </w:tc>
        <w:tc>
          <w:tcPr>
            <w:tcW w:w="159" w:type="pct"/>
            <w:vMerge/>
            <w:tcBorders>
              <w:left w:val="double" w:sz="4" w:space="0" w:color="auto"/>
              <w:bottom w:val="double" w:sz="4" w:space="0" w:color="auto"/>
            </w:tcBorders>
            <w:shd w:val="clear" w:color="auto" w:fill="auto"/>
            <w:textDirection w:val="btLr"/>
          </w:tcPr>
          <w:p w:rsidR="00E96E1A" w:rsidRDefault="00E96E1A" w:rsidP="009F5844">
            <w:pPr>
              <w:ind w:left="113" w:right="113"/>
              <w:jc w:val="center"/>
            </w:pPr>
          </w:p>
        </w:tc>
        <w:tc>
          <w:tcPr>
            <w:tcW w:w="159" w:type="pct"/>
            <w:vMerge/>
            <w:tcBorders>
              <w:bottom w:val="double" w:sz="4" w:space="0" w:color="auto"/>
            </w:tcBorders>
            <w:shd w:val="clear" w:color="auto" w:fill="auto"/>
            <w:textDirection w:val="btLr"/>
          </w:tcPr>
          <w:p w:rsidR="00E96E1A" w:rsidRDefault="00E96E1A" w:rsidP="009F5844">
            <w:pPr>
              <w:ind w:left="113" w:right="113"/>
              <w:jc w:val="center"/>
            </w:pPr>
          </w:p>
        </w:tc>
        <w:tc>
          <w:tcPr>
            <w:tcW w:w="159" w:type="pct"/>
            <w:vMerge/>
            <w:tcBorders>
              <w:bottom w:val="double" w:sz="4" w:space="0" w:color="auto"/>
              <w:right w:val="double" w:sz="4" w:space="0" w:color="auto"/>
            </w:tcBorders>
            <w:shd w:val="clear" w:color="auto" w:fill="auto"/>
            <w:textDirection w:val="btLr"/>
          </w:tcPr>
          <w:p w:rsidR="00E96E1A" w:rsidRDefault="00E96E1A" w:rsidP="009F5844">
            <w:pPr>
              <w:ind w:left="113" w:right="113"/>
              <w:jc w:val="center"/>
            </w:pPr>
          </w:p>
        </w:tc>
        <w:tc>
          <w:tcPr>
            <w:tcW w:w="159" w:type="pct"/>
            <w:vMerge/>
            <w:tcBorders>
              <w:left w:val="double" w:sz="4" w:space="0" w:color="auto"/>
              <w:bottom w:val="double" w:sz="4" w:space="0" w:color="auto"/>
            </w:tcBorders>
            <w:shd w:val="clear" w:color="auto" w:fill="auto"/>
            <w:textDirection w:val="btLr"/>
          </w:tcPr>
          <w:p w:rsidR="00E96E1A" w:rsidRDefault="00E96E1A" w:rsidP="009F5844">
            <w:pPr>
              <w:ind w:left="113" w:right="113"/>
              <w:jc w:val="center"/>
            </w:pPr>
          </w:p>
        </w:tc>
        <w:tc>
          <w:tcPr>
            <w:tcW w:w="247" w:type="pct"/>
            <w:vMerge/>
            <w:tcBorders>
              <w:bottom w:val="double" w:sz="4" w:space="0" w:color="auto"/>
            </w:tcBorders>
            <w:shd w:val="clear" w:color="auto" w:fill="auto"/>
            <w:textDirection w:val="btLr"/>
          </w:tcPr>
          <w:p w:rsidR="00E96E1A" w:rsidRDefault="00E96E1A" w:rsidP="009F5844">
            <w:pPr>
              <w:ind w:left="113" w:right="113"/>
              <w:jc w:val="center"/>
            </w:pPr>
          </w:p>
        </w:tc>
        <w:tc>
          <w:tcPr>
            <w:tcW w:w="247" w:type="pct"/>
            <w:vMerge/>
            <w:tcBorders>
              <w:bottom w:val="double" w:sz="4" w:space="0" w:color="auto"/>
              <w:right w:val="double" w:sz="4" w:space="0" w:color="auto"/>
            </w:tcBorders>
            <w:shd w:val="clear" w:color="auto" w:fill="auto"/>
            <w:textDirection w:val="btLr"/>
          </w:tcPr>
          <w:p w:rsidR="00E96E1A" w:rsidRDefault="00E96E1A" w:rsidP="009F5844">
            <w:pPr>
              <w:ind w:left="113" w:right="113"/>
              <w:jc w:val="center"/>
            </w:pPr>
          </w:p>
        </w:tc>
        <w:tc>
          <w:tcPr>
            <w:tcW w:w="159" w:type="pct"/>
            <w:vMerge/>
            <w:tcBorders>
              <w:left w:val="double" w:sz="4" w:space="0" w:color="auto"/>
              <w:bottom w:val="double" w:sz="4" w:space="0" w:color="auto"/>
            </w:tcBorders>
            <w:shd w:val="clear" w:color="auto" w:fill="auto"/>
            <w:textDirection w:val="btLr"/>
          </w:tcPr>
          <w:p w:rsidR="00E96E1A" w:rsidRDefault="00E96E1A" w:rsidP="009F5844">
            <w:pPr>
              <w:ind w:left="113" w:right="113"/>
              <w:jc w:val="center"/>
            </w:pPr>
          </w:p>
        </w:tc>
        <w:tc>
          <w:tcPr>
            <w:tcW w:w="247" w:type="pct"/>
            <w:vMerge/>
            <w:tcBorders>
              <w:bottom w:val="double" w:sz="4" w:space="0" w:color="auto"/>
            </w:tcBorders>
            <w:shd w:val="clear" w:color="auto" w:fill="auto"/>
            <w:textDirection w:val="btLr"/>
          </w:tcPr>
          <w:p w:rsidR="00E96E1A" w:rsidRDefault="00E96E1A" w:rsidP="009F5844">
            <w:pPr>
              <w:ind w:left="113" w:right="113"/>
              <w:jc w:val="center"/>
            </w:pPr>
          </w:p>
        </w:tc>
        <w:tc>
          <w:tcPr>
            <w:tcW w:w="247" w:type="pct"/>
            <w:vMerge/>
            <w:tcBorders>
              <w:bottom w:val="double" w:sz="4" w:space="0" w:color="auto"/>
            </w:tcBorders>
            <w:shd w:val="clear" w:color="auto" w:fill="auto"/>
            <w:textDirection w:val="btLr"/>
          </w:tcPr>
          <w:p w:rsidR="00E96E1A" w:rsidRDefault="00E96E1A" w:rsidP="009F5844">
            <w:pPr>
              <w:ind w:left="113" w:right="113"/>
              <w:jc w:val="center"/>
            </w:pPr>
          </w:p>
        </w:tc>
        <w:tc>
          <w:tcPr>
            <w:tcW w:w="247" w:type="pct"/>
            <w:vMerge/>
            <w:tcBorders>
              <w:bottom w:val="double" w:sz="4" w:space="0" w:color="auto"/>
              <w:right w:val="double" w:sz="4" w:space="0" w:color="auto"/>
            </w:tcBorders>
            <w:shd w:val="clear" w:color="auto" w:fill="auto"/>
            <w:textDirection w:val="btLr"/>
          </w:tcPr>
          <w:p w:rsidR="00E96E1A" w:rsidRDefault="00E96E1A" w:rsidP="009F5844">
            <w:pPr>
              <w:ind w:left="113" w:right="113"/>
              <w:jc w:val="center"/>
            </w:pPr>
          </w:p>
        </w:tc>
        <w:tc>
          <w:tcPr>
            <w:tcW w:w="247" w:type="pct"/>
            <w:tcBorders>
              <w:left w:val="double" w:sz="4" w:space="0" w:color="auto"/>
              <w:bottom w:val="double" w:sz="4" w:space="0" w:color="auto"/>
              <w:right w:val="single" w:sz="4" w:space="0" w:color="auto"/>
            </w:tcBorders>
            <w:shd w:val="clear" w:color="auto" w:fill="auto"/>
            <w:textDirection w:val="btLr"/>
            <w:vAlign w:val="center"/>
          </w:tcPr>
          <w:p w:rsidR="00E96E1A" w:rsidRPr="00F75C5B" w:rsidRDefault="00E96E1A" w:rsidP="009F5844">
            <w:pPr>
              <w:jc w:val="center"/>
            </w:pPr>
            <w:r w:rsidRPr="00F75C5B">
              <w:rPr>
                <w:sz w:val="22"/>
              </w:rPr>
              <w:t>Дистанционная, заочная форма</w:t>
            </w:r>
          </w:p>
        </w:tc>
        <w:tc>
          <w:tcPr>
            <w:tcW w:w="224" w:type="pct"/>
            <w:tcBorders>
              <w:left w:val="single" w:sz="4" w:space="0" w:color="auto"/>
              <w:bottom w:val="double" w:sz="4" w:space="0" w:color="auto"/>
            </w:tcBorders>
            <w:shd w:val="clear" w:color="auto" w:fill="auto"/>
            <w:textDirection w:val="btLr"/>
            <w:vAlign w:val="center"/>
          </w:tcPr>
          <w:p w:rsidR="00E96E1A" w:rsidRPr="00F75C5B" w:rsidRDefault="00E96E1A" w:rsidP="009F5844">
            <w:pPr>
              <w:jc w:val="center"/>
            </w:pPr>
            <w:r w:rsidRPr="00F75C5B">
              <w:rPr>
                <w:sz w:val="22"/>
              </w:rPr>
              <w:t>Очная форма</w:t>
            </w:r>
          </w:p>
        </w:tc>
        <w:tc>
          <w:tcPr>
            <w:tcW w:w="224" w:type="pct"/>
            <w:tcBorders>
              <w:bottom w:val="double" w:sz="4" w:space="0" w:color="auto"/>
            </w:tcBorders>
            <w:shd w:val="clear" w:color="auto" w:fill="auto"/>
            <w:textDirection w:val="btLr"/>
            <w:vAlign w:val="center"/>
          </w:tcPr>
          <w:p w:rsidR="00E96E1A" w:rsidRPr="00F75C5B" w:rsidRDefault="00E96E1A" w:rsidP="009F5844">
            <w:pPr>
              <w:jc w:val="center"/>
            </w:pPr>
            <w:r w:rsidRPr="00F75C5B">
              <w:rPr>
                <w:sz w:val="22"/>
              </w:rPr>
              <w:t>Дистанционная, заочная форма</w:t>
            </w:r>
          </w:p>
        </w:tc>
        <w:tc>
          <w:tcPr>
            <w:tcW w:w="224" w:type="pct"/>
            <w:tcBorders>
              <w:bottom w:val="double" w:sz="4" w:space="0" w:color="auto"/>
            </w:tcBorders>
            <w:shd w:val="clear" w:color="auto" w:fill="auto"/>
            <w:textDirection w:val="btLr"/>
            <w:vAlign w:val="center"/>
          </w:tcPr>
          <w:p w:rsidR="00E96E1A" w:rsidRPr="00F75C5B" w:rsidRDefault="00E96E1A" w:rsidP="009F5844">
            <w:pPr>
              <w:jc w:val="center"/>
            </w:pPr>
            <w:r w:rsidRPr="00F75C5B">
              <w:rPr>
                <w:sz w:val="22"/>
              </w:rPr>
              <w:t>Очная форма</w:t>
            </w:r>
          </w:p>
        </w:tc>
        <w:tc>
          <w:tcPr>
            <w:tcW w:w="224" w:type="pct"/>
            <w:tcBorders>
              <w:bottom w:val="double" w:sz="4" w:space="0" w:color="auto"/>
            </w:tcBorders>
            <w:shd w:val="clear" w:color="auto" w:fill="auto"/>
            <w:textDirection w:val="btLr"/>
            <w:vAlign w:val="center"/>
          </w:tcPr>
          <w:p w:rsidR="00E96E1A" w:rsidRPr="00F75C5B" w:rsidRDefault="00E96E1A" w:rsidP="009F5844">
            <w:pPr>
              <w:jc w:val="center"/>
            </w:pPr>
            <w:r w:rsidRPr="00F75C5B">
              <w:rPr>
                <w:sz w:val="22"/>
              </w:rPr>
              <w:t>Дистанционная, заочная форма</w:t>
            </w:r>
          </w:p>
        </w:tc>
        <w:tc>
          <w:tcPr>
            <w:tcW w:w="224" w:type="pct"/>
            <w:tcBorders>
              <w:bottom w:val="double" w:sz="4" w:space="0" w:color="auto"/>
            </w:tcBorders>
            <w:shd w:val="clear" w:color="auto" w:fill="auto"/>
            <w:textDirection w:val="btLr"/>
            <w:vAlign w:val="center"/>
          </w:tcPr>
          <w:p w:rsidR="00E96E1A" w:rsidRPr="00F75C5B" w:rsidRDefault="00E96E1A" w:rsidP="009F5844">
            <w:pPr>
              <w:jc w:val="center"/>
            </w:pPr>
            <w:r w:rsidRPr="00F75C5B">
              <w:rPr>
                <w:sz w:val="22"/>
              </w:rPr>
              <w:t>Очная форма</w:t>
            </w:r>
          </w:p>
        </w:tc>
        <w:tc>
          <w:tcPr>
            <w:tcW w:w="225" w:type="pct"/>
            <w:tcBorders>
              <w:bottom w:val="double" w:sz="4" w:space="0" w:color="auto"/>
              <w:right w:val="single" w:sz="4" w:space="0" w:color="auto"/>
            </w:tcBorders>
            <w:shd w:val="clear" w:color="auto" w:fill="auto"/>
            <w:textDirection w:val="btLr"/>
            <w:vAlign w:val="center"/>
          </w:tcPr>
          <w:p w:rsidR="00E96E1A" w:rsidRPr="00F75C5B" w:rsidRDefault="00E96E1A" w:rsidP="009F5844">
            <w:pPr>
              <w:jc w:val="center"/>
            </w:pPr>
            <w:r w:rsidRPr="00F75C5B">
              <w:rPr>
                <w:sz w:val="22"/>
              </w:rPr>
              <w:t>Дистанционная, заочная форма</w:t>
            </w:r>
          </w:p>
        </w:tc>
        <w:tc>
          <w:tcPr>
            <w:tcW w:w="229" w:type="pct"/>
            <w:tcBorders>
              <w:left w:val="single" w:sz="4" w:space="0" w:color="auto"/>
              <w:bottom w:val="double" w:sz="4" w:space="0" w:color="auto"/>
              <w:right w:val="double" w:sz="4" w:space="0" w:color="auto"/>
            </w:tcBorders>
            <w:shd w:val="clear" w:color="auto" w:fill="auto"/>
            <w:textDirection w:val="btLr"/>
            <w:vAlign w:val="center"/>
          </w:tcPr>
          <w:p w:rsidR="00E96E1A" w:rsidRPr="00F75C5B" w:rsidRDefault="00E96E1A" w:rsidP="009F5844">
            <w:pPr>
              <w:jc w:val="center"/>
            </w:pPr>
            <w:r w:rsidRPr="00F75C5B">
              <w:rPr>
                <w:sz w:val="22"/>
              </w:rPr>
              <w:t>Очная форма</w:t>
            </w:r>
          </w:p>
        </w:tc>
      </w:tr>
      <w:tr w:rsidR="00E96E1A" w:rsidTr="00C70777">
        <w:tc>
          <w:tcPr>
            <w:tcW w:w="1147" w:type="pct"/>
            <w:tcBorders>
              <w:top w:val="double" w:sz="4" w:space="0" w:color="auto"/>
              <w:left w:val="double" w:sz="4" w:space="0" w:color="auto"/>
              <w:right w:val="double" w:sz="4" w:space="0" w:color="auto"/>
            </w:tcBorders>
            <w:shd w:val="clear" w:color="auto" w:fill="auto"/>
          </w:tcPr>
          <w:p w:rsidR="00E96E1A" w:rsidRDefault="00E96E1A" w:rsidP="009F5844">
            <w:pPr>
              <w:jc w:val="center"/>
            </w:pPr>
            <w:r>
              <w:t xml:space="preserve">Учебно-предметная деятельность </w:t>
            </w:r>
            <w:r w:rsidRPr="00F75C5B">
              <w:rPr>
                <w:sz w:val="16"/>
              </w:rPr>
              <w:t>(олимпиады, предметные конференции, интеллектуальные конкурсы, проекты, марафоны и т.д.)</w:t>
            </w:r>
          </w:p>
        </w:tc>
        <w:tc>
          <w:tcPr>
            <w:tcW w:w="159" w:type="pct"/>
            <w:tcBorders>
              <w:top w:val="double" w:sz="4" w:space="0" w:color="auto"/>
              <w:left w:val="double" w:sz="4" w:space="0" w:color="auto"/>
            </w:tcBorders>
            <w:shd w:val="clear" w:color="auto" w:fill="auto"/>
            <w:vAlign w:val="center"/>
          </w:tcPr>
          <w:p w:rsidR="00E96E1A" w:rsidRDefault="00E96E1A" w:rsidP="009F5844">
            <w:pPr>
              <w:jc w:val="center"/>
            </w:pPr>
            <w:r>
              <w:t>1</w:t>
            </w:r>
          </w:p>
        </w:tc>
        <w:tc>
          <w:tcPr>
            <w:tcW w:w="159" w:type="pct"/>
            <w:tcBorders>
              <w:top w:val="double" w:sz="4" w:space="0" w:color="auto"/>
            </w:tcBorders>
            <w:shd w:val="clear" w:color="auto" w:fill="auto"/>
            <w:vAlign w:val="center"/>
          </w:tcPr>
          <w:p w:rsidR="00E96E1A" w:rsidRDefault="00E96E1A" w:rsidP="009F5844">
            <w:pPr>
              <w:jc w:val="center"/>
            </w:pPr>
            <w:r>
              <w:t>2</w:t>
            </w:r>
          </w:p>
        </w:tc>
        <w:tc>
          <w:tcPr>
            <w:tcW w:w="159" w:type="pct"/>
            <w:tcBorders>
              <w:top w:val="double" w:sz="4" w:space="0" w:color="auto"/>
              <w:right w:val="double" w:sz="4" w:space="0" w:color="auto"/>
            </w:tcBorders>
            <w:shd w:val="clear" w:color="auto" w:fill="auto"/>
            <w:vAlign w:val="center"/>
          </w:tcPr>
          <w:p w:rsidR="00E96E1A" w:rsidRDefault="00E96E1A" w:rsidP="009F5844">
            <w:pPr>
              <w:jc w:val="center"/>
            </w:pPr>
            <w:r>
              <w:t>3</w:t>
            </w:r>
          </w:p>
        </w:tc>
        <w:tc>
          <w:tcPr>
            <w:tcW w:w="159" w:type="pct"/>
            <w:tcBorders>
              <w:top w:val="double" w:sz="4" w:space="0" w:color="auto"/>
              <w:left w:val="double" w:sz="4" w:space="0" w:color="auto"/>
            </w:tcBorders>
            <w:shd w:val="clear" w:color="auto" w:fill="auto"/>
            <w:vAlign w:val="center"/>
          </w:tcPr>
          <w:p w:rsidR="00E96E1A" w:rsidRDefault="00E96E1A" w:rsidP="009F5844">
            <w:pPr>
              <w:jc w:val="center"/>
            </w:pPr>
            <w:r>
              <w:t>2</w:t>
            </w:r>
          </w:p>
        </w:tc>
        <w:tc>
          <w:tcPr>
            <w:tcW w:w="247" w:type="pct"/>
            <w:tcBorders>
              <w:top w:val="double" w:sz="4" w:space="0" w:color="auto"/>
            </w:tcBorders>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- 3;  </w:t>
            </w:r>
            <w:proofErr w:type="gramStart"/>
            <w:r w:rsidRPr="00032EC4">
              <w:rPr>
                <w:sz w:val="14"/>
              </w:rPr>
              <w:t>личное</w:t>
            </w:r>
            <w:proofErr w:type="gramEnd"/>
            <w:r w:rsidRPr="00032EC4">
              <w:rPr>
                <w:sz w:val="22"/>
              </w:rPr>
              <w:t xml:space="preserve"> - 4</w:t>
            </w:r>
          </w:p>
        </w:tc>
        <w:tc>
          <w:tcPr>
            <w:tcW w:w="247" w:type="pct"/>
            <w:tcBorders>
              <w:top w:val="double" w:sz="4" w:space="0" w:color="auto"/>
              <w:right w:val="double" w:sz="4" w:space="0" w:color="auto"/>
            </w:tcBorders>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- 4;  </w:t>
            </w:r>
            <w:proofErr w:type="gramStart"/>
            <w:r w:rsidRPr="00032EC4">
              <w:rPr>
                <w:sz w:val="14"/>
              </w:rPr>
              <w:t>личное</w:t>
            </w:r>
            <w:proofErr w:type="gramEnd"/>
            <w:r w:rsidRPr="00032EC4">
              <w:rPr>
                <w:sz w:val="22"/>
              </w:rPr>
              <w:t xml:space="preserve"> - 5</w:t>
            </w:r>
          </w:p>
        </w:tc>
        <w:tc>
          <w:tcPr>
            <w:tcW w:w="159" w:type="pct"/>
            <w:tcBorders>
              <w:top w:val="double" w:sz="4" w:space="0" w:color="auto"/>
              <w:left w:val="double" w:sz="4" w:space="0" w:color="auto"/>
            </w:tcBorders>
            <w:shd w:val="clear" w:color="auto" w:fill="auto"/>
            <w:vAlign w:val="center"/>
          </w:tcPr>
          <w:p w:rsidR="00E96E1A" w:rsidRPr="00032EC4" w:rsidRDefault="00E96E1A" w:rsidP="009F5844">
            <w:pPr>
              <w:jc w:val="center"/>
            </w:pPr>
            <w:r w:rsidRPr="00032EC4">
              <w:t>5</w:t>
            </w:r>
          </w:p>
        </w:tc>
        <w:tc>
          <w:tcPr>
            <w:tcW w:w="247" w:type="pct"/>
            <w:tcBorders>
              <w:top w:val="double" w:sz="4" w:space="0" w:color="auto"/>
            </w:tcBorders>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- 6;  </w:t>
            </w:r>
            <w:proofErr w:type="gramStart"/>
            <w:r w:rsidRPr="00032EC4">
              <w:rPr>
                <w:sz w:val="14"/>
              </w:rPr>
              <w:t>личное</w:t>
            </w:r>
            <w:proofErr w:type="gramEnd"/>
            <w:r w:rsidRPr="00032EC4">
              <w:rPr>
                <w:sz w:val="22"/>
              </w:rPr>
              <w:t xml:space="preserve"> - 7</w:t>
            </w:r>
          </w:p>
        </w:tc>
        <w:tc>
          <w:tcPr>
            <w:tcW w:w="247" w:type="pct"/>
            <w:tcBorders>
              <w:top w:val="double" w:sz="4" w:space="0" w:color="auto"/>
            </w:tcBorders>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- 8;  </w:t>
            </w:r>
            <w:proofErr w:type="gramStart"/>
            <w:r w:rsidRPr="00032EC4">
              <w:rPr>
                <w:sz w:val="14"/>
              </w:rPr>
              <w:t>личное</w:t>
            </w:r>
            <w:proofErr w:type="gramEnd"/>
            <w:r w:rsidRPr="00032EC4">
              <w:rPr>
                <w:sz w:val="22"/>
              </w:rPr>
              <w:t xml:space="preserve"> - 9</w:t>
            </w:r>
          </w:p>
        </w:tc>
        <w:tc>
          <w:tcPr>
            <w:tcW w:w="247" w:type="pct"/>
            <w:tcBorders>
              <w:top w:val="double" w:sz="4" w:space="0" w:color="auto"/>
              <w:right w:val="double" w:sz="4" w:space="0" w:color="auto"/>
            </w:tcBorders>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- 9;  </w:t>
            </w:r>
            <w:proofErr w:type="gramStart"/>
            <w:r w:rsidRPr="00032EC4">
              <w:rPr>
                <w:sz w:val="14"/>
              </w:rPr>
              <w:t>личное</w:t>
            </w:r>
            <w:proofErr w:type="gramEnd"/>
            <w:r w:rsidRPr="00032EC4">
              <w:rPr>
                <w:sz w:val="22"/>
              </w:rPr>
              <w:t xml:space="preserve"> - 10</w:t>
            </w:r>
          </w:p>
        </w:tc>
        <w:tc>
          <w:tcPr>
            <w:tcW w:w="247" w:type="pct"/>
            <w:tcBorders>
              <w:top w:val="double" w:sz="4" w:space="0" w:color="auto"/>
              <w:left w:val="double" w:sz="4" w:space="0" w:color="auto"/>
              <w:right w:val="single" w:sz="4" w:space="0" w:color="auto"/>
            </w:tcBorders>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- 4;  </w:t>
            </w:r>
            <w:proofErr w:type="gramStart"/>
            <w:r w:rsidRPr="00032EC4">
              <w:rPr>
                <w:sz w:val="14"/>
              </w:rPr>
              <w:t>личное</w:t>
            </w:r>
            <w:proofErr w:type="gramEnd"/>
            <w:r w:rsidRPr="00032EC4">
              <w:rPr>
                <w:sz w:val="22"/>
              </w:rPr>
              <w:t xml:space="preserve"> - 5</w:t>
            </w:r>
          </w:p>
        </w:tc>
        <w:tc>
          <w:tcPr>
            <w:tcW w:w="224" w:type="pct"/>
            <w:tcBorders>
              <w:top w:val="double" w:sz="4" w:space="0" w:color="auto"/>
              <w:left w:val="single" w:sz="4" w:space="0" w:color="auto"/>
            </w:tcBorders>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- 7;  </w:t>
            </w:r>
            <w:proofErr w:type="gramStart"/>
            <w:r w:rsidRPr="00032EC4">
              <w:rPr>
                <w:sz w:val="14"/>
              </w:rPr>
              <w:t>личное</w:t>
            </w:r>
            <w:proofErr w:type="gramEnd"/>
            <w:r w:rsidRPr="00032EC4">
              <w:rPr>
                <w:sz w:val="22"/>
              </w:rPr>
              <w:t xml:space="preserve"> - 8</w:t>
            </w:r>
          </w:p>
        </w:tc>
        <w:tc>
          <w:tcPr>
            <w:tcW w:w="224" w:type="pct"/>
            <w:tcBorders>
              <w:top w:val="double" w:sz="4" w:space="0" w:color="auto"/>
            </w:tcBorders>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- 7;  </w:t>
            </w:r>
            <w:proofErr w:type="gramStart"/>
            <w:r w:rsidRPr="00032EC4">
              <w:rPr>
                <w:sz w:val="14"/>
              </w:rPr>
              <w:t>личное</w:t>
            </w:r>
            <w:proofErr w:type="gramEnd"/>
            <w:r w:rsidRPr="00032EC4">
              <w:rPr>
                <w:sz w:val="22"/>
              </w:rPr>
              <w:t xml:space="preserve"> - 8</w:t>
            </w:r>
          </w:p>
        </w:tc>
        <w:tc>
          <w:tcPr>
            <w:tcW w:w="224" w:type="pct"/>
            <w:tcBorders>
              <w:top w:val="double" w:sz="4" w:space="0" w:color="auto"/>
            </w:tcBorders>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- 9;  </w:t>
            </w:r>
            <w:proofErr w:type="gramStart"/>
            <w:r w:rsidRPr="00032EC4">
              <w:rPr>
                <w:sz w:val="14"/>
              </w:rPr>
              <w:t>личное</w:t>
            </w:r>
            <w:proofErr w:type="gramEnd"/>
            <w:r w:rsidRPr="00032EC4">
              <w:rPr>
                <w:sz w:val="22"/>
              </w:rPr>
              <w:t xml:space="preserve"> - 11</w:t>
            </w:r>
          </w:p>
        </w:tc>
        <w:tc>
          <w:tcPr>
            <w:tcW w:w="224" w:type="pct"/>
            <w:tcBorders>
              <w:top w:val="double" w:sz="4" w:space="0" w:color="auto"/>
            </w:tcBorders>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- 10;  </w:t>
            </w:r>
            <w:proofErr w:type="gramStart"/>
            <w:r w:rsidRPr="00032EC4">
              <w:rPr>
                <w:sz w:val="14"/>
              </w:rPr>
              <w:t>личное</w:t>
            </w:r>
            <w:proofErr w:type="gramEnd"/>
            <w:r w:rsidRPr="00032EC4">
              <w:rPr>
                <w:sz w:val="22"/>
              </w:rPr>
              <w:t xml:space="preserve"> </w:t>
            </w:r>
          </w:p>
          <w:p w:rsidR="00E96E1A" w:rsidRPr="00032EC4" w:rsidRDefault="00E96E1A" w:rsidP="009F5844">
            <w:pPr>
              <w:jc w:val="center"/>
            </w:pPr>
            <w:r w:rsidRPr="00032EC4">
              <w:rPr>
                <w:sz w:val="22"/>
              </w:rPr>
              <w:t>- 12</w:t>
            </w:r>
          </w:p>
        </w:tc>
        <w:tc>
          <w:tcPr>
            <w:tcW w:w="224" w:type="pct"/>
            <w:tcBorders>
              <w:top w:val="double" w:sz="4" w:space="0" w:color="auto"/>
            </w:tcBorders>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- 14;  </w:t>
            </w:r>
            <w:proofErr w:type="gramStart"/>
            <w:r w:rsidRPr="00032EC4">
              <w:rPr>
                <w:sz w:val="14"/>
              </w:rPr>
              <w:t>личное</w:t>
            </w:r>
            <w:proofErr w:type="gramEnd"/>
            <w:r w:rsidRPr="00032EC4">
              <w:rPr>
                <w:sz w:val="22"/>
              </w:rPr>
              <w:t xml:space="preserve"> - 15</w:t>
            </w:r>
          </w:p>
        </w:tc>
        <w:tc>
          <w:tcPr>
            <w:tcW w:w="225" w:type="pct"/>
            <w:tcBorders>
              <w:top w:val="double" w:sz="4" w:space="0" w:color="auto"/>
              <w:right w:val="single" w:sz="4" w:space="0" w:color="auto"/>
            </w:tcBorders>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- 15;  </w:t>
            </w:r>
            <w:proofErr w:type="gramStart"/>
            <w:r w:rsidRPr="00032EC4">
              <w:rPr>
                <w:sz w:val="14"/>
              </w:rPr>
              <w:t>личное</w:t>
            </w:r>
            <w:proofErr w:type="gramEnd"/>
            <w:r w:rsidRPr="00032EC4">
              <w:rPr>
                <w:sz w:val="22"/>
              </w:rPr>
              <w:t xml:space="preserve"> </w:t>
            </w:r>
          </w:p>
          <w:p w:rsidR="00E96E1A" w:rsidRPr="00032EC4" w:rsidRDefault="00E96E1A" w:rsidP="009F5844">
            <w:pPr>
              <w:jc w:val="center"/>
            </w:pPr>
            <w:r w:rsidRPr="00032EC4">
              <w:rPr>
                <w:sz w:val="22"/>
              </w:rPr>
              <w:t>- 17</w:t>
            </w:r>
          </w:p>
        </w:tc>
        <w:tc>
          <w:tcPr>
            <w:tcW w:w="229" w:type="pct"/>
            <w:tcBorders>
              <w:top w:val="double" w:sz="4" w:space="0" w:color="auto"/>
              <w:left w:val="single" w:sz="4" w:space="0" w:color="auto"/>
              <w:right w:val="double" w:sz="4" w:space="0" w:color="auto"/>
            </w:tcBorders>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- 18;  </w:t>
            </w:r>
            <w:proofErr w:type="gramStart"/>
            <w:r w:rsidRPr="00032EC4">
              <w:rPr>
                <w:sz w:val="14"/>
              </w:rPr>
              <w:t>личное</w:t>
            </w:r>
            <w:proofErr w:type="gramEnd"/>
            <w:r w:rsidRPr="00032EC4">
              <w:rPr>
                <w:sz w:val="22"/>
              </w:rPr>
              <w:t xml:space="preserve"> </w:t>
            </w:r>
          </w:p>
          <w:p w:rsidR="00E96E1A" w:rsidRPr="00032EC4" w:rsidRDefault="00E96E1A" w:rsidP="009F5844">
            <w:pPr>
              <w:jc w:val="center"/>
            </w:pPr>
            <w:r w:rsidRPr="00032EC4">
              <w:rPr>
                <w:sz w:val="22"/>
              </w:rPr>
              <w:t>- 20</w:t>
            </w:r>
          </w:p>
        </w:tc>
      </w:tr>
      <w:tr w:rsidR="00E96E1A" w:rsidTr="00C70777">
        <w:tc>
          <w:tcPr>
            <w:tcW w:w="1147" w:type="pct"/>
            <w:tcBorders>
              <w:left w:val="double" w:sz="4" w:space="0" w:color="auto"/>
              <w:right w:val="double" w:sz="4" w:space="0" w:color="auto"/>
            </w:tcBorders>
            <w:shd w:val="clear" w:color="auto" w:fill="auto"/>
          </w:tcPr>
          <w:p w:rsidR="00E96E1A" w:rsidRDefault="00E96E1A" w:rsidP="009F5844">
            <w:pPr>
              <w:jc w:val="center"/>
            </w:pPr>
            <w:proofErr w:type="spellStart"/>
            <w:r>
              <w:t>Внеучебная</w:t>
            </w:r>
            <w:proofErr w:type="spellEnd"/>
            <w:r>
              <w:t xml:space="preserve"> деятельность</w:t>
            </w:r>
          </w:p>
          <w:p w:rsidR="00E96E1A" w:rsidRDefault="00E96E1A" w:rsidP="009F5844">
            <w:pPr>
              <w:jc w:val="center"/>
            </w:pPr>
            <w:r w:rsidRPr="00F75C5B">
              <w:rPr>
                <w:sz w:val="16"/>
              </w:rPr>
              <w:t>(выставки, творческие конкурсы, соревнования и другие мероприятия, проводимые в рамках реализации программ дополнительного образования различных направлений*)</w:t>
            </w:r>
          </w:p>
        </w:tc>
        <w:tc>
          <w:tcPr>
            <w:tcW w:w="159" w:type="pct"/>
            <w:tcBorders>
              <w:left w:val="double" w:sz="4" w:space="0" w:color="auto"/>
            </w:tcBorders>
            <w:shd w:val="clear" w:color="auto" w:fill="auto"/>
            <w:vAlign w:val="center"/>
          </w:tcPr>
          <w:p w:rsidR="00E96E1A" w:rsidRDefault="00E96E1A" w:rsidP="009F5844">
            <w:pPr>
              <w:jc w:val="center"/>
            </w:pPr>
            <w:r>
              <w:t>1</w:t>
            </w:r>
          </w:p>
        </w:tc>
        <w:tc>
          <w:tcPr>
            <w:tcW w:w="159" w:type="pct"/>
            <w:shd w:val="clear" w:color="auto" w:fill="auto"/>
            <w:vAlign w:val="center"/>
          </w:tcPr>
          <w:p w:rsidR="00E96E1A" w:rsidRDefault="00E96E1A" w:rsidP="009F5844">
            <w:pPr>
              <w:jc w:val="center"/>
            </w:pPr>
            <w:r>
              <w:t>2</w:t>
            </w:r>
          </w:p>
        </w:tc>
        <w:tc>
          <w:tcPr>
            <w:tcW w:w="159" w:type="pct"/>
            <w:tcBorders>
              <w:right w:val="double" w:sz="4" w:space="0" w:color="auto"/>
            </w:tcBorders>
            <w:shd w:val="clear" w:color="auto" w:fill="auto"/>
            <w:vAlign w:val="center"/>
          </w:tcPr>
          <w:p w:rsidR="00E96E1A" w:rsidRDefault="00E96E1A" w:rsidP="009F5844">
            <w:pPr>
              <w:jc w:val="center"/>
            </w:pPr>
            <w:r>
              <w:t>3</w:t>
            </w:r>
          </w:p>
        </w:tc>
        <w:tc>
          <w:tcPr>
            <w:tcW w:w="159" w:type="pct"/>
            <w:tcBorders>
              <w:left w:val="double" w:sz="4" w:space="0" w:color="auto"/>
            </w:tcBorders>
            <w:shd w:val="clear" w:color="auto" w:fill="auto"/>
            <w:vAlign w:val="center"/>
          </w:tcPr>
          <w:p w:rsidR="00E96E1A" w:rsidRDefault="00E96E1A" w:rsidP="009F5844">
            <w:pPr>
              <w:jc w:val="center"/>
            </w:pPr>
            <w:r>
              <w:t>2</w:t>
            </w:r>
          </w:p>
        </w:tc>
        <w:tc>
          <w:tcPr>
            <w:tcW w:w="247" w:type="pct"/>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- 3;  </w:t>
            </w:r>
            <w:proofErr w:type="gramStart"/>
            <w:r w:rsidRPr="00032EC4">
              <w:rPr>
                <w:sz w:val="14"/>
              </w:rPr>
              <w:t>личное</w:t>
            </w:r>
            <w:proofErr w:type="gramEnd"/>
            <w:r w:rsidRPr="00032EC4">
              <w:rPr>
                <w:sz w:val="22"/>
              </w:rPr>
              <w:t xml:space="preserve"> - 4</w:t>
            </w:r>
          </w:p>
        </w:tc>
        <w:tc>
          <w:tcPr>
            <w:tcW w:w="247" w:type="pct"/>
            <w:tcBorders>
              <w:right w:val="double" w:sz="4" w:space="0" w:color="auto"/>
            </w:tcBorders>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- 4;  </w:t>
            </w:r>
            <w:proofErr w:type="gramStart"/>
            <w:r w:rsidRPr="00032EC4">
              <w:rPr>
                <w:sz w:val="14"/>
              </w:rPr>
              <w:t>личное</w:t>
            </w:r>
            <w:proofErr w:type="gramEnd"/>
            <w:r w:rsidRPr="00032EC4">
              <w:rPr>
                <w:sz w:val="22"/>
              </w:rPr>
              <w:t xml:space="preserve"> - 5</w:t>
            </w:r>
          </w:p>
        </w:tc>
        <w:tc>
          <w:tcPr>
            <w:tcW w:w="159" w:type="pct"/>
            <w:tcBorders>
              <w:left w:val="double" w:sz="4" w:space="0" w:color="auto"/>
            </w:tcBorders>
            <w:shd w:val="clear" w:color="auto" w:fill="auto"/>
            <w:vAlign w:val="center"/>
          </w:tcPr>
          <w:p w:rsidR="00E96E1A" w:rsidRPr="00032EC4" w:rsidRDefault="00E96E1A" w:rsidP="009F5844">
            <w:pPr>
              <w:jc w:val="center"/>
            </w:pPr>
            <w:r w:rsidRPr="00032EC4">
              <w:t>5</w:t>
            </w:r>
          </w:p>
        </w:tc>
        <w:tc>
          <w:tcPr>
            <w:tcW w:w="247" w:type="pct"/>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- 6;  </w:t>
            </w:r>
            <w:proofErr w:type="gramStart"/>
            <w:r w:rsidRPr="00032EC4">
              <w:rPr>
                <w:sz w:val="14"/>
              </w:rPr>
              <w:t>личное</w:t>
            </w:r>
            <w:proofErr w:type="gramEnd"/>
            <w:r w:rsidRPr="00032EC4">
              <w:rPr>
                <w:sz w:val="22"/>
              </w:rPr>
              <w:t xml:space="preserve"> - 7</w:t>
            </w:r>
          </w:p>
        </w:tc>
        <w:tc>
          <w:tcPr>
            <w:tcW w:w="247" w:type="pct"/>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- 8;  </w:t>
            </w:r>
            <w:proofErr w:type="gramStart"/>
            <w:r w:rsidRPr="00032EC4">
              <w:rPr>
                <w:sz w:val="14"/>
              </w:rPr>
              <w:t>личное</w:t>
            </w:r>
            <w:proofErr w:type="gramEnd"/>
            <w:r w:rsidRPr="00032EC4">
              <w:rPr>
                <w:sz w:val="22"/>
              </w:rPr>
              <w:t xml:space="preserve"> - 9</w:t>
            </w:r>
          </w:p>
        </w:tc>
        <w:tc>
          <w:tcPr>
            <w:tcW w:w="247" w:type="pct"/>
            <w:tcBorders>
              <w:right w:val="double" w:sz="4" w:space="0" w:color="auto"/>
            </w:tcBorders>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- 9;  </w:t>
            </w:r>
            <w:proofErr w:type="gramStart"/>
            <w:r w:rsidRPr="00032EC4">
              <w:rPr>
                <w:sz w:val="14"/>
              </w:rPr>
              <w:t>личное</w:t>
            </w:r>
            <w:proofErr w:type="gramEnd"/>
            <w:r w:rsidRPr="00032EC4">
              <w:rPr>
                <w:sz w:val="22"/>
              </w:rPr>
              <w:t xml:space="preserve"> - 10</w:t>
            </w:r>
          </w:p>
        </w:tc>
        <w:tc>
          <w:tcPr>
            <w:tcW w:w="247" w:type="pct"/>
            <w:tcBorders>
              <w:left w:val="double" w:sz="4" w:space="0" w:color="auto"/>
              <w:right w:val="single" w:sz="4" w:space="0" w:color="auto"/>
            </w:tcBorders>
            <w:shd w:val="clear" w:color="auto" w:fill="auto"/>
            <w:vAlign w:val="center"/>
          </w:tcPr>
          <w:p w:rsidR="00E96E1A" w:rsidRPr="00032EC4" w:rsidRDefault="00E96E1A" w:rsidP="009F5844">
            <w:pPr>
              <w:jc w:val="center"/>
            </w:pPr>
            <w:r w:rsidRPr="00032EC4">
              <w:rPr>
                <w:sz w:val="14"/>
              </w:rPr>
              <w:t>в команде</w:t>
            </w:r>
            <w:r w:rsidRPr="00032EC4">
              <w:rPr>
                <w:sz w:val="22"/>
              </w:rPr>
              <w:t xml:space="preserve">- 4;  </w:t>
            </w:r>
            <w:proofErr w:type="gramStart"/>
            <w:r w:rsidRPr="00032EC4">
              <w:rPr>
                <w:sz w:val="14"/>
              </w:rPr>
              <w:t>личное</w:t>
            </w:r>
            <w:proofErr w:type="gramEnd"/>
            <w:r w:rsidRPr="00032EC4">
              <w:rPr>
                <w:sz w:val="22"/>
              </w:rPr>
              <w:t xml:space="preserve"> - 5</w:t>
            </w:r>
          </w:p>
        </w:tc>
        <w:tc>
          <w:tcPr>
            <w:tcW w:w="224" w:type="pct"/>
            <w:tcBorders>
              <w:left w:val="single" w:sz="4" w:space="0" w:color="auto"/>
            </w:tcBorders>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- 7;  </w:t>
            </w:r>
            <w:proofErr w:type="gramStart"/>
            <w:r w:rsidRPr="00032EC4">
              <w:rPr>
                <w:sz w:val="14"/>
              </w:rPr>
              <w:t>личное</w:t>
            </w:r>
            <w:proofErr w:type="gramEnd"/>
            <w:r w:rsidRPr="00032EC4">
              <w:rPr>
                <w:sz w:val="22"/>
              </w:rPr>
              <w:t xml:space="preserve"> - 8</w:t>
            </w:r>
          </w:p>
        </w:tc>
        <w:tc>
          <w:tcPr>
            <w:tcW w:w="224" w:type="pct"/>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- 7;  </w:t>
            </w:r>
            <w:proofErr w:type="gramStart"/>
            <w:r w:rsidRPr="00032EC4">
              <w:rPr>
                <w:sz w:val="14"/>
              </w:rPr>
              <w:t>личное</w:t>
            </w:r>
            <w:proofErr w:type="gramEnd"/>
            <w:r w:rsidRPr="00032EC4">
              <w:rPr>
                <w:sz w:val="22"/>
              </w:rPr>
              <w:t xml:space="preserve"> - 8</w:t>
            </w:r>
          </w:p>
        </w:tc>
        <w:tc>
          <w:tcPr>
            <w:tcW w:w="224" w:type="pct"/>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- 9;  </w:t>
            </w:r>
            <w:proofErr w:type="gramStart"/>
            <w:r w:rsidRPr="00032EC4">
              <w:rPr>
                <w:sz w:val="14"/>
              </w:rPr>
              <w:t>личное</w:t>
            </w:r>
            <w:proofErr w:type="gramEnd"/>
            <w:r w:rsidRPr="00032EC4">
              <w:rPr>
                <w:sz w:val="22"/>
              </w:rPr>
              <w:t xml:space="preserve"> - 11</w:t>
            </w:r>
          </w:p>
        </w:tc>
        <w:tc>
          <w:tcPr>
            <w:tcW w:w="224" w:type="pct"/>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- 10;  </w:t>
            </w:r>
            <w:proofErr w:type="gramStart"/>
            <w:r w:rsidRPr="00032EC4">
              <w:rPr>
                <w:sz w:val="14"/>
              </w:rPr>
              <w:t>личное</w:t>
            </w:r>
            <w:proofErr w:type="gramEnd"/>
            <w:r w:rsidRPr="00032EC4">
              <w:rPr>
                <w:sz w:val="22"/>
              </w:rPr>
              <w:t xml:space="preserve"> </w:t>
            </w:r>
          </w:p>
          <w:p w:rsidR="00E96E1A" w:rsidRPr="00032EC4" w:rsidRDefault="00E96E1A" w:rsidP="009F5844">
            <w:pPr>
              <w:jc w:val="center"/>
            </w:pPr>
            <w:r w:rsidRPr="00032EC4">
              <w:rPr>
                <w:sz w:val="22"/>
              </w:rPr>
              <w:t>- 12</w:t>
            </w:r>
          </w:p>
        </w:tc>
        <w:tc>
          <w:tcPr>
            <w:tcW w:w="224" w:type="pct"/>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- 14;  </w:t>
            </w:r>
            <w:proofErr w:type="gramStart"/>
            <w:r w:rsidRPr="00032EC4">
              <w:rPr>
                <w:sz w:val="14"/>
              </w:rPr>
              <w:t>личное</w:t>
            </w:r>
            <w:proofErr w:type="gramEnd"/>
            <w:r w:rsidRPr="00032EC4">
              <w:rPr>
                <w:sz w:val="22"/>
              </w:rPr>
              <w:t xml:space="preserve"> - 15</w:t>
            </w:r>
          </w:p>
        </w:tc>
        <w:tc>
          <w:tcPr>
            <w:tcW w:w="225" w:type="pct"/>
            <w:tcBorders>
              <w:right w:val="single" w:sz="4" w:space="0" w:color="auto"/>
            </w:tcBorders>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- 15;  </w:t>
            </w:r>
            <w:proofErr w:type="gramStart"/>
            <w:r w:rsidRPr="00032EC4">
              <w:rPr>
                <w:sz w:val="14"/>
              </w:rPr>
              <w:t>личное</w:t>
            </w:r>
            <w:proofErr w:type="gramEnd"/>
            <w:r w:rsidRPr="00032EC4">
              <w:rPr>
                <w:sz w:val="22"/>
              </w:rPr>
              <w:t xml:space="preserve"> </w:t>
            </w:r>
          </w:p>
          <w:p w:rsidR="00E96E1A" w:rsidRPr="00032EC4" w:rsidRDefault="00E96E1A" w:rsidP="009F5844">
            <w:pPr>
              <w:jc w:val="center"/>
            </w:pPr>
            <w:r w:rsidRPr="00032EC4">
              <w:rPr>
                <w:sz w:val="22"/>
              </w:rPr>
              <w:t>- 17</w:t>
            </w:r>
          </w:p>
        </w:tc>
        <w:tc>
          <w:tcPr>
            <w:tcW w:w="229" w:type="pct"/>
            <w:tcBorders>
              <w:left w:val="single" w:sz="4" w:space="0" w:color="auto"/>
              <w:right w:val="double" w:sz="4" w:space="0" w:color="auto"/>
            </w:tcBorders>
            <w:shd w:val="clear" w:color="auto" w:fill="auto"/>
            <w:vAlign w:val="center"/>
          </w:tcPr>
          <w:p w:rsidR="00E96E1A" w:rsidRPr="00032EC4" w:rsidRDefault="00E96E1A" w:rsidP="009F5844">
            <w:pPr>
              <w:jc w:val="center"/>
            </w:pPr>
            <w:r w:rsidRPr="00032EC4">
              <w:rPr>
                <w:sz w:val="14"/>
              </w:rPr>
              <w:t xml:space="preserve">в команде </w:t>
            </w:r>
            <w:r w:rsidRPr="00032EC4">
              <w:rPr>
                <w:sz w:val="22"/>
              </w:rPr>
              <w:t xml:space="preserve">- 18;  </w:t>
            </w:r>
            <w:proofErr w:type="gramStart"/>
            <w:r w:rsidRPr="00032EC4">
              <w:rPr>
                <w:sz w:val="14"/>
              </w:rPr>
              <w:t>личное</w:t>
            </w:r>
            <w:proofErr w:type="gramEnd"/>
            <w:r w:rsidRPr="00032EC4">
              <w:rPr>
                <w:sz w:val="22"/>
              </w:rPr>
              <w:t xml:space="preserve"> </w:t>
            </w:r>
          </w:p>
          <w:p w:rsidR="00E96E1A" w:rsidRPr="00032EC4" w:rsidRDefault="00E96E1A" w:rsidP="009F5844">
            <w:pPr>
              <w:jc w:val="center"/>
            </w:pPr>
            <w:r w:rsidRPr="00032EC4">
              <w:rPr>
                <w:sz w:val="22"/>
              </w:rPr>
              <w:t>- 20</w:t>
            </w:r>
          </w:p>
        </w:tc>
      </w:tr>
    </w:tbl>
    <w:p w:rsidR="00C70777" w:rsidRDefault="00C70777" w:rsidP="008446C6">
      <w:pPr>
        <w:jc w:val="center"/>
        <w:sectPr w:rsidR="00C70777" w:rsidSect="00C70777">
          <w:pgSz w:w="16838" w:h="11906" w:orient="landscape"/>
          <w:pgMar w:top="2552" w:right="567" w:bottom="567"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506"/>
        <w:gridCol w:w="506"/>
        <w:gridCol w:w="506"/>
        <w:gridCol w:w="506"/>
        <w:gridCol w:w="787"/>
        <w:gridCol w:w="787"/>
        <w:gridCol w:w="506"/>
        <w:gridCol w:w="787"/>
        <w:gridCol w:w="787"/>
        <w:gridCol w:w="787"/>
        <w:gridCol w:w="787"/>
        <w:gridCol w:w="714"/>
        <w:gridCol w:w="714"/>
        <w:gridCol w:w="714"/>
        <w:gridCol w:w="714"/>
        <w:gridCol w:w="714"/>
        <w:gridCol w:w="716"/>
        <w:gridCol w:w="729"/>
      </w:tblGrid>
      <w:tr w:rsidR="00C15CB9" w:rsidTr="00C70777">
        <w:tc>
          <w:tcPr>
            <w:tcW w:w="1147" w:type="pct"/>
            <w:tcBorders>
              <w:left w:val="double" w:sz="4" w:space="0" w:color="auto"/>
              <w:right w:val="double" w:sz="4" w:space="0" w:color="auto"/>
            </w:tcBorders>
            <w:shd w:val="clear" w:color="auto" w:fill="auto"/>
            <w:vAlign w:val="center"/>
          </w:tcPr>
          <w:p w:rsidR="00C15CB9" w:rsidRDefault="00C15CB9" w:rsidP="008446C6">
            <w:pPr>
              <w:jc w:val="center"/>
            </w:pPr>
            <w:r>
              <w:lastRenderedPageBreak/>
              <w:t>Общественная деятельность</w:t>
            </w:r>
          </w:p>
          <w:p w:rsidR="00C15CB9" w:rsidRPr="00F75C5B" w:rsidRDefault="00C15CB9" w:rsidP="008446C6">
            <w:pPr>
              <w:jc w:val="center"/>
              <w:rPr>
                <w:sz w:val="16"/>
              </w:rPr>
            </w:pPr>
            <w:r w:rsidRPr="00F75C5B">
              <w:rPr>
                <w:sz w:val="16"/>
              </w:rPr>
              <w:t xml:space="preserve"> (участие в работе ученического самоуправления;</w:t>
            </w:r>
          </w:p>
          <w:p w:rsidR="00C15CB9" w:rsidRDefault="00C15CB9" w:rsidP="008446C6">
            <w:pPr>
              <w:jc w:val="center"/>
            </w:pPr>
            <w:r w:rsidRPr="00F75C5B">
              <w:rPr>
                <w:sz w:val="16"/>
              </w:rPr>
              <w:t>участие в работе детских, молодежных общественных объединений; участие в соответствующих конкурсах и других мероприятиях)</w:t>
            </w:r>
          </w:p>
        </w:tc>
        <w:tc>
          <w:tcPr>
            <w:tcW w:w="159" w:type="pct"/>
            <w:tcBorders>
              <w:left w:val="double" w:sz="4" w:space="0" w:color="auto"/>
            </w:tcBorders>
            <w:shd w:val="clear" w:color="auto" w:fill="auto"/>
            <w:vAlign w:val="center"/>
          </w:tcPr>
          <w:p w:rsidR="00C15CB9" w:rsidRDefault="00C15CB9" w:rsidP="008446C6">
            <w:pPr>
              <w:jc w:val="center"/>
            </w:pPr>
            <w:r>
              <w:t>1</w:t>
            </w:r>
          </w:p>
        </w:tc>
        <w:tc>
          <w:tcPr>
            <w:tcW w:w="159" w:type="pct"/>
            <w:shd w:val="clear" w:color="auto" w:fill="auto"/>
            <w:vAlign w:val="center"/>
          </w:tcPr>
          <w:p w:rsidR="00C15CB9" w:rsidRDefault="00C15CB9" w:rsidP="008446C6">
            <w:pPr>
              <w:jc w:val="center"/>
            </w:pPr>
            <w:r>
              <w:t>2</w:t>
            </w:r>
          </w:p>
        </w:tc>
        <w:tc>
          <w:tcPr>
            <w:tcW w:w="159" w:type="pct"/>
            <w:tcBorders>
              <w:right w:val="double" w:sz="4" w:space="0" w:color="auto"/>
            </w:tcBorders>
            <w:shd w:val="clear" w:color="auto" w:fill="auto"/>
            <w:vAlign w:val="center"/>
          </w:tcPr>
          <w:p w:rsidR="00C15CB9" w:rsidRDefault="00C15CB9" w:rsidP="008446C6">
            <w:pPr>
              <w:jc w:val="center"/>
            </w:pPr>
            <w:r>
              <w:t>3</w:t>
            </w:r>
          </w:p>
        </w:tc>
        <w:tc>
          <w:tcPr>
            <w:tcW w:w="159" w:type="pct"/>
            <w:tcBorders>
              <w:left w:val="double" w:sz="4" w:space="0" w:color="auto"/>
            </w:tcBorders>
            <w:shd w:val="clear" w:color="auto" w:fill="auto"/>
            <w:vAlign w:val="center"/>
          </w:tcPr>
          <w:p w:rsidR="00C15CB9" w:rsidRDefault="00C15CB9" w:rsidP="008446C6">
            <w:pPr>
              <w:jc w:val="center"/>
            </w:pPr>
            <w:r>
              <w:t>2</w:t>
            </w:r>
          </w:p>
        </w:tc>
        <w:tc>
          <w:tcPr>
            <w:tcW w:w="247" w:type="pct"/>
            <w:shd w:val="clear" w:color="auto" w:fill="auto"/>
            <w:vAlign w:val="center"/>
          </w:tcPr>
          <w:p w:rsidR="00C15CB9" w:rsidRPr="00032EC4" w:rsidRDefault="00C15CB9" w:rsidP="008446C6">
            <w:pPr>
              <w:jc w:val="center"/>
            </w:pPr>
            <w:r w:rsidRPr="00032EC4">
              <w:rPr>
                <w:sz w:val="14"/>
              </w:rPr>
              <w:t>в команде</w:t>
            </w:r>
            <w:r w:rsidRPr="00032EC4">
              <w:rPr>
                <w:sz w:val="22"/>
              </w:rPr>
              <w:t xml:space="preserve">- 3;  </w:t>
            </w:r>
            <w:proofErr w:type="gramStart"/>
            <w:r w:rsidRPr="00032EC4">
              <w:rPr>
                <w:sz w:val="14"/>
              </w:rPr>
              <w:t>личное</w:t>
            </w:r>
            <w:proofErr w:type="gramEnd"/>
            <w:r w:rsidRPr="00032EC4">
              <w:rPr>
                <w:sz w:val="22"/>
              </w:rPr>
              <w:t xml:space="preserve"> - 4</w:t>
            </w:r>
          </w:p>
        </w:tc>
        <w:tc>
          <w:tcPr>
            <w:tcW w:w="247" w:type="pct"/>
            <w:tcBorders>
              <w:right w:val="double" w:sz="4" w:space="0" w:color="auto"/>
            </w:tcBorders>
            <w:shd w:val="clear" w:color="auto" w:fill="auto"/>
            <w:vAlign w:val="center"/>
          </w:tcPr>
          <w:p w:rsidR="00C15CB9" w:rsidRPr="00032EC4" w:rsidRDefault="00C15CB9" w:rsidP="008446C6">
            <w:pPr>
              <w:jc w:val="center"/>
            </w:pPr>
            <w:r w:rsidRPr="00032EC4">
              <w:rPr>
                <w:sz w:val="14"/>
              </w:rPr>
              <w:t>в команде</w:t>
            </w:r>
            <w:r w:rsidRPr="00032EC4">
              <w:rPr>
                <w:sz w:val="22"/>
              </w:rPr>
              <w:t xml:space="preserve">- 4;  </w:t>
            </w:r>
            <w:proofErr w:type="gramStart"/>
            <w:r w:rsidRPr="00032EC4">
              <w:rPr>
                <w:sz w:val="14"/>
              </w:rPr>
              <w:t>личное</w:t>
            </w:r>
            <w:proofErr w:type="gramEnd"/>
            <w:r w:rsidRPr="00032EC4">
              <w:rPr>
                <w:sz w:val="22"/>
              </w:rPr>
              <w:t xml:space="preserve"> - 5</w:t>
            </w:r>
          </w:p>
        </w:tc>
        <w:tc>
          <w:tcPr>
            <w:tcW w:w="159" w:type="pct"/>
            <w:tcBorders>
              <w:left w:val="double" w:sz="4" w:space="0" w:color="auto"/>
            </w:tcBorders>
            <w:shd w:val="clear" w:color="auto" w:fill="auto"/>
            <w:vAlign w:val="center"/>
          </w:tcPr>
          <w:p w:rsidR="00C15CB9" w:rsidRPr="00032EC4" w:rsidRDefault="00C15CB9" w:rsidP="008446C6">
            <w:pPr>
              <w:jc w:val="center"/>
            </w:pPr>
            <w:r w:rsidRPr="00032EC4">
              <w:t>5</w:t>
            </w:r>
          </w:p>
        </w:tc>
        <w:tc>
          <w:tcPr>
            <w:tcW w:w="247" w:type="pct"/>
            <w:shd w:val="clear" w:color="auto" w:fill="auto"/>
            <w:vAlign w:val="center"/>
          </w:tcPr>
          <w:p w:rsidR="00C15CB9" w:rsidRPr="00032EC4" w:rsidRDefault="00C15CB9" w:rsidP="008446C6">
            <w:pPr>
              <w:jc w:val="center"/>
            </w:pPr>
            <w:r w:rsidRPr="00032EC4">
              <w:rPr>
                <w:sz w:val="14"/>
              </w:rPr>
              <w:t>в команде</w:t>
            </w:r>
            <w:r w:rsidRPr="00032EC4">
              <w:rPr>
                <w:sz w:val="22"/>
              </w:rPr>
              <w:t xml:space="preserve">- 6;  </w:t>
            </w:r>
            <w:proofErr w:type="gramStart"/>
            <w:r w:rsidRPr="00032EC4">
              <w:rPr>
                <w:sz w:val="14"/>
              </w:rPr>
              <w:t>личное</w:t>
            </w:r>
            <w:proofErr w:type="gramEnd"/>
            <w:r w:rsidRPr="00032EC4">
              <w:rPr>
                <w:sz w:val="22"/>
              </w:rPr>
              <w:t xml:space="preserve"> - 7</w:t>
            </w:r>
          </w:p>
        </w:tc>
        <w:tc>
          <w:tcPr>
            <w:tcW w:w="247" w:type="pct"/>
            <w:shd w:val="clear" w:color="auto" w:fill="auto"/>
            <w:vAlign w:val="center"/>
          </w:tcPr>
          <w:p w:rsidR="00C15CB9" w:rsidRPr="00032EC4" w:rsidRDefault="00C15CB9" w:rsidP="008446C6">
            <w:pPr>
              <w:jc w:val="center"/>
            </w:pPr>
            <w:r w:rsidRPr="00032EC4">
              <w:rPr>
                <w:sz w:val="14"/>
              </w:rPr>
              <w:t>в команде</w:t>
            </w:r>
            <w:r w:rsidRPr="00032EC4">
              <w:rPr>
                <w:sz w:val="22"/>
              </w:rPr>
              <w:t xml:space="preserve">- 8;  </w:t>
            </w:r>
            <w:proofErr w:type="gramStart"/>
            <w:r w:rsidRPr="00032EC4">
              <w:rPr>
                <w:sz w:val="14"/>
              </w:rPr>
              <w:t>личное</w:t>
            </w:r>
            <w:proofErr w:type="gramEnd"/>
            <w:r w:rsidRPr="00032EC4">
              <w:rPr>
                <w:sz w:val="22"/>
              </w:rPr>
              <w:t xml:space="preserve"> - 9</w:t>
            </w:r>
          </w:p>
        </w:tc>
        <w:tc>
          <w:tcPr>
            <w:tcW w:w="247" w:type="pct"/>
            <w:tcBorders>
              <w:right w:val="double" w:sz="4" w:space="0" w:color="auto"/>
            </w:tcBorders>
            <w:shd w:val="clear" w:color="auto" w:fill="auto"/>
            <w:vAlign w:val="center"/>
          </w:tcPr>
          <w:p w:rsidR="00C15CB9" w:rsidRPr="00032EC4" w:rsidRDefault="00C15CB9" w:rsidP="008446C6">
            <w:pPr>
              <w:jc w:val="center"/>
            </w:pPr>
            <w:r w:rsidRPr="00032EC4">
              <w:rPr>
                <w:sz w:val="14"/>
              </w:rPr>
              <w:t>в команде</w:t>
            </w:r>
            <w:r w:rsidRPr="00032EC4">
              <w:rPr>
                <w:sz w:val="22"/>
              </w:rPr>
              <w:t xml:space="preserve">- 9;  </w:t>
            </w:r>
            <w:proofErr w:type="gramStart"/>
            <w:r w:rsidRPr="00032EC4">
              <w:rPr>
                <w:sz w:val="14"/>
              </w:rPr>
              <w:t>личное</w:t>
            </w:r>
            <w:proofErr w:type="gramEnd"/>
            <w:r w:rsidRPr="00032EC4">
              <w:rPr>
                <w:sz w:val="22"/>
              </w:rPr>
              <w:t xml:space="preserve"> - 10</w:t>
            </w:r>
          </w:p>
        </w:tc>
        <w:tc>
          <w:tcPr>
            <w:tcW w:w="247" w:type="pct"/>
            <w:tcBorders>
              <w:left w:val="double" w:sz="4" w:space="0" w:color="auto"/>
              <w:right w:val="single" w:sz="4" w:space="0" w:color="auto"/>
            </w:tcBorders>
            <w:shd w:val="clear" w:color="auto" w:fill="auto"/>
            <w:vAlign w:val="center"/>
          </w:tcPr>
          <w:p w:rsidR="00C15CB9" w:rsidRPr="00032EC4" w:rsidRDefault="00C15CB9" w:rsidP="008446C6">
            <w:pPr>
              <w:jc w:val="center"/>
            </w:pPr>
            <w:r w:rsidRPr="00032EC4">
              <w:rPr>
                <w:sz w:val="14"/>
              </w:rPr>
              <w:t>в команде</w:t>
            </w:r>
            <w:r w:rsidRPr="00032EC4">
              <w:rPr>
                <w:sz w:val="22"/>
              </w:rPr>
              <w:t xml:space="preserve">- 4;  </w:t>
            </w:r>
            <w:proofErr w:type="gramStart"/>
            <w:r w:rsidRPr="00032EC4">
              <w:rPr>
                <w:sz w:val="14"/>
              </w:rPr>
              <w:t>личное</w:t>
            </w:r>
            <w:proofErr w:type="gramEnd"/>
            <w:r w:rsidRPr="00032EC4">
              <w:rPr>
                <w:sz w:val="22"/>
              </w:rPr>
              <w:t xml:space="preserve"> - 5</w:t>
            </w:r>
          </w:p>
        </w:tc>
        <w:tc>
          <w:tcPr>
            <w:tcW w:w="224" w:type="pct"/>
            <w:tcBorders>
              <w:left w:val="single" w:sz="4" w:space="0" w:color="auto"/>
            </w:tcBorders>
            <w:shd w:val="clear" w:color="auto" w:fill="auto"/>
            <w:vAlign w:val="center"/>
          </w:tcPr>
          <w:p w:rsidR="00C15CB9" w:rsidRPr="00032EC4" w:rsidRDefault="00C15CB9" w:rsidP="008446C6">
            <w:pPr>
              <w:jc w:val="center"/>
            </w:pPr>
            <w:r w:rsidRPr="00032EC4">
              <w:rPr>
                <w:sz w:val="14"/>
              </w:rPr>
              <w:t xml:space="preserve">в команде </w:t>
            </w:r>
            <w:r w:rsidRPr="00032EC4">
              <w:rPr>
                <w:sz w:val="22"/>
              </w:rPr>
              <w:t xml:space="preserve">- 7;  </w:t>
            </w:r>
            <w:proofErr w:type="gramStart"/>
            <w:r w:rsidRPr="00032EC4">
              <w:rPr>
                <w:sz w:val="14"/>
              </w:rPr>
              <w:t>личное</w:t>
            </w:r>
            <w:proofErr w:type="gramEnd"/>
            <w:r w:rsidRPr="00032EC4">
              <w:rPr>
                <w:sz w:val="22"/>
              </w:rPr>
              <w:t xml:space="preserve"> - 8</w:t>
            </w:r>
          </w:p>
        </w:tc>
        <w:tc>
          <w:tcPr>
            <w:tcW w:w="224" w:type="pct"/>
            <w:shd w:val="clear" w:color="auto" w:fill="auto"/>
            <w:vAlign w:val="center"/>
          </w:tcPr>
          <w:p w:rsidR="00C15CB9" w:rsidRPr="00032EC4" w:rsidRDefault="00C15CB9" w:rsidP="008446C6">
            <w:pPr>
              <w:jc w:val="center"/>
            </w:pPr>
            <w:r w:rsidRPr="00032EC4">
              <w:rPr>
                <w:sz w:val="14"/>
              </w:rPr>
              <w:t xml:space="preserve">в команде </w:t>
            </w:r>
            <w:r w:rsidRPr="00032EC4">
              <w:rPr>
                <w:sz w:val="22"/>
              </w:rPr>
              <w:t xml:space="preserve">- 7;  </w:t>
            </w:r>
            <w:proofErr w:type="gramStart"/>
            <w:r w:rsidRPr="00032EC4">
              <w:rPr>
                <w:sz w:val="14"/>
              </w:rPr>
              <w:t>личное</w:t>
            </w:r>
            <w:proofErr w:type="gramEnd"/>
            <w:r w:rsidRPr="00032EC4">
              <w:rPr>
                <w:sz w:val="22"/>
              </w:rPr>
              <w:t xml:space="preserve"> - 8</w:t>
            </w:r>
          </w:p>
        </w:tc>
        <w:tc>
          <w:tcPr>
            <w:tcW w:w="224" w:type="pct"/>
            <w:shd w:val="clear" w:color="auto" w:fill="auto"/>
            <w:vAlign w:val="center"/>
          </w:tcPr>
          <w:p w:rsidR="00C15CB9" w:rsidRPr="00032EC4" w:rsidRDefault="00C15CB9" w:rsidP="008446C6">
            <w:pPr>
              <w:jc w:val="center"/>
            </w:pPr>
            <w:r w:rsidRPr="00032EC4">
              <w:rPr>
                <w:sz w:val="14"/>
              </w:rPr>
              <w:t xml:space="preserve">в команде </w:t>
            </w:r>
            <w:r w:rsidRPr="00032EC4">
              <w:rPr>
                <w:sz w:val="22"/>
              </w:rPr>
              <w:t xml:space="preserve">- 9;  </w:t>
            </w:r>
            <w:proofErr w:type="gramStart"/>
            <w:r w:rsidRPr="00032EC4">
              <w:rPr>
                <w:sz w:val="14"/>
              </w:rPr>
              <w:t>личное</w:t>
            </w:r>
            <w:proofErr w:type="gramEnd"/>
            <w:r w:rsidRPr="00032EC4">
              <w:rPr>
                <w:sz w:val="22"/>
              </w:rPr>
              <w:t xml:space="preserve"> - 11</w:t>
            </w:r>
          </w:p>
        </w:tc>
        <w:tc>
          <w:tcPr>
            <w:tcW w:w="224" w:type="pct"/>
            <w:shd w:val="clear" w:color="auto" w:fill="auto"/>
            <w:vAlign w:val="center"/>
          </w:tcPr>
          <w:p w:rsidR="00C15CB9" w:rsidRPr="00032EC4" w:rsidRDefault="00C15CB9" w:rsidP="008446C6">
            <w:pPr>
              <w:jc w:val="center"/>
            </w:pPr>
            <w:r w:rsidRPr="00032EC4">
              <w:rPr>
                <w:sz w:val="14"/>
              </w:rPr>
              <w:t xml:space="preserve">в команде </w:t>
            </w:r>
            <w:r w:rsidRPr="00032EC4">
              <w:rPr>
                <w:sz w:val="22"/>
              </w:rPr>
              <w:t xml:space="preserve">- 10;  </w:t>
            </w:r>
            <w:proofErr w:type="gramStart"/>
            <w:r w:rsidRPr="00032EC4">
              <w:rPr>
                <w:sz w:val="14"/>
              </w:rPr>
              <w:t>личное</w:t>
            </w:r>
            <w:proofErr w:type="gramEnd"/>
            <w:r w:rsidRPr="00032EC4">
              <w:rPr>
                <w:sz w:val="22"/>
              </w:rPr>
              <w:t xml:space="preserve"> </w:t>
            </w:r>
          </w:p>
          <w:p w:rsidR="00C15CB9" w:rsidRPr="00032EC4" w:rsidRDefault="00C15CB9" w:rsidP="008446C6">
            <w:pPr>
              <w:jc w:val="center"/>
            </w:pPr>
            <w:r w:rsidRPr="00032EC4">
              <w:rPr>
                <w:sz w:val="22"/>
              </w:rPr>
              <w:t>- 12</w:t>
            </w:r>
          </w:p>
        </w:tc>
        <w:tc>
          <w:tcPr>
            <w:tcW w:w="224" w:type="pct"/>
            <w:shd w:val="clear" w:color="auto" w:fill="auto"/>
            <w:vAlign w:val="center"/>
          </w:tcPr>
          <w:p w:rsidR="00C15CB9" w:rsidRPr="00032EC4" w:rsidRDefault="00C15CB9" w:rsidP="008446C6">
            <w:pPr>
              <w:jc w:val="center"/>
            </w:pPr>
            <w:r w:rsidRPr="00032EC4">
              <w:rPr>
                <w:sz w:val="14"/>
              </w:rPr>
              <w:t xml:space="preserve">в команде </w:t>
            </w:r>
            <w:r w:rsidRPr="00032EC4">
              <w:rPr>
                <w:sz w:val="22"/>
              </w:rPr>
              <w:t xml:space="preserve">- 14;  </w:t>
            </w:r>
            <w:proofErr w:type="gramStart"/>
            <w:r w:rsidRPr="00032EC4">
              <w:rPr>
                <w:sz w:val="14"/>
              </w:rPr>
              <w:t>личное</w:t>
            </w:r>
            <w:proofErr w:type="gramEnd"/>
            <w:r w:rsidRPr="00032EC4">
              <w:rPr>
                <w:sz w:val="22"/>
              </w:rPr>
              <w:t xml:space="preserve"> - 15</w:t>
            </w:r>
          </w:p>
        </w:tc>
        <w:tc>
          <w:tcPr>
            <w:tcW w:w="225" w:type="pct"/>
            <w:tcBorders>
              <w:right w:val="single" w:sz="4" w:space="0" w:color="auto"/>
            </w:tcBorders>
            <w:shd w:val="clear" w:color="auto" w:fill="auto"/>
            <w:vAlign w:val="center"/>
          </w:tcPr>
          <w:p w:rsidR="00C15CB9" w:rsidRPr="00032EC4" w:rsidRDefault="00C15CB9" w:rsidP="008446C6">
            <w:pPr>
              <w:jc w:val="center"/>
            </w:pPr>
            <w:r w:rsidRPr="00032EC4">
              <w:rPr>
                <w:sz w:val="14"/>
              </w:rPr>
              <w:t xml:space="preserve">в команде </w:t>
            </w:r>
            <w:r w:rsidRPr="00032EC4">
              <w:rPr>
                <w:sz w:val="22"/>
              </w:rPr>
              <w:t xml:space="preserve">- 15;  </w:t>
            </w:r>
            <w:proofErr w:type="gramStart"/>
            <w:r w:rsidRPr="00032EC4">
              <w:rPr>
                <w:sz w:val="14"/>
              </w:rPr>
              <w:t>личное</w:t>
            </w:r>
            <w:proofErr w:type="gramEnd"/>
            <w:r w:rsidRPr="00032EC4">
              <w:rPr>
                <w:sz w:val="22"/>
              </w:rPr>
              <w:t xml:space="preserve"> </w:t>
            </w:r>
          </w:p>
          <w:p w:rsidR="00C15CB9" w:rsidRPr="00032EC4" w:rsidRDefault="00C15CB9" w:rsidP="008446C6">
            <w:pPr>
              <w:jc w:val="center"/>
            </w:pPr>
            <w:r w:rsidRPr="00032EC4">
              <w:rPr>
                <w:sz w:val="22"/>
              </w:rPr>
              <w:t>- 17</w:t>
            </w:r>
          </w:p>
        </w:tc>
        <w:tc>
          <w:tcPr>
            <w:tcW w:w="229" w:type="pct"/>
            <w:tcBorders>
              <w:left w:val="single" w:sz="4" w:space="0" w:color="auto"/>
              <w:right w:val="double" w:sz="4" w:space="0" w:color="auto"/>
            </w:tcBorders>
            <w:shd w:val="clear" w:color="auto" w:fill="auto"/>
            <w:vAlign w:val="center"/>
          </w:tcPr>
          <w:p w:rsidR="00C15CB9" w:rsidRPr="00032EC4" w:rsidRDefault="00C15CB9" w:rsidP="008446C6">
            <w:pPr>
              <w:jc w:val="center"/>
            </w:pPr>
            <w:r w:rsidRPr="00032EC4">
              <w:rPr>
                <w:sz w:val="14"/>
              </w:rPr>
              <w:t xml:space="preserve">в команде </w:t>
            </w:r>
            <w:r w:rsidRPr="00032EC4">
              <w:rPr>
                <w:sz w:val="22"/>
              </w:rPr>
              <w:t xml:space="preserve">- 18;  </w:t>
            </w:r>
            <w:proofErr w:type="gramStart"/>
            <w:r w:rsidRPr="00032EC4">
              <w:rPr>
                <w:sz w:val="14"/>
              </w:rPr>
              <w:t>личное</w:t>
            </w:r>
            <w:proofErr w:type="gramEnd"/>
            <w:r w:rsidRPr="00032EC4">
              <w:rPr>
                <w:sz w:val="22"/>
              </w:rPr>
              <w:t xml:space="preserve"> </w:t>
            </w:r>
          </w:p>
          <w:p w:rsidR="00C15CB9" w:rsidRPr="00032EC4" w:rsidRDefault="00C15CB9" w:rsidP="008446C6">
            <w:pPr>
              <w:jc w:val="center"/>
            </w:pPr>
            <w:r w:rsidRPr="00032EC4">
              <w:rPr>
                <w:sz w:val="22"/>
              </w:rPr>
              <w:t>- 20</w:t>
            </w:r>
          </w:p>
        </w:tc>
      </w:tr>
    </w:tbl>
    <w:p w:rsidR="00C15CB9" w:rsidRDefault="00C15CB9" w:rsidP="00C15CB9">
      <w:pPr>
        <w:widowControl w:val="0"/>
        <w:ind w:firstLine="709"/>
        <w:rPr>
          <w:b/>
        </w:rPr>
      </w:pPr>
    </w:p>
    <w:p w:rsidR="00C15CB9" w:rsidRDefault="00C15CB9" w:rsidP="00C15CB9">
      <w:pPr>
        <w:widowControl w:val="0"/>
        <w:ind w:firstLine="709"/>
        <w:rPr>
          <w:b/>
        </w:rPr>
      </w:pPr>
    </w:p>
    <w:p w:rsidR="00C15CB9" w:rsidRDefault="00C15CB9" w:rsidP="00C15CB9">
      <w:pPr>
        <w:widowControl w:val="0"/>
        <w:ind w:firstLine="709"/>
        <w:rPr>
          <w:b/>
        </w:rPr>
      </w:pPr>
    </w:p>
    <w:p w:rsidR="00C15CB9" w:rsidRPr="00C15CB9" w:rsidRDefault="00C15CB9" w:rsidP="00C15CB9">
      <w:pPr>
        <w:widowControl w:val="0"/>
        <w:ind w:firstLine="709"/>
        <w:rPr>
          <w:b/>
        </w:rPr>
      </w:pPr>
      <w:r w:rsidRPr="00C15CB9">
        <w:rPr>
          <w:b/>
        </w:rPr>
        <w:t>* - направления дополнительного образования:</w:t>
      </w:r>
      <w:r w:rsidRPr="00C15CB9">
        <w:t xml:space="preserve"> </w:t>
      </w:r>
      <w:r w:rsidRPr="00C15CB9">
        <w:rPr>
          <w:rFonts w:cs="Calibri"/>
          <w:b/>
        </w:rPr>
        <w:t>техническое, естественнонаучное, физкультурно-спортивное, художественное, туристско-краеведческое, социально-педагогическое</w:t>
      </w:r>
    </w:p>
    <w:p w:rsidR="00C15CB9" w:rsidRPr="00C15CB9" w:rsidRDefault="00C15CB9" w:rsidP="00C15CB9">
      <w:pPr>
        <w:widowControl w:val="0"/>
        <w:ind w:firstLine="709"/>
        <w:rPr>
          <w:b/>
        </w:rPr>
      </w:pPr>
    </w:p>
    <w:p w:rsidR="00C15CB9" w:rsidRPr="00C15CB9" w:rsidRDefault="00C15CB9" w:rsidP="00C15CB9">
      <w:pPr>
        <w:widowControl w:val="0"/>
        <w:ind w:firstLine="709"/>
        <w:rPr>
          <w:b/>
        </w:rPr>
      </w:pPr>
      <w:r w:rsidRPr="00C15CB9">
        <w:rPr>
          <w:b/>
        </w:rPr>
        <w:t>Каждый представленный документ (грамота, диплом, свидетельство участника, сертификат, приказ директора об участии в мероприятии или об его итогах, публикации, рецензии, протоколы  и т.п.) в портфолио Претендента оценивается соответствующим количеством баллов.</w:t>
      </w:r>
    </w:p>
    <w:p w:rsidR="00C15CB9" w:rsidRPr="00C15CB9" w:rsidRDefault="00C15CB9" w:rsidP="00C15CB9">
      <w:pPr>
        <w:widowControl w:val="0"/>
        <w:ind w:firstLine="709"/>
      </w:pPr>
      <w:r w:rsidRPr="00C15CB9">
        <w:t>В рамках учебно-предметной деятельности оцениваются соответствующим количеством баллов следующие показатели:</w:t>
      </w:r>
    </w:p>
    <w:p w:rsidR="00C15CB9" w:rsidRPr="00C15CB9" w:rsidRDefault="00C15CB9" w:rsidP="00C15CB9">
      <w:pPr>
        <w:widowControl w:val="0"/>
        <w:ind w:firstLine="720"/>
      </w:pPr>
      <w:r w:rsidRPr="00C15CB9">
        <w:t>- наличие аттестата об основном общем образовании с отличием – 3 балла (для участников из 10 класса);</w:t>
      </w:r>
    </w:p>
    <w:p w:rsidR="00C15CB9" w:rsidRPr="00C15CB9" w:rsidRDefault="00C15CB9" w:rsidP="00C15CB9">
      <w:pPr>
        <w:widowControl w:val="0"/>
        <w:ind w:firstLine="720"/>
      </w:pPr>
      <w:r w:rsidRPr="00C15CB9">
        <w:t>- является Лауреатом именной прем</w:t>
      </w:r>
      <w:proofErr w:type="gramStart"/>
      <w:r w:rsidRPr="00C15CB9">
        <w:t>ии ООО</w:t>
      </w:r>
      <w:proofErr w:type="gramEnd"/>
      <w:r w:rsidRPr="00C15CB9">
        <w:t xml:space="preserve"> «ЛУКОЙЛ - Западная Сибирь» - 5 баллов;</w:t>
      </w:r>
    </w:p>
    <w:p w:rsidR="00E96E1A" w:rsidRDefault="00C15CB9" w:rsidP="0039062B">
      <w:pPr>
        <w:widowControl w:val="0"/>
        <w:ind w:firstLine="720"/>
        <w:sectPr w:rsidR="00E96E1A" w:rsidSect="00C70777">
          <w:pgSz w:w="16838" w:h="11906" w:orient="landscape"/>
          <w:pgMar w:top="567" w:right="567" w:bottom="2552" w:left="567" w:header="709" w:footer="709" w:gutter="0"/>
          <w:cols w:space="720"/>
        </w:sectPr>
      </w:pPr>
      <w:r w:rsidRPr="00C15CB9">
        <w:t>- имеет Почетную грамоту (Благодарственное письмо) Уп</w:t>
      </w:r>
      <w:r w:rsidR="0039062B">
        <w:t>равления образования – 4 балла</w:t>
      </w:r>
    </w:p>
    <w:p w:rsidR="007F0408" w:rsidRPr="00A129E1" w:rsidRDefault="00D17C48" w:rsidP="007F0408">
      <w:pPr>
        <w:widowControl w:val="0"/>
        <w:ind w:left="4560"/>
        <w:rPr>
          <w:sz w:val="26"/>
        </w:rPr>
      </w:pPr>
      <w:r>
        <w:rPr>
          <w:noProof/>
          <w:sz w:val="26"/>
        </w:rPr>
        <w:lastRenderedPageBreak/>
        <w:drawing>
          <wp:anchor distT="0" distB="0" distL="114300" distR="114300" simplePos="0" relativeHeight="251664384" behindDoc="1" locked="0" layoutInCell="1" allowOverlap="1">
            <wp:simplePos x="0" y="0"/>
            <wp:positionH relativeFrom="column">
              <wp:posOffset>1856105</wp:posOffset>
            </wp:positionH>
            <wp:positionV relativeFrom="paragraph">
              <wp:posOffset>-300990</wp:posOffset>
            </wp:positionV>
            <wp:extent cx="1362075" cy="1362075"/>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7F0408" w:rsidRPr="00A129E1">
        <w:rPr>
          <w:sz w:val="26"/>
        </w:rPr>
        <w:t xml:space="preserve">Приложение </w:t>
      </w:r>
      <w:r w:rsidR="0039062B">
        <w:rPr>
          <w:sz w:val="26"/>
        </w:rPr>
        <w:t>8</w:t>
      </w:r>
    </w:p>
    <w:p w:rsidR="007F0408" w:rsidRDefault="007F0408" w:rsidP="007F0408">
      <w:pPr>
        <w:widowControl w:val="0"/>
        <w:ind w:left="4560"/>
        <w:jc w:val="both"/>
        <w:rPr>
          <w:sz w:val="26"/>
        </w:rPr>
      </w:pPr>
      <w:r w:rsidRPr="00A129E1">
        <w:rPr>
          <w:sz w:val="26"/>
        </w:rPr>
        <w:t xml:space="preserve">к постановлению Администрации </w:t>
      </w:r>
    </w:p>
    <w:p w:rsidR="007F0408" w:rsidRDefault="007F0408" w:rsidP="007F0408">
      <w:pPr>
        <w:widowControl w:val="0"/>
        <w:ind w:left="4560"/>
        <w:jc w:val="both"/>
        <w:rPr>
          <w:sz w:val="26"/>
        </w:rPr>
      </w:pPr>
      <w:r w:rsidRPr="00A129E1">
        <w:rPr>
          <w:sz w:val="26"/>
        </w:rPr>
        <w:t xml:space="preserve">города Когалыма </w:t>
      </w:r>
    </w:p>
    <w:p w:rsidR="007F0408" w:rsidRDefault="0059399D" w:rsidP="007F0408">
      <w:pPr>
        <w:widowControl w:val="0"/>
        <w:ind w:left="4560"/>
        <w:rPr>
          <w:sz w:val="26"/>
        </w:rPr>
      </w:pPr>
      <w:r>
        <w:rPr>
          <w:sz w:val="26"/>
        </w:rPr>
        <w:t>от 16.02.2017 №330</w:t>
      </w:r>
      <w:r w:rsidR="007F0408">
        <w:rPr>
          <w:sz w:val="26"/>
        </w:rPr>
        <w:t xml:space="preserve"> </w:t>
      </w:r>
    </w:p>
    <w:p w:rsidR="007F0408" w:rsidRDefault="007F0408" w:rsidP="007F0408">
      <w:pPr>
        <w:widowControl w:val="0"/>
        <w:ind w:left="4560"/>
        <w:rPr>
          <w:sz w:val="26"/>
        </w:rPr>
      </w:pPr>
    </w:p>
    <w:p w:rsidR="007F0408" w:rsidRPr="00CD7D38" w:rsidRDefault="007F0408" w:rsidP="0039062B">
      <w:pPr>
        <w:widowControl w:val="0"/>
        <w:tabs>
          <w:tab w:val="left" w:pos="3631"/>
        </w:tabs>
        <w:ind w:firstLine="709"/>
        <w:jc w:val="center"/>
        <w:rPr>
          <w:sz w:val="26"/>
          <w:szCs w:val="26"/>
        </w:rPr>
      </w:pPr>
      <w:r>
        <w:rPr>
          <w:sz w:val="26"/>
          <w:szCs w:val="26"/>
        </w:rPr>
        <w:t>Положение о муниципальной конкурсной комиссии по экспертизе материалов педагогических работников, обучающихся, выдвигаемых на получение</w:t>
      </w:r>
      <w:r w:rsidRPr="009E2EE3">
        <w:rPr>
          <w:sz w:val="26"/>
          <w:szCs w:val="26"/>
        </w:rPr>
        <w:t xml:space="preserve"> грантов</w:t>
      </w:r>
      <w:r w:rsidR="0039062B">
        <w:rPr>
          <w:sz w:val="26"/>
          <w:szCs w:val="26"/>
        </w:rPr>
        <w:t xml:space="preserve"> </w:t>
      </w:r>
      <w:r>
        <w:rPr>
          <w:sz w:val="26"/>
          <w:szCs w:val="26"/>
        </w:rPr>
        <w:t>Администрации города Когалыма</w:t>
      </w:r>
    </w:p>
    <w:p w:rsidR="007F0408" w:rsidRDefault="007F0408" w:rsidP="007F0408">
      <w:pPr>
        <w:widowControl w:val="0"/>
        <w:ind w:firstLine="4560"/>
        <w:rPr>
          <w:sz w:val="26"/>
          <w:szCs w:val="26"/>
        </w:rPr>
      </w:pPr>
    </w:p>
    <w:p w:rsidR="007F0408" w:rsidRDefault="007F0408" w:rsidP="007F0408">
      <w:pPr>
        <w:widowControl w:val="0"/>
        <w:jc w:val="center"/>
        <w:rPr>
          <w:sz w:val="26"/>
          <w:szCs w:val="26"/>
        </w:rPr>
      </w:pPr>
      <w:r>
        <w:rPr>
          <w:sz w:val="26"/>
          <w:szCs w:val="26"/>
        </w:rPr>
        <w:t>1. Общие положения</w:t>
      </w:r>
    </w:p>
    <w:p w:rsidR="007F0408" w:rsidRDefault="007F0408" w:rsidP="007F0408">
      <w:pPr>
        <w:widowControl w:val="0"/>
        <w:ind w:firstLine="4560"/>
        <w:rPr>
          <w:sz w:val="26"/>
          <w:szCs w:val="26"/>
        </w:rPr>
      </w:pPr>
    </w:p>
    <w:p w:rsidR="007F0408" w:rsidRPr="00CD7D38" w:rsidRDefault="007F0408" w:rsidP="007F0408">
      <w:pPr>
        <w:widowControl w:val="0"/>
        <w:tabs>
          <w:tab w:val="left" w:pos="3631"/>
        </w:tabs>
        <w:ind w:firstLine="709"/>
        <w:jc w:val="both"/>
        <w:rPr>
          <w:sz w:val="26"/>
          <w:szCs w:val="26"/>
        </w:rPr>
      </w:pPr>
      <w:r w:rsidRPr="00DD3185">
        <w:rPr>
          <w:sz w:val="26"/>
          <w:szCs w:val="26"/>
        </w:rPr>
        <w:t>1.</w:t>
      </w:r>
      <w:r>
        <w:rPr>
          <w:sz w:val="26"/>
          <w:szCs w:val="26"/>
        </w:rPr>
        <w:t xml:space="preserve">1. </w:t>
      </w:r>
      <w:r w:rsidRPr="00CD54E6">
        <w:rPr>
          <w:sz w:val="26"/>
          <w:szCs w:val="26"/>
        </w:rPr>
        <w:t xml:space="preserve">Настоящее положение определяет порядок </w:t>
      </w:r>
      <w:r>
        <w:rPr>
          <w:sz w:val="26"/>
          <w:szCs w:val="26"/>
        </w:rPr>
        <w:t>формирования и организаци</w:t>
      </w:r>
      <w:r w:rsidR="0039062B">
        <w:rPr>
          <w:sz w:val="26"/>
          <w:szCs w:val="26"/>
        </w:rPr>
        <w:t xml:space="preserve">и </w:t>
      </w:r>
      <w:r>
        <w:rPr>
          <w:sz w:val="26"/>
          <w:szCs w:val="26"/>
        </w:rPr>
        <w:t>работы муниципальной конкурсной комиссии (далее – конкурсная комиссия)</w:t>
      </w:r>
      <w:r w:rsidRPr="00842920">
        <w:rPr>
          <w:sz w:val="26"/>
          <w:szCs w:val="26"/>
        </w:rPr>
        <w:t xml:space="preserve"> </w:t>
      </w:r>
      <w:r>
        <w:rPr>
          <w:sz w:val="26"/>
          <w:szCs w:val="26"/>
        </w:rPr>
        <w:t>по экспертизе материалов педагогических работников, обучающихся, выдвигаемых на получение</w:t>
      </w:r>
      <w:r w:rsidRPr="009E2EE3">
        <w:rPr>
          <w:sz w:val="26"/>
          <w:szCs w:val="26"/>
        </w:rPr>
        <w:t xml:space="preserve"> грантов</w:t>
      </w:r>
      <w:r>
        <w:rPr>
          <w:sz w:val="26"/>
          <w:szCs w:val="26"/>
        </w:rPr>
        <w:t xml:space="preserve"> Администрации города Когалыма.</w:t>
      </w:r>
    </w:p>
    <w:p w:rsidR="007F0408" w:rsidRDefault="007F0408" w:rsidP="007F0408">
      <w:pPr>
        <w:widowControl w:val="0"/>
        <w:tabs>
          <w:tab w:val="left" w:pos="3631"/>
        </w:tabs>
        <w:ind w:firstLine="709"/>
        <w:jc w:val="both"/>
        <w:rPr>
          <w:sz w:val="26"/>
          <w:szCs w:val="26"/>
        </w:rPr>
      </w:pPr>
      <w:r>
        <w:rPr>
          <w:sz w:val="26"/>
          <w:szCs w:val="26"/>
        </w:rPr>
        <w:t>1.2.</w:t>
      </w:r>
      <w:r w:rsidRPr="00DD3185">
        <w:rPr>
          <w:sz w:val="26"/>
          <w:szCs w:val="26"/>
        </w:rPr>
        <w:t xml:space="preserve"> </w:t>
      </w:r>
      <w:r>
        <w:rPr>
          <w:sz w:val="26"/>
          <w:szCs w:val="26"/>
        </w:rPr>
        <w:t xml:space="preserve">Конкурсная комиссия осуществляет экспертизу материалов педагогических работников, обучающихся, выдвигаемых на получение грантов Администрации города Когалыма, (далее – претендентов), </w:t>
      </w:r>
      <w:r w:rsidRPr="00A129E1">
        <w:rPr>
          <w:sz w:val="26"/>
          <w:szCs w:val="26"/>
        </w:rPr>
        <w:t xml:space="preserve">в рамках реализации </w:t>
      </w:r>
      <w:r>
        <w:rPr>
          <w:sz w:val="26"/>
          <w:szCs w:val="26"/>
        </w:rPr>
        <w:t>муниципальной программы «Развитие образования в городе Когалыме</w:t>
      </w:r>
      <w:r w:rsidR="0039062B">
        <w:rPr>
          <w:sz w:val="26"/>
          <w:szCs w:val="26"/>
        </w:rPr>
        <w:t>»</w:t>
      </w:r>
      <w:r>
        <w:rPr>
          <w:sz w:val="26"/>
          <w:szCs w:val="26"/>
        </w:rPr>
        <w:t xml:space="preserve">, утверждённой постановлением Администрации города Когалыма от 11.10.2013 №2899. </w:t>
      </w:r>
    </w:p>
    <w:p w:rsidR="007F0408" w:rsidRDefault="007F0408" w:rsidP="007F0408">
      <w:pPr>
        <w:widowControl w:val="0"/>
        <w:ind w:firstLine="709"/>
        <w:jc w:val="both"/>
        <w:rPr>
          <w:sz w:val="26"/>
          <w:szCs w:val="26"/>
        </w:rPr>
      </w:pPr>
      <w:r>
        <w:rPr>
          <w:sz w:val="26"/>
          <w:szCs w:val="26"/>
        </w:rPr>
        <w:t>1.3. Конкурсная комиссия в своей деятельности руководствуется нормативными правовыми актами Российской Федерации, Ханты-Мансийского автономного округа - Югры, города Когалыма, настоящим положением.</w:t>
      </w:r>
    </w:p>
    <w:p w:rsidR="007F0408" w:rsidRDefault="007F0408" w:rsidP="007F0408">
      <w:pPr>
        <w:widowControl w:val="0"/>
        <w:tabs>
          <w:tab w:val="left" w:pos="3631"/>
        </w:tabs>
        <w:ind w:firstLine="709"/>
        <w:jc w:val="both"/>
        <w:rPr>
          <w:sz w:val="26"/>
          <w:szCs w:val="26"/>
        </w:rPr>
      </w:pPr>
    </w:p>
    <w:p w:rsidR="007F0408" w:rsidRDefault="007F0408" w:rsidP="007F0408">
      <w:pPr>
        <w:widowControl w:val="0"/>
        <w:tabs>
          <w:tab w:val="left" w:pos="3631"/>
        </w:tabs>
        <w:ind w:firstLine="709"/>
        <w:jc w:val="center"/>
        <w:rPr>
          <w:sz w:val="26"/>
          <w:szCs w:val="26"/>
        </w:rPr>
      </w:pPr>
      <w:r>
        <w:rPr>
          <w:sz w:val="26"/>
          <w:szCs w:val="26"/>
        </w:rPr>
        <w:t>2. Состав конкурсной комиссии</w:t>
      </w:r>
    </w:p>
    <w:p w:rsidR="007F0408" w:rsidRDefault="007F0408" w:rsidP="007F0408">
      <w:pPr>
        <w:widowControl w:val="0"/>
        <w:tabs>
          <w:tab w:val="left" w:pos="3631"/>
        </w:tabs>
        <w:ind w:firstLine="709"/>
        <w:jc w:val="center"/>
        <w:rPr>
          <w:sz w:val="26"/>
          <w:szCs w:val="26"/>
        </w:rPr>
      </w:pPr>
    </w:p>
    <w:p w:rsidR="007F0408" w:rsidRDefault="007F0408" w:rsidP="007F0408">
      <w:pPr>
        <w:ind w:firstLine="709"/>
        <w:jc w:val="both"/>
        <w:rPr>
          <w:sz w:val="26"/>
          <w:szCs w:val="26"/>
        </w:rPr>
      </w:pPr>
      <w:r>
        <w:rPr>
          <w:sz w:val="26"/>
          <w:szCs w:val="26"/>
        </w:rPr>
        <w:t>2.1. В состав конкурсной комиссии</w:t>
      </w:r>
      <w:r w:rsidRPr="00A129E1">
        <w:rPr>
          <w:sz w:val="26"/>
          <w:szCs w:val="26"/>
        </w:rPr>
        <w:t xml:space="preserve"> </w:t>
      </w:r>
      <w:r>
        <w:rPr>
          <w:sz w:val="26"/>
          <w:szCs w:val="26"/>
        </w:rPr>
        <w:t xml:space="preserve">могут </w:t>
      </w:r>
      <w:r w:rsidRPr="00A129E1">
        <w:rPr>
          <w:sz w:val="26"/>
          <w:szCs w:val="26"/>
        </w:rPr>
        <w:t>вход</w:t>
      </w:r>
      <w:r>
        <w:rPr>
          <w:sz w:val="26"/>
          <w:szCs w:val="26"/>
        </w:rPr>
        <w:t>ить:</w:t>
      </w:r>
      <w:r w:rsidRPr="00A129E1">
        <w:rPr>
          <w:sz w:val="26"/>
          <w:szCs w:val="26"/>
        </w:rPr>
        <w:t xml:space="preserve"> </w:t>
      </w:r>
    </w:p>
    <w:p w:rsidR="007F0408" w:rsidRDefault="007F0408" w:rsidP="007F0408">
      <w:pPr>
        <w:ind w:firstLine="709"/>
        <w:jc w:val="both"/>
        <w:rPr>
          <w:sz w:val="26"/>
          <w:szCs w:val="26"/>
        </w:rPr>
      </w:pPr>
      <w:r>
        <w:rPr>
          <w:sz w:val="26"/>
          <w:szCs w:val="26"/>
        </w:rPr>
        <w:t>- работники управления образования Администрации города Когалыма;</w:t>
      </w:r>
    </w:p>
    <w:p w:rsidR="007F0408" w:rsidRDefault="007F0408" w:rsidP="007F0408">
      <w:pPr>
        <w:ind w:firstLine="709"/>
        <w:jc w:val="both"/>
        <w:rPr>
          <w:sz w:val="26"/>
          <w:szCs w:val="26"/>
        </w:rPr>
      </w:pPr>
      <w:r>
        <w:rPr>
          <w:sz w:val="26"/>
          <w:szCs w:val="26"/>
        </w:rPr>
        <w:t>- представители общественности, управляющих советов муниципальных образовательных организаций города Когалыма (по рекомендации образовательной организации);</w:t>
      </w:r>
    </w:p>
    <w:p w:rsidR="007F0408" w:rsidRDefault="007F0408" w:rsidP="007F0408">
      <w:pPr>
        <w:ind w:firstLine="709"/>
        <w:jc w:val="both"/>
        <w:rPr>
          <w:sz w:val="26"/>
          <w:szCs w:val="26"/>
        </w:rPr>
      </w:pPr>
      <w:r>
        <w:rPr>
          <w:sz w:val="26"/>
          <w:szCs w:val="26"/>
        </w:rPr>
        <w:t xml:space="preserve">- члены муниципального совета по развитию </w:t>
      </w:r>
      <w:r w:rsidRPr="00745D29">
        <w:rPr>
          <w:sz w:val="26"/>
          <w:szCs w:val="26"/>
        </w:rPr>
        <w:t>образования города Когалыма</w:t>
      </w:r>
      <w:r>
        <w:rPr>
          <w:sz w:val="26"/>
          <w:szCs w:val="26"/>
        </w:rPr>
        <w:t>;</w:t>
      </w:r>
    </w:p>
    <w:p w:rsidR="007F0408" w:rsidRDefault="007F0408" w:rsidP="007F0408">
      <w:pPr>
        <w:ind w:firstLine="709"/>
        <w:jc w:val="both"/>
        <w:rPr>
          <w:sz w:val="26"/>
          <w:szCs w:val="26"/>
        </w:rPr>
      </w:pPr>
      <w:r>
        <w:rPr>
          <w:sz w:val="26"/>
          <w:szCs w:val="26"/>
        </w:rPr>
        <w:t>- педагогические и руководящие работники муниципальных образовательных организаций города Когалыма (по рекомендации муниципальной образовательной организации города Когалыма из числа лиц, имеющих государственные, отраслевые награды и особые заслуги в сфере образования);</w:t>
      </w:r>
    </w:p>
    <w:p w:rsidR="007F0408" w:rsidRDefault="007F0408" w:rsidP="007F0408">
      <w:pPr>
        <w:ind w:firstLine="709"/>
        <w:jc w:val="both"/>
        <w:rPr>
          <w:sz w:val="26"/>
          <w:szCs w:val="26"/>
        </w:rPr>
      </w:pPr>
      <w:r>
        <w:rPr>
          <w:sz w:val="26"/>
          <w:szCs w:val="26"/>
        </w:rPr>
        <w:t>- работники муниципального автономного учреждения «Межшкольный методический центр города Когалыма»;</w:t>
      </w:r>
    </w:p>
    <w:p w:rsidR="007F0408" w:rsidRDefault="007F0408" w:rsidP="007F0408">
      <w:pPr>
        <w:ind w:firstLine="709"/>
        <w:jc w:val="both"/>
        <w:rPr>
          <w:sz w:val="26"/>
          <w:szCs w:val="26"/>
        </w:rPr>
      </w:pPr>
      <w:r>
        <w:rPr>
          <w:sz w:val="26"/>
          <w:szCs w:val="26"/>
        </w:rPr>
        <w:t>- представители городской профсоюзной организации работников образования.</w:t>
      </w:r>
    </w:p>
    <w:p w:rsidR="007F0408" w:rsidRDefault="007F0408" w:rsidP="007F0408">
      <w:pPr>
        <w:ind w:firstLine="709"/>
        <w:jc w:val="both"/>
        <w:rPr>
          <w:sz w:val="26"/>
          <w:szCs w:val="26"/>
        </w:rPr>
      </w:pPr>
      <w:r>
        <w:rPr>
          <w:sz w:val="26"/>
          <w:szCs w:val="26"/>
        </w:rPr>
        <w:t>2.2. В состав конкурсной комиссии не входят представители тех муниципальных образовательных организаций города Когалыма (далее – образовательные организации),  участвующих в конкурсных мероприятиях.</w:t>
      </w:r>
    </w:p>
    <w:p w:rsidR="007F0408" w:rsidRDefault="007F0408" w:rsidP="007F0408">
      <w:pPr>
        <w:ind w:firstLine="709"/>
        <w:jc w:val="both"/>
        <w:rPr>
          <w:sz w:val="26"/>
          <w:szCs w:val="26"/>
        </w:rPr>
      </w:pPr>
      <w:r>
        <w:rPr>
          <w:sz w:val="26"/>
          <w:szCs w:val="26"/>
        </w:rPr>
        <w:lastRenderedPageBreak/>
        <w:t xml:space="preserve">2.3. </w:t>
      </w:r>
      <w:r w:rsidRPr="00745D29">
        <w:rPr>
          <w:sz w:val="26"/>
          <w:szCs w:val="26"/>
        </w:rPr>
        <w:t>Количественный и персональный</w:t>
      </w:r>
      <w:r>
        <w:t xml:space="preserve"> </w:t>
      </w:r>
      <w:r>
        <w:rPr>
          <w:sz w:val="26"/>
          <w:szCs w:val="26"/>
        </w:rPr>
        <w:t>состав конкурсной комиссии</w:t>
      </w:r>
      <w:r>
        <w:t xml:space="preserve"> </w:t>
      </w:r>
      <w:r w:rsidRPr="00B37094">
        <w:rPr>
          <w:sz w:val="26"/>
          <w:szCs w:val="26"/>
        </w:rPr>
        <w:t xml:space="preserve">(по номинациям) </w:t>
      </w:r>
      <w:r w:rsidRPr="00176D5C">
        <w:rPr>
          <w:sz w:val="26"/>
          <w:szCs w:val="26"/>
        </w:rPr>
        <w:t>утверждается приказом</w:t>
      </w:r>
      <w:r>
        <w:rPr>
          <w:sz w:val="26"/>
          <w:szCs w:val="26"/>
        </w:rPr>
        <w:t xml:space="preserve"> </w:t>
      </w:r>
      <w:proofErr w:type="gramStart"/>
      <w:r>
        <w:rPr>
          <w:sz w:val="26"/>
          <w:szCs w:val="26"/>
        </w:rPr>
        <w:t>начальника управления образования Администрации города</w:t>
      </w:r>
      <w:proofErr w:type="gramEnd"/>
      <w:r>
        <w:rPr>
          <w:sz w:val="26"/>
          <w:szCs w:val="26"/>
        </w:rPr>
        <w:t xml:space="preserve"> Когалыма.</w:t>
      </w:r>
    </w:p>
    <w:p w:rsidR="007F0408" w:rsidRPr="00CB19CF" w:rsidRDefault="007F0408" w:rsidP="007F0408">
      <w:pPr>
        <w:widowControl w:val="0"/>
        <w:tabs>
          <w:tab w:val="left" w:pos="3631"/>
        </w:tabs>
        <w:rPr>
          <w:i/>
          <w:sz w:val="26"/>
          <w:szCs w:val="26"/>
        </w:rPr>
      </w:pPr>
    </w:p>
    <w:p w:rsidR="007F0408" w:rsidRPr="0039062B" w:rsidRDefault="0039062B" w:rsidP="0039062B">
      <w:pPr>
        <w:widowControl w:val="0"/>
        <w:tabs>
          <w:tab w:val="left" w:pos="3631"/>
        </w:tabs>
        <w:ind w:firstLine="709"/>
        <w:jc w:val="center"/>
        <w:rPr>
          <w:sz w:val="26"/>
          <w:szCs w:val="26"/>
        </w:rPr>
      </w:pPr>
      <w:r w:rsidRPr="0039062B">
        <w:rPr>
          <w:sz w:val="26"/>
          <w:szCs w:val="26"/>
        </w:rPr>
        <w:t>3.</w:t>
      </w:r>
      <w:r>
        <w:rPr>
          <w:sz w:val="26"/>
          <w:szCs w:val="26"/>
        </w:rPr>
        <w:t xml:space="preserve"> </w:t>
      </w:r>
      <w:r w:rsidR="007F0408" w:rsidRPr="0039062B">
        <w:rPr>
          <w:sz w:val="26"/>
          <w:szCs w:val="26"/>
        </w:rPr>
        <w:t>Задачи и функции конкурсной комисс</w:t>
      </w:r>
      <w:r w:rsidRPr="0039062B">
        <w:rPr>
          <w:sz w:val="26"/>
          <w:szCs w:val="26"/>
        </w:rPr>
        <w:t>ии</w:t>
      </w:r>
    </w:p>
    <w:p w:rsidR="0039062B" w:rsidRPr="0039062B" w:rsidRDefault="0039062B" w:rsidP="0039062B">
      <w:pPr>
        <w:ind w:firstLine="709"/>
      </w:pPr>
    </w:p>
    <w:p w:rsidR="007F0408" w:rsidRDefault="007F0408" w:rsidP="007F0408">
      <w:pPr>
        <w:widowControl w:val="0"/>
        <w:tabs>
          <w:tab w:val="left" w:pos="3631"/>
        </w:tabs>
        <w:ind w:firstLine="709"/>
        <w:jc w:val="both"/>
        <w:rPr>
          <w:sz w:val="26"/>
          <w:szCs w:val="26"/>
        </w:rPr>
      </w:pPr>
      <w:r>
        <w:rPr>
          <w:sz w:val="26"/>
          <w:szCs w:val="26"/>
        </w:rPr>
        <w:t>3.1. Конкурсная комиссия осуществляет</w:t>
      </w:r>
    </w:p>
    <w:p w:rsidR="007F0408" w:rsidRDefault="007F0408" w:rsidP="007F0408">
      <w:pPr>
        <w:widowControl w:val="0"/>
        <w:tabs>
          <w:tab w:val="left" w:pos="3631"/>
        </w:tabs>
        <w:ind w:firstLine="709"/>
        <w:jc w:val="both"/>
        <w:rPr>
          <w:sz w:val="26"/>
          <w:szCs w:val="26"/>
        </w:rPr>
      </w:pPr>
      <w:r>
        <w:rPr>
          <w:sz w:val="26"/>
          <w:szCs w:val="26"/>
        </w:rPr>
        <w:t>- регистрацию заявок на участие в конкурсных отборах;</w:t>
      </w:r>
    </w:p>
    <w:p w:rsidR="007F0408" w:rsidRDefault="007F0408" w:rsidP="007F0408">
      <w:pPr>
        <w:widowControl w:val="0"/>
        <w:tabs>
          <w:tab w:val="left" w:pos="3631"/>
        </w:tabs>
        <w:ind w:firstLine="709"/>
        <w:jc w:val="both"/>
        <w:rPr>
          <w:sz w:val="26"/>
          <w:szCs w:val="26"/>
        </w:rPr>
      </w:pPr>
      <w:r>
        <w:rPr>
          <w:sz w:val="26"/>
          <w:szCs w:val="26"/>
        </w:rPr>
        <w:t>- техническую экспертизу материалов претендентов по критериям участия;</w:t>
      </w:r>
    </w:p>
    <w:p w:rsidR="007F0408" w:rsidRDefault="007F0408" w:rsidP="007F0408">
      <w:pPr>
        <w:widowControl w:val="0"/>
        <w:tabs>
          <w:tab w:val="left" w:pos="3631"/>
        </w:tabs>
        <w:ind w:firstLine="709"/>
        <w:jc w:val="both"/>
        <w:rPr>
          <w:sz w:val="26"/>
          <w:szCs w:val="26"/>
        </w:rPr>
      </w:pPr>
      <w:r>
        <w:rPr>
          <w:sz w:val="26"/>
          <w:szCs w:val="26"/>
        </w:rPr>
        <w:t>- заполнение регистрационного листа технической экспертизы;</w:t>
      </w:r>
    </w:p>
    <w:p w:rsidR="007F0408" w:rsidRDefault="007F0408" w:rsidP="007F0408">
      <w:pPr>
        <w:widowControl w:val="0"/>
        <w:tabs>
          <w:tab w:val="left" w:pos="3631"/>
        </w:tabs>
        <w:ind w:firstLine="709"/>
        <w:jc w:val="both"/>
        <w:rPr>
          <w:sz w:val="26"/>
          <w:szCs w:val="26"/>
        </w:rPr>
      </w:pPr>
      <w:r>
        <w:rPr>
          <w:sz w:val="26"/>
          <w:szCs w:val="26"/>
        </w:rPr>
        <w:t>-</w:t>
      </w:r>
      <w:r w:rsidRPr="00371206">
        <w:rPr>
          <w:sz w:val="26"/>
          <w:szCs w:val="26"/>
        </w:rPr>
        <w:t xml:space="preserve"> </w:t>
      </w:r>
      <w:r>
        <w:rPr>
          <w:sz w:val="26"/>
          <w:szCs w:val="26"/>
        </w:rPr>
        <w:t>экспертизу материалов претендентов по критериям отбора.</w:t>
      </w:r>
    </w:p>
    <w:p w:rsidR="007F0408" w:rsidRDefault="007F0408" w:rsidP="007F0408">
      <w:pPr>
        <w:widowControl w:val="0"/>
        <w:tabs>
          <w:tab w:val="left" w:pos="3631"/>
        </w:tabs>
        <w:ind w:firstLine="709"/>
        <w:jc w:val="both"/>
        <w:rPr>
          <w:sz w:val="26"/>
          <w:szCs w:val="26"/>
        </w:rPr>
      </w:pPr>
      <w:r>
        <w:rPr>
          <w:sz w:val="26"/>
          <w:szCs w:val="26"/>
        </w:rPr>
        <w:t>3.2. Конкурсная комиссия принимает решение о результатах технической экспертизы: «</w:t>
      </w:r>
      <w:proofErr w:type="gramStart"/>
      <w:r>
        <w:rPr>
          <w:sz w:val="26"/>
          <w:szCs w:val="26"/>
        </w:rPr>
        <w:t>допущен</w:t>
      </w:r>
      <w:proofErr w:type="gramEnd"/>
      <w:r w:rsidRPr="00151CA1">
        <w:rPr>
          <w:sz w:val="26"/>
          <w:szCs w:val="26"/>
        </w:rPr>
        <w:t xml:space="preserve"> </w:t>
      </w:r>
      <w:r>
        <w:rPr>
          <w:sz w:val="26"/>
          <w:szCs w:val="26"/>
        </w:rPr>
        <w:t>к участию в конкурсе по критериям отбора», «не допущен</w:t>
      </w:r>
      <w:r w:rsidRPr="00151CA1">
        <w:rPr>
          <w:sz w:val="26"/>
          <w:szCs w:val="26"/>
        </w:rPr>
        <w:t xml:space="preserve"> </w:t>
      </w:r>
      <w:r>
        <w:rPr>
          <w:sz w:val="26"/>
          <w:szCs w:val="26"/>
        </w:rPr>
        <w:t>к участию в конкурсе по критериям отбора».</w:t>
      </w:r>
    </w:p>
    <w:p w:rsidR="007F0408" w:rsidRDefault="007F0408" w:rsidP="007F0408">
      <w:pPr>
        <w:widowControl w:val="0"/>
        <w:tabs>
          <w:tab w:val="left" w:pos="3631"/>
        </w:tabs>
        <w:ind w:firstLine="709"/>
        <w:jc w:val="both"/>
        <w:rPr>
          <w:sz w:val="26"/>
          <w:szCs w:val="26"/>
        </w:rPr>
      </w:pPr>
      <w:r>
        <w:rPr>
          <w:sz w:val="26"/>
          <w:szCs w:val="26"/>
        </w:rPr>
        <w:t>3.3. Конкурсная комиссия</w:t>
      </w:r>
      <w:r w:rsidRPr="004A4138">
        <w:rPr>
          <w:sz w:val="26"/>
          <w:szCs w:val="26"/>
        </w:rPr>
        <w:t xml:space="preserve"> </w:t>
      </w:r>
      <w:r>
        <w:rPr>
          <w:sz w:val="26"/>
          <w:szCs w:val="26"/>
        </w:rPr>
        <w:t>определяет победителей конкурсных отборов.</w:t>
      </w:r>
    </w:p>
    <w:p w:rsidR="007F0408" w:rsidRDefault="007F0408" w:rsidP="007F0408">
      <w:pPr>
        <w:widowControl w:val="0"/>
        <w:tabs>
          <w:tab w:val="left" w:pos="3631"/>
        </w:tabs>
        <w:ind w:firstLine="709"/>
        <w:jc w:val="both"/>
        <w:rPr>
          <w:sz w:val="26"/>
          <w:szCs w:val="26"/>
        </w:rPr>
      </w:pPr>
      <w:r>
        <w:rPr>
          <w:sz w:val="26"/>
          <w:szCs w:val="26"/>
        </w:rPr>
        <w:t>3.4.</w:t>
      </w:r>
      <w:r w:rsidRPr="009E7114">
        <w:rPr>
          <w:sz w:val="26"/>
          <w:szCs w:val="26"/>
        </w:rPr>
        <w:t xml:space="preserve"> </w:t>
      </w:r>
      <w:r>
        <w:rPr>
          <w:sz w:val="26"/>
          <w:szCs w:val="26"/>
        </w:rPr>
        <w:t>Конкурсная комиссия оформляет протоколы заседаний конкурсной комиссии и готовит</w:t>
      </w:r>
      <w:r w:rsidRPr="009E7114">
        <w:rPr>
          <w:sz w:val="26"/>
          <w:szCs w:val="26"/>
        </w:rPr>
        <w:t xml:space="preserve"> </w:t>
      </w:r>
      <w:r>
        <w:rPr>
          <w:sz w:val="26"/>
          <w:szCs w:val="26"/>
        </w:rPr>
        <w:t>проект постановления Администрации города Когалыма о победителях конкурсных отборов.</w:t>
      </w:r>
    </w:p>
    <w:p w:rsidR="007F0408" w:rsidRDefault="007F0408" w:rsidP="007F0408">
      <w:pPr>
        <w:widowControl w:val="0"/>
        <w:tabs>
          <w:tab w:val="left" w:pos="3631"/>
        </w:tabs>
        <w:ind w:firstLine="709"/>
        <w:jc w:val="center"/>
        <w:rPr>
          <w:sz w:val="26"/>
          <w:szCs w:val="26"/>
        </w:rPr>
      </w:pPr>
    </w:p>
    <w:p w:rsidR="007F0408" w:rsidRDefault="007F0408" w:rsidP="007F0408">
      <w:pPr>
        <w:widowControl w:val="0"/>
        <w:tabs>
          <w:tab w:val="left" w:pos="3631"/>
        </w:tabs>
        <w:ind w:firstLine="709"/>
        <w:jc w:val="center"/>
        <w:rPr>
          <w:sz w:val="26"/>
          <w:szCs w:val="26"/>
        </w:rPr>
      </w:pPr>
      <w:r>
        <w:rPr>
          <w:sz w:val="26"/>
          <w:szCs w:val="26"/>
        </w:rPr>
        <w:t>4. Организация работы конкурсной комиссии</w:t>
      </w:r>
    </w:p>
    <w:p w:rsidR="007F0408" w:rsidRDefault="007F0408" w:rsidP="007F0408">
      <w:pPr>
        <w:widowControl w:val="0"/>
        <w:tabs>
          <w:tab w:val="left" w:pos="3631"/>
        </w:tabs>
        <w:jc w:val="center"/>
        <w:rPr>
          <w:sz w:val="26"/>
          <w:szCs w:val="26"/>
        </w:rPr>
      </w:pPr>
    </w:p>
    <w:p w:rsidR="007F0408" w:rsidRDefault="007F0408" w:rsidP="007F0408">
      <w:pPr>
        <w:widowControl w:val="0"/>
        <w:tabs>
          <w:tab w:val="left" w:pos="3631"/>
        </w:tabs>
        <w:ind w:firstLine="709"/>
        <w:jc w:val="both"/>
        <w:rPr>
          <w:sz w:val="26"/>
          <w:szCs w:val="26"/>
        </w:rPr>
      </w:pPr>
      <w:r>
        <w:rPr>
          <w:sz w:val="26"/>
          <w:szCs w:val="26"/>
        </w:rPr>
        <w:t>4.1. Заседание конкурсной комиссии проводится в соответствии с графиком, утверждённым приказом управления образования Администрации города Когалыма.</w:t>
      </w:r>
    </w:p>
    <w:p w:rsidR="007F0408" w:rsidRDefault="007F0408" w:rsidP="007F0408">
      <w:pPr>
        <w:widowControl w:val="0"/>
        <w:tabs>
          <w:tab w:val="left" w:pos="3631"/>
        </w:tabs>
        <w:ind w:firstLine="709"/>
        <w:jc w:val="both"/>
        <w:rPr>
          <w:sz w:val="26"/>
          <w:szCs w:val="26"/>
        </w:rPr>
      </w:pPr>
      <w:r>
        <w:rPr>
          <w:sz w:val="26"/>
          <w:szCs w:val="26"/>
        </w:rPr>
        <w:t>4.2. Члены конкурсной комиссии проводят экспертизу материалов, выдвигаемых на получение грантов, премий Администрации города Когалыма, в соответствии с критериями конкурсных отборов и сроками, предусмотренными приложениями к настоящему постановлению.</w:t>
      </w:r>
    </w:p>
    <w:p w:rsidR="007F0408" w:rsidRDefault="007F0408" w:rsidP="007F0408">
      <w:pPr>
        <w:widowControl w:val="0"/>
        <w:tabs>
          <w:tab w:val="left" w:pos="3631"/>
        </w:tabs>
        <w:ind w:firstLine="709"/>
        <w:jc w:val="both"/>
        <w:rPr>
          <w:sz w:val="26"/>
          <w:szCs w:val="26"/>
        </w:rPr>
      </w:pPr>
      <w:r>
        <w:rPr>
          <w:sz w:val="26"/>
          <w:szCs w:val="26"/>
        </w:rPr>
        <w:t>4.3.</w:t>
      </w:r>
      <w:r w:rsidRPr="00A71D90">
        <w:rPr>
          <w:sz w:val="26"/>
          <w:szCs w:val="26"/>
        </w:rPr>
        <w:t xml:space="preserve"> При </w:t>
      </w:r>
      <w:r>
        <w:rPr>
          <w:sz w:val="26"/>
          <w:szCs w:val="26"/>
        </w:rPr>
        <w:t>экспертизе</w:t>
      </w:r>
      <w:r w:rsidRPr="00A71D90">
        <w:rPr>
          <w:sz w:val="26"/>
          <w:szCs w:val="26"/>
        </w:rPr>
        <w:t xml:space="preserve"> материалов</w:t>
      </w:r>
      <w:r>
        <w:rPr>
          <w:sz w:val="26"/>
          <w:szCs w:val="26"/>
        </w:rPr>
        <w:t>,</w:t>
      </w:r>
      <w:r w:rsidRPr="00A71D90">
        <w:rPr>
          <w:sz w:val="26"/>
          <w:szCs w:val="26"/>
        </w:rPr>
        <w:t xml:space="preserve"> </w:t>
      </w:r>
      <w:r>
        <w:rPr>
          <w:sz w:val="26"/>
          <w:szCs w:val="26"/>
        </w:rPr>
        <w:t xml:space="preserve">выдвигаемых на получение грантов Администрации города Когалыма, </w:t>
      </w:r>
      <w:r w:rsidRPr="00A71D90">
        <w:rPr>
          <w:sz w:val="26"/>
          <w:szCs w:val="26"/>
        </w:rPr>
        <w:t>используется форма индивидуальной экспертизы</w:t>
      </w:r>
      <w:r>
        <w:rPr>
          <w:sz w:val="26"/>
          <w:szCs w:val="26"/>
        </w:rPr>
        <w:t xml:space="preserve"> – экспертный лист оценивания, который подписывает каждый член конкурсной комиссии.</w:t>
      </w:r>
    </w:p>
    <w:p w:rsidR="007F0408" w:rsidRDefault="007F0408" w:rsidP="007F0408">
      <w:pPr>
        <w:widowControl w:val="0"/>
        <w:tabs>
          <w:tab w:val="left" w:pos="3631"/>
        </w:tabs>
        <w:ind w:firstLine="709"/>
        <w:jc w:val="both"/>
        <w:rPr>
          <w:sz w:val="26"/>
          <w:szCs w:val="26"/>
        </w:rPr>
      </w:pPr>
      <w:r>
        <w:rPr>
          <w:sz w:val="26"/>
          <w:szCs w:val="26"/>
        </w:rPr>
        <w:t>4.4. Экспертные листы</w:t>
      </w:r>
      <w:r w:rsidRPr="00E02041">
        <w:rPr>
          <w:sz w:val="26"/>
          <w:szCs w:val="26"/>
        </w:rPr>
        <w:t xml:space="preserve"> выдаются </w:t>
      </w:r>
      <w:r>
        <w:rPr>
          <w:sz w:val="26"/>
          <w:szCs w:val="26"/>
        </w:rPr>
        <w:t xml:space="preserve">членам </w:t>
      </w:r>
      <w:r w:rsidRPr="00E02041">
        <w:rPr>
          <w:sz w:val="26"/>
          <w:szCs w:val="26"/>
        </w:rPr>
        <w:t>конкурсной комисси</w:t>
      </w:r>
      <w:r>
        <w:rPr>
          <w:sz w:val="26"/>
          <w:szCs w:val="26"/>
        </w:rPr>
        <w:t>и</w:t>
      </w:r>
      <w:r w:rsidRPr="00E02041">
        <w:rPr>
          <w:sz w:val="26"/>
          <w:szCs w:val="26"/>
        </w:rPr>
        <w:t xml:space="preserve"> и принимаются обратно по завершени</w:t>
      </w:r>
      <w:r w:rsidR="0039062B">
        <w:rPr>
          <w:sz w:val="26"/>
          <w:szCs w:val="26"/>
        </w:rPr>
        <w:t>ю</w:t>
      </w:r>
      <w:r w:rsidRPr="00E02041">
        <w:rPr>
          <w:sz w:val="26"/>
          <w:szCs w:val="26"/>
        </w:rPr>
        <w:t xml:space="preserve"> экспертизы. </w:t>
      </w:r>
      <w:r>
        <w:rPr>
          <w:sz w:val="26"/>
          <w:szCs w:val="26"/>
        </w:rPr>
        <w:t>К</w:t>
      </w:r>
      <w:r w:rsidRPr="00E02041">
        <w:rPr>
          <w:sz w:val="26"/>
          <w:szCs w:val="26"/>
        </w:rPr>
        <w:t>онкурсной комиссией не принимаются экспертные заключения, содержащие исправления, неразборчивые подписи экспертов, а также без указания даты проведения экспертизы.</w:t>
      </w:r>
    </w:p>
    <w:p w:rsidR="007F0408" w:rsidRDefault="007F0408" w:rsidP="007F0408">
      <w:pPr>
        <w:widowControl w:val="0"/>
        <w:tabs>
          <w:tab w:val="left" w:pos="3631"/>
        </w:tabs>
        <w:ind w:firstLine="709"/>
        <w:jc w:val="both"/>
        <w:rPr>
          <w:sz w:val="26"/>
          <w:szCs w:val="26"/>
        </w:rPr>
      </w:pPr>
      <w:r>
        <w:rPr>
          <w:sz w:val="26"/>
          <w:szCs w:val="26"/>
        </w:rPr>
        <w:t>4.5.</w:t>
      </w:r>
      <w:r w:rsidRPr="0068561C">
        <w:t xml:space="preserve"> </w:t>
      </w:r>
      <w:r w:rsidRPr="0068561C">
        <w:rPr>
          <w:sz w:val="26"/>
          <w:szCs w:val="26"/>
        </w:rPr>
        <w:t xml:space="preserve">Информация о промежуточных результатах экспертизы </w:t>
      </w:r>
      <w:r>
        <w:rPr>
          <w:sz w:val="26"/>
          <w:szCs w:val="26"/>
        </w:rPr>
        <w:t>материалов, выдвигаем</w:t>
      </w:r>
      <w:r w:rsidR="0039062B">
        <w:rPr>
          <w:sz w:val="26"/>
          <w:szCs w:val="26"/>
        </w:rPr>
        <w:t xml:space="preserve">ых на получение грантов </w:t>
      </w:r>
      <w:r>
        <w:rPr>
          <w:sz w:val="26"/>
          <w:szCs w:val="26"/>
        </w:rPr>
        <w:t xml:space="preserve">Администрации города Когалыма, является </w:t>
      </w:r>
      <w:r w:rsidRPr="0068561C">
        <w:rPr>
          <w:sz w:val="26"/>
          <w:szCs w:val="26"/>
        </w:rPr>
        <w:t>конфиденциальн</w:t>
      </w:r>
      <w:r>
        <w:rPr>
          <w:sz w:val="26"/>
          <w:szCs w:val="26"/>
        </w:rPr>
        <w:t>ой.</w:t>
      </w:r>
    </w:p>
    <w:p w:rsidR="007F0408" w:rsidRDefault="007F0408" w:rsidP="007F0408">
      <w:pPr>
        <w:widowControl w:val="0"/>
        <w:tabs>
          <w:tab w:val="left" w:pos="3631"/>
        </w:tabs>
        <w:ind w:firstLine="709"/>
        <w:jc w:val="both"/>
        <w:rPr>
          <w:sz w:val="26"/>
          <w:szCs w:val="26"/>
        </w:rPr>
      </w:pPr>
      <w:r>
        <w:rPr>
          <w:sz w:val="26"/>
          <w:szCs w:val="26"/>
        </w:rPr>
        <w:t>4</w:t>
      </w:r>
      <w:r w:rsidRPr="000772A0">
        <w:rPr>
          <w:sz w:val="26"/>
          <w:szCs w:val="26"/>
        </w:rPr>
        <w:t>.</w:t>
      </w:r>
      <w:r>
        <w:rPr>
          <w:sz w:val="26"/>
          <w:szCs w:val="26"/>
        </w:rPr>
        <w:t>6</w:t>
      </w:r>
      <w:r w:rsidRPr="000772A0">
        <w:rPr>
          <w:sz w:val="26"/>
          <w:szCs w:val="26"/>
        </w:rPr>
        <w:t xml:space="preserve">. Итоговая оценка выставляется путем суммарной оценки баллов, выставленных всеми </w:t>
      </w:r>
      <w:r>
        <w:rPr>
          <w:sz w:val="26"/>
          <w:szCs w:val="26"/>
        </w:rPr>
        <w:t>членами конкурсной комиссии</w:t>
      </w:r>
      <w:r w:rsidRPr="000772A0">
        <w:rPr>
          <w:sz w:val="26"/>
          <w:szCs w:val="26"/>
        </w:rPr>
        <w:t>, работавшими с материалами</w:t>
      </w:r>
      <w:r>
        <w:rPr>
          <w:sz w:val="26"/>
          <w:szCs w:val="26"/>
        </w:rPr>
        <w:t>,</w:t>
      </w:r>
      <w:r w:rsidRPr="000772A0">
        <w:rPr>
          <w:sz w:val="26"/>
          <w:szCs w:val="26"/>
        </w:rPr>
        <w:t xml:space="preserve"> </w:t>
      </w:r>
      <w:r>
        <w:rPr>
          <w:sz w:val="26"/>
          <w:szCs w:val="26"/>
        </w:rPr>
        <w:t>выдвигаемыми на получение грантов Администрации города Когалыма.</w:t>
      </w:r>
    </w:p>
    <w:p w:rsidR="007F0408" w:rsidRDefault="007F0408" w:rsidP="007F0408">
      <w:pPr>
        <w:widowControl w:val="0"/>
        <w:tabs>
          <w:tab w:val="left" w:pos="3631"/>
        </w:tabs>
        <w:ind w:firstLine="709"/>
        <w:jc w:val="both"/>
        <w:rPr>
          <w:sz w:val="26"/>
          <w:szCs w:val="26"/>
        </w:rPr>
      </w:pPr>
      <w:r>
        <w:rPr>
          <w:sz w:val="26"/>
          <w:szCs w:val="26"/>
        </w:rPr>
        <w:t xml:space="preserve">4.7. На основании результатов проведённой экспертизы конкурсная комиссия </w:t>
      </w:r>
      <w:r w:rsidRPr="00E673FE">
        <w:rPr>
          <w:sz w:val="26"/>
          <w:szCs w:val="26"/>
        </w:rPr>
        <w:t xml:space="preserve">формирует рейтинг </w:t>
      </w:r>
      <w:r>
        <w:rPr>
          <w:sz w:val="26"/>
          <w:szCs w:val="26"/>
        </w:rPr>
        <w:t xml:space="preserve">претендентов по номинациям и оформляет </w:t>
      </w:r>
      <w:r>
        <w:rPr>
          <w:sz w:val="26"/>
          <w:szCs w:val="26"/>
        </w:rPr>
        <w:lastRenderedPageBreak/>
        <w:t>сводный протокол, который подписывается председателем и секретарём конкурсной комиссии.</w:t>
      </w:r>
      <w:r w:rsidRPr="00E673FE">
        <w:rPr>
          <w:sz w:val="26"/>
          <w:szCs w:val="26"/>
        </w:rPr>
        <w:t xml:space="preserve"> </w:t>
      </w:r>
    </w:p>
    <w:p w:rsidR="007F0408" w:rsidRDefault="007F0408" w:rsidP="0039062B">
      <w:pPr>
        <w:widowControl w:val="0"/>
        <w:ind w:firstLine="709"/>
        <w:jc w:val="both"/>
        <w:rPr>
          <w:sz w:val="26"/>
        </w:rPr>
      </w:pPr>
      <w:r>
        <w:rPr>
          <w:sz w:val="26"/>
          <w:szCs w:val="26"/>
        </w:rPr>
        <w:t>4.8. Сводный протокол заседаний конкурсной комиссии (по номинациям) и проект постановления Администрации города Когалыма о</w:t>
      </w:r>
      <w:r w:rsidRPr="00A0697B">
        <w:rPr>
          <w:sz w:val="26"/>
          <w:szCs w:val="26"/>
        </w:rPr>
        <w:t>б утверждении списка победителей конкурса на получение грантов</w:t>
      </w:r>
      <w:r>
        <w:rPr>
          <w:sz w:val="26"/>
          <w:szCs w:val="26"/>
        </w:rPr>
        <w:t xml:space="preserve"> Администрации города Когалыма представляется главе</w:t>
      </w:r>
      <w:r w:rsidRPr="00C145B1">
        <w:rPr>
          <w:sz w:val="26"/>
          <w:szCs w:val="26"/>
        </w:rPr>
        <w:t xml:space="preserve"> Администраци</w:t>
      </w:r>
      <w:r>
        <w:rPr>
          <w:sz w:val="26"/>
          <w:szCs w:val="26"/>
        </w:rPr>
        <w:t>и</w:t>
      </w:r>
      <w:r w:rsidRPr="00C145B1">
        <w:rPr>
          <w:sz w:val="26"/>
          <w:szCs w:val="26"/>
        </w:rPr>
        <w:t xml:space="preserve"> города Когалыма</w:t>
      </w:r>
      <w:r>
        <w:rPr>
          <w:sz w:val="26"/>
          <w:szCs w:val="26"/>
        </w:rPr>
        <w:t xml:space="preserve"> для утверждения</w:t>
      </w:r>
      <w:r w:rsidRPr="00C145B1">
        <w:rPr>
          <w:sz w:val="26"/>
          <w:szCs w:val="26"/>
        </w:rPr>
        <w:t>.</w:t>
      </w:r>
      <w:r w:rsidR="0039062B">
        <w:rPr>
          <w:sz w:val="26"/>
        </w:rPr>
        <w:t xml:space="preserve"> </w:t>
      </w:r>
    </w:p>
    <w:p w:rsidR="0039062B" w:rsidRPr="0039062B" w:rsidRDefault="0039062B" w:rsidP="0039062B">
      <w:pPr>
        <w:widowControl w:val="0"/>
        <w:ind w:firstLine="709"/>
        <w:jc w:val="both"/>
        <w:rPr>
          <w:sz w:val="26"/>
        </w:rPr>
      </w:pPr>
    </w:p>
    <w:p w:rsidR="007F0408" w:rsidRDefault="007F0408" w:rsidP="007F0408">
      <w:pPr>
        <w:widowControl w:val="0"/>
        <w:shd w:val="clear" w:color="auto" w:fill="FFFFFF"/>
        <w:ind w:firstLine="4560"/>
        <w:rPr>
          <w:sz w:val="26"/>
          <w:szCs w:val="26"/>
        </w:rPr>
      </w:pPr>
    </w:p>
    <w:p w:rsidR="00EF177F" w:rsidRDefault="00EF177F"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C70777" w:rsidRDefault="00C70777" w:rsidP="007F0408">
      <w:pPr>
        <w:widowControl w:val="0"/>
        <w:shd w:val="clear" w:color="auto" w:fill="FFFFFF"/>
        <w:ind w:firstLine="4560"/>
        <w:rPr>
          <w:sz w:val="26"/>
          <w:szCs w:val="26"/>
        </w:rPr>
      </w:pPr>
    </w:p>
    <w:p w:rsidR="0039062B" w:rsidRPr="00A129E1" w:rsidRDefault="00D17C48" w:rsidP="00D17C48">
      <w:pPr>
        <w:widowControl w:val="0"/>
        <w:ind w:firstLine="4560"/>
        <w:rPr>
          <w:sz w:val="26"/>
          <w:szCs w:val="26"/>
        </w:rPr>
      </w:pPr>
      <w:r>
        <w:rPr>
          <w:sz w:val="26"/>
          <w:szCs w:val="26"/>
        </w:rPr>
        <w:lastRenderedPageBreak/>
        <w:drawing>
          <wp:anchor distT="0" distB="0" distL="114300" distR="114300" simplePos="0" relativeHeight="251662336" behindDoc="1" locked="0" layoutInCell="1" allowOverlap="1">
            <wp:simplePos x="0" y="0"/>
            <wp:positionH relativeFrom="column">
              <wp:posOffset>2030730</wp:posOffset>
            </wp:positionH>
            <wp:positionV relativeFrom="paragraph">
              <wp:posOffset>-281940</wp:posOffset>
            </wp:positionV>
            <wp:extent cx="1362075" cy="1362075"/>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39062B" w:rsidRPr="00A129E1">
        <w:rPr>
          <w:sz w:val="26"/>
          <w:szCs w:val="26"/>
        </w:rPr>
        <w:t xml:space="preserve">Приложение </w:t>
      </w:r>
      <w:r w:rsidR="0039062B">
        <w:rPr>
          <w:sz w:val="26"/>
          <w:szCs w:val="26"/>
        </w:rPr>
        <w:t>9</w:t>
      </w:r>
    </w:p>
    <w:p w:rsidR="0039062B" w:rsidRDefault="0039062B" w:rsidP="0039062B">
      <w:pPr>
        <w:widowControl w:val="0"/>
        <w:ind w:firstLine="4560"/>
        <w:rPr>
          <w:sz w:val="26"/>
          <w:szCs w:val="26"/>
        </w:rPr>
      </w:pPr>
      <w:r w:rsidRPr="00A129E1">
        <w:rPr>
          <w:sz w:val="26"/>
          <w:szCs w:val="26"/>
        </w:rPr>
        <w:t>к постановлению</w:t>
      </w:r>
      <w:r>
        <w:rPr>
          <w:sz w:val="26"/>
          <w:szCs w:val="26"/>
        </w:rPr>
        <w:t xml:space="preserve"> </w:t>
      </w:r>
      <w:r w:rsidRPr="00A129E1">
        <w:rPr>
          <w:sz w:val="26"/>
          <w:szCs w:val="26"/>
        </w:rPr>
        <w:t>Администрации</w:t>
      </w:r>
    </w:p>
    <w:p w:rsidR="0039062B" w:rsidRDefault="0039062B" w:rsidP="0039062B">
      <w:pPr>
        <w:widowControl w:val="0"/>
        <w:ind w:firstLine="4560"/>
        <w:rPr>
          <w:sz w:val="26"/>
          <w:szCs w:val="26"/>
        </w:rPr>
      </w:pPr>
      <w:r w:rsidRPr="00A129E1">
        <w:rPr>
          <w:sz w:val="26"/>
          <w:szCs w:val="26"/>
        </w:rPr>
        <w:t>города Когалыма</w:t>
      </w:r>
    </w:p>
    <w:p w:rsidR="0039062B" w:rsidRPr="00D17C48" w:rsidRDefault="00A9258A" w:rsidP="0039062B">
      <w:pPr>
        <w:widowControl w:val="0"/>
        <w:ind w:firstLine="4560"/>
        <w:rPr>
          <w:sz w:val="26"/>
          <w:szCs w:val="26"/>
        </w:rPr>
      </w:pPr>
      <w:r w:rsidRPr="00D17C48">
        <w:rPr>
          <w:sz w:val="26"/>
          <w:szCs w:val="26"/>
        </w:rPr>
        <w:t>от 16.02.2017 №330</w:t>
      </w:r>
    </w:p>
    <w:p w:rsidR="0039062B" w:rsidRPr="00D17C48" w:rsidRDefault="0039062B" w:rsidP="0039062B">
      <w:pPr>
        <w:widowControl w:val="0"/>
        <w:ind w:firstLine="4560"/>
        <w:rPr>
          <w:sz w:val="26"/>
          <w:szCs w:val="26"/>
        </w:rPr>
      </w:pPr>
    </w:p>
    <w:p w:rsidR="0039062B" w:rsidRDefault="0039062B" w:rsidP="00D17C48">
      <w:pPr>
        <w:widowControl w:val="0"/>
        <w:jc w:val="center"/>
        <w:rPr>
          <w:sz w:val="26"/>
          <w:szCs w:val="26"/>
        </w:rPr>
      </w:pPr>
      <w:r w:rsidRPr="00A129E1">
        <w:rPr>
          <w:sz w:val="26"/>
          <w:szCs w:val="26"/>
        </w:rPr>
        <w:t>Заявка</w:t>
      </w:r>
    </w:p>
    <w:p w:rsidR="0039062B" w:rsidRDefault="0039062B" w:rsidP="0039062B">
      <w:pPr>
        <w:widowControl w:val="0"/>
        <w:shd w:val="clear" w:color="auto" w:fill="FFFFFF"/>
        <w:ind w:firstLine="709"/>
        <w:jc w:val="center"/>
        <w:rPr>
          <w:sz w:val="26"/>
          <w:szCs w:val="26"/>
        </w:rPr>
      </w:pPr>
      <w:r>
        <w:rPr>
          <w:sz w:val="26"/>
          <w:szCs w:val="26"/>
        </w:rPr>
        <w:t>на участие в конкурс</w:t>
      </w:r>
      <w:r w:rsidRPr="00A129E1">
        <w:rPr>
          <w:sz w:val="26"/>
          <w:szCs w:val="26"/>
        </w:rPr>
        <w:t>е на получение грант</w:t>
      </w:r>
      <w:r>
        <w:rPr>
          <w:sz w:val="26"/>
          <w:szCs w:val="26"/>
        </w:rPr>
        <w:t>ов</w:t>
      </w:r>
      <w:r w:rsidRPr="00A129E1">
        <w:rPr>
          <w:sz w:val="26"/>
          <w:szCs w:val="26"/>
        </w:rPr>
        <w:t xml:space="preserve"> </w:t>
      </w:r>
    </w:p>
    <w:p w:rsidR="0039062B" w:rsidRPr="00A129E1" w:rsidRDefault="0039062B" w:rsidP="0039062B">
      <w:pPr>
        <w:widowControl w:val="0"/>
        <w:shd w:val="clear" w:color="auto" w:fill="FFFFFF"/>
        <w:ind w:firstLine="709"/>
        <w:jc w:val="center"/>
        <w:rPr>
          <w:sz w:val="26"/>
          <w:szCs w:val="26"/>
        </w:rPr>
      </w:pPr>
      <w:r w:rsidRPr="00A129E1">
        <w:rPr>
          <w:sz w:val="26"/>
          <w:szCs w:val="26"/>
        </w:rPr>
        <w:t xml:space="preserve">Администрации города Когалыма </w:t>
      </w:r>
      <w:r>
        <w:rPr>
          <w:sz w:val="26"/>
          <w:szCs w:val="26"/>
        </w:rPr>
        <w:t>среди педагогических работников города Когалыма</w:t>
      </w:r>
      <w:r w:rsidRPr="00A129E1">
        <w:rPr>
          <w:sz w:val="26"/>
          <w:szCs w:val="26"/>
        </w:rPr>
        <w:t xml:space="preserve"> </w:t>
      </w:r>
    </w:p>
    <w:p w:rsidR="0039062B" w:rsidRPr="00A129E1" w:rsidRDefault="0039062B" w:rsidP="0039062B">
      <w:pPr>
        <w:widowControl w:val="0"/>
        <w:shd w:val="clear" w:color="auto" w:fill="FFFFFF"/>
        <w:ind w:firstLine="709"/>
        <w:jc w:val="center"/>
        <w:rPr>
          <w:b/>
        </w:rPr>
      </w:pPr>
      <w:r w:rsidRPr="00A129E1">
        <w:rPr>
          <w:b/>
        </w:rPr>
        <w:t>_____________________________________</w:t>
      </w:r>
      <w:r>
        <w:rPr>
          <w:b/>
        </w:rPr>
        <w:t>______________________________</w:t>
      </w:r>
    </w:p>
    <w:p w:rsidR="0039062B" w:rsidRPr="00A129E1" w:rsidRDefault="0039062B" w:rsidP="0039062B">
      <w:pPr>
        <w:widowControl w:val="0"/>
        <w:shd w:val="clear" w:color="auto" w:fill="FFFFFF"/>
        <w:ind w:firstLine="709"/>
        <w:jc w:val="center"/>
        <w:rPr>
          <w:sz w:val="22"/>
          <w:szCs w:val="22"/>
        </w:rPr>
      </w:pPr>
      <w:r w:rsidRPr="00A129E1">
        <w:rPr>
          <w:sz w:val="22"/>
          <w:szCs w:val="22"/>
        </w:rPr>
        <w:t>(название номинации)</w:t>
      </w:r>
    </w:p>
    <w:p w:rsidR="0039062B" w:rsidRPr="00A129E1" w:rsidRDefault="0039062B" w:rsidP="0039062B">
      <w:pPr>
        <w:widowControl w:val="0"/>
        <w:shd w:val="clear" w:color="auto" w:fill="FFFFFF"/>
        <w:ind w:firstLine="709"/>
        <w:jc w:val="center"/>
        <w:rPr>
          <w:sz w:val="22"/>
          <w:szCs w:val="22"/>
        </w:rPr>
      </w:pPr>
      <w:r w:rsidRPr="00A129E1">
        <w:rPr>
          <w:sz w:val="22"/>
          <w:szCs w:val="22"/>
        </w:rPr>
        <w:t>______________________________________________</w:t>
      </w:r>
      <w:r>
        <w:rPr>
          <w:sz w:val="22"/>
          <w:szCs w:val="22"/>
        </w:rPr>
        <w:t>___________________________</w:t>
      </w:r>
    </w:p>
    <w:p w:rsidR="0039062B" w:rsidRPr="00A129E1" w:rsidRDefault="0039062B" w:rsidP="0039062B">
      <w:pPr>
        <w:pStyle w:val="10"/>
        <w:keepNext w:val="0"/>
        <w:widowControl w:val="0"/>
        <w:outlineLvl w:val="0"/>
        <w:rPr>
          <w:b w:val="0"/>
          <w:sz w:val="22"/>
          <w:szCs w:val="22"/>
        </w:rPr>
      </w:pPr>
    </w:p>
    <w:p w:rsidR="0039062B" w:rsidRDefault="0039062B" w:rsidP="0039062B">
      <w:pPr>
        <w:widowControl w:val="0"/>
        <w:ind w:right="27" w:firstLine="3720"/>
      </w:pPr>
      <w:r>
        <w:t>Регистрационный номер № _________________</w:t>
      </w:r>
    </w:p>
    <w:p w:rsidR="0039062B" w:rsidRDefault="0039062B" w:rsidP="0039062B">
      <w:pPr>
        <w:widowControl w:val="0"/>
        <w:ind w:right="27" w:firstLine="3720"/>
      </w:pPr>
      <w:r>
        <w:t>Дата регистрации заявки: ___________________</w:t>
      </w:r>
    </w:p>
    <w:p w:rsidR="0039062B" w:rsidRPr="00A129E1" w:rsidRDefault="0039062B" w:rsidP="0039062B">
      <w:pPr>
        <w:pStyle w:val="10"/>
        <w:keepNext w:val="0"/>
        <w:widowControl w:val="0"/>
        <w:outlineLvl w:val="0"/>
        <w:rPr>
          <w:sz w:val="24"/>
          <w:szCs w:val="24"/>
        </w:rPr>
      </w:pPr>
    </w:p>
    <w:p w:rsidR="0039062B" w:rsidRPr="00A129E1" w:rsidRDefault="0039062B" w:rsidP="0039062B">
      <w:pPr>
        <w:widowControl w:val="0"/>
        <w:rPr>
          <w:sz w:val="26"/>
          <w:szCs w:val="26"/>
        </w:rPr>
      </w:pPr>
      <w:r w:rsidRPr="00A129E1">
        <w:rPr>
          <w:sz w:val="26"/>
          <w:szCs w:val="26"/>
        </w:rPr>
        <w:t>Сведения о Претенденте:</w:t>
      </w:r>
    </w:p>
    <w:p w:rsidR="0039062B" w:rsidRPr="00A129E1" w:rsidRDefault="0039062B" w:rsidP="0039062B">
      <w:pPr>
        <w:widowControl w:val="0"/>
        <w:rPr>
          <w:sz w:val="26"/>
          <w:szCs w:val="26"/>
        </w:rPr>
      </w:pPr>
      <w:r w:rsidRPr="00A129E1">
        <w:rPr>
          <w:sz w:val="26"/>
          <w:szCs w:val="26"/>
        </w:rPr>
        <w:t>Ф.И.О. ____________________________________</w:t>
      </w:r>
      <w:r>
        <w:rPr>
          <w:sz w:val="26"/>
          <w:szCs w:val="26"/>
        </w:rPr>
        <w:t>________________________</w:t>
      </w:r>
    </w:p>
    <w:p w:rsidR="0039062B" w:rsidRPr="00A129E1" w:rsidRDefault="0039062B" w:rsidP="0039062B">
      <w:pPr>
        <w:widowControl w:val="0"/>
        <w:rPr>
          <w:sz w:val="26"/>
          <w:szCs w:val="26"/>
        </w:rPr>
      </w:pPr>
      <w:r w:rsidRPr="00A129E1">
        <w:rPr>
          <w:sz w:val="26"/>
          <w:szCs w:val="26"/>
        </w:rPr>
        <w:t>Место работы (полное наименование образовательно</w:t>
      </w:r>
      <w:r>
        <w:rPr>
          <w:sz w:val="26"/>
          <w:szCs w:val="26"/>
        </w:rPr>
        <w:t>й</w:t>
      </w:r>
      <w:r w:rsidRPr="00A129E1">
        <w:rPr>
          <w:sz w:val="26"/>
          <w:szCs w:val="26"/>
        </w:rPr>
        <w:t xml:space="preserve"> </w:t>
      </w:r>
      <w:r>
        <w:rPr>
          <w:sz w:val="26"/>
          <w:szCs w:val="26"/>
        </w:rPr>
        <w:t>организации в соответствии с у</w:t>
      </w:r>
      <w:r w:rsidRPr="00A129E1">
        <w:rPr>
          <w:sz w:val="26"/>
          <w:szCs w:val="26"/>
        </w:rPr>
        <w:t>ставом), специальность _________________</w:t>
      </w:r>
      <w:r>
        <w:rPr>
          <w:sz w:val="26"/>
          <w:szCs w:val="26"/>
        </w:rPr>
        <w:t>_______________</w:t>
      </w:r>
    </w:p>
    <w:p w:rsidR="0039062B" w:rsidRPr="00A129E1" w:rsidRDefault="0039062B" w:rsidP="0039062B">
      <w:pPr>
        <w:widowControl w:val="0"/>
        <w:jc w:val="both"/>
        <w:rPr>
          <w:sz w:val="26"/>
          <w:szCs w:val="26"/>
        </w:rPr>
      </w:pPr>
      <w:r w:rsidRPr="00A129E1">
        <w:rPr>
          <w:sz w:val="26"/>
          <w:szCs w:val="26"/>
        </w:rPr>
        <w:t>_____________________________________</w:t>
      </w:r>
      <w:r>
        <w:rPr>
          <w:sz w:val="26"/>
          <w:szCs w:val="26"/>
        </w:rPr>
        <w:t>______________________________</w:t>
      </w:r>
    </w:p>
    <w:p w:rsidR="0039062B" w:rsidRPr="00A129E1" w:rsidRDefault="0039062B" w:rsidP="0039062B">
      <w:pPr>
        <w:widowControl w:val="0"/>
        <w:jc w:val="both"/>
        <w:rPr>
          <w:sz w:val="26"/>
          <w:szCs w:val="26"/>
        </w:rPr>
      </w:pPr>
      <w:r w:rsidRPr="00A129E1">
        <w:rPr>
          <w:sz w:val="26"/>
          <w:szCs w:val="26"/>
        </w:rPr>
        <w:t>_____________________________________</w:t>
      </w:r>
      <w:r>
        <w:rPr>
          <w:sz w:val="26"/>
          <w:szCs w:val="26"/>
        </w:rPr>
        <w:t>______________________________</w:t>
      </w:r>
    </w:p>
    <w:p w:rsidR="0039062B" w:rsidRDefault="0039062B" w:rsidP="0039062B">
      <w:pPr>
        <w:widowControl w:val="0"/>
        <w:rPr>
          <w:sz w:val="26"/>
          <w:szCs w:val="26"/>
        </w:rPr>
      </w:pPr>
      <w:r w:rsidRPr="00A129E1">
        <w:rPr>
          <w:sz w:val="26"/>
          <w:szCs w:val="26"/>
        </w:rPr>
        <w:t>Почтовый адрес образовательно</w:t>
      </w:r>
      <w:r>
        <w:rPr>
          <w:sz w:val="26"/>
          <w:szCs w:val="26"/>
        </w:rPr>
        <w:t>й организации</w:t>
      </w:r>
      <w:r w:rsidRPr="00A129E1">
        <w:rPr>
          <w:sz w:val="26"/>
          <w:szCs w:val="26"/>
        </w:rPr>
        <w:t>___________________________</w:t>
      </w:r>
      <w:r>
        <w:rPr>
          <w:sz w:val="26"/>
          <w:szCs w:val="26"/>
        </w:rPr>
        <w:t xml:space="preserve"> </w:t>
      </w:r>
    </w:p>
    <w:p w:rsidR="0039062B" w:rsidRPr="00A129E1" w:rsidRDefault="0039062B" w:rsidP="0039062B">
      <w:pPr>
        <w:widowControl w:val="0"/>
        <w:rPr>
          <w:sz w:val="26"/>
          <w:szCs w:val="26"/>
        </w:rPr>
      </w:pPr>
      <w:r>
        <w:rPr>
          <w:sz w:val="26"/>
          <w:szCs w:val="26"/>
        </w:rPr>
        <w:t>___________________________________________________________________</w:t>
      </w:r>
    </w:p>
    <w:p w:rsidR="0039062B" w:rsidRPr="00A129E1" w:rsidRDefault="0039062B" w:rsidP="0039062B">
      <w:pPr>
        <w:widowControl w:val="0"/>
        <w:rPr>
          <w:sz w:val="26"/>
          <w:szCs w:val="26"/>
        </w:rPr>
      </w:pPr>
      <w:r w:rsidRPr="00A129E1">
        <w:rPr>
          <w:sz w:val="26"/>
          <w:szCs w:val="26"/>
        </w:rPr>
        <w:t>Домашний адрес_________________________________</w:t>
      </w:r>
      <w:r>
        <w:rPr>
          <w:sz w:val="26"/>
          <w:szCs w:val="26"/>
        </w:rPr>
        <w:t>____________________</w:t>
      </w:r>
    </w:p>
    <w:p w:rsidR="0039062B" w:rsidRPr="00A129E1" w:rsidRDefault="0039062B" w:rsidP="0039062B">
      <w:pPr>
        <w:widowControl w:val="0"/>
        <w:rPr>
          <w:sz w:val="26"/>
          <w:szCs w:val="26"/>
        </w:rPr>
      </w:pPr>
      <w:r w:rsidRPr="00A129E1">
        <w:rPr>
          <w:sz w:val="26"/>
          <w:szCs w:val="26"/>
        </w:rPr>
        <w:t xml:space="preserve">Контактный </w:t>
      </w:r>
      <w:proofErr w:type="spellStart"/>
      <w:r>
        <w:rPr>
          <w:sz w:val="26"/>
          <w:szCs w:val="26"/>
        </w:rPr>
        <w:t>телефон:____________________</w:t>
      </w:r>
      <w:r w:rsidRPr="00A129E1">
        <w:rPr>
          <w:sz w:val="26"/>
          <w:szCs w:val="26"/>
        </w:rPr>
        <w:t>Факс</w:t>
      </w:r>
      <w:proofErr w:type="spellEnd"/>
      <w:r w:rsidRPr="00A129E1">
        <w:rPr>
          <w:sz w:val="26"/>
          <w:szCs w:val="26"/>
        </w:rPr>
        <w:t>__</w:t>
      </w:r>
      <w:r>
        <w:rPr>
          <w:sz w:val="26"/>
          <w:szCs w:val="26"/>
        </w:rPr>
        <w:t>______________________</w:t>
      </w:r>
    </w:p>
    <w:p w:rsidR="0039062B" w:rsidRPr="00A129E1" w:rsidRDefault="0039062B" w:rsidP="0039062B">
      <w:pPr>
        <w:widowControl w:val="0"/>
        <w:rPr>
          <w:sz w:val="26"/>
          <w:szCs w:val="26"/>
        </w:rPr>
      </w:pPr>
      <w:r w:rsidRPr="00A129E1">
        <w:rPr>
          <w:sz w:val="26"/>
          <w:szCs w:val="26"/>
          <w:lang w:val="en-US"/>
        </w:rPr>
        <w:t>Email</w:t>
      </w:r>
      <w:r w:rsidRPr="00A129E1">
        <w:rPr>
          <w:sz w:val="26"/>
          <w:szCs w:val="26"/>
        </w:rPr>
        <w:t>_____________________________________</w:t>
      </w:r>
      <w:r w:rsidRPr="00A129E1">
        <w:rPr>
          <w:sz w:val="26"/>
          <w:szCs w:val="26"/>
          <w:lang w:val="en-US"/>
        </w:rPr>
        <w:t>http</w:t>
      </w:r>
      <w:r w:rsidRPr="00A129E1">
        <w:rPr>
          <w:sz w:val="26"/>
          <w:szCs w:val="26"/>
        </w:rPr>
        <w:t>________</w:t>
      </w:r>
      <w:r>
        <w:rPr>
          <w:sz w:val="26"/>
          <w:szCs w:val="26"/>
        </w:rPr>
        <w:t>______________</w:t>
      </w:r>
    </w:p>
    <w:p w:rsidR="0039062B" w:rsidRPr="00A129E1" w:rsidRDefault="0039062B" w:rsidP="0039062B">
      <w:pPr>
        <w:widowControl w:val="0"/>
        <w:rPr>
          <w:sz w:val="26"/>
          <w:szCs w:val="26"/>
        </w:rPr>
      </w:pPr>
      <w:r w:rsidRPr="00A129E1">
        <w:rPr>
          <w:sz w:val="26"/>
          <w:szCs w:val="26"/>
        </w:rPr>
        <w:t>Название конкурсного материала (образовательной прогр</w:t>
      </w:r>
      <w:r>
        <w:rPr>
          <w:sz w:val="26"/>
          <w:szCs w:val="26"/>
        </w:rPr>
        <w:t>аммы)____________</w:t>
      </w:r>
    </w:p>
    <w:p w:rsidR="0039062B" w:rsidRPr="00A129E1" w:rsidRDefault="0039062B" w:rsidP="0039062B">
      <w:pPr>
        <w:widowControl w:val="0"/>
        <w:rPr>
          <w:sz w:val="26"/>
          <w:szCs w:val="26"/>
        </w:rPr>
      </w:pPr>
      <w:r w:rsidRPr="00A129E1">
        <w:rPr>
          <w:sz w:val="26"/>
          <w:szCs w:val="26"/>
        </w:rPr>
        <w:t>_____________________________________</w:t>
      </w:r>
      <w:r>
        <w:rPr>
          <w:sz w:val="26"/>
          <w:szCs w:val="26"/>
        </w:rPr>
        <w:t>______________________________</w:t>
      </w:r>
    </w:p>
    <w:p w:rsidR="0039062B" w:rsidRPr="003E63B6" w:rsidRDefault="0039062B" w:rsidP="0039062B">
      <w:pPr>
        <w:widowControl w:val="0"/>
        <w:rPr>
          <w:sz w:val="16"/>
          <w:szCs w:val="16"/>
        </w:rPr>
      </w:pPr>
    </w:p>
    <w:p w:rsidR="0039062B" w:rsidRPr="00A129E1" w:rsidRDefault="0039062B" w:rsidP="0039062B">
      <w:pPr>
        <w:widowControl w:val="0"/>
        <w:ind w:right="7"/>
        <w:rPr>
          <w:sz w:val="26"/>
          <w:szCs w:val="26"/>
        </w:rPr>
      </w:pPr>
      <w:r w:rsidRPr="00A129E1">
        <w:rPr>
          <w:sz w:val="26"/>
          <w:szCs w:val="26"/>
        </w:rPr>
        <w:t>Сведения о Заявителе:</w:t>
      </w:r>
    </w:p>
    <w:p w:rsidR="0039062B" w:rsidRPr="00A129E1" w:rsidRDefault="0039062B" w:rsidP="0039062B">
      <w:pPr>
        <w:widowControl w:val="0"/>
        <w:ind w:right="7"/>
        <w:jc w:val="both"/>
        <w:rPr>
          <w:sz w:val="26"/>
          <w:szCs w:val="26"/>
        </w:rPr>
      </w:pPr>
      <w:r w:rsidRPr="00A129E1">
        <w:rPr>
          <w:sz w:val="26"/>
          <w:szCs w:val="26"/>
        </w:rPr>
        <w:t>Наименование Заявителя (орга</w:t>
      </w:r>
      <w:r>
        <w:rPr>
          <w:sz w:val="26"/>
          <w:szCs w:val="26"/>
        </w:rPr>
        <w:t xml:space="preserve">н </w:t>
      </w:r>
      <w:r w:rsidRPr="00A129E1">
        <w:rPr>
          <w:sz w:val="26"/>
          <w:szCs w:val="26"/>
        </w:rPr>
        <w:t xml:space="preserve">управления): </w:t>
      </w:r>
    </w:p>
    <w:tbl>
      <w:tblPr>
        <w:tblW w:w="0" w:type="auto"/>
        <w:tblLook w:val="01E0"/>
      </w:tblPr>
      <w:tblGrid>
        <w:gridCol w:w="9003"/>
      </w:tblGrid>
      <w:tr w:rsidR="0039062B" w:rsidRPr="008E3B81" w:rsidTr="008446C6">
        <w:tc>
          <w:tcPr>
            <w:tcW w:w="9315" w:type="dxa"/>
            <w:tcBorders>
              <w:bottom w:val="single" w:sz="4" w:space="0" w:color="auto"/>
            </w:tcBorders>
            <w:shd w:val="clear" w:color="auto" w:fill="auto"/>
          </w:tcPr>
          <w:p w:rsidR="0039062B" w:rsidRPr="008E3B81" w:rsidRDefault="0039062B" w:rsidP="008446C6">
            <w:pPr>
              <w:widowControl w:val="0"/>
              <w:jc w:val="both"/>
              <w:rPr>
                <w:sz w:val="26"/>
                <w:szCs w:val="26"/>
              </w:rPr>
            </w:pPr>
          </w:p>
        </w:tc>
      </w:tr>
    </w:tbl>
    <w:p w:rsidR="0039062B" w:rsidRPr="00A129E1" w:rsidRDefault="0039062B" w:rsidP="0039062B">
      <w:pPr>
        <w:widowControl w:val="0"/>
        <w:spacing w:before="120"/>
        <w:ind w:right="6"/>
        <w:jc w:val="both"/>
        <w:rPr>
          <w:sz w:val="26"/>
          <w:szCs w:val="26"/>
        </w:rPr>
      </w:pPr>
      <w:r w:rsidRPr="00A129E1">
        <w:rPr>
          <w:sz w:val="26"/>
          <w:szCs w:val="26"/>
        </w:rPr>
        <w:t>Ф.И.О. председателя орга</w:t>
      </w:r>
      <w:r>
        <w:rPr>
          <w:sz w:val="26"/>
          <w:szCs w:val="26"/>
        </w:rPr>
        <w:t xml:space="preserve">на </w:t>
      </w:r>
      <w:r w:rsidRPr="00A129E1">
        <w:rPr>
          <w:sz w:val="26"/>
          <w:szCs w:val="26"/>
        </w:rPr>
        <w:t xml:space="preserve">управления: </w:t>
      </w:r>
    </w:p>
    <w:tbl>
      <w:tblPr>
        <w:tblW w:w="0" w:type="auto"/>
        <w:tblLook w:val="01E0"/>
      </w:tblPr>
      <w:tblGrid>
        <w:gridCol w:w="9003"/>
      </w:tblGrid>
      <w:tr w:rsidR="0039062B" w:rsidRPr="008E3B81" w:rsidTr="008446C6">
        <w:trPr>
          <w:trHeight w:val="182"/>
        </w:trPr>
        <w:tc>
          <w:tcPr>
            <w:tcW w:w="9315" w:type="dxa"/>
            <w:tcBorders>
              <w:bottom w:val="single" w:sz="4" w:space="0" w:color="auto"/>
            </w:tcBorders>
            <w:shd w:val="clear" w:color="auto" w:fill="auto"/>
          </w:tcPr>
          <w:p w:rsidR="0039062B" w:rsidRPr="00A129E1" w:rsidRDefault="0039062B" w:rsidP="008446C6">
            <w:pPr>
              <w:widowControl w:val="0"/>
            </w:pPr>
          </w:p>
        </w:tc>
      </w:tr>
    </w:tbl>
    <w:p w:rsidR="0039062B" w:rsidRPr="00A129E1" w:rsidRDefault="0039062B" w:rsidP="0039062B">
      <w:pPr>
        <w:widowControl w:val="0"/>
        <w:spacing w:before="120"/>
        <w:ind w:right="6"/>
        <w:rPr>
          <w:sz w:val="26"/>
          <w:szCs w:val="26"/>
        </w:rPr>
      </w:pPr>
      <w:r w:rsidRPr="00A129E1">
        <w:rPr>
          <w:sz w:val="26"/>
          <w:szCs w:val="26"/>
        </w:rPr>
        <w:t xml:space="preserve">Контактный  </w:t>
      </w:r>
      <w:proofErr w:type="spellStart"/>
      <w:r w:rsidRPr="00A129E1">
        <w:rPr>
          <w:sz w:val="26"/>
          <w:szCs w:val="26"/>
        </w:rPr>
        <w:t>телефон:________Факс</w:t>
      </w:r>
      <w:proofErr w:type="spellEnd"/>
      <w:r w:rsidRPr="00A129E1">
        <w:rPr>
          <w:sz w:val="26"/>
          <w:szCs w:val="26"/>
        </w:rPr>
        <w:t>: _________</w:t>
      </w:r>
    </w:p>
    <w:p w:rsidR="0039062B" w:rsidRPr="003D79B2" w:rsidRDefault="0039062B" w:rsidP="0039062B">
      <w:pPr>
        <w:widowControl w:val="0"/>
        <w:ind w:right="7"/>
        <w:jc w:val="both"/>
        <w:rPr>
          <w:sz w:val="26"/>
          <w:szCs w:val="26"/>
          <w:u w:val="single"/>
        </w:rPr>
      </w:pPr>
    </w:p>
    <w:p w:rsidR="0039062B" w:rsidRPr="00A129E1" w:rsidRDefault="0039062B" w:rsidP="0039062B">
      <w:pPr>
        <w:widowControl w:val="0"/>
        <w:ind w:right="7"/>
        <w:jc w:val="both"/>
        <w:rPr>
          <w:sz w:val="26"/>
          <w:szCs w:val="26"/>
        </w:rPr>
      </w:pPr>
      <w:r w:rsidRPr="00A129E1">
        <w:rPr>
          <w:sz w:val="26"/>
          <w:szCs w:val="26"/>
        </w:rPr>
        <w:t>Протокол заседания №_____ от «____» _________ 201__г. орга</w:t>
      </w:r>
      <w:r>
        <w:rPr>
          <w:sz w:val="26"/>
          <w:szCs w:val="26"/>
        </w:rPr>
        <w:t xml:space="preserve">на </w:t>
      </w:r>
      <w:r w:rsidRPr="00A129E1">
        <w:rPr>
          <w:sz w:val="26"/>
          <w:szCs w:val="26"/>
        </w:rPr>
        <w:t>управления.</w:t>
      </w:r>
    </w:p>
    <w:p w:rsidR="0039062B" w:rsidRPr="00F96C37" w:rsidRDefault="0039062B" w:rsidP="0039062B">
      <w:pPr>
        <w:widowControl w:val="0"/>
        <w:ind w:right="7"/>
        <w:jc w:val="both"/>
        <w:rPr>
          <w:sz w:val="20"/>
          <w:szCs w:val="20"/>
        </w:rPr>
      </w:pPr>
    </w:p>
    <w:p w:rsidR="0039062B" w:rsidRPr="00A129E1" w:rsidRDefault="0039062B" w:rsidP="0039062B">
      <w:pPr>
        <w:widowControl w:val="0"/>
        <w:ind w:right="7"/>
        <w:jc w:val="both"/>
        <w:rPr>
          <w:sz w:val="26"/>
          <w:szCs w:val="26"/>
        </w:rPr>
      </w:pPr>
      <w:r w:rsidRPr="00A129E1">
        <w:rPr>
          <w:sz w:val="26"/>
          <w:szCs w:val="26"/>
        </w:rPr>
        <w:t>Подпись председателя орга</w:t>
      </w:r>
      <w:r>
        <w:rPr>
          <w:sz w:val="26"/>
          <w:szCs w:val="26"/>
        </w:rPr>
        <w:t xml:space="preserve">на </w:t>
      </w:r>
      <w:r w:rsidRPr="00A129E1">
        <w:rPr>
          <w:sz w:val="26"/>
          <w:szCs w:val="26"/>
        </w:rPr>
        <w:t>управления _______________ /______________/</w:t>
      </w:r>
    </w:p>
    <w:tbl>
      <w:tblPr>
        <w:tblpPr w:leftFromText="180" w:rightFromText="180" w:vertAnchor="text" w:horzAnchor="margin" w:tblpY="234"/>
        <w:tblW w:w="5000" w:type="pct"/>
        <w:tblLook w:val="01E0"/>
      </w:tblPr>
      <w:tblGrid>
        <w:gridCol w:w="3468"/>
        <w:gridCol w:w="2948"/>
        <w:gridCol w:w="2587"/>
      </w:tblGrid>
      <w:tr w:rsidR="0039062B" w:rsidRPr="008E3B81" w:rsidTr="008446C6">
        <w:trPr>
          <w:trHeight w:val="420"/>
        </w:trPr>
        <w:tc>
          <w:tcPr>
            <w:tcW w:w="1926" w:type="pct"/>
            <w:shd w:val="clear" w:color="auto" w:fill="auto"/>
            <w:vAlign w:val="center"/>
          </w:tcPr>
          <w:p w:rsidR="0039062B" w:rsidRPr="008E3B81" w:rsidRDefault="0039062B" w:rsidP="008446C6">
            <w:pPr>
              <w:widowControl w:val="0"/>
              <w:jc w:val="center"/>
              <w:rPr>
                <w:sz w:val="26"/>
                <w:szCs w:val="26"/>
              </w:rPr>
            </w:pPr>
            <w:r w:rsidRPr="008E3B81">
              <w:rPr>
                <w:sz w:val="16"/>
                <w:szCs w:val="16"/>
              </w:rPr>
              <w:t>М.П</w:t>
            </w:r>
            <w:r w:rsidRPr="008E3B81">
              <w:rPr>
                <w:sz w:val="26"/>
                <w:szCs w:val="26"/>
              </w:rPr>
              <w:t>.</w:t>
            </w:r>
          </w:p>
        </w:tc>
        <w:tc>
          <w:tcPr>
            <w:tcW w:w="1637" w:type="pct"/>
            <w:shd w:val="clear" w:color="auto" w:fill="auto"/>
            <w:vAlign w:val="center"/>
          </w:tcPr>
          <w:p w:rsidR="0039062B" w:rsidRPr="008E3B81" w:rsidRDefault="0039062B" w:rsidP="008446C6">
            <w:pPr>
              <w:widowControl w:val="0"/>
              <w:jc w:val="center"/>
              <w:rPr>
                <w:sz w:val="26"/>
                <w:szCs w:val="26"/>
              </w:rPr>
            </w:pPr>
          </w:p>
          <w:p w:rsidR="0039062B" w:rsidRPr="008E3B81" w:rsidRDefault="0039062B" w:rsidP="008446C6">
            <w:pPr>
              <w:widowControl w:val="0"/>
              <w:jc w:val="center"/>
              <w:rPr>
                <w:sz w:val="26"/>
                <w:szCs w:val="26"/>
              </w:rPr>
            </w:pPr>
            <w:r w:rsidRPr="008E3B81">
              <w:rPr>
                <w:sz w:val="26"/>
                <w:szCs w:val="26"/>
              </w:rPr>
              <w:t>Дата подачи заявки:</w:t>
            </w:r>
          </w:p>
        </w:tc>
        <w:tc>
          <w:tcPr>
            <w:tcW w:w="1437" w:type="pct"/>
            <w:tcBorders>
              <w:bottom w:val="single" w:sz="4" w:space="0" w:color="auto"/>
            </w:tcBorders>
            <w:shd w:val="clear" w:color="auto" w:fill="auto"/>
          </w:tcPr>
          <w:p w:rsidR="0039062B" w:rsidRPr="008E3B81" w:rsidRDefault="0039062B" w:rsidP="008446C6">
            <w:pPr>
              <w:widowControl w:val="0"/>
              <w:jc w:val="both"/>
              <w:rPr>
                <w:sz w:val="26"/>
                <w:szCs w:val="26"/>
              </w:rPr>
            </w:pPr>
          </w:p>
        </w:tc>
      </w:tr>
    </w:tbl>
    <w:p w:rsidR="0039062B" w:rsidRDefault="0039062B" w:rsidP="0039062B">
      <w:pPr>
        <w:jc w:val="right"/>
      </w:pPr>
    </w:p>
    <w:p w:rsidR="0039062B" w:rsidRPr="00590F5F" w:rsidRDefault="0039062B" w:rsidP="0039062B">
      <w:pPr>
        <w:rPr>
          <w:color w:val="FF0000"/>
        </w:rPr>
      </w:pPr>
    </w:p>
    <w:p w:rsidR="00EF177F" w:rsidRDefault="00EF177F" w:rsidP="00AA3669">
      <w:pPr>
        <w:widowControl w:val="0"/>
        <w:shd w:val="clear" w:color="auto" w:fill="FFFFFF"/>
        <w:ind w:left="4536" w:firstLine="3993"/>
        <w:rPr>
          <w:bCs/>
          <w:lang w:eastAsia="en-US"/>
        </w:rPr>
      </w:pPr>
    </w:p>
    <w:p w:rsidR="00EF177F" w:rsidRDefault="00EF177F" w:rsidP="00AA3669">
      <w:pPr>
        <w:widowControl w:val="0"/>
        <w:shd w:val="clear" w:color="auto" w:fill="FFFFFF"/>
        <w:ind w:left="4536" w:firstLine="3993"/>
        <w:rPr>
          <w:bCs/>
          <w:lang w:eastAsia="en-US"/>
        </w:rPr>
      </w:pPr>
    </w:p>
    <w:p w:rsidR="00EF177F" w:rsidRDefault="00EF177F" w:rsidP="00AA3669">
      <w:pPr>
        <w:widowControl w:val="0"/>
        <w:shd w:val="clear" w:color="auto" w:fill="FFFFFF"/>
        <w:ind w:left="4536" w:firstLine="3993"/>
        <w:rPr>
          <w:bCs/>
          <w:lang w:eastAsia="en-US"/>
        </w:rPr>
      </w:pPr>
    </w:p>
    <w:p w:rsidR="00C70777" w:rsidRDefault="00C70777" w:rsidP="00AA3669">
      <w:pPr>
        <w:widowControl w:val="0"/>
        <w:shd w:val="clear" w:color="auto" w:fill="FFFFFF"/>
        <w:ind w:left="4536" w:firstLine="3993"/>
        <w:rPr>
          <w:sz w:val="26"/>
          <w:szCs w:val="26"/>
        </w:rPr>
      </w:pPr>
    </w:p>
    <w:p w:rsidR="00AA3669" w:rsidRPr="00A129E1" w:rsidRDefault="00C7170A" w:rsidP="00C7170A">
      <w:pPr>
        <w:widowControl w:val="0"/>
        <w:ind w:left="4962"/>
        <w:rPr>
          <w:sz w:val="26"/>
          <w:szCs w:val="26"/>
        </w:rPr>
      </w:pPr>
      <w:r>
        <w:rPr>
          <w:sz w:val="26"/>
          <w:szCs w:val="26"/>
        </w:rPr>
        <w:lastRenderedPageBreak/>
        <w:drawing>
          <wp:anchor distT="0" distB="0" distL="114300" distR="114300" simplePos="0" relativeHeight="251660288" behindDoc="1" locked="0" layoutInCell="1" allowOverlap="1">
            <wp:simplePos x="0" y="0"/>
            <wp:positionH relativeFrom="column">
              <wp:posOffset>2075180</wp:posOffset>
            </wp:positionH>
            <wp:positionV relativeFrom="paragraph">
              <wp:posOffset>-358140</wp:posOffset>
            </wp:positionV>
            <wp:extent cx="1362075" cy="13620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AA3669" w:rsidRPr="00A129E1">
        <w:rPr>
          <w:sz w:val="26"/>
          <w:szCs w:val="26"/>
        </w:rPr>
        <w:t xml:space="preserve">Приложение </w:t>
      </w:r>
      <w:r w:rsidR="00F827E7">
        <w:rPr>
          <w:sz w:val="26"/>
          <w:szCs w:val="26"/>
        </w:rPr>
        <w:t>10</w:t>
      </w:r>
    </w:p>
    <w:p w:rsidR="00AA3669" w:rsidRDefault="00AA3669" w:rsidP="00C70777">
      <w:pPr>
        <w:widowControl w:val="0"/>
        <w:ind w:left="4962"/>
        <w:rPr>
          <w:sz w:val="26"/>
          <w:szCs w:val="26"/>
        </w:rPr>
      </w:pPr>
      <w:r w:rsidRPr="00A129E1">
        <w:rPr>
          <w:sz w:val="26"/>
          <w:szCs w:val="26"/>
        </w:rPr>
        <w:t>к постановлению</w:t>
      </w:r>
      <w:r>
        <w:rPr>
          <w:sz w:val="26"/>
          <w:szCs w:val="26"/>
        </w:rPr>
        <w:t xml:space="preserve"> </w:t>
      </w:r>
      <w:r w:rsidRPr="00A129E1">
        <w:rPr>
          <w:sz w:val="26"/>
          <w:szCs w:val="26"/>
        </w:rPr>
        <w:t>Администрации</w:t>
      </w:r>
    </w:p>
    <w:p w:rsidR="00AA3669" w:rsidRDefault="00AA3669" w:rsidP="00C70777">
      <w:pPr>
        <w:widowControl w:val="0"/>
        <w:ind w:left="4962"/>
        <w:rPr>
          <w:sz w:val="26"/>
          <w:szCs w:val="26"/>
        </w:rPr>
      </w:pPr>
      <w:r w:rsidRPr="00A129E1">
        <w:rPr>
          <w:sz w:val="26"/>
          <w:szCs w:val="26"/>
        </w:rPr>
        <w:t>города Когалыма</w:t>
      </w:r>
    </w:p>
    <w:p w:rsidR="00AA3669" w:rsidRDefault="00A9258A" w:rsidP="00C70777">
      <w:pPr>
        <w:widowControl w:val="0"/>
        <w:ind w:left="4962"/>
        <w:rPr>
          <w:sz w:val="26"/>
        </w:rPr>
      </w:pPr>
      <w:r>
        <w:rPr>
          <w:sz w:val="26"/>
        </w:rPr>
        <w:t>от 16.02.2017 №330</w:t>
      </w:r>
    </w:p>
    <w:p w:rsidR="00C70777" w:rsidRDefault="00C70777" w:rsidP="00C70777">
      <w:pPr>
        <w:widowControl w:val="0"/>
        <w:ind w:left="4962"/>
        <w:rPr>
          <w:sz w:val="26"/>
        </w:rPr>
      </w:pPr>
    </w:p>
    <w:tbl>
      <w:tblPr>
        <w:tblW w:w="0" w:type="auto"/>
        <w:tblLook w:val="01E0"/>
      </w:tblPr>
      <w:tblGrid>
        <w:gridCol w:w="9003"/>
      </w:tblGrid>
      <w:tr w:rsidR="00AA3669" w:rsidRPr="00044AFB" w:rsidTr="008446C6">
        <w:tc>
          <w:tcPr>
            <w:tcW w:w="9003" w:type="dxa"/>
            <w:tcBorders>
              <w:top w:val="nil"/>
              <w:bottom w:val="single" w:sz="4" w:space="0" w:color="auto"/>
            </w:tcBorders>
          </w:tcPr>
          <w:p w:rsidR="00AA3669" w:rsidRPr="00044AFB" w:rsidRDefault="00AA3669" w:rsidP="008446C6">
            <w:pPr>
              <w:tabs>
                <w:tab w:val="left" w:pos="426"/>
              </w:tabs>
              <w:jc w:val="both"/>
              <w:rPr>
                <w:b/>
                <w:bCs/>
                <w:i/>
                <w:iCs/>
                <w:sz w:val="28"/>
                <w:szCs w:val="28"/>
                <w:lang w:eastAsia="en-US"/>
              </w:rPr>
            </w:pPr>
          </w:p>
          <w:p w:rsidR="00305E7D" w:rsidRDefault="00AA3669" w:rsidP="008446C6">
            <w:pPr>
              <w:jc w:val="center"/>
              <w:rPr>
                <w:i/>
                <w:iCs/>
                <w:lang w:eastAsia="en-US"/>
              </w:rPr>
            </w:pPr>
            <w:r w:rsidRPr="00044AFB">
              <w:rPr>
                <w:i/>
                <w:iCs/>
                <w:lang w:eastAsia="en-US"/>
              </w:rPr>
              <w:t xml:space="preserve">ИНФОРМАЦИОННАЯ КАРТА </w:t>
            </w:r>
          </w:p>
          <w:p w:rsidR="00AA3669" w:rsidRPr="00044AFB" w:rsidRDefault="00305E7D" w:rsidP="008446C6">
            <w:pPr>
              <w:jc w:val="center"/>
              <w:rPr>
                <w:i/>
                <w:iCs/>
                <w:lang w:eastAsia="en-US"/>
              </w:rPr>
            </w:pPr>
            <w:r w:rsidRPr="00305E7D">
              <w:rPr>
                <w:iCs/>
                <w:sz w:val="26"/>
                <w:szCs w:val="26"/>
                <w:lang w:eastAsia="en-US"/>
              </w:rPr>
              <w:t>педагогических работников, участвующих в конкурсных отборах на получение грантов Администрации города Когалыма</w:t>
            </w:r>
            <w:r w:rsidR="00AA3669" w:rsidRPr="00044AFB">
              <w:rPr>
                <w:i/>
                <w:iCs/>
                <w:lang w:eastAsia="en-US"/>
              </w:rPr>
              <w:t xml:space="preserve"> </w:t>
            </w:r>
          </w:p>
          <w:p w:rsidR="00AA3669" w:rsidRPr="00A3015C" w:rsidRDefault="00AA3669" w:rsidP="008446C6">
            <w:pPr>
              <w:pStyle w:val="a7"/>
              <w:ind w:firstLine="0"/>
              <w:jc w:val="both"/>
              <w:rPr>
                <w:sz w:val="24"/>
                <w:szCs w:val="24"/>
              </w:rPr>
            </w:pPr>
          </w:p>
          <w:p w:rsidR="00AA3669" w:rsidRPr="00044AFB" w:rsidRDefault="00AA3669" w:rsidP="008446C6">
            <w:pPr>
              <w:tabs>
                <w:tab w:val="left" w:pos="426"/>
              </w:tabs>
              <w:rPr>
                <w:b/>
                <w:bCs/>
                <w:i/>
                <w:iCs/>
                <w:sz w:val="28"/>
                <w:szCs w:val="28"/>
                <w:lang w:eastAsia="en-US"/>
              </w:rPr>
            </w:pPr>
            <w:r>
              <w:rPr>
                <w:b/>
                <w:bCs/>
                <w:i/>
                <w:iCs/>
                <w:sz w:val="28"/>
                <w:szCs w:val="28"/>
                <w:lang w:eastAsia="en-US"/>
              </w:rPr>
              <w:t>____________________</w:t>
            </w:r>
            <w:r w:rsidRPr="00044AFB">
              <w:rPr>
                <w:b/>
                <w:bCs/>
                <w:i/>
                <w:iCs/>
                <w:sz w:val="28"/>
                <w:szCs w:val="28"/>
                <w:lang w:eastAsia="en-US"/>
              </w:rPr>
              <w:t>___________________</w:t>
            </w:r>
            <w:r>
              <w:rPr>
                <w:b/>
                <w:bCs/>
                <w:i/>
                <w:iCs/>
                <w:sz w:val="28"/>
                <w:szCs w:val="28"/>
                <w:lang w:eastAsia="en-US"/>
              </w:rPr>
              <w:t>__________________</w:t>
            </w:r>
            <w:r w:rsidRPr="00044AFB">
              <w:rPr>
                <w:b/>
                <w:bCs/>
                <w:i/>
                <w:iCs/>
                <w:sz w:val="28"/>
                <w:szCs w:val="28"/>
                <w:lang w:eastAsia="en-US"/>
              </w:rPr>
              <w:t>_</w:t>
            </w:r>
          </w:p>
          <w:p w:rsidR="00AA3669" w:rsidRDefault="00AA3669" w:rsidP="008446C6">
            <w:pPr>
              <w:tabs>
                <w:tab w:val="left" w:pos="426"/>
              </w:tabs>
              <w:jc w:val="center"/>
              <w:rPr>
                <w:b/>
                <w:bCs/>
                <w:i/>
                <w:iCs/>
                <w:sz w:val="28"/>
                <w:szCs w:val="28"/>
                <w:vertAlign w:val="superscript"/>
                <w:lang w:eastAsia="en-US"/>
              </w:rPr>
            </w:pPr>
            <w:proofErr w:type="gramStart"/>
            <w:r w:rsidRPr="00044AFB">
              <w:rPr>
                <w:b/>
                <w:bCs/>
                <w:i/>
                <w:iCs/>
                <w:sz w:val="28"/>
                <w:szCs w:val="28"/>
                <w:vertAlign w:val="superscript"/>
                <w:lang w:eastAsia="en-US"/>
              </w:rPr>
              <w:t>(фа</w:t>
            </w:r>
            <w:r>
              <w:rPr>
                <w:b/>
                <w:bCs/>
                <w:i/>
                <w:iCs/>
                <w:sz w:val="28"/>
                <w:szCs w:val="28"/>
                <w:vertAlign w:val="superscript"/>
                <w:lang w:eastAsia="en-US"/>
              </w:rPr>
              <w:t>милия</w:t>
            </w:r>
            <w:proofErr w:type="gramEnd"/>
          </w:p>
          <w:p w:rsidR="00AA3669" w:rsidRPr="00CD5575" w:rsidRDefault="00AA3669" w:rsidP="008446C6">
            <w:pPr>
              <w:tabs>
                <w:tab w:val="left" w:pos="426"/>
              </w:tabs>
              <w:jc w:val="center"/>
              <w:rPr>
                <w:b/>
                <w:bCs/>
                <w:i/>
                <w:iCs/>
                <w:sz w:val="28"/>
                <w:szCs w:val="28"/>
                <w:vertAlign w:val="superscript"/>
                <w:lang w:eastAsia="en-US"/>
              </w:rPr>
            </w:pPr>
            <w:r w:rsidRPr="00044AFB">
              <w:rPr>
                <w:b/>
                <w:bCs/>
                <w:i/>
                <w:iCs/>
                <w:sz w:val="28"/>
                <w:szCs w:val="28"/>
                <w:lang w:eastAsia="en-US"/>
              </w:rPr>
              <w:t>______________________________________________</w:t>
            </w:r>
          </w:p>
          <w:p w:rsidR="00AA3669" w:rsidRPr="00AA3669" w:rsidRDefault="00AA3669" w:rsidP="00AA3669">
            <w:pPr>
              <w:tabs>
                <w:tab w:val="left" w:pos="426"/>
              </w:tabs>
              <w:jc w:val="center"/>
              <w:rPr>
                <w:b/>
                <w:bCs/>
                <w:i/>
                <w:iCs/>
                <w:sz w:val="28"/>
                <w:szCs w:val="28"/>
                <w:vertAlign w:val="superscript"/>
                <w:lang w:eastAsia="en-US"/>
              </w:rPr>
            </w:pPr>
            <w:r>
              <w:rPr>
                <w:b/>
                <w:bCs/>
                <w:i/>
                <w:iCs/>
                <w:sz w:val="28"/>
                <w:szCs w:val="28"/>
                <w:vertAlign w:val="superscript"/>
                <w:lang w:eastAsia="en-US"/>
              </w:rPr>
              <w:t>(имя, отчество)</w:t>
            </w:r>
          </w:p>
        </w:tc>
      </w:tr>
    </w:tbl>
    <w:p w:rsidR="00AA3669" w:rsidRPr="00CD5575" w:rsidRDefault="00AA3669" w:rsidP="00AA3669">
      <w:pPr>
        <w:rPr>
          <w:i/>
          <w:iCs/>
          <w:sz w:val="10"/>
          <w:lang w:eastAsia="en-US"/>
        </w:rPr>
      </w:pP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tblPr>
      <w:tblGrid>
        <w:gridCol w:w="5029"/>
        <w:gridCol w:w="3974"/>
      </w:tblGrid>
      <w:tr w:rsidR="00AA3669" w:rsidRPr="008C4925" w:rsidTr="00C70777">
        <w:trPr>
          <w:cantSplit/>
          <w:trHeight w:val="143"/>
        </w:trPr>
        <w:tc>
          <w:tcPr>
            <w:tcW w:w="5000" w:type="pct"/>
            <w:gridSpan w:val="2"/>
            <w:tcBorders>
              <w:top w:val="dotted" w:sz="2" w:space="0" w:color="auto"/>
              <w:left w:val="dotted" w:sz="2" w:space="0" w:color="auto"/>
              <w:bottom w:val="dotted" w:sz="2" w:space="0" w:color="auto"/>
              <w:right w:val="dotted" w:sz="2" w:space="0" w:color="auto"/>
            </w:tcBorders>
          </w:tcPr>
          <w:p w:rsidR="00AA3669" w:rsidRPr="008C4925" w:rsidRDefault="00AA3669" w:rsidP="008446C6">
            <w:pPr>
              <w:jc w:val="center"/>
              <w:rPr>
                <w:bCs/>
                <w:i/>
                <w:iCs/>
                <w:lang w:eastAsia="en-US"/>
              </w:rPr>
            </w:pPr>
            <w:r w:rsidRPr="008C4925">
              <w:rPr>
                <w:i/>
                <w:iCs/>
                <w:lang w:eastAsia="en-US"/>
              </w:rPr>
              <w:t xml:space="preserve">1. Общие сведения </w:t>
            </w:r>
          </w:p>
        </w:tc>
      </w:tr>
      <w:tr w:rsidR="00AA3669" w:rsidRPr="008C4925" w:rsidTr="00C70777">
        <w:trPr>
          <w:cantSplit/>
          <w:trHeight w:val="143"/>
        </w:trPr>
        <w:tc>
          <w:tcPr>
            <w:tcW w:w="2793"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i/>
                <w:iCs/>
                <w:lang w:eastAsia="en-US"/>
              </w:rPr>
            </w:pPr>
            <w:r w:rsidRPr="008C4925">
              <w:rPr>
                <w:bCs/>
                <w:i/>
              </w:rPr>
              <w:t>Дата рождения (день, месяц, год)</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rPr>
          <w:cantSplit/>
          <w:trHeight w:val="143"/>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jc w:val="left"/>
              <w:rPr>
                <w:bCs/>
                <w:sz w:val="24"/>
                <w:szCs w:val="24"/>
              </w:rPr>
            </w:pPr>
            <w:r w:rsidRPr="008C4925">
              <w:rPr>
                <w:bCs/>
                <w:sz w:val="24"/>
                <w:szCs w:val="24"/>
              </w:rPr>
              <w:t xml:space="preserve">Адрес личного сайта, блога и т. д., где можно познакомиться с участником </w:t>
            </w:r>
            <w:r>
              <w:rPr>
                <w:bCs/>
                <w:sz w:val="24"/>
                <w:szCs w:val="24"/>
              </w:rPr>
              <w:t xml:space="preserve">конкурсного отбора </w:t>
            </w:r>
            <w:r w:rsidRPr="008C4925">
              <w:rPr>
                <w:bCs/>
                <w:sz w:val="24"/>
                <w:szCs w:val="24"/>
              </w:rPr>
              <w:t xml:space="preserve">и публикуемыми им материалами </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rPr>
          <w:cantSplit/>
          <w:trHeight w:val="143"/>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jc w:val="left"/>
              <w:rPr>
                <w:bCs/>
                <w:sz w:val="24"/>
                <w:szCs w:val="24"/>
              </w:rPr>
            </w:pPr>
            <w:r w:rsidRPr="008C4925">
              <w:rPr>
                <w:bCs/>
                <w:sz w:val="24"/>
                <w:szCs w:val="24"/>
              </w:rPr>
              <w:t xml:space="preserve">Адрес сайта </w:t>
            </w:r>
            <w:r>
              <w:rPr>
                <w:bCs/>
                <w:sz w:val="24"/>
                <w:szCs w:val="24"/>
              </w:rPr>
              <w:t>образовательной организации</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rPr>
          <w:cantSplit/>
          <w:trHeight w:val="143"/>
        </w:trPr>
        <w:tc>
          <w:tcPr>
            <w:tcW w:w="5000" w:type="pct"/>
            <w:gridSpan w:val="2"/>
            <w:tcBorders>
              <w:top w:val="dotted" w:sz="2" w:space="0" w:color="auto"/>
              <w:left w:val="dotted" w:sz="2" w:space="0" w:color="auto"/>
              <w:bottom w:val="dotted" w:sz="2" w:space="0" w:color="auto"/>
              <w:right w:val="dotted" w:sz="2" w:space="0" w:color="auto"/>
            </w:tcBorders>
          </w:tcPr>
          <w:p w:rsidR="00AA3669" w:rsidRPr="008C4925" w:rsidRDefault="00AA3669" w:rsidP="008446C6">
            <w:pPr>
              <w:jc w:val="center"/>
              <w:rPr>
                <w:bCs/>
                <w:i/>
                <w:iCs/>
                <w:lang w:eastAsia="en-US"/>
              </w:rPr>
            </w:pPr>
            <w:r w:rsidRPr="008C4925">
              <w:rPr>
                <w:i/>
                <w:iCs/>
                <w:lang w:eastAsia="en-US"/>
              </w:rPr>
              <w:t>2. Сведения о профессиональной деятельности</w:t>
            </w:r>
          </w:p>
        </w:tc>
      </w:tr>
      <w:tr w:rsidR="00AA3669" w:rsidRPr="008C4925" w:rsidTr="00C70777">
        <w:trPr>
          <w:cantSplit/>
          <w:trHeight w:val="143"/>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jc w:val="left"/>
              <w:rPr>
                <w:bCs/>
                <w:sz w:val="24"/>
                <w:szCs w:val="24"/>
              </w:rPr>
            </w:pPr>
            <w:r w:rsidRPr="008C4925">
              <w:rPr>
                <w:bCs/>
                <w:sz w:val="24"/>
                <w:szCs w:val="24"/>
              </w:rPr>
              <w:t>Место работы (наименование об</w:t>
            </w:r>
            <w:r w:rsidRPr="008C4925">
              <w:rPr>
                <w:bCs/>
                <w:sz w:val="24"/>
                <w:szCs w:val="24"/>
              </w:rPr>
              <w:softHyphen/>
              <w:t>разовательно</w:t>
            </w:r>
            <w:r>
              <w:rPr>
                <w:bCs/>
                <w:sz w:val="24"/>
                <w:szCs w:val="24"/>
              </w:rPr>
              <w:t>й</w:t>
            </w:r>
            <w:r w:rsidRPr="008C4925">
              <w:rPr>
                <w:bCs/>
                <w:sz w:val="24"/>
                <w:szCs w:val="24"/>
              </w:rPr>
              <w:t xml:space="preserve"> </w:t>
            </w:r>
            <w:r>
              <w:rPr>
                <w:bCs/>
                <w:sz w:val="24"/>
                <w:szCs w:val="24"/>
              </w:rPr>
              <w:t>организации</w:t>
            </w:r>
            <w:r w:rsidRPr="008C4925">
              <w:rPr>
                <w:bCs/>
                <w:sz w:val="24"/>
                <w:szCs w:val="24"/>
              </w:rPr>
              <w:t xml:space="preserve"> в со</w:t>
            </w:r>
            <w:r w:rsidRPr="008C4925">
              <w:rPr>
                <w:bCs/>
                <w:sz w:val="24"/>
                <w:szCs w:val="24"/>
              </w:rPr>
              <w:softHyphen/>
              <w:t>ответствии с уставом полностью)</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rPr>
          <w:cantSplit/>
          <w:trHeight w:val="143"/>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jc w:val="left"/>
              <w:rPr>
                <w:bCs/>
                <w:sz w:val="24"/>
                <w:szCs w:val="24"/>
              </w:rPr>
            </w:pPr>
            <w:r w:rsidRPr="008C4925">
              <w:rPr>
                <w:bCs/>
                <w:sz w:val="24"/>
                <w:szCs w:val="24"/>
              </w:rPr>
              <w:t>Занимаемая должность</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blPrEx>
          <w:tblLook w:val="01E0"/>
        </w:tblPrEx>
        <w:trPr>
          <w:cantSplit/>
          <w:trHeight w:val="278"/>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jc w:val="left"/>
              <w:rPr>
                <w:bCs/>
                <w:sz w:val="24"/>
                <w:szCs w:val="24"/>
              </w:rPr>
            </w:pPr>
            <w:r w:rsidRPr="008C4925">
              <w:rPr>
                <w:bCs/>
                <w:sz w:val="24"/>
                <w:szCs w:val="24"/>
              </w:rPr>
              <w:t>Общий трудовой и педагогически</w:t>
            </w:r>
            <w:r>
              <w:rPr>
                <w:bCs/>
                <w:sz w:val="24"/>
                <w:szCs w:val="24"/>
              </w:rPr>
              <w:t>й стаж (полных лет на момент за</w:t>
            </w:r>
            <w:r w:rsidRPr="008C4925">
              <w:rPr>
                <w:bCs/>
                <w:sz w:val="24"/>
                <w:szCs w:val="24"/>
              </w:rPr>
              <w:t>полнения анкеты)</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r w:rsidRPr="008C4925">
              <w:rPr>
                <w:bCs/>
                <w:i/>
                <w:iCs/>
                <w:lang w:eastAsia="en-US"/>
              </w:rPr>
              <w:t> </w:t>
            </w:r>
          </w:p>
        </w:tc>
      </w:tr>
      <w:tr w:rsidR="00AA3669" w:rsidRPr="008C4925" w:rsidTr="00C70777">
        <w:tblPrEx>
          <w:tblLook w:val="01E0"/>
        </w:tblPrEx>
        <w:trPr>
          <w:cantSplit/>
          <w:trHeight w:val="278"/>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jc w:val="left"/>
              <w:rPr>
                <w:bCs/>
                <w:sz w:val="24"/>
                <w:szCs w:val="24"/>
              </w:rPr>
            </w:pPr>
            <w:r>
              <w:rPr>
                <w:bCs/>
                <w:sz w:val="24"/>
                <w:szCs w:val="24"/>
              </w:rPr>
              <w:t>Стаж работы в данной образовательной организации</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blPrEx>
          <w:tblLook w:val="01E0"/>
        </w:tblPrEx>
        <w:trPr>
          <w:cantSplit/>
          <w:trHeight w:val="278"/>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jc w:val="left"/>
              <w:rPr>
                <w:bCs/>
                <w:sz w:val="24"/>
                <w:szCs w:val="24"/>
              </w:rPr>
            </w:pPr>
            <w:r w:rsidRPr="008C4925">
              <w:rPr>
                <w:bCs/>
                <w:sz w:val="24"/>
                <w:szCs w:val="24"/>
              </w:rPr>
              <w:t xml:space="preserve">Квалификационная категория, </w:t>
            </w:r>
            <w:r>
              <w:rPr>
                <w:bCs/>
                <w:sz w:val="24"/>
                <w:szCs w:val="24"/>
              </w:rPr>
              <w:t>срок действия</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blPrEx>
          <w:tblLook w:val="01E0"/>
        </w:tblPrEx>
        <w:trPr>
          <w:cantSplit/>
          <w:trHeight w:val="278"/>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610B4D">
            <w:pPr>
              <w:pStyle w:val="a6"/>
              <w:tabs>
                <w:tab w:val="left" w:pos="426"/>
              </w:tabs>
              <w:spacing w:line="240" w:lineRule="auto"/>
              <w:ind w:firstLine="0"/>
              <w:jc w:val="left"/>
              <w:rPr>
                <w:bCs/>
                <w:sz w:val="24"/>
                <w:szCs w:val="24"/>
              </w:rPr>
            </w:pPr>
            <w:r>
              <w:rPr>
                <w:bCs/>
                <w:sz w:val="24"/>
                <w:szCs w:val="24"/>
              </w:rPr>
              <w:t xml:space="preserve">Учебная нагрузка в текущем учебном году </w:t>
            </w:r>
            <w:r w:rsidRPr="00A129E1">
              <w:rPr>
                <w:sz w:val="26"/>
                <w:szCs w:val="26"/>
              </w:rPr>
              <w:t>(не менее одной полной ставки</w:t>
            </w:r>
            <w:r w:rsidRPr="0020570A">
              <w:rPr>
                <w:sz w:val="26"/>
                <w:szCs w:val="26"/>
              </w:rPr>
              <w:t xml:space="preserve">) </w:t>
            </w:r>
            <w:r w:rsidRPr="0020570A">
              <w:rPr>
                <w:i/>
                <w:sz w:val="24"/>
                <w:szCs w:val="24"/>
              </w:rPr>
              <w:t xml:space="preserve">(кроме дошкольных </w:t>
            </w:r>
            <w:r w:rsidR="00610B4D">
              <w:rPr>
                <w:i/>
                <w:sz w:val="24"/>
                <w:szCs w:val="24"/>
              </w:rPr>
              <w:t>образовательных организаций</w:t>
            </w:r>
            <w:r w:rsidRPr="0020570A">
              <w:rPr>
                <w:i/>
                <w:sz w:val="24"/>
                <w:szCs w:val="24"/>
              </w:rPr>
              <w:t>)</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blPrEx>
          <w:tblLook w:val="01E0"/>
        </w:tblPrEx>
        <w:trPr>
          <w:cantSplit/>
          <w:trHeight w:val="278"/>
        </w:trPr>
        <w:tc>
          <w:tcPr>
            <w:tcW w:w="2793" w:type="pct"/>
            <w:tcBorders>
              <w:top w:val="dotted" w:sz="2" w:space="0" w:color="auto"/>
              <w:left w:val="dotted" w:sz="2" w:space="0" w:color="auto"/>
              <w:bottom w:val="dotted" w:sz="2" w:space="0" w:color="auto"/>
              <w:right w:val="dotted" w:sz="2" w:space="0" w:color="auto"/>
            </w:tcBorders>
            <w:vAlign w:val="center"/>
          </w:tcPr>
          <w:p w:rsidR="00AA3669" w:rsidRDefault="00AA3669" w:rsidP="00610B4D">
            <w:pPr>
              <w:pStyle w:val="a6"/>
              <w:tabs>
                <w:tab w:val="left" w:pos="426"/>
              </w:tabs>
              <w:spacing w:line="240" w:lineRule="auto"/>
              <w:ind w:firstLine="0"/>
              <w:jc w:val="left"/>
              <w:rPr>
                <w:bCs/>
                <w:sz w:val="24"/>
                <w:szCs w:val="24"/>
              </w:rPr>
            </w:pPr>
            <w:r w:rsidRPr="003F3556">
              <w:rPr>
                <w:bCs/>
                <w:sz w:val="24"/>
                <w:szCs w:val="24"/>
              </w:rPr>
              <w:t>Классно</w:t>
            </w:r>
            <w:r w:rsidR="00305E7D" w:rsidRPr="003F3556">
              <w:rPr>
                <w:bCs/>
                <w:sz w:val="24"/>
                <w:szCs w:val="24"/>
              </w:rPr>
              <w:t>е руководство (укажите параллель</w:t>
            </w:r>
            <w:r w:rsidRPr="003F3556">
              <w:rPr>
                <w:bCs/>
                <w:sz w:val="24"/>
                <w:szCs w:val="24"/>
              </w:rPr>
              <w:t>)</w:t>
            </w:r>
            <w:r w:rsidR="003F3556" w:rsidRPr="003F3556">
              <w:rPr>
                <w:i/>
                <w:sz w:val="24"/>
                <w:szCs w:val="24"/>
              </w:rPr>
              <w:t xml:space="preserve"> (кроме </w:t>
            </w:r>
            <w:r w:rsidR="003F3556" w:rsidRPr="0020570A">
              <w:rPr>
                <w:i/>
                <w:sz w:val="24"/>
                <w:szCs w:val="24"/>
              </w:rPr>
              <w:t>дошкольных</w:t>
            </w:r>
            <w:r w:rsidR="00610B4D">
              <w:rPr>
                <w:i/>
                <w:sz w:val="24"/>
                <w:szCs w:val="24"/>
              </w:rPr>
              <w:t xml:space="preserve"> образовательных организаций</w:t>
            </w:r>
            <w:r w:rsidR="003F3556" w:rsidRPr="0020570A">
              <w:rPr>
                <w:i/>
                <w:sz w:val="24"/>
                <w:szCs w:val="24"/>
              </w:rPr>
              <w:t>)</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rPr>
          <w:cantSplit/>
          <w:trHeight w:val="143"/>
        </w:trPr>
        <w:tc>
          <w:tcPr>
            <w:tcW w:w="5000" w:type="pct"/>
            <w:gridSpan w:val="2"/>
            <w:tcBorders>
              <w:top w:val="dotted" w:sz="2" w:space="0" w:color="auto"/>
              <w:left w:val="dotted" w:sz="2" w:space="0" w:color="auto"/>
              <w:bottom w:val="dotted" w:sz="2" w:space="0" w:color="auto"/>
              <w:right w:val="dotted" w:sz="2" w:space="0" w:color="auto"/>
            </w:tcBorders>
          </w:tcPr>
          <w:p w:rsidR="00AA3669" w:rsidRPr="008C4925" w:rsidRDefault="00AA3669" w:rsidP="008446C6">
            <w:pPr>
              <w:jc w:val="center"/>
              <w:rPr>
                <w:i/>
                <w:iCs/>
                <w:lang w:eastAsia="en-US"/>
              </w:rPr>
            </w:pPr>
            <w:r w:rsidRPr="008C4925">
              <w:rPr>
                <w:i/>
                <w:iCs/>
                <w:lang w:eastAsia="en-US"/>
              </w:rPr>
              <w:t>3. Образование</w:t>
            </w:r>
          </w:p>
        </w:tc>
      </w:tr>
      <w:tr w:rsidR="00AA3669" w:rsidRPr="008C4925" w:rsidTr="00C70777">
        <w:trPr>
          <w:cantSplit/>
          <w:trHeight w:val="143"/>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rPr>
                <w:bCs/>
                <w:sz w:val="24"/>
                <w:szCs w:val="24"/>
              </w:rPr>
            </w:pPr>
            <w:r>
              <w:rPr>
                <w:bCs/>
                <w:sz w:val="24"/>
                <w:szCs w:val="24"/>
              </w:rPr>
              <w:t>Название и год окончания учреждения профессионального образо</w:t>
            </w:r>
            <w:r w:rsidRPr="008C4925">
              <w:rPr>
                <w:bCs/>
                <w:sz w:val="24"/>
                <w:szCs w:val="24"/>
              </w:rPr>
              <w:t>вания</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rPr>
          <w:cantSplit/>
          <w:trHeight w:val="143"/>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rPr>
                <w:bCs/>
                <w:sz w:val="24"/>
                <w:szCs w:val="24"/>
              </w:rPr>
            </w:pPr>
            <w:r w:rsidRPr="008C4925">
              <w:rPr>
                <w:bCs/>
                <w:sz w:val="24"/>
                <w:szCs w:val="24"/>
              </w:rPr>
              <w:t>Специальность, квалификация по диплому</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rPr>
          <w:cantSplit/>
          <w:trHeight w:val="143"/>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jc w:val="left"/>
              <w:rPr>
                <w:bCs/>
                <w:sz w:val="24"/>
                <w:szCs w:val="24"/>
              </w:rPr>
            </w:pPr>
            <w:r w:rsidRPr="008C4925">
              <w:rPr>
                <w:bCs/>
                <w:sz w:val="24"/>
                <w:szCs w:val="24"/>
              </w:rPr>
              <w:t>Дополнительно</w:t>
            </w:r>
            <w:r>
              <w:rPr>
                <w:bCs/>
                <w:sz w:val="24"/>
                <w:szCs w:val="24"/>
              </w:rPr>
              <w:t xml:space="preserve">е профессиональное образование </w:t>
            </w:r>
            <w:r w:rsidRPr="003F3556">
              <w:rPr>
                <w:bCs/>
                <w:sz w:val="24"/>
                <w:szCs w:val="24"/>
              </w:rPr>
              <w:t>(переподготовка) (</w:t>
            </w:r>
            <w:r>
              <w:rPr>
                <w:bCs/>
                <w:sz w:val="24"/>
                <w:szCs w:val="24"/>
              </w:rPr>
              <w:t>название учреждения профессионального образо</w:t>
            </w:r>
            <w:r w:rsidRPr="008C4925">
              <w:rPr>
                <w:bCs/>
                <w:sz w:val="24"/>
                <w:szCs w:val="24"/>
              </w:rPr>
              <w:t>вания</w:t>
            </w:r>
            <w:r>
              <w:rPr>
                <w:bCs/>
                <w:sz w:val="24"/>
                <w:szCs w:val="24"/>
              </w:rPr>
              <w:t>, специальность по диплому, год получения дополнительного образования)</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rPr>
          <w:cantSplit/>
          <w:trHeight w:val="278"/>
        </w:trPr>
        <w:tc>
          <w:tcPr>
            <w:tcW w:w="5000" w:type="pct"/>
            <w:gridSpan w:val="2"/>
            <w:tcBorders>
              <w:top w:val="dotted" w:sz="2" w:space="0" w:color="auto"/>
              <w:left w:val="dotted" w:sz="2" w:space="0" w:color="auto"/>
              <w:bottom w:val="dotted" w:sz="2" w:space="0" w:color="auto"/>
              <w:right w:val="dotted" w:sz="2" w:space="0" w:color="auto"/>
            </w:tcBorders>
          </w:tcPr>
          <w:p w:rsidR="00AA3669" w:rsidRPr="008C4925" w:rsidRDefault="00AA3669" w:rsidP="008446C6">
            <w:pPr>
              <w:jc w:val="center"/>
              <w:rPr>
                <w:bCs/>
                <w:i/>
                <w:iCs/>
                <w:lang w:eastAsia="en-US"/>
              </w:rPr>
            </w:pPr>
            <w:r w:rsidRPr="008C4925">
              <w:rPr>
                <w:i/>
                <w:iCs/>
                <w:lang w:eastAsia="en-US"/>
              </w:rPr>
              <w:t>4. Общественная деятельность</w:t>
            </w:r>
          </w:p>
        </w:tc>
      </w:tr>
      <w:tr w:rsidR="00AA3669" w:rsidRPr="008C4925" w:rsidTr="00C70777">
        <w:trPr>
          <w:cantSplit/>
          <w:trHeight w:val="278"/>
        </w:trPr>
        <w:tc>
          <w:tcPr>
            <w:tcW w:w="2793" w:type="pct"/>
            <w:tcBorders>
              <w:top w:val="dotted" w:sz="2" w:space="0" w:color="auto"/>
              <w:left w:val="dotted" w:sz="2" w:space="0" w:color="auto"/>
              <w:bottom w:val="dotted" w:sz="2" w:space="0" w:color="auto"/>
              <w:right w:val="dotted" w:sz="2" w:space="0" w:color="auto"/>
            </w:tcBorders>
            <w:vAlign w:val="center"/>
          </w:tcPr>
          <w:p w:rsidR="00AA3669" w:rsidRPr="008C4925" w:rsidRDefault="00AA3669" w:rsidP="008446C6">
            <w:pPr>
              <w:pStyle w:val="a6"/>
              <w:tabs>
                <w:tab w:val="left" w:pos="426"/>
              </w:tabs>
              <w:spacing w:line="240" w:lineRule="auto"/>
              <w:ind w:firstLine="0"/>
              <w:jc w:val="left"/>
              <w:rPr>
                <w:bCs/>
                <w:sz w:val="24"/>
                <w:szCs w:val="24"/>
              </w:rPr>
            </w:pPr>
            <w:r>
              <w:rPr>
                <w:bCs/>
                <w:sz w:val="24"/>
                <w:szCs w:val="24"/>
              </w:rPr>
              <w:t>Участие в общественных органи</w:t>
            </w:r>
            <w:r w:rsidRPr="008C4925">
              <w:rPr>
                <w:bCs/>
                <w:sz w:val="24"/>
                <w:szCs w:val="24"/>
              </w:rPr>
              <w:t>зациях (наименование, направление деятельности)</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rPr>
          <w:cantSplit/>
          <w:trHeight w:val="143"/>
        </w:trPr>
        <w:tc>
          <w:tcPr>
            <w:tcW w:w="5000" w:type="pct"/>
            <w:gridSpan w:val="2"/>
            <w:tcBorders>
              <w:top w:val="dotted" w:sz="2" w:space="0" w:color="auto"/>
              <w:left w:val="dotted" w:sz="2" w:space="0" w:color="auto"/>
              <w:bottom w:val="dotted" w:sz="2" w:space="0" w:color="auto"/>
              <w:right w:val="dotted" w:sz="2" w:space="0" w:color="auto"/>
            </w:tcBorders>
          </w:tcPr>
          <w:p w:rsidR="00AA3669" w:rsidRPr="008C4925" w:rsidRDefault="00AA3669" w:rsidP="008446C6">
            <w:pPr>
              <w:jc w:val="center"/>
              <w:rPr>
                <w:bCs/>
                <w:i/>
                <w:iCs/>
                <w:lang w:eastAsia="en-US"/>
              </w:rPr>
            </w:pPr>
            <w:r>
              <w:rPr>
                <w:i/>
                <w:iCs/>
                <w:lang w:eastAsia="en-US"/>
              </w:rPr>
              <w:t>5</w:t>
            </w:r>
            <w:r w:rsidRPr="008C4925">
              <w:rPr>
                <w:i/>
                <w:iCs/>
                <w:lang w:eastAsia="en-US"/>
              </w:rPr>
              <w:t>. Контакты</w:t>
            </w:r>
          </w:p>
        </w:tc>
      </w:tr>
      <w:tr w:rsidR="00AA3669" w:rsidRPr="008C4925" w:rsidTr="00C70777">
        <w:trPr>
          <w:cantSplit/>
          <w:trHeight w:val="143"/>
        </w:trPr>
        <w:tc>
          <w:tcPr>
            <w:tcW w:w="2793"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pStyle w:val="a6"/>
              <w:tabs>
                <w:tab w:val="left" w:pos="426"/>
              </w:tabs>
              <w:spacing w:line="240" w:lineRule="auto"/>
              <w:ind w:firstLine="0"/>
              <w:rPr>
                <w:bCs/>
                <w:sz w:val="24"/>
                <w:szCs w:val="24"/>
              </w:rPr>
            </w:pPr>
            <w:r w:rsidRPr="008C4925">
              <w:rPr>
                <w:bCs/>
                <w:sz w:val="24"/>
                <w:szCs w:val="24"/>
              </w:rPr>
              <w:t xml:space="preserve">Мобильный телефон </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r w:rsidR="00AA3669" w:rsidRPr="008C4925" w:rsidTr="00C70777">
        <w:trPr>
          <w:cantSplit/>
          <w:trHeight w:val="143"/>
        </w:trPr>
        <w:tc>
          <w:tcPr>
            <w:tcW w:w="2793"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pStyle w:val="a6"/>
              <w:tabs>
                <w:tab w:val="left" w:pos="426"/>
              </w:tabs>
              <w:spacing w:line="240" w:lineRule="auto"/>
              <w:ind w:firstLine="0"/>
              <w:jc w:val="left"/>
              <w:rPr>
                <w:bCs/>
                <w:sz w:val="24"/>
                <w:szCs w:val="24"/>
              </w:rPr>
            </w:pPr>
            <w:r w:rsidRPr="008C4925">
              <w:rPr>
                <w:bCs/>
                <w:sz w:val="24"/>
                <w:szCs w:val="24"/>
              </w:rPr>
              <w:lastRenderedPageBreak/>
              <w:t>Личная электронная почта</w:t>
            </w:r>
          </w:p>
        </w:tc>
        <w:tc>
          <w:tcPr>
            <w:tcW w:w="2207" w:type="pct"/>
            <w:tcBorders>
              <w:top w:val="dotted" w:sz="2" w:space="0" w:color="auto"/>
              <w:left w:val="dotted" w:sz="2" w:space="0" w:color="auto"/>
              <w:bottom w:val="dotted" w:sz="2" w:space="0" w:color="auto"/>
              <w:right w:val="dotted" w:sz="2" w:space="0" w:color="auto"/>
            </w:tcBorders>
          </w:tcPr>
          <w:p w:rsidR="00AA3669" w:rsidRPr="008C4925" w:rsidRDefault="00AA3669" w:rsidP="008446C6">
            <w:pPr>
              <w:rPr>
                <w:bCs/>
                <w:i/>
                <w:iCs/>
                <w:lang w:eastAsia="en-US"/>
              </w:rPr>
            </w:pPr>
          </w:p>
        </w:tc>
      </w:tr>
    </w:tbl>
    <w:p w:rsidR="00AA3669" w:rsidRDefault="00AA3669" w:rsidP="00AA3669">
      <w:pPr>
        <w:tabs>
          <w:tab w:val="left" w:pos="426"/>
        </w:tabs>
        <w:jc w:val="both"/>
        <w:rPr>
          <w:bCs/>
          <w:iCs/>
          <w:lang w:eastAsia="en-US"/>
        </w:rPr>
      </w:pPr>
    </w:p>
    <w:p w:rsidR="00E01921" w:rsidRDefault="00E01921" w:rsidP="00AA3669">
      <w:pPr>
        <w:tabs>
          <w:tab w:val="left" w:pos="426"/>
        </w:tabs>
        <w:jc w:val="both"/>
        <w:rPr>
          <w:bCs/>
          <w:iCs/>
          <w:lang w:eastAsia="en-US"/>
        </w:rPr>
      </w:pPr>
    </w:p>
    <w:p w:rsidR="003F3556" w:rsidRDefault="003F3556" w:rsidP="00AA3669">
      <w:pPr>
        <w:tabs>
          <w:tab w:val="left" w:pos="426"/>
        </w:tabs>
        <w:jc w:val="both"/>
        <w:rPr>
          <w:bCs/>
          <w:iCs/>
          <w:lang w:eastAsia="en-US"/>
        </w:rPr>
      </w:pPr>
    </w:p>
    <w:p w:rsidR="00AA3669" w:rsidRDefault="00AA3669" w:rsidP="00AA3669">
      <w:pPr>
        <w:tabs>
          <w:tab w:val="left" w:pos="426"/>
        </w:tabs>
        <w:jc w:val="both"/>
        <w:rPr>
          <w:b/>
          <w:bCs/>
          <w:i/>
          <w:iCs/>
          <w:lang w:eastAsia="en-US"/>
        </w:rPr>
      </w:pPr>
      <w:r w:rsidRPr="00B94B50">
        <w:rPr>
          <w:bCs/>
          <w:iCs/>
          <w:lang w:eastAsia="en-US"/>
        </w:rPr>
        <w:t>Правильность сведений, представлен</w:t>
      </w:r>
      <w:r>
        <w:rPr>
          <w:bCs/>
          <w:iCs/>
          <w:lang w:eastAsia="en-US"/>
        </w:rPr>
        <w:t>ных в информационной карте, под</w:t>
      </w:r>
      <w:r w:rsidRPr="00B94B50">
        <w:rPr>
          <w:bCs/>
          <w:iCs/>
          <w:lang w:eastAsia="en-US"/>
        </w:rPr>
        <w:t>тверждаю:</w:t>
      </w:r>
      <w:r w:rsidRPr="00A3015C">
        <w:rPr>
          <w:b/>
          <w:bCs/>
          <w:i/>
          <w:iCs/>
          <w:lang w:eastAsia="en-US"/>
        </w:rPr>
        <w:t xml:space="preserve"> </w:t>
      </w:r>
    </w:p>
    <w:p w:rsidR="00AA3669" w:rsidRDefault="00AA3669" w:rsidP="00AA3669">
      <w:pPr>
        <w:tabs>
          <w:tab w:val="left" w:pos="426"/>
        </w:tabs>
        <w:jc w:val="both"/>
        <w:rPr>
          <w:bCs/>
          <w:i/>
          <w:iCs/>
          <w:lang w:eastAsia="en-US"/>
        </w:rPr>
      </w:pPr>
      <w:r w:rsidRPr="00950110">
        <w:rPr>
          <w:bCs/>
          <w:i/>
          <w:iCs/>
          <w:lang w:eastAsia="en-US"/>
        </w:rPr>
        <w:t xml:space="preserve">_______________________ </w:t>
      </w:r>
      <w:r w:rsidRPr="00950110">
        <w:rPr>
          <w:bCs/>
          <w:i/>
          <w:iCs/>
          <w:lang w:eastAsia="en-US"/>
        </w:rPr>
        <w:tab/>
      </w:r>
      <w:r w:rsidRPr="00950110">
        <w:rPr>
          <w:bCs/>
          <w:i/>
          <w:iCs/>
          <w:lang w:eastAsia="en-US"/>
        </w:rPr>
        <w:tab/>
      </w:r>
      <w:r w:rsidRPr="00950110">
        <w:rPr>
          <w:bCs/>
          <w:i/>
          <w:iCs/>
          <w:lang w:eastAsia="en-US"/>
        </w:rPr>
        <w:tab/>
        <w:t>(________________________________)</w:t>
      </w:r>
    </w:p>
    <w:p w:rsidR="00AA3669" w:rsidRDefault="00AA3669" w:rsidP="00AA3669">
      <w:pPr>
        <w:tabs>
          <w:tab w:val="left" w:pos="426"/>
        </w:tabs>
        <w:jc w:val="both"/>
        <w:rPr>
          <w:bCs/>
          <w:i/>
          <w:iCs/>
          <w:lang w:eastAsia="en-US"/>
        </w:rPr>
      </w:pPr>
      <w:r>
        <w:rPr>
          <w:bCs/>
          <w:i/>
          <w:iCs/>
          <w:sz w:val="16"/>
          <w:szCs w:val="16"/>
          <w:lang w:eastAsia="en-US"/>
        </w:rPr>
        <w:t xml:space="preserve">                                                                                                                  </w:t>
      </w:r>
      <w:r w:rsidRPr="00950110">
        <w:rPr>
          <w:bCs/>
          <w:i/>
          <w:iCs/>
          <w:sz w:val="16"/>
          <w:szCs w:val="16"/>
          <w:lang w:eastAsia="en-US"/>
        </w:rPr>
        <w:t xml:space="preserve">(фамилия, имя, отчество </w:t>
      </w:r>
      <w:r>
        <w:rPr>
          <w:bCs/>
          <w:i/>
          <w:iCs/>
          <w:sz w:val="16"/>
          <w:szCs w:val="16"/>
          <w:lang w:eastAsia="en-US"/>
        </w:rPr>
        <w:t>п</w:t>
      </w:r>
      <w:r w:rsidR="00C70777">
        <w:rPr>
          <w:bCs/>
          <w:i/>
          <w:iCs/>
          <w:sz w:val="16"/>
          <w:szCs w:val="16"/>
          <w:lang w:eastAsia="en-US"/>
        </w:rPr>
        <w:t>е</w:t>
      </w:r>
      <w:r>
        <w:rPr>
          <w:bCs/>
          <w:i/>
          <w:iCs/>
          <w:sz w:val="16"/>
          <w:szCs w:val="16"/>
          <w:lang w:eastAsia="en-US"/>
        </w:rPr>
        <w:t>дагога</w:t>
      </w:r>
      <w:r w:rsidRPr="00950110">
        <w:rPr>
          <w:bCs/>
          <w:i/>
          <w:iCs/>
          <w:sz w:val="16"/>
          <w:szCs w:val="16"/>
          <w:lang w:eastAsia="en-US"/>
        </w:rPr>
        <w:t>)</w:t>
      </w:r>
    </w:p>
    <w:p w:rsidR="00AA3669" w:rsidRDefault="00AA3669" w:rsidP="00AA3669">
      <w:pPr>
        <w:tabs>
          <w:tab w:val="left" w:pos="426"/>
        </w:tabs>
        <w:jc w:val="both"/>
        <w:rPr>
          <w:bCs/>
          <w:i/>
          <w:iCs/>
          <w:lang w:eastAsia="en-US"/>
        </w:rPr>
      </w:pPr>
      <w:r w:rsidRPr="00950110">
        <w:rPr>
          <w:bCs/>
          <w:i/>
          <w:iCs/>
          <w:lang w:eastAsia="en-US"/>
        </w:rPr>
        <w:t xml:space="preserve">______________________ </w:t>
      </w:r>
      <w:r w:rsidRPr="00950110">
        <w:rPr>
          <w:bCs/>
          <w:i/>
          <w:iCs/>
          <w:lang w:eastAsia="en-US"/>
        </w:rPr>
        <w:tab/>
      </w:r>
      <w:r w:rsidRPr="00950110">
        <w:rPr>
          <w:bCs/>
          <w:i/>
          <w:iCs/>
          <w:lang w:eastAsia="en-US"/>
        </w:rPr>
        <w:tab/>
      </w:r>
      <w:r w:rsidRPr="00950110">
        <w:rPr>
          <w:bCs/>
          <w:i/>
          <w:iCs/>
          <w:lang w:eastAsia="en-US"/>
        </w:rPr>
        <w:tab/>
        <w:t>(________________________________)</w:t>
      </w:r>
    </w:p>
    <w:p w:rsidR="00AA3669" w:rsidRDefault="00AA3669" w:rsidP="00AA3669">
      <w:pPr>
        <w:tabs>
          <w:tab w:val="left" w:pos="426"/>
        </w:tabs>
        <w:jc w:val="both"/>
        <w:rPr>
          <w:bCs/>
          <w:i/>
          <w:iCs/>
          <w:lang w:eastAsia="en-US"/>
        </w:rPr>
      </w:pPr>
      <w:r>
        <w:rPr>
          <w:bCs/>
          <w:i/>
          <w:iCs/>
          <w:sz w:val="16"/>
          <w:szCs w:val="16"/>
          <w:lang w:eastAsia="en-US"/>
        </w:rPr>
        <w:t xml:space="preserve">                                                                                                         </w:t>
      </w:r>
      <w:r w:rsidRPr="00950110">
        <w:rPr>
          <w:bCs/>
          <w:i/>
          <w:iCs/>
          <w:sz w:val="16"/>
          <w:szCs w:val="16"/>
          <w:lang w:eastAsia="en-US"/>
        </w:rPr>
        <w:t xml:space="preserve">(фамилия, имя, отчество </w:t>
      </w:r>
      <w:r>
        <w:rPr>
          <w:bCs/>
          <w:i/>
          <w:iCs/>
          <w:sz w:val="16"/>
          <w:szCs w:val="16"/>
          <w:lang w:eastAsia="en-US"/>
        </w:rPr>
        <w:t>руководителя ОО</w:t>
      </w:r>
      <w:r w:rsidRPr="00950110">
        <w:rPr>
          <w:bCs/>
          <w:i/>
          <w:iCs/>
          <w:sz w:val="16"/>
          <w:szCs w:val="16"/>
          <w:lang w:eastAsia="en-US"/>
        </w:rPr>
        <w:t>)</w:t>
      </w:r>
    </w:p>
    <w:p w:rsidR="00AA3669" w:rsidRPr="00950110" w:rsidRDefault="00AA3669" w:rsidP="00AA3669">
      <w:pPr>
        <w:tabs>
          <w:tab w:val="left" w:pos="426"/>
        </w:tabs>
        <w:jc w:val="both"/>
        <w:rPr>
          <w:bCs/>
          <w:i/>
          <w:iCs/>
          <w:lang w:eastAsia="en-US"/>
        </w:rPr>
      </w:pPr>
      <w:r w:rsidRPr="00950110">
        <w:rPr>
          <w:bCs/>
          <w:i/>
          <w:iCs/>
          <w:lang w:eastAsia="en-US"/>
        </w:rPr>
        <w:t xml:space="preserve">_______________________ </w:t>
      </w:r>
      <w:r w:rsidRPr="00950110">
        <w:rPr>
          <w:bCs/>
          <w:i/>
          <w:iCs/>
          <w:lang w:eastAsia="en-US"/>
        </w:rPr>
        <w:tab/>
      </w:r>
      <w:r w:rsidRPr="00950110">
        <w:rPr>
          <w:bCs/>
          <w:i/>
          <w:iCs/>
          <w:lang w:eastAsia="en-US"/>
        </w:rPr>
        <w:tab/>
      </w:r>
      <w:r w:rsidRPr="00950110">
        <w:rPr>
          <w:bCs/>
          <w:i/>
          <w:iCs/>
          <w:lang w:eastAsia="en-US"/>
        </w:rPr>
        <w:tab/>
        <w:t>(________________________________)</w:t>
      </w:r>
    </w:p>
    <w:p w:rsidR="00AA3669" w:rsidRPr="00950110" w:rsidRDefault="00AA3669" w:rsidP="00AA3669">
      <w:pPr>
        <w:tabs>
          <w:tab w:val="left" w:pos="426"/>
        </w:tabs>
        <w:jc w:val="both"/>
        <w:rPr>
          <w:bCs/>
          <w:i/>
          <w:iCs/>
          <w:sz w:val="16"/>
          <w:szCs w:val="16"/>
          <w:lang w:eastAsia="en-US"/>
        </w:rPr>
      </w:pPr>
      <w:r w:rsidRPr="00950110">
        <w:rPr>
          <w:bCs/>
          <w:i/>
          <w:iCs/>
          <w:sz w:val="16"/>
          <w:szCs w:val="16"/>
          <w:lang w:eastAsia="en-US"/>
        </w:rPr>
        <w:tab/>
      </w:r>
      <w:r w:rsidRPr="00950110">
        <w:rPr>
          <w:bCs/>
          <w:i/>
          <w:iCs/>
          <w:sz w:val="16"/>
          <w:szCs w:val="16"/>
          <w:lang w:eastAsia="en-US"/>
        </w:rPr>
        <w:tab/>
        <w:t>(подпись)</w:t>
      </w:r>
      <w:r w:rsidRPr="00950110">
        <w:rPr>
          <w:bCs/>
          <w:i/>
          <w:iCs/>
          <w:sz w:val="16"/>
          <w:szCs w:val="16"/>
          <w:lang w:eastAsia="en-US"/>
        </w:rPr>
        <w:tab/>
      </w:r>
      <w:r w:rsidRPr="00950110">
        <w:rPr>
          <w:bCs/>
          <w:i/>
          <w:iCs/>
          <w:sz w:val="16"/>
          <w:szCs w:val="16"/>
          <w:lang w:eastAsia="en-US"/>
        </w:rPr>
        <w:tab/>
      </w:r>
      <w:r w:rsidRPr="00950110">
        <w:rPr>
          <w:bCs/>
          <w:i/>
          <w:iCs/>
          <w:sz w:val="16"/>
          <w:szCs w:val="16"/>
          <w:lang w:eastAsia="en-US"/>
        </w:rPr>
        <w:tab/>
      </w:r>
      <w:r w:rsidRPr="00950110">
        <w:rPr>
          <w:bCs/>
          <w:i/>
          <w:iCs/>
          <w:sz w:val="16"/>
          <w:szCs w:val="16"/>
          <w:lang w:eastAsia="en-US"/>
        </w:rPr>
        <w:tab/>
      </w:r>
      <w:r w:rsidRPr="00950110">
        <w:rPr>
          <w:bCs/>
          <w:i/>
          <w:iCs/>
          <w:sz w:val="16"/>
          <w:szCs w:val="16"/>
          <w:lang w:eastAsia="en-US"/>
        </w:rPr>
        <w:tab/>
        <w:t xml:space="preserve">(фамилия, имя, отчество </w:t>
      </w:r>
      <w:r>
        <w:rPr>
          <w:bCs/>
          <w:i/>
          <w:iCs/>
          <w:sz w:val="16"/>
          <w:szCs w:val="16"/>
          <w:lang w:eastAsia="en-US"/>
        </w:rPr>
        <w:t>специалиста отдела кадров ОО</w:t>
      </w:r>
      <w:r w:rsidRPr="00950110">
        <w:rPr>
          <w:bCs/>
          <w:i/>
          <w:iCs/>
          <w:sz w:val="16"/>
          <w:szCs w:val="16"/>
          <w:lang w:eastAsia="en-US"/>
        </w:rPr>
        <w:t>)</w:t>
      </w:r>
    </w:p>
    <w:p w:rsidR="00AA3669" w:rsidRPr="00CD5575" w:rsidRDefault="00AA3669" w:rsidP="00AA3669">
      <w:pPr>
        <w:tabs>
          <w:tab w:val="left" w:pos="426"/>
        </w:tabs>
        <w:jc w:val="both"/>
        <w:rPr>
          <w:bCs/>
          <w:i/>
          <w:iCs/>
          <w:lang w:eastAsia="en-US"/>
        </w:rPr>
      </w:pPr>
      <w:r>
        <w:rPr>
          <w:bCs/>
          <w:i/>
          <w:iCs/>
          <w:lang w:eastAsia="en-US"/>
        </w:rPr>
        <w:t>«____» __________ 20____ г.</w:t>
      </w:r>
    </w:p>
    <w:p w:rsidR="0039062B" w:rsidRPr="00590F5F" w:rsidRDefault="0039062B" w:rsidP="0039062B">
      <w:pPr>
        <w:widowControl w:val="0"/>
        <w:shd w:val="clear" w:color="auto" w:fill="FFFFFF"/>
        <w:ind w:firstLine="4560"/>
        <w:rPr>
          <w:color w:val="FF0000"/>
        </w:rPr>
      </w:pPr>
      <w:r w:rsidRPr="00590F5F">
        <w:rPr>
          <w:color w:val="FF0000"/>
        </w:rPr>
        <w:t xml:space="preserve"> </w:t>
      </w:r>
    </w:p>
    <w:p w:rsidR="00453120" w:rsidRPr="003F3556" w:rsidRDefault="003F3556" w:rsidP="00AA3669">
      <w:pPr>
        <w:widowControl w:val="0"/>
        <w:shd w:val="clear" w:color="auto" w:fill="FFFFFF"/>
        <w:ind w:hanging="142"/>
      </w:pPr>
      <w:r w:rsidRPr="003F3556">
        <w:t>М.п.</w:t>
      </w:r>
    </w:p>
    <w:p w:rsidR="0039062B" w:rsidRPr="00590F5F" w:rsidRDefault="0039062B">
      <w:pPr>
        <w:rPr>
          <w:color w:val="FF0000"/>
        </w:rPr>
      </w:pPr>
    </w:p>
    <w:sectPr w:rsidR="0039062B" w:rsidRPr="00590F5F" w:rsidSect="00C70777">
      <w:pgSz w:w="11906" w:h="16838"/>
      <w:pgMar w:top="1134" w:right="567" w:bottom="1134"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70A" w:rsidRDefault="00C7170A">
      <w:r>
        <w:separator/>
      </w:r>
    </w:p>
  </w:endnote>
  <w:endnote w:type="continuationSeparator" w:id="1">
    <w:p w:rsidR="00C7170A" w:rsidRDefault="00C71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0A" w:rsidRDefault="00C7170A" w:rsidP="009F5844">
    <w:pPr>
      <w:pStyle w:val="ac"/>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C7170A" w:rsidRDefault="00C7170A" w:rsidP="009F5844">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0A" w:rsidRDefault="00C7170A" w:rsidP="009F5844">
    <w:pPr>
      <w:pStyle w:val="ac"/>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sidR="00D17C48">
      <w:rPr>
        <w:rStyle w:val="ae"/>
        <w:noProof/>
      </w:rPr>
      <w:t>2</w:t>
    </w:r>
    <w:r>
      <w:rPr>
        <w:rStyle w:val="ae"/>
      </w:rPr>
      <w:fldChar w:fldCharType="end"/>
    </w:r>
  </w:p>
  <w:p w:rsidR="00C7170A" w:rsidRDefault="00C7170A" w:rsidP="009F5844">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0A" w:rsidRDefault="00C7170A">
    <w:pPr>
      <w:pStyle w:val="ac"/>
      <w:jc w:val="right"/>
    </w:pPr>
    <w:fldSimple w:instr="PAGE   \* MERGEFORMAT">
      <w:r w:rsidR="00D17C48">
        <w:rPr>
          <w:noProof/>
        </w:rPr>
        <w:t>1</w:t>
      </w:r>
    </w:fldSimple>
  </w:p>
  <w:p w:rsidR="00C7170A" w:rsidRDefault="00C7170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70A" w:rsidRDefault="00C7170A">
      <w:r>
        <w:separator/>
      </w:r>
    </w:p>
  </w:footnote>
  <w:footnote w:type="continuationSeparator" w:id="1">
    <w:p w:rsidR="00C7170A" w:rsidRDefault="00C71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3071"/>
    <w:multiLevelType w:val="hybridMultilevel"/>
    <w:tmpl w:val="337201F0"/>
    <w:lvl w:ilvl="0" w:tplc="04190001">
      <w:start w:val="1"/>
      <w:numFmt w:val="bullet"/>
      <w:lvlText w:val=""/>
      <w:lvlJc w:val="left"/>
      <w:pPr>
        <w:ind w:left="714" w:hanging="360"/>
      </w:pPr>
      <w:rPr>
        <w:rFonts w:ascii="Symbol" w:hAnsi="Symbol" w:hint="default"/>
      </w:rPr>
    </w:lvl>
    <w:lvl w:ilvl="1" w:tplc="04190003">
      <w:start w:val="1"/>
      <w:numFmt w:val="bullet"/>
      <w:lvlText w:val="o"/>
      <w:lvlJc w:val="left"/>
      <w:pPr>
        <w:ind w:left="1434" w:hanging="360"/>
      </w:pPr>
      <w:rPr>
        <w:rFonts w:ascii="Courier New" w:hAnsi="Courier New" w:hint="default"/>
      </w:rPr>
    </w:lvl>
    <w:lvl w:ilvl="2" w:tplc="04190005">
      <w:start w:val="1"/>
      <w:numFmt w:val="bullet"/>
      <w:lvlText w:val=""/>
      <w:lvlJc w:val="left"/>
      <w:pPr>
        <w:ind w:left="2154" w:hanging="360"/>
      </w:pPr>
      <w:rPr>
        <w:rFonts w:ascii="Wingdings" w:hAnsi="Wingdings" w:hint="default"/>
      </w:rPr>
    </w:lvl>
    <w:lvl w:ilvl="3" w:tplc="04190001">
      <w:start w:val="1"/>
      <w:numFmt w:val="bullet"/>
      <w:lvlText w:val=""/>
      <w:lvlJc w:val="left"/>
      <w:pPr>
        <w:ind w:left="2874" w:hanging="360"/>
      </w:pPr>
      <w:rPr>
        <w:rFonts w:ascii="Symbol" w:hAnsi="Symbol" w:hint="default"/>
      </w:rPr>
    </w:lvl>
    <w:lvl w:ilvl="4" w:tplc="04190003">
      <w:start w:val="1"/>
      <w:numFmt w:val="bullet"/>
      <w:lvlText w:val="o"/>
      <w:lvlJc w:val="left"/>
      <w:pPr>
        <w:ind w:left="3594" w:hanging="360"/>
      </w:pPr>
      <w:rPr>
        <w:rFonts w:ascii="Courier New" w:hAnsi="Courier New" w:hint="default"/>
      </w:rPr>
    </w:lvl>
    <w:lvl w:ilvl="5" w:tplc="04190005">
      <w:start w:val="1"/>
      <w:numFmt w:val="bullet"/>
      <w:lvlText w:val=""/>
      <w:lvlJc w:val="left"/>
      <w:pPr>
        <w:ind w:left="4314" w:hanging="360"/>
      </w:pPr>
      <w:rPr>
        <w:rFonts w:ascii="Wingdings" w:hAnsi="Wingdings" w:hint="default"/>
      </w:rPr>
    </w:lvl>
    <w:lvl w:ilvl="6" w:tplc="04190001">
      <w:start w:val="1"/>
      <w:numFmt w:val="bullet"/>
      <w:lvlText w:val=""/>
      <w:lvlJc w:val="left"/>
      <w:pPr>
        <w:ind w:left="5034" w:hanging="360"/>
      </w:pPr>
      <w:rPr>
        <w:rFonts w:ascii="Symbol" w:hAnsi="Symbol" w:hint="default"/>
      </w:rPr>
    </w:lvl>
    <w:lvl w:ilvl="7" w:tplc="04190003">
      <w:start w:val="1"/>
      <w:numFmt w:val="bullet"/>
      <w:lvlText w:val="o"/>
      <w:lvlJc w:val="left"/>
      <w:pPr>
        <w:ind w:left="5754" w:hanging="360"/>
      </w:pPr>
      <w:rPr>
        <w:rFonts w:ascii="Courier New" w:hAnsi="Courier New" w:hint="default"/>
      </w:rPr>
    </w:lvl>
    <w:lvl w:ilvl="8" w:tplc="04190005">
      <w:start w:val="1"/>
      <w:numFmt w:val="bullet"/>
      <w:lvlText w:val=""/>
      <w:lvlJc w:val="left"/>
      <w:pPr>
        <w:ind w:left="6474" w:hanging="360"/>
      </w:pPr>
      <w:rPr>
        <w:rFonts w:ascii="Wingdings" w:hAnsi="Wingdings" w:hint="default"/>
      </w:rPr>
    </w:lvl>
  </w:abstractNum>
  <w:abstractNum w:abstractNumId="1">
    <w:nsid w:val="6F6C496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AD81659"/>
    <w:multiLevelType w:val="multilevel"/>
    <w:tmpl w:val="1C26228A"/>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2958"/>
    <w:rsid w:val="000030DC"/>
    <w:rsid w:val="000301C2"/>
    <w:rsid w:val="000D7093"/>
    <w:rsid w:val="000F7999"/>
    <w:rsid w:val="001167D5"/>
    <w:rsid w:val="00150069"/>
    <w:rsid w:val="001D5A56"/>
    <w:rsid w:val="0020570A"/>
    <w:rsid w:val="0021603D"/>
    <w:rsid w:val="00220F35"/>
    <w:rsid w:val="00254A58"/>
    <w:rsid w:val="002D6AA5"/>
    <w:rsid w:val="00305E7D"/>
    <w:rsid w:val="003457F6"/>
    <w:rsid w:val="0034699F"/>
    <w:rsid w:val="0039062B"/>
    <w:rsid w:val="003A58DC"/>
    <w:rsid w:val="003F3556"/>
    <w:rsid w:val="00403A9A"/>
    <w:rsid w:val="00453120"/>
    <w:rsid w:val="00457514"/>
    <w:rsid w:val="00496003"/>
    <w:rsid w:val="004971AD"/>
    <w:rsid w:val="004A77B9"/>
    <w:rsid w:val="004B788C"/>
    <w:rsid w:val="004E5272"/>
    <w:rsid w:val="004F60A0"/>
    <w:rsid w:val="005327B1"/>
    <w:rsid w:val="005625D5"/>
    <w:rsid w:val="00566481"/>
    <w:rsid w:val="00585FEC"/>
    <w:rsid w:val="00590F5F"/>
    <w:rsid w:val="0059399D"/>
    <w:rsid w:val="005E6BB9"/>
    <w:rsid w:val="00610B4D"/>
    <w:rsid w:val="006608A8"/>
    <w:rsid w:val="00674492"/>
    <w:rsid w:val="00683D2D"/>
    <w:rsid w:val="00692EF2"/>
    <w:rsid w:val="006A3A4B"/>
    <w:rsid w:val="006A5305"/>
    <w:rsid w:val="006C5C29"/>
    <w:rsid w:val="006E5B1E"/>
    <w:rsid w:val="006F2381"/>
    <w:rsid w:val="00732FB9"/>
    <w:rsid w:val="00745D2A"/>
    <w:rsid w:val="007636C1"/>
    <w:rsid w:val="00784352"/>
    <w:rsid w:val="00784433"/>
    <w:rsid w:val="00797170"/>
    <w:rsid w:val="007B542A"/>
    <w:rsid w:val="007C0D12"/>
    <w:rsid w:val="007F0408"/>
    <w:rsid w:val="00803F6C"/>
    <w:rsid w:val="008408AB"/>
    <w:rsid w:val="008446C6"/>
    <w:rsid w:val="008F33C4"/>
    <w:rsid w:val="00940FD0"/>
    <w:rsid w:val="009A7A8A"/>
    <w:rsid w:val="009B5BDB"/>
    <w:rsid w:val="009D13C5"/>
    <w:rsid w:val="009F5844"/>
    <w:rsid w:val="00A34CEF"/>
    <w:rsid w:val="00A82D2C"/>
    <w:rsid w:val="00A9258A"/>
    <w:rsid w:val="00AA3669"/>
    <w:rsid w:val="00AE3435"/>
    <w:rsid w:val="00B001E3"/>
    <w:rsid w:val="00B229F8"/>
    <w:rsid w:val="00B71F38"/>
    <w:rsid w:val="00B92F0B"/>
    <w:rsid w:val="00B9668B"/>
    <w:rsid w:val="00BA2B9C"/>
    <w:rsid w:val="00BE214C"/>
    <w:rsid w:val="00BE64CD"/>
    <w:rsid w:val="00C15CB9"/>
    <w:rsid w:val="00C17DB2"/>
    <w:rsid w:val="00C362C1"/>
    <w:rsid w:val="00C41B09"/>
    <w:rsid w:val="00C6796F"/>
    <w:rsid w:val="00C70777"/>
    <w:rsid w:val="00C7170A"/>
    <w:rsid w:val="00C9739A"/>
    <w:rsid w:val="00CC2958"/>
    <w:rsid w:val="00CD5575"/>
    <w:rsid w:val="00D1507E"/>
    <w:rsid w:val="00D17C48"/>
    <w:rsid w:val="00D42A14"/>
    <w:rsid w:val="00D56D16"/>
    <w:rsid w:val="00DF0C01"/>
    <w:rsid w:val="00DF337E"/>
    <w:rsid w:val="00E01921"/>
    <w:rsid w:val="00E04DEB"/>
    <w:rsid w:val="00E96E1A"/>
    <w:rsid w:val="00EF177F"/>
    <w:rsid w:val="00F02C96"/>
    <w:rsid w:val="00F21876"/>
    <w:rsid w:val="00F63963"/>
    <w:rsid w:val="00F827E7"/>
    <w:rsid w:val="00F86951"/>
    <w:rsid w:val="00FC7D58"/>
    <w:rsid w:val="00FD0688"/>
    <w:rsid w:val="00FD6F66"/>
    <w:rsid w:val="00FE35E4"/>
    <w:rsid w:val="00FF7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6608A8"/>
    <w:rPr>
      <w:color w:val="0000FF"/>
      <w:u w:val="single"/>
    </w:rPr>
  </w:style>
  <w:style w:type="paragraph" w:customStyle="1" w:styleId="ConsPlusTitle">
    <w:name w:val="ConsPlusTitle"/>
    <w:rsid w:val="006608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17DB2"/>
    <w:rPr>
      <w:rFonts w:ascii="Tahoma" w:hAnsi="Tahoma" w:cs="Tahoma"/>
      <w:sz w:val="16"/>
      <w:szCs w:val="16"/>
    </w:rPr>
  </w:style>
  <w:style w:type="character" w:customStyle="1" w:styleId="a5">
    <w:name w:val="Текст выноски Знак"/>
    <w:basedOn w:val="a0"/>
    <w:link w:val="a4"/>
    <w:uiPriority w:val="99"/>
    <w:semiHidden/>
    <w:rsid w:val="00C17DB2"/>
    <w:rPr>
      <w:rFonts w:ascii="Tahoma" w:eastAsia="Times New Roman" w:hAnsi="Tahoma" w:cs="Tahoma"/>
      <w:sz w:val="16"/>
      <w:szCs w:val="16"/>
      <w:lang w:eastAsia="ru-RU"/>
    </w:rPr>
  </w:style>
  <w:style w:type="paragraph" w:customStyle="1" w:styleId="a6">
    <w:name w:val="МОН"/>
    <w:basedOn w:val="a"/>
    <w:rsid w:val="00784433"/>
    <w:pPr>
      <w:spacing w:line="360" w:lineRule="auto"/>
      <w:ind w:firstLine="709"/>
      <w:jc w:val="both"/>
    </w:pPr>
    <w:rPr>
      <w:rFonts w:eastAsia="Calibri"/>
      <w:sz w:val="28"/>
      <w:szCs w:val="28"/>
    </w:rPr>
  </w:style>
  <w:style w:type="paragraph" w:customStyle="1" w:styleId="a7">
    <w:name w:val="Разделы"/>
    <w:basedOn w:val="a"/>
    <w:rsid w:val="00784433"/>
    <w:pPr>
      <w:ind w:firstLine="284"/>
      <w:jc w:val="center"/>
    </w:pPr>
    <w:rPr>
      <w:rFonts w:eastAsia="Calibri"/>
      <w:b/>
      <w:bCs/>
      <w:sz w:val="28"/>
      <w:szCs w:val="28"/>
    </w:rPr>
  </w:style>
  <w:style w:type="paragraph" w:styleId="a8">
    <w:name w:val="List Paragraph"/>
    <w:basedOn w:val="a"/>
    <w:uiPriority w:val="99"/>
    <w:qFormat/>
    <w:rsid w:val="00784433"/>
    <w:pPr>
      <w:ind w:left="720"/>
      <w:contextualSpacing/>
    </w:pPr>
  </w:style>
  <w:style w:type="paragraph" w:styleId="a9">
    <w:name w:val="Body Text"/>
    <w:basedOn w:val="a"/>
    <w:link w:val="aa"/>
    <w:semiHidden/>
    <w:unhideWhenUsed/>
    <w:rsid w:val="00745D2A"/>
    <w:pPr>
      <w:spacing w:after="120"/>
    </w:pPr>
  </w:style>
  <w:style w:type="character" w:customStyle="1" w:styleId="aa">
    <w:name w:val="Основной текст Знак"/>
    <w:basedOn w:val="a0"/>
    <w:link w:val="a9"/>
    <w:semiHidden/>
    <w:rsid w:val="00745D2A"/>
    <w:rPr>
      <w:rFonts w:ascii="Times New Roman" w:eastAsia="Times New Roman" w:hAnsi="Times New Roman" w:cs="Times New Roman"/>
      <w:sz w:val="24"/>
      <w:szCs w:val="24"/>
      <w:lang w:eastAsia="ru-RU"/>
    </w:rPr>
  </w:style>
  <w:style w:type="table" w:styleId="ab">
    <w:name w:val="Table Grid"/>
    <w:basedOn w:val="a1"/>
    <w:uiPriority w:val="59"/>
    <w:rsid w:val="00745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62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C362C1"/>
    <w:pPr>
      <w:ind w:left="720"/>
    </w:pPr>
    <w:rPr>
      <w:rFonts w:eastAsia="Calibri"/>
    </w:rPr>
  </w:style>
  <w:style w:type="paragraph" w:styleId="ac">
    <w:name w:val="footer"/>
    <w:basedOn w:val="a"/>
    <w:link w:val="ad"/>
    <w:uiPriority w:val="99"/>
    <w:rsid w:val="00E96E1A"/>
    <w:pPr>
      <w:tabs>
        <w:tab w:val="center" w:pos="4677"/>
        <w:tab w:val="right" w:pos="9355"/>
      </w:tabs>
    </w:pPr>
  </w:style>
  <w:style w:type="character" w:customStyle="1" w:styleId="ad">
    <w:name w:val="Нижний колонтитул Знак"/>
    <w:basedOn w:val="a0"/>
    <w:link w:val="ac"/>
    <w:uiPriority w:val="99"/>
    <w:rsid w:val="00E96E1A"/>
    <w:rPr>
      <w:rFonts w:ascii="Times New Roman" w:eastAsia="Times New Roman" w:hAnsi="Times New Roman" w:cs="Times New Roman"/>
      <w:sz w:val="24"/>
      <w:szCs w:val="24"/>
    </w:rPr>
  </w:style>
  <w:style w:type="character" w:styleId="ae">
    <w:name w:val="page number"/>
    <w:basedOn w:val="a0"/>
    <w:rsid w:val="00E96E1A"/>
  </w:style>
  <w:style w:type="paragraph" w:customStyle="1" w:styleId="10">
    <w:name w:val="заголовок 1"/>
    <w:basedOn w:val="a"/>
    <w:next w:val="a"/>
    <w:rsid w:val="007F0408"/>
    <w:pPr>
      <w:keepNext/>
      <w:autoSpaceDE w:val="0"/>
      <w:autoSpaceDN w:val="0"/>
    </w:pPr>
    <w:rPr>
      <w:b/>
      <w:bCs/>
      <w:sz w:val="20"/>
      <w:szCs w:val="20"/>
    </w:rPr>
  </w:style>
  <w:style w:type="paragraph" w:styleId="af">
    <w:name w:val="header"/>
    <w:basedOn w:val="a"/>
    <w:link w:val="af0"/>
    <w:uiPriority w:val="99"/>
    <w:semiHidden/>
    <w:unhideWhenUsed/>
    <w:rsid w:val="004971AD"/>
    <w:pPr>
      <w:tabs>
        <w:tab w:val="center" w:pos="4677"/>
        <w:tab w:val="right" w:pos="9355"/>
      </w:tabs>
    </w:pPr>
  </w:style>
  <w:style w:type="character" w:customStyle="1" w:styleId="af0">
    <w:name w:val="Верхний колонтитул Знак"/>
    <w:basedOn w:val="a0"/>
    <w:link w:val="af"/>
    <w:uiPriority w:val="99"/>
    <w:semiHidden/>
    <w:rsid w:val="004971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6608A8"/>
    <w:rPr>
      <w:color w:val="0000FF"/>
      <w:u w:val="single"/>
    </w:rPr>
  </w:style>
  <w:style w:type="paragraph" w:customStyle="1" w:styleId="ConsPlusTitle">
    <w:name w:val="ConsPlusTitle"/>
    <w:rsid w:val="006608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17DB2"/>
    <w:rPr>
      <w:rFonts w:ascii="Tahoma" w:hAnsi="Tahoma" w:cs="Tahoma"/>
      <w:sz w:val="16"/>
      <w:szCs w:val="16"/>
    </w:rPr>
  </w:style>
  <w:style w:type="character" w:customStyle="1" w:styleId="a5">
    <w:name w:val="Текст выноски Знак"/>
    <w:basedOn w:val="a0"/>
    <w:link w:val="a4"/>
    <w:uiPriority w:val="99"/>
    <w:semiHidden/>
    <w:rsid w:val="00C17DB2"/>
    <w:rPr>
      <w:rFonts w:ascii="Tahoma" w:eastAsia="Times New Roman" w:hAnsi="Tahoma" w:cs="Tahoma"/>
      <w:sz w:val="16"/>
      <w:szCs w:val="16"/>
      <w:lang w:eastAsia="ru-RU"/>
    </w:rPr>
  </w:style>
  <w:style w:type="paragraph" w:customStyle="1" w:styleId="a6">
    <w:name w:val="МОН"/>
    <w:basedOn w:val="a"/>
    <w:rsid w:val="00784433"/>
    <w:pPr>
      <w:spacing w:line="360" w:lineRule="auto"/>
      <w:ind w:firstLine="709"/>
      <w:jc w:val="both"/>
    </w:pPr>
    <w:rPr>
      <w:rFonts w:eastAsia="Calibri"/>
      <w:sz w:val="28"/>
      <w:szCs w:val="28"/>
    </w:rPr>
  </w:style>
  <w:style w:type="paragraph" w:customStyle="1" w:styleId="a7">
    <w:name w:val="Разделы"/>
    <w:basedOn w:val="a"/>
    <w:rsid w:val="00784433"/>
    <w:pPr>
      <w:ind w:firstLine="284"/>
      <w:jc w:val="center"/>
    </w:pPr>
    <w:rPr>
      <w:rFonts w:eastAsia="Calibri"/>
      <w:b/>
      <w:bCs/>
      <w:sz w:val="28"/>
      <w:szCs w:val="28"/>
    </w:rPr>
  </w:style>
  <w:style w:type="paragraph" w:styleId="a8">
    <w:name w:val="List Paragraph"/>
    <w:basedOn w:val="a"/>
    <w:uiPriority w:val="99"/>
    <w:qFormat/>
    <w:rsid w:val="00784433"/>
    <w:pPr>
      <w:ind w:left="720"/>
      <w:contextualSpacing/>
    </w:pPr>
  </w:style>
  <w:style w:type="paragraph" w:styleId="a9">
    <w:name w:val="Body Text"/>
    <w:basedOn w:val="a"/>
    <w:link w:val="aa"/>
    <w:semiHidden/>
    <w:unhideWhenUsed/>
    <w:rsid w:val="00745D2A"/>
    <w:pPr>
      <w:spacing w:after="120"/>
    </w:pPr>
  </w:style>
  <w:style w:type="character" w:customStyle="1" w:styleId="aa">
    <w:name w:val="Основной текст Знак"/>
    <w:basedOn w:val="a0"/>
    <w:link w:val="a9"/>
    <w:semiHidden/>
    <w:rsid w:val="00745D2A"/>
    <w:rPr>
      <w:rFonts w:ascii="Times New Roman" w:eastAsia="Times New Roman" w:hAnsi="Times New Roman" w:cs="Times New Roman"/>
      <w:sz w:val="24"/>
      <w:szCs w:val="24"/>
      <w:lang w:eastAsia="ru-RU"/>
    </w:rPr>
  </w:style>
  <w:style w:type="table" w:styleId="ab">
    <w:name w:val="Table Grid"/>
    <w:basedOn w:val="a1"/>
    <w:uiPriority w:val="59"/>
    <w:rsid w:val="00745D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2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C362C1"/>
    <w:pPr>
      <w:ind w:left="720"/>
    </w:pPr>
    <w:rPr>
      <w:rFonts w:eastAsia="Calibri"/>
    </w:rPr>
  </w:style>
  <w:style w:type="paragraph" w:styleId="ac">
    <w:name w:val="footer"/>
    <w:basedOn w:val="a"/>
    <w:link w:val="ad"/>
    <w:uiPriority w:val="99"/>
    <w:rsid w:val="00E96E1A"/>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E96E1A"/>
    <w:rPr>
      <w:rFonts w:ascii="Times New Roman" w:eastAsia="Times New Roman" w:hAnsi="Times New Roman" w:cs="Times New Roman"/>
      <w:sz w:val="24"/>
      <w:szCs w:val="24"/>
      <w:lang w:val="x-none" w:eastAsia="x-none"/>
    </w:rPr>
  </w:style>
  <w:style w:type="character" w:styleId="ae">
    <w:name w:val="page number"/>
    <w:basedOn w:val="a0"/>
    <w:rsid w:val="00E96E1A"/>
  </w:style>
  <w:style w:type="paragraph" w:customStyle="1" w:styleId="10">
    <w:name w:val="заголовок 1"/>
    <w:basedOn w:val="a"/>
    <w:next w:val="a"/>
    <w:rsid w:val="007F0408"/>
    <w:pPr>
      <w:keepNext/>
      <w:autoSpaceDE w:val="0"/>
      <w:autoSpaceDN w:val="0"/>
    </w:pPr>
    <w:rPr>
      <w:b/>
      <w:bCs/>
      <w:sz w:val="20"/>
      <w:szCs w:val="20"/>
    </w:rPr>
  </w:style>
</w:styles>
</file>

<file path=word/webSettings.xml><?xml version="1.0" encoding="utf-8"?>
<w:webSettings xmlns:r="http://schemas.openxmlformats.org/officeDocument/2006/relationships" xmlns:w="http://schemas.openxmlformats.org/wordprocessingml/2006/main">
  <w:divs>
    <w:div w:id="621111785">
      <w:bodyDiv w:val="1"/>
      <w:marLeft w:val="0"/>
      <w:marRight w:val="0"/>
      <w:marTop w:val="0"/>
      <w:marBottom w:val="0"/>
      <w:divBdr>
        <w:top w:val="none" w:sz="0" w:space="0" w:color="auto"/>
        <w:left w:val="none" w:sz="0" w:space="0" w:color="auto"/>
        <w:bottom w:val="none" w:sz="0" w:space="0" w:color="auto"/>
        <w:right w:val="none" w:sz="0" w:space="0" w:color="auto"/>
      </w:divBdr>
    </w:div>
    <w:div w:id="7279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ogaly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D7DC-A0D3-41C6-9DED-25248D6E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44</Pages>
  <Words>12248</Words>
  <Characters>69815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Зоя Михайловна</dc:creator>
  <cp:keywords/>
  <dc:description/>
  <cp:lastModifiedBy>Белявина Юлия Александровна</cp:lastModifiedBy>
  <cp:revision>35</cp:revision>
  <cp:lastPrinted>2017-02-17T08:59:00Z</cp:lastPrinted>
  <dcterms:created xsi:type="dcterms:W3CDTF">2016-12-26T04:49:00Z</dcterms:created>
  <dcterms:modified xsi:type="dcterms:W3CDTF">2017-02-17T09:23:00Z</dcterms:modified>
</cp:coreProperties>
</file>