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№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3726B" w:rsidRPr="00BF3619" w:rsidRDefault="0003726B" w:rsidP="0003726B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О внесении изменений </w:t>
      </w:r>
    </w:p>
    <w:p w:rsidR="0003726B" w:rsidRPr="00BF3619" w:rsidRDefault="0003726B" w:rsidP="0003726B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в решение Думы города Когалыма </w:t>
      </w:r>
    </w:p>
    <w:p w:rsidR="0003726B" w:rsidRPr="00F93E17" w:rsidRDefault="0003726B" w:rsidP="0003726B">
      <w:pPr>
        <w:shd w:val="clear" w:color="auto" w:fill="FFFFFF"/>
        <w:jc w:val="both"/>
        <w:rPr>
          <w:spacing w:val="-6"/>
          <w:sz w:val="26"/>
          <w:szCs w:val="26"/>
        </w:rPr>
      </w:pPr>
      <w:r w:rsidRPr="00BF3619">
        <w:rPr>
          <w:rFonts w:eastAsia="Calibri"/>
          <w:bCs/>
          <w:sz w:val="26"/>
          <w:szCs w:val="26"/>
          <w:lang w:eastAsia="en-US"/>
        </w:rPr>
        <w:t>от 01.09.2021 №5</w:t>
      </w:r>
      <w:r>
        <w:rPr>
          <w:rFonts w:eastAsia="Calibri"/>
          <w:bCs/>
          <w:sz w:val="26"/>
          <w:szCs w:val="26"/>
          <w:lang w:eastAsia="en-US"/>
        </w:rPr>
        <w:t>89</w:t>
      </w:r>
      <w:r w:rsidRPr="00BF3619">
        <w:rPr>
          <w:rFonts w:eastAsia="Calibri"/>
          <w:bCs/>
          <w:sz w:val="26"/>
          <w:szCs w:val="26"/>
          <w:lang w:eastAsia="en-US"/>
        </w:rPr>
        <w:t>-ГД</w:t>
      </w:r>
    </w:p>
    <w:p w:rsidR="0003726B" w:rsidRDefault="0003726B" w:rsidP="000372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3726B" w:rsidRPr="00F93E17" w:rsidRDefault="0003726B" w:rsidP="000372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A7A72" w:rsidRDefault="000A7A72" w:rsidP="000372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_GoBack"/>
      <w:r w:rsidRPr="00BF3619">
        <w:rPr>
          <w:rFonts w:eastAsia="Calibri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F93E17">
        <w:rPr>
          <w:sz w:val="26"/>
          <w:szCs w:val="26"/>
        </w:rPr>
        <w:t>, Дума города Когалыма РЕШИЛА:</w:t>
      </w:r>
      <w:bookmarkEnd w:id="2"/>
    </w:p>
    <w:p w:rsidR="000A7A72" w:rsidRDefault="000A7A72" w:rsidP="000372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3726B" w:rsidRDefault="0003726B" w:rsidP="000A7A7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4B3E">
        <w:rPr>
          <w:rFonts w:eastAsia="Calibri"/>
          <w:sz w:val="26"/>
          <w:szCs w:val="26"/>
          <w:lang w:eastAsia="en-US"/>
        </w:rPr>
        <w:t xml:space="preserve">1. </w:t>
      </w:r>
      <w:r w:rsidRPr="00964B3E">
        <w:rPr>
          <w:rFonts w:eastAsia="Calibri"/>
          <w:color w:val="000000"/>
          <w:sz w:val="26"/>
          <w:szCs w:val="26"/>
          <w:lang w:eastAsia="en-US"/>
        </w:rPr>
        <w:t>В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 xml:space="preserve">нести в 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решение Думы города Когалыма 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от 01.09.2021 №5</w:t>
      </w:r>
      <w:r>
        <w:rPr>
          <w:rFonts w:eastAsia="Calibri"/>
          <w:bCs/>
          <w:color w:val="000000"/>
          <w:sz w:val="26"/>
          <w:szCs w:val="26"/>
          <w:lang w:eastAsia="en-US"/>
        </w:rPr>
        <w:t>89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-ГД «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Об утверждении Положения о муниципальном </w:t>
      </w:r>
      <w:r>
        <w:rPr>
          <w:rFonts w:eastAsia="Calibri"/>
          <w:sz w:val="26"/>
          <w:szCs w:val="26"/>
          <w:lang w:eastAsia="en-US"/>
        </w:rPr>
        <w:t>жилищном</w:t>
      </w:r>
      <w:r w:rsidRPr="00964B3E">
        <w:rPr>
          <w:rFonts w:eastAsia="Calibri"/>
          <w:sz w:val="26"/>
          <w:szCs w:val="26"/>
          <w:lang w:eastAsia="en-US"/>
        </w:rPr>
        <w:t xml:space="preserve"> контроле в городе Когалыме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» (далее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 - решение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) следующие изменения</w:t>
      </w:r>
      <w:r w:rsidRPr="00964B3E">
        <w:rPr>
          <w:rFonts w:eastAsia="Calibri"/>
          <w:color w:val="000000"/>
          <w:sz w:val="26"/>
          <w:szCs w:val="26"/>
          <w:lang w:eastAsia="en-US"/>
        </w:rPr>
        <w:t>:</w:t>
      </w:r>
    </w:p>
    <w:p w:rsidR="0003726B" w:rsidRPr="00683244" w:rsidRDefault="0003726B" w:rsidP="0003726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rFonts w:eastAsia="Calibri"/>
          <w:sz w:val="26"/>
          <w:szCs w:val="26"/>
          <w:lang w:eastAsia="en-US"/>
        </w:rPr>
        <w:t xml:space="preserve">1.1. в приложении к решению </w:t>
      </w:r>
      <w:r w:rsidRPr="00683244">
        <w:rPr>
          <w:sz w:val="26"/>
          <w:szCs w:val="26"/>
        </w:rPr>
        <w:t>(далее - Положение):</w:t>
      </w:r>
    </w:p>
    <w:p w:rsidR="0003726B" w:rsidRPr="00683244" w:rsidRDefault="0003726B" w:rsidP="0003726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 xml:space="preserve">1.1.1. в </w:t>
      </w:r>
      <w:r w:rsidRPr="00683244">
        <w:rPr>
          <w:rFonts w:eastAsia="Calibri"/>
          <w:sz w:val="26"/>
          <w:szCs w:val="26"/>
          <w:lang w:eastAsia="en-US"/>
        </w:rPr>
        <w:t>приложени</w:t>
      </w:r>
      <w:r>
        <w:rPr>
          <w:rFonts w:eastAsia="Calibri"/>
          <w:sz w:val="26"/>
          <w:szCs w:val="26"/>
          <w:lang w:eastAsia="en-US"/>
        </w:rPr>
        <w:t>и 2</w:t>
      </w:r>
      <w:r>
        <w:rPr>
          <w:sz w:val="26"/>
          <w:szCs w:val="26"/>
        </w:rPr>
        <w:t xml:space="preserve"> к Положению</w:t>
      </w:r>
      <w:r w:rsidRPr="00683244">
        <w:rPr>
          <w:sz w:val="26"/>
          <w:szCs w:val="26"/>
        </w:rPr>
        <w:t>:</w:t>
      </w:r>
    </w:p>
    <w:p w:rsidR="0003726B" w:rsidRPr="00A25CE4" w:rsidRDefault="0003726B" w:rsidP="0003726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 xml:space="preserve">1.1.1.1. </w:t>
      </w:r>
      <w:r w:rsidRPr="00A25CE4">
        <w:rPr>
          <w:sz w:val="26"/>
          <w:szCs w:val="26"/>
        </w:rPr>
        <w:t>пункт 1</w:t>
      </w:r>
      <w:r w:rsidRPr="00683244">
        <w:rPr>
          <w:sz w:val="26"/>
          <w:szCs w:val="26"/>
        </w:rPr>
        <w:t xml:space="preserve"> </w:t>
      </w:r>
      <w:r w:rsidRPr="00A25CE4">
        <w:rPr>
          <w:sz w:val="26"/>
          <w:szCs w:val="26"/>
        </w:rPr>
        <w:t>изложить в следующей редакции:</w:t>
      </w:r>
    </w:p>
    <w:p w:rsidR="0003726B" w:rsidRDefault="0003726B" w:rsidP="0003726B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CE4">
        <w:rPr>
          <w:sz w:val="26"/>
          <w:szCs w:val="26"/>
        </w:rPr>
        <w:t>«</w:t>
      </w:r>
      <w:r w:rsidR="009C00AF">
        <w:rPr>
          <w:rFonts w:eastAsiaTheme="minorHAnsi"/>
          <w:sz w:val="26"/>
          <w:szCs w:val="26"/>
          <w:lang w:eastAsia="en-US"/>
        </w:rPr>
        <w:t>1. П</w:t>
      </w:r>
      <w:r>
        <w:rPr>
          <w:rFonts w:eastAsiaTheme="minorHAnsi"/>
          <w:sz w:val="26"/>
          <w:szCs w:val="26"/>
          <w:lang w:eastAsia="en-US"/>
        </w:rPr>
        <w:t>оступление в контрольный орган в течени</w:t>
      </w:r>
      <w:r w:rsidR="000A7A72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трёх месяцев</w:t>
      </w:r>
      <w:r w:rsidRPr="004A590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подряд и более </w:t>
      </w:r>
      <w:r w:rsidRPr="00A25CE4">
        <w:rPr>
          <w:rFonts w:eastAsia="Calibri"/>
          <w:sz w:val="26"/>
          <w:szCs w:val="26"/>
          <w:lang w:eastAsia="en-US"/>
        </w:rPr>
        <w:t>от юридических и (или) физических лиц</w:t>
      </w:r>
      <w:r>
        <w:rPr>
          <w:rFonts w:eastAsiaTheme="minorHAnsi"/>
          <w:sz w:val="26"/>
          <w:szCs w:val="26"/>
          <w:lang w:eastAsia="en-US"/>
        </w:rPr>
        <w:t xml:space="preserve">, органов </w:t>
      </w:r>
      <w:r w:rsidRPr="004254E9">
        <w:rPr>
          <w:rFonts w:eastAsiaTheme="minorHAnsi"/>
          <w:sz w:val="26"/>
          <w:szCs w:val="26"/>
          <w:lang w:eastAsia="en-US"/>
        </w:rPr>
        <w:t xml:space="preserve">государственной власти, органов местного самоуправления, из </w:t>
      </w:r>
      <w:r>
        <w:rPr>
          <w:rFonts w:eastAsiaTheme="minorHAnsi"/>
          <w:sz w:val="26"/>
          <w:szCs w:val="26"/>
          <w:lang w:eastAsia="en-US"/>
        </w:rPr>
        <w:t xml:space="preserve">средств массовой информации, </w:t>
      </w:r>
      <w:r w:rsidRPr="004254E9">
        <w:rPr>
          <w:rFonts w:eastAsiaTheme="minorHAnsi"/>
          <w:sz w:val="26"/>
          <w:szCs w:val="26"/>
          <w:lang w:eastAsia="en-US"/>
        </w:rPr>
        <w:t>информационно-телекоммуникационной сети «Интернет»</w:t>
      </w:r>
      <w:r>
        <w:rPr>
          <w:rFonts w:eastAsiaTheme="minorHAnsi"/>
          <w:sz w:val="26"/>
          <w:szCs w:val="26"/>
          <w:lang w:eastAsia="en-US"/>
        </w:rPr>
        <w:t xml:space="preserve">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дня.»;</w:t>
      </w:r>
    </w:p>
    <w:p w:rsidR="0003726B" w:rsidRPr="00A25CE4" w:rsidRDefault="0003726B" w:rsidP="0003726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>1.1.1.</w:t>
      </w:r>
      <w:r>
        <w:rPr>
          <w:sz w:val="26"/>
          <w:szCs w:val="26"/>
        </w:rPr>
        <w:t>2</w:t>
      </w:r>
      <w:r w:rsidRPr="00683244">
        <w:rPr>
          <w:sz w:val="26"/>
          <w:szCs w:val="26"/>
        </w:rPr>
        <w:t xml:space="preserve">. </w:t>
      </w:r>
      <w:r w:rsidRPr="00A25CE4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</w:t>
      </w:r>
      <w:r w:rsidRPr="00683244">
        <w:rPr>
          <w:sz w:val="26"/>
          <w:szCs w:val="26"/>
        </w:rPr>
        <w:t xml:space="preserve"> </w:t>
      </w:r>
      <w:r w:rsidRPr="00A25CE4">
        <w:rPr>
          <w:sz w:val="26"/>
          <w:szCs w:val="26"/>
        </w:rPr>
        <w:t>изложить в следующей редакции:</w:t>
      </w:r>
    </w:p>
    <w:p w:rsidR="0003726B" w:rsidRPr="00191EDA" w:rsidRDefault="0003726B" w:rsidP="0003726B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F2C1A">
        <w:rPr>
          <w:rFonts w:ascii="Times New Roman" w:hAnsi="Times New Roman" w:cs="Times New Roman"/>
          <w:b w:val="0"/>
          <w:sz w:val="26"/>
          <w:szCs w:val="26"/>
        </w:rPr>
        <w:t>«</w:t>
      </w:r>
      <w:r w:rsidR="009C00A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2. П</w:t>
      </w:r>
      <w:r w:rsidRPr="003F2C1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оступление в контрольный орган в течени</w:t>
      </w:r>
      <w:r w:rsidR="000A7A7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</w:t>
      </w:r>
      <w:r w:rsidRPr="003F2C1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месяца </w:t>
      </w:r>
      <w:r w:rsidRPr="003F2C1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от юридических и (или) физических лиц</w:t>
      </w:r>
      <w:r w:rsidRPr="003F2C1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, органов государственной власти, органов местного самоуправления, из средств массовой информации, информационно-телекоммуникационной сети «Интернет» двух и более обращений (жалоб), </w:t>
      </w:r>
      <w:r w:rsidRPr="00191E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содержащих информацию, об изменении характеристик надежности и безопасности общего имущества многоквартирного дома, в котором есть жилые помещения муниципального жилищного фонда, способных повлечь угрозу </w:t>
      </w:r>
      <w:r w:rsidRPr="00191ED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безопасности для жизни и здоровья граждан, сохранности имущества физических или юридических лиц, государственного, муниципального и иного имущества.»;</w:t>
      </w:r>
    </w:p>
    <w:p w:rsidR="0003726B" w:rsidRPr="00A25CE4" w:rsidRDefault="0003726B" w:rsidP="000372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1.1.1.3. пункты 3 - 4 признать утратившим</w:t>
      </w:r>
      <w:r w:rsidR="000A7A72"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силу. </w:t>
      </w:r>
    </w:p>
    <w:p w:rsidR="0003726B" w:rsidRPr="00F93E17" w:rsidRDefault="0003726B" w:rsidP="000372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48E8" w:rsidRDefault="0003726B" w:rsidP="0003726B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B141E0" w:rsidRPr="00BE38E1" w:rsidRDefault="00B141E0" w:rsidP="00EA0F6C">
            <w:pPr>
              <w:rPr>
                <w:sz w:val="24"/>
                <w:szCs w:val="24"/>
                <w:lang w:val="en-US"/>
              </w:rPr>
            </w:pPr>
            <w:bookmarkStart w:id="3" w:name="SIGNERPOST1"/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[</w:t>
            </w:r>
            <w:r w:rsidRPr="00052C29">
              <w:rPr>
                <w:color w:val="000000" w:themeColor="text1"/>
                <w:sz w:val="24"/>
                <w:szCs w:val="24"/>
              </w:rPr>
              <w:t>должность</w:t>
            </w:r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sz w:val="24"/>
                <w:szCs w:val="24"/>
              </w:rPr>
            </w:pPr>
            <w:bookmarkStart w:id="4" w:name="SIGNERPOST2"/>
            <w:r w:rsidRPr="00052C29">
              <w:rPr>
                <w:sz w:val="24"/>
                <w:szCs w:val="24"/>
                <w:lang w:val="en-US"/>
              </w:rPr>
              <w:t>[</w:t>
            </w:r>
            <w:r w:rsidRPr="00052C29">
              <w:rPr>
                <w:sz w:val="24"/>
                <w:szCs w:val="24"/>
              </w:rPr>
              <w:t>должность</w:t>
            </w:r>
            <w:r w:rsidRPr="00052C29">
              <w:rPr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688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5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lastRenderedPageBreak/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5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6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6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7" w:name="SIGNERNAME1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7"/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8" w:name="SIGNERNAME2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8"/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726B"/>
    <w:rsid w:val="00065BCF"/>
    <w:rsid w:val="00082085"/>
    <w:rsid w:val="000A27E7"/>
    <w:rsid w:val="000A7A72"/>
    <w:rsid w:val="000B2FB4"/>
    <w:rsid w:val="000F0569"/>
    <w:rsid w:val="00123B3D"/>
    <w:rsid w:val="001438BB"/>
    <w:rsid w:val="00171A84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43438A"/>
    <w:rsid w:val="004F33B1"/>
    <w:rsid w:val="004F6241"/>
    <w:rsid w:val="00544806"/>
    <w:rsid w:val="005500E4"/>
    <w:rsid w:val="006015ED"/>
    <w:rsid w:val="00625AA2"/>
    <w:rsid w:val="00635680"/>
    <w:rsid w:val="006429F8"/>
    <w:rsid w:val="0065731C"/>
    <w:rsid w:val="00705054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52EC3"/>
    <w:rsid w:val="0098458C"/>
    <w:rsid w:val="009C00AF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4C7FC-870F-4A91-971F-2FEC88AE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90</cp:revision>
  <cp:lastPrinted>2022-11-11T11:42:00Z</cp:lastPrinted>
  <dcterms:created xsi:type="dcterms:W3CDTF">2018-07-18T04:10:00Z</dcterms:created>
  <dcterms:modified xsi:type="dcterms:W3CDTF">2023-06-09T03:55:00Z</dcterms:modified>
</cp:coreProperties>
</file>