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C2" w:rsidRPr="000606D1" w:rsidRDefault="00F87DC2" w:rsidP="00F87DC2">
      <w:pPr>
        <w:jc w:val="center"/>
        <w:rPr>
          <w:sz w:val="26"/>
          <w:szCs w:val="26"/>
        </w:rPr>
      </w:pPr>
      <w:r w:rsidRPr="000606D1">
        <w:rPr>
          <w:sz w:val="26"/>
          <w:szCs w:val="26"/>
        </w:rPr>
        <w:t>Проект постановления Администрации города Когалыма</w:t>
      </w:r>
    </w:p>
    <w:p w:rsidR="006205EF" w:rsidRPr="000606D1" w:rsidRDefault="006205EF" w:rsidP="00F87DC2">
      <w:pPr>
        <w:jc w:val="center"/>
        <w:rPr>
          <w:sz w:val="26"/>
          <w:szCs w:val="26"/>
        </w:rPr>
      </w:pPr>
    </w:p>
    <w:p w:rsidR="00F146A1" w:rsidRPr="000606D1" w:rsidRDefault="00F146A1" w:rsidP="006205EF">
      <w:pPr>
        <w:rPr>
          <w:sz w:val="26"/>
          <w:szCs w:val="26"/>
        </w:rPr>
      </w:pPr>
    </w:p>
    <w:p w:rsidR="0096332F" w:rsidRPr="000606D1" w:rsidRDefault="003B1469" w:rsidP="003B146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6332F" w:rsidRPr="000606D1">
        <w:rPr>
          <w:sz w:val="26"/>
          <w:szCs w:val="26"/>
        </w:rPr>
        <w:t>О</w:t>
      </w:r>
      <w:r w:rsidR="00F146A1" w:rsidRPr="000606D1">
        <w:rPr>
          <w:sz w:val="26"/>
          <w:szCs w:val="26"/>
        </w:rPr>
        <w:t xml:space="preserve"> развитии</w:t>
      </w:r>
      <w:r w:rsidR="0096332F" w:rsidRPr="000606D1">
        <w:rPr>
          <w:sz w:val="26"/>
          <w:szCs w:val="26"/>
        </w:rPr>
        <w:t xml:space="preserve"> добровольчества (волонтёрства) </w:t>
      </w:r>
    </w:p>
    <w:p w:rsidR="00F146A1" w:rsidRPr="000606D1" w:rsidRDefault="0096332F" w:rsidP="00AF1785">
      <w:pPr>
        <w:ind w:firstLine="709"/>
        <w:rPr>
          <w:sz w:val="26"/>
          <w:szCs w:val="26"/>
        </w:rPr>
      </w:pPr>
      <w:r w:rsidRPr="000606D1">
        <w:rPr>
          <w:sz w:val="26"/>
          <w:szCs w:val="26"/>
        </w:rPr>
        <w:t>в городе Когалыме</w:t>
      </w:r>
      <w:r w:rsidR="00AC601E">
        <w:rPr>
          <w:sz w:val="26"/>
          <w:szCs w:val="26"/>
        </w:rPr>
        <w:t xml:space="preserve"> на 2020-2022 годы</w:t>
      </w:r>
      <w:r w:rsidRPr="000606D1">
        <w:rPr>
          <w:sz w:val="26"/>
          <w:szCs w:val="26"/>
        </w:rPr>
        <w:t xml:space="preserve"> </w:t>
      </w:r>
    </w:p>
    <w:p w:rsidR="006205EF" w:rsidRPr="000606D1" w:rsidRDefault="006205EF" w:rsidP="00F87DC2">
      <w:pPr>
        <w:jc w:val="center"/>
        <w:rPr>
          <w:sz w:val="26"/>
          <w:szCs w:val="26"/>
        </w:rPr>
      </w:pPr>
    </w:p>
    <w:p w:rsidR="008251B8" w:rsidRPr="000606D1" w:rsidRDefault="00EC578A" w:rsidP="00EC578A">
      <w:pPr>
        <w:ind w:firstLine="708"/>
        <w:jc w:val="both"/>
        <w:rPr>
          <w:rStyle w:val="a3"/>
          <w:color w:val="auto"/>
          <w:sz w:val="26"/>
          <w:szCs w:val="26"/>
          <w:u w:val="none"/>
        </w:rPr>
      </w:pPr>
      <w:r w:rsidRPr="000606D1">
        <w:rPr>
          <w:sz w:val="26"/>
          <w:szCs w:val="26"/>
        </w:rPr>
        <w:t>В соответствии с</w:t>
      </w:r>
      <w:r w:rsidR="008E7FB6" w:rsidRPr="000606D1">
        <w:rPr>
          <w:sz w:val="26"/>
          <w:szCs w:val="26"/>
        </w:rPr>
        <w:t xml:space="preserve"> Федеральным законом Российской Федерации от 11.08.1995</w:t>
      </w:r>
      <w:r w:rsidRPr="000606D1">
        <w:rPr>
          <w:sz w:val="26"/>
          <w:szCs w:val="26"/>
        </w:rPr>
        <w:t xml:space="preserve"> </w:t>
      </w:r>
      <w:r w:rsidR="008E7FB6" w:rsidRPr="000606D1">
        <w:rPr>
          <w:sz w:val="26"/>
          <w:szCs w:val="26"/>
        </w:rPr>
        <w:t xml:space="preserve">№135-ФЗ «О благотворительной деятельности и добровольчестве (волонтерстве), </w:t>
      </w:r>
      <w:r w:rsidR="009F3FF3" w:rsidRPr="000606D1">
        <w:rPr>
          <w:sz w:val="26"/>
          <w:szCs w:val="26"/>
        </w:rPr>
        <w:fldChar w:fldCharType="begin"/>
      </w:r>
      <w:r w:rsidR="00F87DC2" w:rsidRPr="000606D1">
        <w:rPr>
          <w:sz w:val="26"/>
          <w:szCs w:val="26"/>
        </w:rPr>
        <w:instrText xml:space="preserve"> HYPERLINK "http://www.consultant.ru/document/cons_doc_LAW_82134/" </w:instrText>
      </w:r>
      <w:r w:rsidR="009F3FF3" w:rsidRPr="000606D1">
        <w:rPr>
          <w:sz w:val="26"/>
          <w:szCs w:val="26"/>
        </w:rPr>
        <w:fldChar w:fldCharType="separate"/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распоряжением Правительства Российской Федерации  от </w:t>
      </w:r>
      <w:r w:rsidR="00F070CD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27.12.2018 №2950-р </w:t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«О</w:t>
      </w:r>
      <w:r w:rsidR="00F070CD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б утверждении Концепции </w:t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развития </w:t>
      </w:r>
      <w:r w:rsidR="00F070CD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добровольчества (волонтерства) в </w:t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Российской Феде</w:t>
      </w:r>
      <w:r w:rsidR="00F070CD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рации на период до 2025</w:t>
      </w:r>
      <w:r w:rsidR="00023821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года», </w:t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распоряжением Правительства Ханты-Мансийского автономного округа –</w:t>
      </w:r>
      <w:r w:rsidR="008251B8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Югры от 20.10.2017 №612-рп «О Концепции развития добровольчества</w:t>
      </w:r>
      <w:r w:rsidR="00F070CD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(волонтерства) и межведомственной программе</w:t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F070CD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развития добровольчества (волонтерства) </w:t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в  Ханты-Мансийском автономном округе –</w:t>
      </w:r>
      <w:r w:rsidR="00F146A1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F87DC2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Югре»,</w:t>
      </w:r>
      <w:r w:rsidR="008251B8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Уставом города Когалыма</w:t>
      </w:r>
      <w:r w:rsidR="00F077AA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,</w:t>
      </w:r>
      <w:r w:rsidR="00FD4E5A" w:rsidRPr="000606D1">
        <w:rPr>
          <w:sz w:val="26"/>
          <w:szCs w:val="26"/>
        </w:rPr>
        <w:t xml:space="preserve"> в целях р</w:t>
      </w:r>
      <w:r w:rsidR="00F070CD" w:rsidRPr="000606D1">
        <w:rPr>
          <w:sz w:val="26"/>
          <w:szCs w:val="26"/>
        </w:rPr>
        <w:t>азвития добровольчества (волонте</w:t>
      </w:r>
      <w:r w:rsidR="00FD4E5A" w:rsidRPr="000606D1">
        <w:rPr>
          <w:sz w:val="26"/>
          <w:szCs w:val="26"/>
        </w:rPr>
        <w:t>рства) в городе Когалыме</w:t>
      </w:r>
      <w:r w:rsidR="008251B8"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>:</w:t>
      </w:r>
    </w:p>
    <w:p w:rsidR="00F87DC2" w:rsidRPr="000606D1" w:rsidRDefault="00F87DC2" w:rsidP="00F87DC2">
      <w:pPr>
        <w:ind w:firstLine="709"/>
        <w:jc w:val="both"/>
        <w:rPr>
          <w:sz w:val="26"/>
          <w:szCs w:val="26"/>
        </w:rPr>
      </w:pPr>
      <w:r w:rsidRPr="000606D1">
        <w:rPr>
          <w:rStyle w:val="a3"/>
          <w:bCs/>
          <w:color w:val="auto"/>
          <w:sz w:val="26"/>
          <w:szCs w:val="26"/>
          <w:u w:val="none"/>
          <w:shd w:val="clear" w:color="auto" w:fill="FFFFFF"/>
        </w:rPr>
        <w:t xml:space="preserve">           </w:t>
      </w:r>
      <w:r w:rsidR="009F3FF3" w:rsidRPr="000606D1">
        <w:rPr>
          <w:sz w:val="26"/>
          <w:szCs w:val="26"/>
        </w:rPr>
        <w:fldChar w:fldCharType="end"/>
      </w:r>
    </w:p>
    <w:p w:rsidR="00C204D0" w:rsidRPr="000606D1" w:rsidRDefault="009324D6" w:rsidP="00C204D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1D71C5">
        <w:rPr>
          <w:sz w:val="26"/>
          <w:szCs w:val="26"/>
        </w:rPr>
        <w:t>:</w:t>
      </w:r>
    </w:p>
    <w:p w:rsidR="00EC3A2C" w:rsidRPr="001C76A7" w:rsidRDefault="00C204D0" w:rsidP="00AA623A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606D1">
        <w:rPr>
          <w:sz w:val="26"/>
          <w:szCs w:val="26"/>
        </w:rPr>
        <w:t xml:space="preserve"> </w:t>
      </w:r>
      <w:r w:rsidR="00097114" w:rsidRPr="001C76A7">
        <w:rPr>
          <w:sz w:val="26"/>
          <w:szCs w:val="26"/>
        </w:rPr>
        <w:t>Общие положения о развитии добровольчества (волонтёрства) в городе Когалыме</w:t>
      </w:r>
      <w:r w:rsidR="00A67871">
        <w:rPr>
          <w:sz w:val="26"/>
          <w:szCs w:val="26"/>
        </w:rPr>
        <w:t xml:space="preserve"> </w:t>
      </w:r>
      <w:r w:rsidRPr="001C76A7">
        <w:rPr>
          <w:sz w:val="26"/>
          <w:szCs w:val="26"/>
        </w:rPr>
        <w:t>согласно приложен</w:t>
      </w:r>
      <w:r w:rsidR="009F1DCC" w:rsidRPr="001C76A7">
        <w:rPr>
          <w:sz w:val="26"/>
          <w:szCs w:val="26"/>
        </w:rPr>
        <w:t>ию 1</w:t>
      </w:r>
      <w:r w:rsidR="00EC3A2C" w:rsidRPr="001C76A7">
        <w:rPr>
          <w:sz w:val="26"/>
          <w:szCs w:val="26"/>
        </w:rPr>
        <w:t xml:space="preserve"> к настоящему постановлению.</w:t>
      </w:r>
    </w:p>
    <w:p w:rsidR="00AA623A" w:rsidRDefault="00A34883" w:rsidP="00AA623A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606D1">
        <w:rPr>
          <w:sz w:val="26"/>
          <w:szCs w:val="26"/>
        </w:rPr>
        <w:t>План мероприятий (</w:t>
      </w:r>
      <w:r w:rsidR="007D2ACD" w:rsidRPr="000606D1">
        <w:rPr>
          <w:sz w:val="26"/>
          <w:szCs w:val="26"/>
        </w:rPr>
        <w:t>«</w:t>
      </w:r>
      <w:r w:rsidRPr="000606D1">
        <w:rPr>
          <w:sz w:val="26"/>
          <w:szCs w:val="26"/>
        </w:rPr>
        <w:t>дорожную карту</w:t>
      </w:r>
      <w:r w:rsidR="007D2ACD" w:rsidRPr="000606D1">
        <w:rPr>
          <w:sz w:val="26"/>
          <w:szCs w:val="26"/>
        </w:rPr>
        <w:t>»</w:t>
      </w:r>
      <w:r w:rsidR="00EC3A2C" w:rsidRPr="000606D1">
        <w:rPr>
          <w:sz w:val="26"/>
          <w:szCs w:val="26"/>
        </w:rPr>
        <w:t>) по развитию</w:t>
      </w:r>
      <w:r w:rsidR="00C204D0" w:rsidRPr="000606D1">
        <w:rPr>
          <w:sz w:val="26"/>
          <w:szCs w:val="26"/>
        </w:rPr>
        <w:t xml:space="preserve"> добровольчества (волонтёрства) в городе Когалыме </w:t>
      </w:r>
      <w:r w:rsidR="00E07682">
        <w:rPr>
          <w:sz w:val="26"/>
          <w:szCs w:val="26"/>
        </w:rPr>
        <w:t xml:space="preserve">на 2020-2022 годы </w:t>
      </w:r>
      <w:r w:rsidR="00723740" w:rsidRPr="000606D1">
        <w:rPr>
          <w:sz w:val="26"/>
          <w:szCs w:val="26"/>
        </w:rPr>
        <w:t>(далее – дорожная карта) согласно приложен</w:t>
      </w:r>
      <w:r w:rsidR="009F1DCC" w:rsidRPr="000606D1">
        <w:rPr>
          <w:sz w:val="26"/>
          <w:szCs w:val="26"/>
        </w:rPr>
        <w:t>ию 2</w:t>
      </w:r>
      <w:r w:rsidR="00723740" w:rsidRPr="000606D1">
        <w:rPr>
          <w:sz w:val="26"/>
          <w:szCs w:val="26"/>
        </w:rPr>
        <w:t xml:space="preserve"> к настоящему постановлению.</w:t>
      </w:r>
    </w:p>
    <w:p w:rsidR="00BE5408" w:rsidRDefault="00BE5408" w:rsidP="00BE5408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07682" w:rsidRPr="00E07682" w:rsidRDefault="00E07682" w:rsidP="00E0768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D5A01">
        <w:rPr>
          <w:sz w:val="26"/>
          <w:szCs w:val="26"/>
        </w:rPr>
        <w:t>Ответственным исполнителям дорожной карты</w:t>
      </w:r>
      <w:r>
        <w:rPr>
          <w:sz w:val="26"/>
          <w:szCs w:val="26"/>
        </w:rPr>
        <w:t xml:space="preserve"> </w:t>
      </w:r>
      <w:r w:rsidR="00BE5408">
        <w:rPr>
          <w:sz w:val="26"/>
          <w:szCs w:val="26"/>
        </w:rPr>
        <w:t>ежегодно в срок до 20 января года, следующего за отчётным периодом</w:t>
      </w:r>
      <w:r w:rsidR="00BE5408" w:rsidRPr="00E07682">
        <w:rPr>
          <w:sz w:val="26"/>
          <w:szCs w:val="26"/>
        </w:rPr>
        <w:t xml:space="preserve">, </w:t>
      </w:r>
      <w:r w:rsidR="00BE5408">
        <w:rPr>
          <w:sz w:val="26"/>
          <w:szCs w:val="26"/>
        </w:rPr>
        <w:t xml:space="preserve">предоставлять информацию об исполнении мероприятий дорожной карты </w:t>
      </w:r>
      <w:r w:rsidRPr="00E07682">
        <w:rPr>
          <w:sz w:val="26"/>
          <w:szCs w:val="26"/>
        </w:rPr>
        <w:t>в Управление культуры, спорта и молодёжной политики Администрации города Когалыма.</w:t>
      </w:r>
    </w:p>
    <w:p w:rsidR="00E07682" w:rsidRPr="00BE5408" w:rsidRDefault="00E07682" w:rsidP="00BE5408">
      <w:pPr>
        <w:tabs>
          <w:tab w:val="left" w:pos="1134"/>
        </w:tabs>
        <w:jc w:val="both"/>
        <w:rPr>
          <w:sz w:val="26"/>
          <w:szCs w:val="26"/>
        </w:rPr>
      </w:pPr>
    </w:p>
    <w:p w:rsidR="00AA623A" w:rsidRPr="00AA623A" w:rsidRDefault="00AA623A" w:rsidP="00AA623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6"/>
          <w:szCs w:val="26"/>
        </w:rPr>
        <w:t xml:space="preserve">Признать утратившим силу постановление Администрации города Когалыма от 06.03.2018 №424 «О </w:t>
      </w:r>
      <w:r w:rsidRPr="00AA623A">
        <w:rPr>
          <w:sz w:val="26"/>
          <w:szCs w:val="26"/>
        </w:rPr>
        <w:t>развитии добровольчества (волонтёрства) в городе Когалыме</w:t>
      </w:r>
      <w:r>
        <w:rPr>
          <w:sz w:val="26"/>
          <w:szCs w:val="26"/>
        </w:rPr>
        <w:t>».</w:t>
      </w:r>
    </w:p>
    <w:p w:rsidR="00AA623A" w:rsidRPr="00AA623A" w:rsidRDefault="00AA623A" w:rsidP="00AA623A">
      <w:pPr>
        <w:pStyle w:val="Default"/>
        <w:tabs>
          <w:tab w:val="left" w:pos="993"/>
        </w:tabs>
        <w:ind w:left="709"/>
        <w:jc w:val="both"/>
      </w:pPr>
    </w:p>
    <w:p w:rsidR="00AA623A" w:rsidRPr="00AA623A" w:rsidRDefault="00C204D0" w:rsidP="00AA623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A623A">
        <w:rPr>
          <w:sz w:val="26"/>
          <w:szCs w:val="26"/>
        </w:rPr>
        <w:t>Опубликовать настоящее постановление и</w:t>
      </w:r>
      <w:r w:rsidR="00723740" w:rsidRPr="00AA623A">
        <w:rPr>
          <w:sz w:val="26"/>
          <w:szCs w:val="26"/>
        </w:rPr>
        <w:t xml:space="preserve"> приложения к нему в </w:t>
      </w:r>
      <w:r w:rsidRPr="00AA623A">
        <w:rPr>
          <w:sz w:val="26"/>
          <w:szCs w:val="26"/>
        </w:rPr>
        <w:t>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AA623A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AA623A">
          <w:rPr>
            <w:rStyle w:val="a3"/>
            <w:color w:val="auto"/>
            <w:sz w:val="26"/>
            <w:szCs w:val="26"/>
            <w:u w:val="none"/>
          </w:rPr>
          <w:t>.</w:t>
        </w:r>
        <w:r w:rsidRPr="00AA623A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AA623A">
          <w:rPr>
            <w:rStyle w:val="a3"/>
            <w:color w:val="auto"/>
            <w:sz w:val="26"/>
            <w:szCs w:val="26"/>
            <w:u w:val="none"/>
          </w:rPr>
          <w:t>.</w:t>
        </w:r>
        <w:r w:rsidRPr="00AA623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AA623A">
        <w:rPr>
          <w:sz w:val="26"/>
          <w:szCs w:val="26"/>
        </w:rPr>
        <w:t>).</w:t>
      </w:r>
    </w:p>
    <w:p w:rsidR="00AA623A" w:rsidRDefault="00AA623A" w:rsidP="00AA623A">
      <w:pPr>
        <w:pStyle w:val="a5"/>
        <w:rPr>
          <w:sz w:val="26"/>
          <w:szCs w:val="26"/>
        </w:rPr>
      </w:pPr>
    </w:p>
    <w:p w:rsidR="00C204D0" w:rsidRPr="00AA623A" w:rsidRDefault="00C204D0" w:rsidP="00AA623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A623A">
        <w:rPr>
          <w:sz w:val="26"/>
          <w:szCs w:val="26"/>
        </w:rPr>
        <w:t>Контроль за выполнением постановления возложить на заместителя главы города Когалыма</w:t>
      </w:r>
      <w:r w:rsidR="00AA623A">
        <w:rPr>
          <w:sz w:val="26"/>
          <w:szCs w:val="26"/>
        </w:rPr>
        <w:t xml:space="preserve"> Л.А.Юрьеву</w:t>
      </w:r>
      <w:r w:rsidRPr="00AA623A">
        <w:rPr>
          <w:sz w:val="26"/>
          <w:szCs w:val="26"/>
        </w:rPr>
        <w:t>.</w:t>
      </w:r>
    </w:p>
    <w:p w:rsidR="00C204D0" w:rsidRPr="000606D1" w:rsidRDefault="00C204D0" w:rsidP="00C2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04D0" w:rsidRPr="000606D1" w:rsidRDefault="00C204D0" w:rsidP="00C204D0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C204D0" w:rsidRPr="000606D1" w:rsidRDefault="00C204D0" w:rsidP="00C204D0">
      <w:pPr>
        <w:pStyle w:val="a9"/>
        <w:suppressAutoHyphens/>
        <w:ind w:firstLine="709"/>
        <w:jc w:val="both"/>
        <w:rPr>
          <w:sz w:val="26"/>
          <w:szCs w:val="26"/>
        </w:rPr>
      </w:pPr>
      <w:r w:rsidRPr="000606D1">
        <w:rPr>
          <w:sz w:val="26"/>
          <w:szCs w:val="26"/>
        </w:rPr>
        <w:t xml:space="preserve">  Глава города Когалыма</w:t>
      </w:r>
      <w:r w:rsidRPr="000606D1">
        <w:rPr>
          <w:sz w:val="26"/>
          <w:szCs w:val="26"/>
        </w:rPr>
        <w:tab/>
        <w:t xml:space="preserve">                                     Н.Н.Пальчиков</w:t>
      </w:r>
    </w:p>
    <w:p w:rsidR="00C204D0" w:rsidRPr="000606D1" w:rsidRDefault="00C204D0" w:rsidP="00C204D0">
      <w:pPr>
        <w:suppressAutoHyphens/>
        <w:ind w:firstLine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471888">
      <w:pPr>
        <w:suppressAutoHyphens/>
        <w:ind w:left="709"/>
        <w:jc w:val="center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C204D0">
      <w:pPr>
        <w:suppressAutoHyphens/>
        <w:ind w:left="709"/>
        <w:jc w:val="both"/>
        <w:rPr>
          <w:sz w:val="26"/>
          <w:szCs w:val="26"/>
        </w:rPr>
      </w:pPr>
    </w:p>
    <w:p w:rsidR="00C204D0" w:rsidRPr="000606D1" w:rsidRDefault="00C204D0" w:rsidP="00881D5E">
      <w:pPr>
        <w:pStyle w:val="1"/>
        <w:keepNext w:val="0"/>
        <w:suppressAutoHyphens/>
        <w:jc w:val="left"/>
        <w:rPr>
          <w:sz w:val="26"/>
          <w:szCs w:val="26"/>
        </w:rPr>
      </w:pPr>
    </w:p>
    <w:p w:rsidR="00C204D0" w:rsidRPr="000606D1" w:rsidRDefault="00C204D0" w:rsidP="00C204D0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C204D0" w:rsidRDefault="00C204D0" w:rsidP="00C204D0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A67871" w:rsidRDefault="00A67871" w:rsidP="00A67871"/>
    <w:p w:rsidR="00A67871" w:rsidRPr="00A67871" w:rsidRDefault="00A67871" w:rsidP="00A67871"/>
    <w:p w:rsidR="009F1DCC" w:rsidRPr="000606D1" w:rsidRDefault="009F1DCC" w:rsidP="00A33A6C">
      <w:pPr>
        <w:rPr>
          <w:sz w:val="26"/>
          <w:szCs w:val="26"/>
        </w:rPr>
      </w:pPr>
    </w:p>
    <w:p w:rsidR="00AA623A" w:rsidRPr="00DC248A" w:rsidRDefault="00AA623A" w:rsidP="00AA62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48A">
        <w:rPr>
          <w:sz w:val="22"/>
          <w:szCs w:val="22"/>
        </w:rPr>
        <w:t>Согласовано: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944"/>
        <w:gridCol w:w="2688"/>
        <w:gridCol w:w="1844"/>
      </w:tblGrid>
      <w:tr w:rsidR="00AA623A" w:rsidRPr="00DC248A" w:rsidTr="007D5312">
        <w:tc>
          <w:tcPr>
            <w:tcW w:w="990" w:type="pct"/>
            <w:shd w:val="clear" w:color="auto" w:fill="auto"/>
            <w:vAlign w:val="center"/>
          </w:tcPr>
          <w:p w:rsidR="00AA623A" w:rsidRPr="00DC248A" w:rsidRDefault="00AA623A" w:rsidP="002008D4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AA623A" w:rsidRPr="00DC248A" w:rsidRDefault="00AA623A" w:rsidP="002008D4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Должность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AA623A" w:rsidRPr="00DC248A" w:rsidRDefault="00AA623A" w:rsidP="002008D4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Ф.И.О.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A623A" w:rsidRPr="00DC248A" w:rsidRDefault="00AA623A" w:rsidP="002008D4">
            <w:pPr>
              <w:jc w:val="center"/>
              <w:rPr>
                <w:sz w:val="22"/>
                <w:szCs w:val="22"/>
              </w:rPr>
            </w:pPr>
            <w:r w:rsidRPr="00DC248A">
              <w:rPr>
                <w:sz w:val="22"/>
                <w:szCs w:val="22"/>
              </w:rPr>
              <w:t>Подпись</w:t>
            </w:r>
          </w:p>
        </w:tc>
      </w:tr>
      <w:tr w:rsidR="00AA623A" w:rsidRPr="00DC248A" w:rsidTr="007D5312">
        <w:trPr>
          <w:trHeight w:val="280"/>
        </w:trPr>
        <w:tc>
          <w:tcPr>
            <w:tcW w:w="990" w:type="pct"/>
            <w:shd w:val="clear" w:color="auto" w:fill="auto"/>
          </w:tcPr>
          <w:p w:rsidR="00AA623A" w:rsidRPr="00DC248A" w:rsidRDefault="00AA623A" w:rsidP="00200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auto"/>
          </w:tcPr>
          <w:p w:rsidR="00AA623A" w:rsidRPr="00DC248A" w:rsidRDefault="00F75480" w:rsidP="0020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A623A" w:rsidRPr="00DC248A">
              <w:rPr>
                <w:sz w:val="22"/>
                <w:szCs w:val="22"/>
              </w:rPr>
              <w:t>ам.главы</w:t>
            </w:r>
          </w:p>
        </w:tc>
        <w:tc>
          <w:tcPr>
            <w:tcW w:w="1442" w:type="pct"/>
            <w:shd w:val="clear" w:color="auto" w:fill="auto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auto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</w:tr>
      <w:tr w:rsidR="00AA623A" w:rsidRPr="00DC248A" w:rsidTr="007D5312">
        <w:trPr>
          <w:trHeight w:val="280"/>
        </w:trPr>
        <w:tc>
          <w:tcPr>
            <w:tcW w:w="990" w:type="pct"/>
            <w:shd w:val="clear" w:color="auto" w:fill="auto"/>
            <w:vAlign w:val="center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auto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</w:tr>
      <w:tr w:rsidR="001807C7" w:rsidRPr="00DC248A" w:rsidTr="007D5312">
        <w:trPr>
          <w:trHeight w:val="280"/>
        </w:trPr>
        <w:tc>
          <w:tcPr>
            <w:tcW w:w="990" w:type="pct"/>
            <w:shd w:val="clear" w:color="auto" w:fill="auto"/>
            <w:vAlign w:val="center"/>
          </w:tcPr>
          <w:p w:rsidR="001807C7" w:rsidRDefault="001807C7" w:rsidP="0020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«УЖКХ»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807C7" w:rsidRPr="00DC248A" w:rsidRDefault="001807C7" w:rsidP="002008D4">
            <w:pPr>
              <w:rPr>
                <w:sz w:val="22"/>
                <w:szCs w:val="22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1807C7" w:rsidRPr="00DC248A" w:rsidRDefault="001807C7" w:rsidP="002008D4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auto"/>
          </w:tcPr>
          <w:p w:rsidR="001807C7" w:rsidRPr="00DC248A" w:rsidRDefault="001807C7" w:rsidP="002008D4">
            <w:pPr>
              <w:rPr>
                <w:sz w:val="22"/>
                <w:szCs w:val="22"/>
              </w:rPr>
            </w:pPr>
          </w:p>
        </w:tc>
      </w:tr>
      <w:tr w:rsidR="00AA623A" w:rsidRPr="00DC248A" w:rsidTr="007D5312">
        <w:trPr>
          <w:trHeight w:val="280"/>
        </w:trPr>
        <w:tc>
          <w:tcPr>
            <w:tcW w:w="990" w:type="pct"/>
            <w:shd w:val="clear" w:color="auto" w:fill="auto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 и СВ</w:t>
            </w:r>
          </w:p>
        </w:tc>
        <w:tc>
          <w:tcPr>
            <w:tcW w:w="1579" w:type="pct"/>
            <w:shd w:val="clear" w:color="auto" w:fill="auto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  <w:tc>
          <w:tcPr>
            <w:tcW w:w="1442" w:type="pct"/>
            <w:shd w:val="clear" w:color="auto" w:fill="auto"/>
          </w:tcPr>
          <w:p w:rsidR="00AA623A" w:rsidRPr="00DC248A" w:rsidRDefault="00AA623A" w:rsidP="002008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auto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</w:tr>
      <w:tr w:rsidR="00F75480" w:rsidRPr="00DC248A" w:rsidTr="007D5312">
        <w:trPr>
          <w:trHeight w:val="280"/>
        </w:trPr>
        <w:tc>
          <w:tcPr>
            <w:tcW w:w="990" w:type="pct"/>
            <w:shd w:val="clear" w:color="auto" w:fill="auto"/>
          </w:tcPr>
          <w:p w:rsidR="00F75480" w:rsidRDefault="00F75480" w:rsidP="0020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</w:tc>
        <w:tc>
          <w:tcPr>
            <w:tcW w:w="1579" w:type="pct"/>
            <w:shd w:val="clear" w:color="auto" w:fill="auto"/>
          </w:tcPr>
          <w:p w:rsidR="00F75480" w:rsidRPr="00DC248A" w:rsidRDefault="00F75480" w:rsidP="002008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pct"/>
            <w:shd w:val="clear" w:color="auto" w:fill="auto"/>
          </w:tcPr>
          <w:p w:rsidR="00F75480" w:rsidRPr="00DC248A" w:rsidRDefault="00F75480" w:rsidP="002008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auto"/>
          </w:tcPr>
          <w:p w:rsidR="00F75480" w:rsidRPr="00DC248A" w:rsidRDefault="00F75480" w:rsidP="002008D4">
            <w:pPr>
              <w:rPr>
                <w:sz w:val="22"/>
                <w:szCs w:val="22"/>
              </w:rPr>
            </w:pPr>
          </w:p>
        </w:tc>
      </w:tr>
      <w:tr w:rsidR="00AA623A" w:rsidRPr="00DC248A" w:rsidTr="007D5312">
        <w:trPr>
          <w:trHeight w:val="280"/>
        </w:trPr>
        <w:tc>
          <w:tcPr>
            <w:tcW w:w="990" w:type="pct"/>
            <w:shd w:val="clear" w:color="auto" w:fill="auto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ЮУ</w:t>
            </w:r>
          </w:p>
        </w:tc>
        <w:tc>
          <w:tcPr>
            <w:tcW w:w="1579" w:type="pct"/>
            <w:shd w:val="clear" w:color="auto" w:fill="auto"/>
          </w:tcPr>
          <w:p w:rsidR="00AA623A" w:rsidRPr="00DC248A" w:rsidRDefault="00AA623A" w:rsidP="002008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pct"/>
            <w:shd w:val="clear" w:color="auto" w:fill="auto"/>
          </w:tcPr>
          <w:p w:rsidR="00AA623A" w:rsidRPr="00DC248A" w:rsidRDefault="00AA623A" w:rsidP="002008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auto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</w:tr>
      <w:tr w:rsidR="00AA623A" w:rsidRPr="00DC248A" w:rsidTr="007D5312">
        <w:trPr>
          <w:trHeight w:val="255"/>
        </w:trPr>
        <w:tc>
          <w:tcPr>
            <w:tcW w:w="990" w:type="pct"/>
            <w:shd w:val="clear" w:color="auto" w:fill="auto"/>
            <w:vAlign w:val="center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ЮУ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AA623A" w:rsidRPr="00DC248A" w:rsidRDefault="00AA623A" w:rsidP="002008D4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AA623A" w:rsidRPr="00DC248A" w:rsidRDefault="00AA623A" w:rsidP="002008D4">
            <w:pPr>
              <w:jc w:val="center"/>
              <w:rPr>
                <w:sz w:val="22"/>
                <w:szCs w:val="22"/>
              </w:rPr>
            </w:pPr>
          </w:p>
        </w:tc>
      </w:tr>
      <w:tr w:rsidR="007F4CC5" w:rsidRPr="00DC248A" w:rsidTr="007D5312">
        <w:trPr>
          <w:trHeight w:val="255"/>
        </w:trPr>
        <w:tc>
          <w:tcPr>
            <w:tcW w:w="990" w:type="pct"/>
            <w:shd w:val="clear" w:color="auto" w:fill="auto"/>
            <w:vAlign w:val="center"/>
          </w:tcPr>
          <w:p w:rsidR="007F4CC5" w:rsidRDefault="007F4CC5" w:rsidP="00200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 и МП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7F4CC5" w:rsidRPr="00DC248A" w:rsidRDefault="007F4CC5" w:rsidP="002008D4">
            <w:pPr>
              <w:rPr>
                <w:sz w:val="22"/>
                <w:szCs w:val="22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7F4CC5" w:rsidRPr="00DC248A" w:rsidRDefault="007F4CC5" w:rsidP="002008D4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7F4CC5" w:rsidRPr="00DC248A" w:rsidRDefault="007F4CC5" w:rsidP="002008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623A" w:rsidRDefault="00AA623A" w:rsidP="00AA62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623A" w:rsidRDefault="00AA623A" w:rsidP="00AA623A">
      <w:pPr>
        <w:widowControl w:val="0"/>
        <w:rPr>
          <w:sz w:val="26"/>
          <w:szCs w:val="26"/>
        </w:rPr>
      </w:pPr>
    </w:p>
    <w:p w:rsidR="00AA623A" w:rsidRPr="00AA623A" w:rsidRDefault="00AA623A" w:rsidP="00AA623A">
      <w:pPr>
        <w:widowControl w:val="0"/>
        <w:rPr>
          <w:sz w:val="22"/>
          <w:szCs w:val="22"/>
        </w:rPr>
      </w:pPr>
      <w:r w:rsidRPr="00AA623A">
        <w:rPr>
          <w:sz w:val="22"/>
          <w:szCs w:val="22"/>
        </w:rPr>
        <w:t>Подготовлено:                                                начальник отдела МП УКС и МП Е.А.Ахрамович</w:t>
      </w:r>
    </w:p>
    <w:p w:rsidR="00AA623A" w:rsidRPr="00DC248A" w:rsidRDefault="00AA623A" w:rsidP="00AA623A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:rsidR="00D23075" w:rsidRDefault="00D23075" w:rsidP="006970B7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AA623A" w:rsidRDefault="00AA623A" w:rsidP="006970B7">
      <w:pPr>
        <w:widowControl w:val="0"/>
        <w:jc w:val="both"/>
        <w:rPr>
          <w:sz w:val="26"/>
          <w:szCs w:val="26"/>
        </w:rPr>
      </w:pPr>
    </w:p>
    <w:p w:rsidR="00C204D0" w:rsidRPr="00AA623A" w:rsidRDefault="00C204D0" w:rsidP="00AA623A">
      <w:pPr>
        <w:widowControl w:val="0"/>
        <w:ind w:firstLine="709"/>
        <w:jc w:val="both"/>
        <w:rPr>
          <w:sz w:val="22"/>
          <w:szCs w:val="22"/>
        </w:rPr>
      </w:pPr>
      <w:r w:rsidRPr="00AA623A">
        <w:rPr>
          <w:sz w:val="22"/>
          <w:szCs w:val="22"/>
        </w:rPr>
        <w:t>Разослать:</w:t>
      </w:r>
      <w:r w:rsidR="007D5312">
        <w:rPr>
          <w:sz w:val="22"/>
          <w:szCs w:val="22"/>
        </w:rPr>
        <w:t xml:space="preserve"> Л.А.Юрьевой</w:t>
      </w:r>
      <w:r w:rsidRPr="00AA623A">
        <w:rPr>
          <w:sz w:val="22"/>
          <w:szCs w:val="22"/>
        </w:rPr>
        <w:t xml:space="preserve">, УКСиМП, ЮУ, </w:t>
      </w:r>
      <w:r w:rsidR="00A34883" w:rsidRPr="00AA623A">
        <w:rPr>
          <w:sz w:val="22"/>
          <w:szCs w:val="22"/>
        </w:rPr>
        <w:t xml:space="preserve">ОСО и СВ, </w:t>
      </w:r>
      <w:r w:rsidRPr="00AA623A">
        <w:rPr>
          <w:sz w:val="22"/>
          <w:szCs w:val="22"/>
        </w:rPr>
        <w:t xml:space="preserve">МКУ «УОДОМС», </w:t>
      </w:r>
      <w:r w:rsidR="009C0163">
        <w:rPr>
          <w:sz w:val="22"/>
          <w:szCs w:val="22"/>
        </w:rPr>
        <w:t>БУ ХМАО - Югры «</w:t>
      </w:r>
      <w:r w:rsidR="007D5312">
        <w:rPr>
          <w:sz w:val="22"/>
          <w:szCs w:val="22"/>
        </w:rPr>
        <w:t>КПК</w:t>
      </w:r>
      <w:r w:rsidR="009C0163">
        <w:rPr>
          <w:sz w:val="22"/>
          <w:szCs w:val="22"/>
        </w:rPr>
        <w:t>»</w:t>
      </w:r>
      <w:r w:rsidR="007D5312">
        <w:rPr>
          <w:sz w:val="22"/>
          <w:szCs w:val="22"/>
        </w:rPr>
        <w:t>, МА</w:t>
      </w:r>
      <w:r w:rsidR="003114F5" w:rsidRPr="00AA623A">
        <w:rPr>
          <w:sz w:val="22"/>
          <w:szCs w:val="22"/>
        </w:rPr>
        <w:t xml:space="preserve">У «МКЦ «Феникс», </w:t>
      </w:r>
      <w:r w:rsidR="00433BB1" w:rsidRPr="00AA623A">
        <w:rPr>
          <w:sz w:val="22"/>
          <w:szCs w:val="22"/>
        </w:rPr>
        <w:t xml:space="preserve">УСЗН по г. Когалыму, </w:t>
      </w:r>
      <w:r w:rsidR="003114F5" w:rsidRPr="00AA623A">
        <w:rPr>
          <w:sz w:val="22"/>
          <w:szCs w:val="22"/>
        </w:rPr>
        <w:t xml:space="preserve">МАУ ДО «ДДТ», </w:t>
      </w:r>
      <w:r w:rsidRPr="00AA623A">
        <w:rPr>
          <w:sz w:val="22"/>
          <w:szCs w:val="22"/>
        </w:rPr>
        <w:t>газета «Когалымский вестник».</w:t>
      </w:r>
    </w:p>
    <w:p w:rsidR="00A33A6C" w:rsidRDefault="00A33A6C" w:rsidP="00EC3A2C">
      <w:pPr>
        <w:jc w:val="right"/>
        <w:rPr>
          <w:sz w:val="26"/>
          <w:szCs w:val="26"/>
        </w:rPr>
      </w:pPr>
    </w:p>
    <w:p w:rsidR="00A33A6C" w:rsidRDefault="00A33A6C" w:rsidP="00EC3A2C">
      <w:pPr>
        <w:jc w:val="right"/>
        <w:rPr>
          <w:sz w:val="26"/>
          <w:szCs w:val="26"/>
        </w:rPr>
      </w:pPr>
    </w:p>
    <w:p w:rsidR="00A33A6C" w:rsidRDefault="00A33A6C" w:rsidP="00EC3A2C">
      <w:pPr>
        <w:jc w:val="right"/>
        <w:rPr>
          <w:sz w:val="26"/>
          <w:szCs w:val="26"/>
        </w:rPr>
      </w:pPr>
    </w:p>
    <w:p w:rsidR="00EC3A2C" w:rsidRPr="000606D1" w:rsidRDefault="00EC3A2C" w:rsidP="00EC3A2C">
      <w:pPr>
        <w:jc w:val="right"/>
        <w:rPr>
          <w:sz w:val="26"/>
          <w:szCs w:val="26"/>
        </w:rPr>
      </w:pPr>
      <w:r w:rsidRPr="000606D1">
        <w:rPr>
          <w:sz w:val="26"/>
          <w:szCs w:val="26"/>
        </w:rPr>
        <w:t xml:space="preserve">Приложение 1 к постановлению </w:t>
      </w:r>
    </w:p>
    <w:p w:rsidR="00EC3A2C" w:rsidRPr="000606D1" w:rsidRDefault="00EC3A2C" w:rsidP="00EC3A2C">
      <w:pPr>
        <w:jc w:val="right"/>
        <w:rPr>
          <w:sz w:val="26"/>
          <w:szCs w:val="26"/>
        </w:rPr>
      </w:pPr>
      <w:r w:rsidRPr="000606D1">
        <w:rPr>
          <w:sz w:val="26"/>
          <w:szCs w:val="26"/>
        </w:rPr>
        <w:t>Администрации города Когалыма</w:t>
      </w:r>
    </w:p>
    <w:p w:rsidR="00EC3A2C" w:rsidRPr="000606D1" w:rsidRDefault="00EC3A2C" w:rsidP="00EC3A2C">
      <w:pPr>
        <w:jc w:val="right"/>
        <w:rPr>
          <w:sz w:val="26"/>
          <w:szCs w:val="26"/>
        </w:rPr>
      </w:pPr>
      <w:r w:rsidRPr="000606D1">
        <w:rPr>
          <w:sz w:val="26"/>
          <w:szCs w:val="26"/>
        </w:rPr>
        <w:t>от ____№______</w:t>
      </w:r>
    </w:p>
    <w:p w:rsidR="00F87DC2" w:rsidRPr="000606D1" w:rsidRDefault="00F87DC2" w:rsidP="00A06774">
      <w:pPr>
        <w:spacing w:line="276" w:lineRule="auto"/>
        <w:ind w:left="10773"/>
        <w:jc w:val="center"/>
        <w:rPr>
          <w:sz w:val="26"/>
          <w:szCs w:val="26"/>
        </w:rPr>
      </w:pPr>
    </w:p>
    <w:p w:rsidR="007C0FB8" w:rsidRPr="003536ED" w:rsidRDefault="009324D6" w:rsidP="009324D6">
      <w:pPr>
        <w:pStyle w:val="ad"/>
        <w:numPr>
          <w:ilvl w:val="0"/>
          <w:numId w:val="35"/>
        </w:numPr>
        <w:spacing w:after="0"/>
        <w:jc w:val="center"/>
        <w:rPr>
          <w:sz w:val="26"/>
          <w:szCs w:val="26"/>
        </w:rPr>
      </w:pPr>
      <w:r w:rsidRPr="003536ED">
        <w:rPr>
          <w:sz w:val="26"/>
          <w:szCs w:val="26"/>
        </w:rPr>
        <w:t>Общие положения о развитии добровольчества (волонтёрства) в городе Когалыме</w:t>
      </w:r>
    </w:p>
    <w:p w:rsidR="007C0FB8" w:rsidRDefault="007C0FB8" w:rsidP="007C0FB8">
      <w:pPr>
        <w:pStyle w:val="ad"/>
        <w:spacing w:after="0"/>
        <w:ind w:left="1440"/>
        <w:jc w:val="center"/>
        <w:rPr>
          <w:sz w:val="26"/>
          <w:szCs w:val="26"/>
        </w:rPr>
      </w:pPr>
    </w:p>
    <w:p w:rsidR="007C0FB8" w:rsidRPr="008706DB" w:rsidRDefault="007C0FB8" w:rsidP="007D5312">
      <w:pPr>
        <w:pStyle w:val="ad"/>
        <w:numPr>
          <w:ilvl w:val="1"/>
          <w:numId w:val="35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8706DB">
        <w:rPr>
          <w:sz w:val="26"/>
          <w:szCs w:val="26"/>
        </w:rPr>
        <w:t>Правовую основу развития добровольчества</w:t>
      </w:r>
      <w:r w:rsidR="008706DB" w:rsidRPr="008706DB">
        <w:rPr>
          <w:sz w:val="26"/>
          <w:szCs w:val="26"/>
        </w:rPr>
        <w:t xml:space="preserve"> (волонтёрства)</w:t>
      </w:r>
      <w:r w:rsidRPr="008706DB">
        <w:rPr>
          <w:sz w:val="26"/>
          <w:szCs w:val="26"/>
        </w:rPr>
        <w:t xml:space="preserve"> в городе Когалыме составляют:</w:t>
      </w:r>
    </w:p>
    <w:p w:rsidR="007C0FB8" w:rsidRPr="00772F58" w:rsidRDefault="007C0FB8" w:rsidP="007D53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72F58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772F5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C0FB8" w:rsidRPr="00772F58" w:rsidRDefault="007C0FB8" w:rsidP="007D53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58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tooltip="Федеральный закон от 11.08.1995 N 135-ФЗ (ред. от 18.12.2018) &quot;О благотворительной деятельности и добровольчестве (волонтерстве)&quot;{КонсультантПлюс}" w:history="1">
        <w:r w:rsidRPr="00772F5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72F58">
        <w:rPr>
          <w:rFonts w:ascii="Times New Roman" w:hAnsi="Times New Roman" w:cs="Times New Roman"/>
          <w:sz w:val="26"/>
          <w:szCs w:val="26"/>
        </w:rPr>
        <w:t xml:space="preserve"> от </w:t>
      </w:r>
      <w:r w:rsidR="00772F58">
        <w:rPr>
          <w:rFonts w:ascii="Times New Roman" w:hAnsi="Times New Roman" w:cs="Times New Roman"/>
          <w:sz w:val="26"/>
          <w:szCs w:val="26"/>
        </w:rPr>
        <w:t xml:space="preserve">11.08.1995 </w:t>
      </w:r>
      <w:r w:rsidRPr="00772F58">
        <w:rPr>
          <w:rFonts w:ascii="Times New Roman" w:hAnsi="Times New Roman" w:cs="Times New Roman"/>
          <w:sz w:val="26"/>
          <w:szCs w:val="26"/>
        </w:rPr>
        <w:t>№135-ФЗ «О благотворительной деятельности и добровольчестве (волонтерстве)»;</w:t>
      </w:r>
    </w:p>
    <w:p w:rsidR="007C0FB8" w:rsidRPr="00772F58" w:rsidRDefault="007C0FB8" w:rsidP="007D53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58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tooltip="Федеральный закон от 12.01.1996 N 7-ФЗ (ред. от 29.07.2018) &quot;О некоммерческих организациях&quot; (с изм. и доп., вступ. в силу с 01.01.2019){КонсультантПлюс}" w:history="1">
        <w:r w:rsidRPr="00772F5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72F58">
        <w:rPr>
          <w:rFonts w:ascii="Times New Roman" w:hAnsi="Times New Roman" w:cs="Times New Roman"/>
          <w:sz w:val="26"/>
          <w:szCs w:val="26"/>
        </w:rPr>
        <w:t xml:space="preserve"> от </w:t>
      </w:r>
      <w:r w:rsidR="00772F58">
        <w:rPr>
          <w:rFonts w:ascii="Times New Roman" w:hAnsi="Times New Roman" w:cs="Times New Roman"/>
          <w:sz w:val="26"/>
          <w:szCs w:val="26"/>
        </w:rPr>
        <w:t xml:space="preserve">12.01.1996 </w:t>
      </w:r>
      <w:r w:rsidRPr="00772F58">
        <w:rPr>
          <w:rFonts w:ascii="Times New Roman" w:hAnsi="Times New Roman" w:cs="Times New Roman"/>
          <w:sz w:val="26"/>
          <w:szCs w:val="26"/>
        </w:rPr>
        <w:t>№7-ФЗ «О некоммерческих организациях»;</w:t>
      </w:r>
    </w:p>
    <w:p w:rsidR="007C0FB8" w:rsidRPr="00772F58" w:rsidRDefault="00D13FCD" w:rsidP="007D53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58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tooltip="Постановление Правительства РФ от 28.11.2018 N 1425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" w:history="1">
        <w:r w:rsidR="007C0FB8" w:rsidRPr="00772F5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7C0FB8" w:rsidRPr="00772F5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Pr="00772F58">
        <w:rPr>
          <w:rFonts w:ascii="Times New Roman" w:hAnsi="Times New Roman" w:cs="Times New Roman"/>
          <w:sz w:val="26"/>
          <w:szCs w:val="26"/>
        </w:rPr>
        <w:t xml:space="preserve"> от </w:t>
      </w:r>
      <w:r w:rsidR="00772F58">
        <w:rPr>
          <w:rFonts w:ascii="Times New Roman" w:hAnsi="Times New Roman" w:cs="Times New Roman"/>
          <w:sz w:val="26"/>
          <w:szCs w:val="26"/>
        </w:rPr>
        <w:t>28.11.2018 №</w:t>
      </w:r>
      <w:r w:rsidRPr="00772F58">
        <w:rPr>
          <w:rFonts w:ascii="Times New Roman" w:hAnsi="Times New Roman" w:cs="Times New Roman"/>
          <w:sz w:val="26"/>
          <w:szCs w:val="26"/>
        </w:rPr>
        <w:t>1425 «</w:t>
      </w:r>
      <w:r w:rsidR="007C0FB8" w:rsidRPr="00772F58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Pr="00772F58">
        <w:rPr>
          <w:rFonts w:ascii="Times New Roman" w:hAnsi="Times New Roman" w:cs="Times New Roman"/>
          <w:sz w:val="26"/>
          <w:szCs w:val="26"/>
        </w:rPr>
        <w:t>и (волонтерскими) организациями»</w:t>
      </w:r>
      <w:r w:rsidR="007C0FB8" w:rsidRPr="00772F58">
        <w:rPr>
          <w:rFonts w:ascii="Times New Roman" w:hAnsi="Times New Roman" w:cs="Times New Roman"/>
          <w:sz w:val="26"/>
          <w:szCs w:val="26"/>
        </w:rPr>
        <w:t>;</w:t>
      </w:r>
    </w:p>
    <w:p w:rsidR="00AA1B40" w:rsidRDefault="00AA1B40" w:rsidP="00AA1B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B6AF7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17.08.2019 №1067 «</w:t>
      </w:r>
      <w:r w:rsidRPr="004B6AF7">
        <w:rPr>
          <w:rFonts w:ascii="Times New Roman" w:hAnsi="Times New Roman" w:cs="Times New Roman"/>
          <w:sz w:val="26"/>
          <w:szCs w:val="26"/>
        </w:rPr>
        <w:t>О единой информационной системе в сфере развития добровольче</w:t>
      </w:r>
      <w:r>
        <w:rPr>
          <w:rFonts w:ascii="Times New Roman" w:hAnsi="Times New Roman" w:cs="Times New Roman"/>
          <w:sz w:val="26"/>
          <w:szCs w:val="26"/>
        </w:rPr>
        <w:t>ства (волонтерства)» (вместе с «</w:t>
      </w:r>
      <w:r w:rsidRPr="004B6AF7">
        <w:rPr>
          <w:rFonts w:ascii="Times New Roman" w:hAnsi="Times New Roman" w:cs="Times New Roman"/>
          <w:sz w:val="26"/>
          <w:szCs w:val="26"/>
        </w:rPr>
        <w:t>Правилами функционирования единой информационной системы в сфере развития</w:t>
      </w:r>
      <w:r>
        <w:rPr>
          <w:rFonts w:ascii="Times New Roman" w:hAnsi="Times New Roman" w:cs="Times New Roman"/>
          <w:sz w:val="26"/>
          <w:szCs w:val="26"/>
        </w:rPr>
        <w:t xml:space="preserve"> добровольчества (волонтерства)», «</w:t>
      </w:r>
      <w:r w:rsidRPr="004B6AF7">
        <w:rPr>
          <w:rFonts w:ascii="Times New Roman" w:hAnsi="Times New Roman" w:cs="Times New Roman"/>
          <w:sz w:val="26"/>
          <w:szCs w:val="26"/>
        </w:rPr>
        <w:t>Требованиями к технологическим и лингвистическим средствам единой информационной системы в сфере развития добровольчества (волонтерства), в том числе требования к обеспечению автоматизации процессов сбора и обработки информации в у</w:t>
      </w:r>
      <w:r>
        <w:rPr>
          <w:rFonts w:ascii="Times New Roman" w:hAnsi="Times New Roman" w:cs="Times New Roman"/>
          <w:sz w:val="26"/>
          <w:szCs w:val="26"/>
        </w:rPr>
        <w:t>казанной информационной системе», «</w:t>
      </w:r>
      <w:r w:rsidRPr="004B6AF7">
        <w:rPr>
          <w:rFonts w:ascii="Times New Roman" w:hAnsi="Times New Roman" w:cs="Times New Roman"/>
          <w:sz w:val="26"/>
          <w:szCs w:val="26"/>
        </w:rPr>
        <w:t xml:space="preserve">Правилами информационного взаимодействия единой информационной системы в сфере развития добровольчества (волонтерства) с </w:t>
      </w:r>
      <w:r>
        <w:rPr>
          <w:rFonts w:ascii="Times New Roman" w:hAnsi="Times New Roman" w:cs="Times New Roman"/>
          <w:sz w:val="26"/>
          <w:szCs w:val="26"/>
        </w:rPr>
        <w:t>иными информационными системами»</w:t>
      </w:r>
      <w:r w:rsidRPr="004B6AF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3FCD" w:rsidRPr="004B6AF7" w:rsidRDefault="004B6AF7" w:rsidP="004B6A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3FCD" w:rsidRPr="004B6AF7">
        <w:rPr>
          <w:rFonts w:ascii="Times New Roman" w:hAnsi="Times New Roman" w:cs="Times New Roman"/>
          <w:sz w:val="26"/>
          <w:szCs w:val="26"/>
        </w:rPr>
        <w:t xml:space="preserve"> распоряжение Правитель</w:t>
      </w:r>
      <w:r w:rsidR="00772F58" w:rsidRPr="004B6AF7">
        <w:rPr>
          <w:rFonts w:ascii="Times New Roman" w:hAnsi="Times New Roman" w:cs="Times New Roman"/>
          <w:sz w:val="26"/>
          <w:szCs w:val="26"/>
        </w:rPr>
        <w:t xml:space="preserve">ства </w:t>
      </w:r>
      <w:r w:rsidR="009C016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72F58" w:rsidRPr="004B6AF7">
        <w:rPr>
          <w:rFonts w:ascii="Times New Roman" w:hAnsi="Times New Roman" w:cs="Times New Roman"/>
          <w:sz w:val="26"/>
          <w:szCs w:val="26"/>
        </w:rPr>
        <w:t xml:space="preserve"> от 27.12.2018 </w:t>
      </w:r>
      <w:r w:rsidRPr="004B6AF7">
        <w:rPr>
          <w:rFonts w:ascii="Times New Roman" w:hAnsi="Times New Roman" w:cs="Times New Roman"/>
          <w:sz w:val="26"/>
          <w:szCs w:val="26"/>
        </w:rPr>
        <w:t>«</w:t>
      </w:r>
      <w:r w:rsidR="00D13FCD" w:rsidRPr="004B6AF7">
        <w:rPr>
          <w:rFonts w:ascii="Times New Roman" w:hAnsi="Times New Roman" w:cs="Times New Roman"/>
          <w:sz w:val="26"/>
          <w:szCs w:val="26"/>
        </w:rPr>
        <w:t>2950-р «Об утверждении Концепции развития добровольчества (волонтерства) в Российской Федерации до 2025 года»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1B40" w:rsidRPr="007C0FB8" w:rsidRDefault="00AA1B40" w:rsidP="00AA1B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772F58">
        <w:rPr>
          <w:rFonts w:ascii="Times New Roman" w:hAnsi="Times New Roman" w:cs="Times New Roman"/>
          <w:sz w:val="26"/>
          <w:szCs w:val="26"/>
        </w:rPr>
        <w:t>аспоряжение Правитель</w:t>
      </w:r>
      <w:r>
        <w:rPr>
          <w:rFonts w:ascii="Times New Roman" w:hAnsi="Times New Roman" w:cs="Times New Roman"/>
          <w:sz w:val="26"/>
          <w:szCs w:val="26"/>
        </w:rPr>
        <w:t>ства Российской Федерации от 29.11.2014 №2403-р «</w:t>
      </w:r>
      <w:r w:rsidRPr="00772F58">
        <w:rPr>
          <w:rFonts w:ascii="Times New Roman" w:hAnsi="Times New Roman" w:cs="Times New Roman"/>
          <w:sz w:val="26"/>
          <w:szCs w:val="26"/>
        </w:rPr>
        <w:t>Об утверждении Основ государственной молодежной политики Российской Ф</w:t>
      </w:r>
      <w:r>
        <w:rPr>
          <w:rFonts w:ascii="Times New Roman" w:hAnsi="Times New Roman" w:cs="Times New Roman"/>
          <w:sz w:val="26"/>
          <w:szCs w:val="26"/>
        </w:rPr>
        <w:t>едерации на период до 2025 года»</w:t>
      </w:r>
      <w:r w:rsidRPr="007C0FB8">
        <w:rPr>
          <w:rFonts w:ascii="Times New Roman" w:hAnsi="Times New Roman" w:cs="Times New Roman"/>
          <w:sz w:val="26"/>
          <w:szCs w:val="26"/>
        </w:rPr>
        <w:t>;</w:t>
      </w:r>
    </w:p>
    <w:p w:rsidR="004B6AF7" w:rsidRDefault="00772F58" w:rsidP="004B6A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6AF7" w:rsidRPr="004B6AF7">
        <w:rPr>
          <w:rFonts w:ascii="Times New Roman" w:hAnsi="Times New Roman" w:cs="Times New Roman"/>
          <w:sz w:val="26"/>
          <w:szCs w:val="26"/>
        </w:rPr>
        <w:t>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</w:t>
      </w:r>
      <w:r w:rsidR="004B6AF7">
        <w:rPr>
          <w:rFonts w:ascii="Times New Roman" w:hAnsi="Times New Roman" w:cs="Times New Roman"/>
          <w:sz w:val="26"/>
          <w:szCs w:val="26"/>
        </w:rPr>
        <w:t>дерации</w:t>
      </w:r>
      <w:r w:rsidR="00AA1B40">
        <w:rPr>
          <w:rFonts w:ascii="Times New Roman" w:hAnsi="Times New Roman" w:cs="Times New Roman"/>
          <w:sz w:val="26"/>
          <w:szCs w:val="26"/>
        </w:rPr>
        <w:t xml:space="preserve"> от 27 декабря 2018 г. </w:t>
      </w:r>
      <w:r w:rsidR="00AA1B40">
        <w:rPr>
          <w:rFonts w:ascii="Times New Roman" w:hAnsi="Times New Roman" w:cs="Times New Roman"/>
          <w:sz w:val="26"/>
          <w:szCs w:val="26"/>
        </w:rPr>
        <w:lastRenderedPageBreak/>
        <w:t>№2950-р) (утверждён</w:t>
      </w:r>
      <w:r w:rsidR="004B6AF7" w:rsidRPr="004B6AF7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</w:t>
      </w:r>
      <w:r w:rsidR="004B6AF7">
        <w:rPr>
          <w:rFonts w:ascii="Times New Roman" w:hAnsi="Times New Roman" w:cs="Times New Roman"/>
          <w:sz w:val="26"/>
          <w:szCs w:val="26"/>
        </w:rPr>
        <w:t>дерации</w:t>
      </w:r>
      <w:r w:rsidR="00AA1B40">
        <w:rPr>
          <w:rFonts w:ascii="Times New Roman" w:hAnsi="Times New Roman" w:cs="Times New Roman"/>
          <w:sz w:val="26"/>
          <w:szCs w:val="26"/>
        </w:rPr>
        <w:t xml:space="preserve"> от 20.06.2019 №</w:t>
      </w:r>
      <w:r w:rsidR="004B6AF7" w:rsidRPr="004B6AF7">
        <w:rPr>
          <w:rFonts w:ascii="Times New Roman" w:hAnsi="Times New Roman" w:cs="Times New Roman"/>
          <w:sz w:val="26"/>
          <w:szCs w:val="26"/>
        </w:rPr>
        <w:t>5486п-П44)</w:t>
      </w:r>
      <w:r w:rsidR="004B6AF7">
        <w:rPr>
          <w:rFonts w:ascii="Times New Roman" w:hAnsi="Times New Roman" w:cs="Times New Roman"/>
          <w:sz w:val="26"/>
          <w:szCs w:val="26"/>
        </w:rPr>
        <w:t>;</w:t>
      </w:r>
    </w:p>
    <w:p w:rsidR="007C0FB8" w:rsidRPr="007C0FB8" w:rsidRDefault="004B6AF7" w:rsidP="007C0F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ooltip="Закон ХМАО - Югры от 30.04.2011 N 27-оз (ред. от 23.02.2018)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9.04.2011){КонсультантПлюс}" w:history="1">
        <w:r w:rsidR="007C0FB8" w:rsidRPr="007C0FB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7C0FB8" w:rsidRPr="007C0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7C0FB8" w:rsidRPr="007C0FB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30.04.2011 №27-оз «</w:t>
      </w:r>
      <w:r w:rsidR="007C0FB8" w:rsidRPr="007C0FB8">
        <w:rPr>
          <w:rFonts w:ascii="Times New Roman" w:hAnsi="Times New Roman" w:cs="Times New Roman"/>
          <w:sz w:val="26"/>
          <w:szCs w:val="26"/>
        </w:rPr>
        <w:t>О реализации государственной молодежной политики в Ханты-Мансийском автон</w:t>
      </w:r>
      <w:r>
        <w:rPr>
          <w:rFonts w:ascii="Times New Roman" w:hAnsi="Times New Roman" w:cs="Times New Roman"/>
          <w:sz w:val="26"/>
          <w:szCs w:val="26"/>
        </w:rPr>
        <w:t>омном округе – Югре»</w:t>
      </w:r>
      <w:r w:rsidR="007C0FB8" w:rsidRPr="007C0FB8">
        <w:rPr>
          <w:rFonts w:ascii="Times New Roman" w:hAnsi="Times New Roman" w:cs="Times New Roman"/>
          <w:sz w:val="26"/>
          <w:szCs w:val="26"/>
        </w:rPr>
        <w:t>;</w:t>
      </w:r>
    </w:p>
    <w:p w:rsidR="007C0FB8" w:rsidRDefault="004B6AF7" w:rsidP="007C0F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ooltip="Закон ХМАО - Югры от 30.04.2011 N 27-оз (ред. от 23.02.2018)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9.04.2011){КонсультантПлюс}" w:history="1">
        <w:r w:rsidRPr="007C0FB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7C0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7C0FB8" w:rsidRPr="007C0FB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17.10.2018 №</w:t>
      </w:r>
      <w:r w:rsidR="00B612EB">
        <w:rPr>
          <w:rFonts w:ascii="Times New Roman" w:hAnsi="Times New Roman" w:cs="Times New Roman"/>
          <w:sz w:val="26"/>
          <w:szCs w:val="26"/>
        </w:rPr>
        <w:t>68-оз «</w:t>
      </w:r>
      <w:r w:rsidR="007C0FB8" w:rsidRPr="007C0FB8">
        <w:rPr>
          <w:rFonts w:ascii="Times New Roman" w:hAnsi="Times New Roman" w:cs="Times New Roman"/>
          <w:sz w:val="26"/>
          <w:szCs w:val="26"/>
        </w:rPr>
        <w:t>О регулировании отдельных вопросов в сфере добровольчества (волонтерства) в Ханты-Манс</w:t>
      </w:r>
      <w:r w:rsidR="00B612EB">
        <w:rPr>
          <w:rFonts w:ascii="Times New Roman" w:hAnsi="Times New Roman" w:cs="Times New Roman"/>
          <w:sz w:val="26"/>
          <w:szCs w:val="26"/>
        </w:rPr>
        <w:t>ийском автономном округе – Югре»</w:t>
      </w:r>
      <w:r w:rsidR="007C0FB8" w:rsidRPr="007C0FB8">
        <w:rPr>
          <w:rFonts w:ascii="Times New Roman" w:hAnsi="Times New Roman" w:cs="Times New Roman"/>
          <w:sz w:val="26"/>
          <w:szCs w:val="26"/>
        </w:rPr>
        <w:t>;</w:t>
      </w:r>
    </w:p>
    <w:p w:rsidR="007D5312" w:rsidRDefault="00B612EB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B612EB">
        <w:rPr>
          <w:rFonts w:ascii="Times New Roman" w:hAnsi="Times New Roman" w:cs="Times New Roman"/>
          <w:sz w:val="26"/>
          <w:szCs w:val="26"/>
        </w:rPr>
        <w:t xml:space="preserve">аспоряжение Правительства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20.10.2017 №</w:t>
      </w:r>
      <w:r w:rsidRPr="00B612EB">
        <w:rPr>
          <w:rFonts w:ascii="Times New Roman" w:hAnsi="Times New Roman" w:cs="Times New Roman"/>
          <w:sz w:val="26"/>
          <w:szCs w:val="26"/>
        </w:rPr>
        <w:t xml:space="preserve">612-рп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612EB">
        <w:rPr>
          <w:rFonts w:ascii="Times New Roman" w:hAnsi="Times New Roman" w:cs="Times New Roman"/>
          <w:sz w:val="26"/>
          <w:szCs w:val="26"/>
        </w:rPr>
        <w:t>О Концепции развития добровольчества (волонтерства) и Межведомственной программе развития добровольчества (волонтерства) в Ханты-Манс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A1B40">
        <w:rPr>
          <w:rFonts w:ascii="Times New Roman" w:hAnsi="Times New Roman" w:cs="Times New Roman"/>
          <w:sz w:val="26"/>
          <w:szCs w:val="26"/>
        </w:rPr>
        <w:t>йском автономном округе – Югре»;</w:t>
      </w:r>
    </w:p>
    <w:p w:rsidR="00AA1B40" w:rsidRDefault="00AA1B40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города Когалыма;</w:t>
      </w:r>
    </w:p>
    <w:p w:rsidR="00AA1B40" w:rsidRDefault="009C0163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муниципальные н</w:t>
      </w:r>
      <w:r w:rsidR="00AA1B40">
        <w:rPr>
          <w:rFonts w:ascii="Times New Roman" w:hAnsi="Times New Roman" w:cs="Times New Roman"/>
          <w:sz w:val="26"/>
          <w:szCs w:val="26"/>
        </w:rPr>
        <w:t>ормативные правовые акты города Когалыма.</w:t>
      </w:r>
    </w:p>
    <w:p w:rsidR="007D5312" w:rsidRDefault="007D5312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2789E" w:rsidRPr="000606D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Под добровольческой (волонтё</w:t>
      </w:r>
      <w:r w:rsidR="006539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рской) деятельностью</w:t>
      </w:r>
      <w:r w:rsidR="008706D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92789E" w:rsidRPr="000606D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понимается добровольная деятельность в форме безвозмездного выполнения работ и (или) оказания услуг в целях, указанных в </w:t>
      </w:r>
      <w:hyperlink r:id="rId15" w:history="1">
        <w:r w:rsidR="0092789E" w:rsidRPr="000606D1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пункте 1 статьи 2</w:t>
        </w:r>
      </w:hyperlink>
      <w:r w:rsidR="0092789E" w:rsidRPr="000606D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92789E" w:rsidRPr="006539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Федерального закона от 11.08.1995 №</w:t>
      </w:r>
      <w:r w:rsidR="00F272AA" w:rsidRPr="006539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135-ФЗ «</w:t>
      </w:r>
      <w:r w:rsidR="0092789E" w:rsidRPr="006539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благотворительной деятельности и</w:t>
      </w:r>
      <w:r w:rsidR="00F272AA" w:rsidRPr="006539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добровольчестве (волонтерстве)»</w:t>
      </w:r>
      <w:r w:rsidR="0092789E" w:rsidRPr="0065395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. </w:t>
      </w:r>
    </w:p>
    <w:p w:rsidR="007D5312" w:rsidRDefault="007D5312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65395E" w:rsidRPr="0065395E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5395E" w:rsidRPr="0065395E">
        <w:rPr>
          <w:rFonts w:ascii="Times New Roman" w:hAnsi="Times New Roman" w:cs="Times New Roman"/>
          <w:spacing w:val="2"/>
          <w:sz w:val="26"/>
          <w:szCs w:val="26"/>
        </w:rPr>
        <w:t>развития добровольчества</w:t>
      </w:r>
      <w:r w:rsidR="008706DB">
        <w:rPr>
          <w:rFonts w:ascii="Times New Roman" w:hAnsi="Times New Roman" w:cs="Times New Roman"/>
          <w:spacing w:val="2"/>
          <w:sz w:val="26"/>
          <w:szCs w:val="26"/>
        </w:rPr>
        <w:t xml:space="preserve"> (волонтёрства)</w:t>
      </w:r>
      <w:r w:rsidR="0065395E" w:rsidRPr="0065395E">
        <w:rPr>
          <w:rFonts w:ascii="Times New Roman" w:hAnsi="Times New Roman" w:cs="Times New Roman"/>
          <w:spacing w:val="2"/>
          <w:sz w:val="26"/>
          <w:szCs w:val="26"/>
        </w:rPr>
        <w:t xml:space="preserve"> в г. Когалыме</w:t>
      </w:r>
      <w:r w:rsidR="0065395E" w:rsidRPr="0065395E">
        <w:rPr>
          <w:rFonts w:ascii="Times New Roman" w:hAnsi="Times New Roman" w:cs="Times New Roman"/>
          <w:sz w:val="26"/>
          <w:szCs w:val="26"/>
        </w:rPr>
        <w:t xml:space="preserve"> является повышение роли добровольчества</w:t>
      </w:r>
      <w:r w:rsidR="008706DB">
        <w:rPr>
          <w:rFonts w:ascii="Times New Roman" w:hAnsi="Times New Roman" w:cs="Times New Roman"/>
          <w:sz w:val="26"/>
          <w:szCs w:val="26"/>
        </w:rPr>
        <w:t xml:space="preserve"> </w:t>
      </w:r>
      <w:r w:rsidR="008706DB">
        <w:rPr>
          <w:rFonts w:ascii="Times New Roman" w:hAnsi="Times New Roman" w:cs="Times New Roman"/>
          <w:spacing w:val="2"/>
          <w:sz w:val="26"/>
          <w:szCs w:val="26"/>
        </w:rPr>
        <w:t>(волонтёрства)</w:t>
      </w:r>
      <w:r w:rsidR="008706DB" w:rsidRPr="0065395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65395E" w:rsidRPr="0065395E">
        <w:rPr>
          <w:rFonts w:ascii="Times New Roman" w:hAnsi="Times New Roman" w:cs="Times New Roman"/>
          <w:sz w:val="26"/>
          <w:szCs w:val="26"/>
        </w:rPr>
        <w:t xml:space="preserve"> как ресурса развития общества, основанного на </w:t>
      </w:r>
      <w:r w:rsidR="00967964">
        <w:rPr>
          <w:rFonts w:ascii="Times New Roman" w:eastAsiaTheme="minorEastAsia" w:hAnsi="Times New Roman" w:cs="Times New Roman"/>
          <w:sz w:val="26"/>
          <w:szCs w:val="26"/>
        </w:rPr>
        <w:t xml:space="preserve">ценностях </w:t>
      </w:r>
      <w:r w:rsidR="0065395E" w:rsidRPr="00E965E1">
        <w:rPr>
          <w:rFonts w:ascii="Times New Roman" w:eastAsiaTheme="minorEastAsia" w:hAnsi="Times New Roman" w:cs="Times New Roman"/>
          <w:spacing w:val="2"/>
          <w:sz w:val="26"/>
          <w:szCs w:val="26"/>
        </w:rPr>
        <w:t xml:space="preserve">милосердия, благотворительности, </w:t>
      </w:r>
      <w:r w:rsidR="0065395E" w:rsidRPr="00E965E1">
        <w:rPr>
          <w:rFonts w:ascii="Times New Roman" w:eastAsiaTheme="minorEastAsia" w:hAnsi="Times New Roman" w:cs="Times New Roman"/>
          <w:sz w:val="26"/>
          <w:szCs w:val="26"/>
        </w:rPr>
        <w:t>гражданской активности</w:t>
      </w:r>
      <w:r w:rsidR="0065395E" w:rsidRPr="0065395E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65395E" w:rsidRPr="0065395E">
        <w:rPr>
          <w:rFonts w:ascii="Times New Roman" w:hAnsi="Times New Roman" w:cs="Times New Roman"/>
          <w:sz w:val="26"/>
          <w:szCs w:val="26"/>
        </w:rPr>
        <w:t xml:space="preserve"> </w:t>
      </w:r>
      <w:r w:rsidR="00AF58B1">
        <w:rPr>
          <w:rFonts w:ascii="Times New Roman" w:hAnsi="Times New Roman" w:cs="Times New Roman"/>
          <w:sz w:val="26"/>
          <w:szCs w:val="26"/>
        </w:rPr>
        <w:t xml:space="preserve">вовлечение в добровольческую (волонтёрскую) деятельность граждан всех возрастов, проживающих на территории города Когалыма, </w:t>
      </w:r>
      <w:r w:rsidR="0065395E">
        <w:rPr>
          <w:rFonts w:ascii="Times New Roman" w:hAnsi="Times New Roman" w:cs="Times New Roman"/>
          <w:sz w:val="26"/>
          <w:szCs w:val="26"/>
        </w:rPr>
        <w:t>а также</w:t>
      </w:r>
      <w:r w:rsidR="0065395E" w:rsidRPr="0065395E">
        <w:rPr>
          <w:rFonts w:ascii="Times New Roman" w:hAnsi="Times New Roman" w:cs="Times New Roman"/>
          <w:sz w:val="26"/>
          <w:szCs w:val="26"/>
        </w:rPr>
        <w:t xml:space="preserve"> создание услов</w:t>
      </w:r>
      <w:r w:rsidR="00AF58B1">
        <w:rPr>
          <w:rFonts w:ascii="Times New Roman" w:hAnsi="Times New Roman" w:cs="Times New Roman"/>
          <w:sz w:val="26"/>
          <w:szCs w:val="26"/>
        </w:rPr>
        <w:t>ий для самореализации жителей города</w:t>
      </w:r>
      <w:r w:rsidR="0065395E" w:rsidRPr="0065395E">
        <w:rPr>
          <w:rFonts w:ascii="Times New Roman" w:hAnsi="Times New Roman" w:cs="Times New Roman"/>
          <w:sz w:val="26"/>
          <w:szCs w:val="26"/>
        </w:rPr>
        <w:t xml:space="preserve"> Когалыма как добровольцев</w:t>
      </w:r>
      <w:r w:rsidR="00B819DD">
        <w:rPr>
          <w:rFonts w:ascii="Times New Roman" w:hAnsi="Times New Roman" w:cs="Times New Roman"/>
          <w:sz w:val="26"/>
          <w:szCs w:val="26"/>
        </w:rPr>
        <w:t xml:space="preserve"> (волонтёров)</w:t>
      </w:r>
      <w:r w:rsidR="0065395E" w:rsidRPr="0065395E">
        <w:rPr>
          <w:rFonts w:ascii="Times New Roman" w:hAnsi="Times New Roman" w:cs="Times New Roman"/>
          <w:sz w:val="26"/>
          <w:szCs w:val="26"/>
        </w:rPr>
        <w:t>.</w:t>
      </w:r>
    </w:p>
    <w:p w:rsidR="00B612EB" w:rsidRPr="009324D6" w:rsidRDefault="007D5312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B612EB" w:rsidRPr="0065395E">
        <w:rPr>
          <w:rFonts w:ascii="Times New Roman" w:hAnsi="Times New Roman" w:cs="Times New Roman"/>
          <w:spacing w:val="2"/>
          <w:sz w:val="26"/>
          <w:szCs w:val="26"/>
        </w:rPr>
        <w:t>Развитие добровольчества</w:t>
      </w:r>
      <w:r w:rsidR="008706DB">
        <w:rPr>
          <w:rFonts w:ascii="Times New Roman" w:hAnsi="Times New Roman" w:cs="Times New Roman"/>
          <w:spacing w:val="2"/>
          <w:sz w:val="26"/>
          <w:szCs w:val="26"/>
        </w:rPr>
        <w:t xml:space="preserve"> (волонтёрства)</w:t>
      </w:r>
      <w:r w:rsidR="008706DB" w:rsidRPr="0065395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C0163">
        <w:rPr>
          <w:rFonts w:ascii="Times New Roman" w:hAnsi="Times New Roman" w:cs="Times New Roman"/>
          <w:spacing w:val="2"/>
          <w:sz w:val="26"/>
          <w:szCs w:val="26"/>
        </w:rPr>
        <w:t>в городе</w:t>
      </w:r>
      <w:r w:rsidR="00B612EB" w:rsidRPr="0065395E">
        <w:rPr>
          <w:rFonts w:ascii="Times New Roman" w:hAnsi="Times New Roman" w:cs="Times New Roman"/>
          <w:spacing w:val="2"/>
          <w:sz w:val="26"/>
          <w:szCs w:val="26"/>
        </w:rPr>
        <w:t xml:space="preserve"> Когалыме направлено на решение следующих задач:</w:t>
      </w:r>
    </w:p>
    <w:p w:rsidR="00B612EB" w:rsidRPr="0065395E" w:rsidRDefault="00B612EB" w:rsidP="00B612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5395E">
        <w:rPr>
          <w:sz w:val="26"/>
          <w:szCs w:val="26"/>
        </w:rPr>
        <w:t xml:space="preserve">- вовлечение в </w:t>
      </w:r>
      <w:r w:rsidR="008706DB">
        <w:rPr>
          <w:sz w:val="26"/>
          <w:szCs w:val="26"/>
        </w:rPr>
        <w:t xml:space="preserve">добровольчество </w:t>
      </w:r>
      <w:r w:rsidR="003536ED">
        <w:rPr>
          <w:rFonts w:eastAsiaTheme="minorEastAsia"/>
          <w:sz w:val="26"/>
          <w:szCs w:val="26"/>
        </w:rPr>
        <w:t xml:space="preserve">детей, молодёжи и </w:t>
      </w:r>
      <w:r w:rsidRPr="00E965E1">
        <w:rPr>
          <w:rFonts w:eastAsiaTheme="minorEastAsia"/>
          <w:sz w:val="26"/>
          <w:szCs w:val="26"/>
        </w:rPr>
        <w:t>граждан</w:t>
      </w:r>
      <w:r w:rsidR="003536ED">
        <w:rPr>
          <w:rFonts w:eastAsiaTheme="minorEastAsia"/>
          <w:sz w:val="26"/>
          <w:szCs w:val="26"/>
        </w:rPr>
        <w:t xml:space="preserve"> более старшего возраста</w:t>
      </w:r>
      <w:r w:rsidR="001D71C5">
        <w:rPr>
          <w:rFonts w:eastAsiaTheme="minorEastAsia"/>
          <w:sz w:val="26"/>
          <w:szCs w:val="26"/>
        </w:rPr>
        <w:t xml:space="preserve">, </w:t>
      </w:r>
      <w:r w:rsidRPr="0065395E">
        <w:rPr>
          <w:rFonts w:eastAsiaTheme="minorEastAsia"/>
          <w:sz w:val="26"/>
          <w:szCs w:val="26"/>
        </w:rPr>
        <w:t>проживающих в городе Когалыме</w:t>
      </w:r>
      <w:r w:rsidRPr="00E965E1">
        <w:rPr>
          <w:rFonts w:eastAsiaTheme="minorEastAsia"/>
          <w:sz w:val="26"/>
          <w:szCs w:val="26"/>
        </w:rPr>
        <w:t>;</w:t>
      </w:r>
    </w:p>
    <w:p w:rsidR="00B612EB" w:rsidRPr="0065395E" w:rsidRDefault="00B612EB" w:rsidP="00B612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5395E">
        <w:rPr>
          <w:rFonts w:eastAsiaTheme="minorEastAsia"/>
          <w:sz w:val="26"/>
          <w:szCs w:val="26"/>
        </w:rPr>
        <w:t xml:space="preserve">- </w:t>
      </w:r>
      <w:r w:rsidR="009C0163">
        <w:rPr>
          <w:rFonts w:eastAsiaTheme="minorEastAsia"/>
          <w:sz w:val="26"/>
          <w:szCs w:val="26"/>
        </w:rPr>
        <w:t>популяризация</w:t>
      </w:r>
      <w:r w:rsidR="0065395E" w:rsidRPr="00E965E1">
        <w:rPr>
          <w:rFonts w:eastAsiaTheme="minorEastAsia"/>
          <w:sz w:val="26"/>
          <w:szCs w:val="26"/>
        </w:rPr>
        <w:t xml:space="preserve"> </w:t>
      </w:r>
      <w:r w:rsidR="0065395E" w:rsidRPr="00E965E1">
        <w:rPr>
          <w:rFonts w:eastAsiaTheme="minorEastAsia"/>
          <w:spacing w:val="2"/>
          <w:sz w:val="26"/>
          <w:szCs w:val="26"/>
        </w:rPr>
        <w:t xml:space="preserve">милосердия, благотворительности, </w:t>
      </w:r>
      <w:r w:rsidR="0065395E" w:rsidRPr="00E965E1">
        <w:rPr>
          <w:rFonts w:eastAsiaTheme="minorEastAsia"/>
          <w:sz w:val="26"/>
          <w:szCs w:val="26"/>
        </w:rPr>
        <w:t>гражданской активности</w:t>
      </w:r>
      <w:r w:rsidR="0065395E">
        <w:rPr>
          <w:rFonts w:eastAsiaTheme="minorEastAsia"/>
          <w:sz w:val="26"/>
          <w:szCs w:val="26"/>
        </w:rPr>
        <w:t xml:space="preserve"> </w:t>
      </w:r>
      <w:r w:rsidRPr="00E965E1">
        <w:rPr>
          <w:rFonts w:eastAsiaTheme="minorEastAsia"/>
          <w:sz w:val="26"/>
          <w:szCs w:val="26"/>
        </w:rPr>
        <w:t xml:space="preserve">среди </w:t>
      </w:r>
      <w:r w:rsidRPr="0065395E">
        <w:rPr>
          <w:rFonts w:eastAsiaTheme="minorEastAsia"/>
          <w:sz w:val="26"/>
          <w:szCs w:val="26"/>
        </w:rPr>
        <w:t xml:space="preserve">жителей </w:t>
      </w:r>
      <w:r w:rsidRPr="00E965E1">
        <w:rPr>
          <w:rFonts w:eastAsiaTheme="minorEastAsia"/>
          <w:sz w:val="26"/>
          <w:szCs w:val="26"/>
        </w:rPr>
        <w:t>города Когалыма;</w:t>
      </w:r>
      <w:r w:rsidRPr="0065395E">
        <w:rPr>
          <w:rFonts w:eastAsiaTheme="minorEastAsia"/>
          <w:sz w:val="26"/>
          <w:szCs w:val="26"/>
        </w:rPr>
        <w:t xml:space="preserve"> </w:t>
      </w:r>
    </w:p>
    <w:p w:rsidR="00B612EB" w:rsidRDefault="00B612EB" w:rsidP="00B612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5395E">
        <w:rPr>
          <w:rFonts w:eastAsiaTheme="minorEastAsia"/>
          <w:sz w:val="26"/>
          <w:szCs w:val="26"/>
        </w:rPr>
        <w:t xml:space="preserve">- </w:t>
      </w:r>
      <w:r w:rsidRPr="0065395E">
        <w:rPr>
          <w:sz w:val="26"/>
          <w:szCs w:val="26"/>
        </w:rPr>
        <w:t>совершенствование межведомственного взаимодействия в сфе</w:t>
      </w:r>
      <w:r w:rsidR="00AA1B40">
        <w:rPr>
          <w:sz w:val="26"/>
          <w:szCs w:val="26"/>
        </w:rPr>
        <w:t>ре развития добровольчества в городе</w:t>
      </w:r>
      <w:r w:rsidRPr="0065395E">
        <w:rPr>
          <w:sz w:val="26"/>
          <w:szCs w:val="26"/>
        </w:rPr>
        <w:t xml:space="preserve"> Когалыме,</w:t>
      </w:r>
      <w:r w:rsidRPr="0065395E">
        <w:rPr>
          <w:color w:val="FF0000"/>
          <w:sz w:val="26"/>
          <w:szCs w:val="26"/>
        </w:rPr>
        <w:t xml:space="preserve"> </w:t>
      </w:r>
      <w:r w:rsidRPr="00E965E1">
        <w:rPr>
          <w:rFonts w:eastAsiaTheme="minorEastAsia"/>
          <w:sz w:val="26"/>
          <w:szCs w:val="26"/>
        </w:rPr>
        <w:t>объединение усилий</w:t>
      </w:r>
      <w:r w:rsidRPr="0065395E">
        <w:rPr>
          <w:rFonts w:eastAsiaTheme="minorEastAsia"/>
          <w:sz w:val="26"/>
          <w:szCs w:val="26"/>
        </w:rPr>
        <w:t xml:space="preserve"> органов местного самоуправления</w:t>
      </w:r>
      <w:r w:rsidRPr="00E965E1">
        <w:rPr>
          <w:rFonts w:eastAsiaTheme="minorEastAsia"/>
          <w:sz w:val="26"/>
          <w:szCs w:val="26"/>
        </w:rPr>
        <w:t xml:space="preserve">, муниципальных учреждений, добровольческих организаций и объединений, организаторов добровольческой (волонтёрской) деятельности, </w:t>
      </w:r>
      <w:r w:rsidRPr="0065395E">
        <w:rPr>
          <w:rFonts w:eastAsiaTheme="minorEastAsia"/>
          <w:sz w:val="26"/>
          <w:szCs w:val="26"/>
        </w:rPr>
        <w:t>общественных</w:t>
      </w:r>
      <w:r>
        <w:rPr>
          <w:rFonts w:eastAsiaTheme="minorEastAsia"/>
          <w:sz w:val="26"/>
          <w:szCs w:val="26"/>
        </w:rPr>
        <w:t xml:space="preserve"> организаций</w:t>
      </w:r>
      <w:r w:rsidRPr="00E965E1">
        <w:rPr>
          <w:rFonts w:eastAsiaTheme="minorEastAsia"/>
          <w:sz w:val="26"/>
          <w:szCs w:val="26"/>
        </w:rPr>
        <w:t>, заинтересованных граждан и организаций города Когалыма в решении вопросов развития добровольчества</w:t>
      </w:r>
      <w:r w:rsidR="00B819DD">
        <w:rPr>
          <w:rFonts w:eastAsiaTheme="minorEastAsia"/>
          <w:sz w:val="26"/>
          <w:szCs w:val="26"/>
        </w:rPr>
        <w:t xml:space="preserve"> (волонтёрства)</w:t>
      </w:r>
      <w:r w:rsidRPr="00E965E1">
        <w:rPr>
          <w:rFonts w:eastAsiaTheme="minorEastAsia"/>
          <w:sz w:val="26"/>
          <w:szCs w:val="26"/>
        </w:rPr>
        <w:t>;</w:t>
      </w:r>
      <w:r w:rsidRPr="00E735A2">
        <w:rPr>
          <w:rFonts w:eastAsiaTheme="minorEastAsia"/>
          <w:sz w:val="26"/>
          <w:szCs w:val="26"/>
        </w:rPr>
        <w:t xml:space="preserve"> </w:t>
      </w:r>
    </w:p>
    <w:p w:rsidR="007D5312" w:rsidRDefault="00B612EB" w:rsidP="007D53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 xml:space="preserve">- </w:t>
      </w:r>
      <w:r w:rsidRPr="000606D1">
        <w:rPr>
          <w:rFonts w:eastAsiaTheme="minorHAnsi"/>
          <w:sz w:val="26"/>
          <w:szCs w:val="26"/>
          <w:lang w:eastAsia="en-US"/>
        </w:rPr>
        <w:t>оказание</w:t>
      </w:r>
      <w:r w:rsidR="00B819DD">
        <w:rPr>
          <w:rFonts w:eastAsiaTheme="minorHAnsi"/>
          <w:sz w:val="26"/>
          <w:szCs w:val="26"/>
          <w:lang w:eastAsia="en-US"/>
        </w:rPr>
        <w:t xml:space="preserve"> поддержки добровольцам (волонтё</w:t>
      </w:r>
      <w:r w:rsidRPr="000606D1">
        <w:rPr>
          <w:rFonts w:eastAsiaTheme="minorHAnsi"/>
          <w:sz w:val="26"/>
          <w:szCs w:val="26"/>
          <w:lang w:eastAsia="en-US"/>
        </w:rPr>
        <w:t>рам), органи</w:t>
      </w:r>
      <w:r w:rsidR="00B819DD">
        <w:rPr>
          <w:rFonts w:eastAsiaTheme="minorHAnsi"/>
          <w:sz w:val="26"/>
          <w:szCs w:val="26"/>
          <w:lang w:eastAsia="en-US"/>
        </w:rPr>
        <w:t>заторам добровольческой (волонтё</w:t>
      </w:r>
      <w:r w:rsidRPr="000606D1">
        <w:rPr>
          <w:rFonts w:eastAsiaTheme="minorHAnsi"/>
          <w:sz w:val="26"/>
          <w:szCs w:val="26"/>
          <w:lang w:eastAsia="en-US"/>
        </w:rPr>
        <w:t>рской) деятельности, добровол</w:t>
      </w:r>
      <w:r w:rsidR="00B819DD">
        <w:rPr>
          <w:rFonts w:eastAsiaTheme="minorHAnsi"/>
          <w:sz w:val="26"/>
          <w:szCs w:val="26"/>
          <w:lang w:eastAsia="en-US"/>
        </w:rPr>
        <w:t>ьческим (волонтё</w:t>
      </w:r>
      <w:r w:rsidRPr="000606D1">
        <w:rPr>
          <w:rFonts w:eastAsiaTheme="minorHAnsi"/>
          <w:sz w:val="26"/>
          <w:szCs w:val="26"/>
          <w:lang w:eastAsia="en-US"/>
        </w:rPr>
        <w:t xml:space="preserve">рским) </w:t>
      </w:r>
      <w:r w:rsidRPr="00BB6672">
        <w:rPr>
          <w:rFonts w:eastAsiaTheme="minorHAnsi"/>
          <w:sz w:val="26"/>
          <w:szCs w:val="26"/>
          <w:lang w:eastAsia="en-US"/>
        </w:rPr>
        <w:t>организациям, в том числе в их взаимодействии с муниципальными учр</w:t>
      </w:r>
      <w:r w:rsidR="009C0163">
        <w:rPr>
          <w:rFonts w:eastAsiaTheme="minorHAnsi"/>
          <w:sz w:val="26"/>
          <w:szCs w:val="26"/>
          <w:lang w:eastAsia="en-US"/>
        </w:rPr>
        <w:t>еждениями и иными организациями;</w:t>
      </w:r>
      <w:r w:rsidRPr="00BB6672">
        <w:rPr>
          <w:rFonts w:eastAsiaTheme="minorHAnsi"/>
          <w:sz w:val="26"/>
          <w:szCs w:val="26"/>
          <w:lang w:eastAsia="en-US"/>
        </w:rPr>
        <w:t xml:space="preserve">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</w:t>
      </w:r>
      <w:r w:rsidR="00AF58B1">
        <w:rPr>
          <w:rFonts w:eastAsiaTheme="minorHAnsi"/>
          <w:sz w:val="26"/>
          <w:szCs w:val="26"/>
          <w:lang w:eastAsia="en-US"/>
        </w:rPr>
        <w:t xml:space="preserve"> поддержки добровольцам (волонтё</w:t>
      </w:r>
      <w:r w:rsidRPr="00BB6672">
        <w:rPr>
          <w:rFonts w:eastAsiaTheme="minorHAnsi"/>
          <w:sz w:val="26"/>
          <w:szCs w:val="26"/>
          <w:lang w:eastAsia="en-US"/>
        </w:rPr>
        <w:t>рам), органи</w:t>
      </w:r>
      <w:r w:rsidR="00B819DD">
        <w:rPr>
          <w:rFonts w:eastAsiaTheme="minorHAnsi"/>
          <w:sz w:val="26"/>
          <w:szCs w:val="26"/>
          <w:lang w:eastAsia="en-US"/>
        </w:rPr>
        <w:t>заторам добровольческой (волонтё</w:t>
      </w:r>
      <w:r w:rsidRPr="00BB6672">
        <w:rPr>
          <w:rFonts w:eastAsiaTheme="minorHAnsi"/>
          <w:sz w:val="26"/>
          <w:szCs w:val="26"/>
          <w:lang w:eastAsia="en-US"/>
        </w:rPr>
        <w:t>рской) деятель</w:t>
      </w:r>
      <w:r w:rsidR="00B819DD">
        <w:rPr>
          <w:rFonts w:eastAsiaTheme="minorHAnsi"/>
          <w:sz w:val="26"/>
          <w:szCs w:val="26"/>
          <w:lang w:eastAsia="en-US"/>
        </w:rPr>
        <w:t>ности и добровольческим (волонтё</w:t>
      </w:r>
      <w:r w:rsidRPr="00BB6672">
        <w:rPr>
          <w:rFonts w:eastAsiaTheme="minorHAnsi"/>
          <w:sz w:val="26"/>
          <w:szCs w:val="26"/>
          <w:lang w:eastAsia="en-US"/>
        </w:rPr>
        <w:t>рским) организациям.</w:t>
      </w:r>
    </w:p>
    <w:p w:rsidR="007D5312" w:rsidRDefault="007D5312" w:rsidP="007D53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967964" w:rsidRPr="00BB6672">
        <w:rPr>
          <w:sz w:val="26"/>
          <w:szCs w:val="26"/>
        </w:rPr>
        <w:t>Содействие развитию и распрост</w:t>
      </w:r>
      <w:r w:rsidR="008706DB">
        <w:rPr>
          <w:sz w:val="26"/>
          <w:szCs w:val="26"/>
        </w:rPr>
        <w:t>ранению добровольческой (волонтё</w:t>
      </w:r>
      <w:r w:rsidR="00967964" w:rsidRPr="00BB6672">
        <w:rPr>
          <w:sz w:val="26"/>
          <w:szCs w:val="26"/>
        </w:rPr>
        <w:t xml:space="preserve">рской) деятельности отнесено к числу приоритетных направлений </w:t>
      </w:r>
      <w:r w:rsidR="00967964" w:rsidRPr="00BB6672">
        <w:rPr>
          <w:sz w:val="26"/>
          <w:szCs w:val="26"/>
        </w:rPr>
        <w:lastRenderedPageBreak/>
        <w:t>социальной политики в городе Когалыме.</w:t>
      </w:r>
    </w:p>
    <w:p w:rsidR="007D5312" w:rsidRDefault="007D5312" w:rsidP="007D53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</w:t>
      </w:r>
      <w:r w:rsidR="00967964" w:rsidRPr="00BB6672">
        <w:rPr>
          <w:sz w:val="26"/>
          <w:szCs w:val="26"/>
        </w:rPr>
        <w:t>Развитие добровольчества</w:t>
      </w:r>
      <w:r w:rsidR="008706DB">
        <w:rPr>
          <w:sz w:val="26"/>
          <w:szCs w:val="26"/>
        </w:rPr>
        <w:t xml:space="preserve"> </w:t>
      </w:r>
      <w:r w:rsidR="008706DB">
        <w:rPr>
          <w:spacing w:val="2"/>
          <w:sz w:val="26"/>
          <w:szCs w:val="26"/>
        </w:rPr>
        <w:t>(волонтёрства)</w:t>
      </w:r>
      <w:r w:rsidR="008706DB" w:rsidRPr="0065395E">
        <w:rPr>
          <w:spacing w:val="2"/>
          <w:sz w:val="26"/>
          <w:szCs w:val="26"/>
        </w:rPr>
        <w:t xml:space="preserve"> </w:t>
      </w:r>
      <w:r w:rsidR="00967964" w:rsidRPr="00BB6672">
        <w:rPr>
          <w:sz w:val="26"/>
          <w:szCs w:val="26"/>
        </w:rPr>
        <w:t xml:space="preserve">в городе Когалыме имеет </w:t>
      </w:r>
      <w:r w:rsidR="00967964" w:rsidRPr="00BB6672">
        <w:rPr>
          <w:rFonts w:eastAsia="Arial Unicode MS"/>
          <w:bCs/>
          <w:color w:val="000000" w:themeColor="text1"/>
          <w:sz w:val="26"/>
          <w:szCs w:val="26"/>
        </w:rPr>
        <w:t>межотраслевой</w:t>
      </w:r>
      <w:r w:rsidR="00954938">
        <w:rPr>
          <w:sz w:val="26"/>
          <w:szCs w:val="26"/>
        </w:rPr>
        <w:t xml:space="preserve"> характер</w:t>
      </w:r>
      <w:r w:rsidR="00967964" w:rsidRPr="00BB6672">
        <w:rPr>
          <w:sz w:val="26"/>
          <w:szCs w:val="26"/>
        </w:rPr>
        <w:t>.</w:t>
      </w:r>
      <w:r w:rsidR="00BB6672" w:rsidRPr="00BB6672">
        <w:rPr>
          <w:sz w:val="26"/>
          <w:szCs w:val="26"/>
        </w:rPr>
        <w:t xml:space="preserve"> </w:t>
      </w:r>
      <w:r w:rsidR="00431F53" w:rsidRPr="001807C7">
        <w:rPr>
          <w:sz w:val="26"/>
          <w:szCs w:val="26"/>
        </w:rPr>
        <w:t xml:space="preserve">В приоритетном порядке развитие </w:t>
      </w:r>
      <w:r w:rsidR="008706DB" w:rsidRPr="001807C7">
        <w:rPr>
          <w:sz w:val="26"/>
          <w:szCs w:val="26"/>
        </w:rPr>
        <w:t>добровольческой (волонтё</w:t>
      </w:r>
      <w:r w:rsidR="00431F53" w:rsidRPr="001807C7">
        <w:rPr>
          <w:sz w:val="26"/>
          <w:szCs w:val="26"/>
        </w:rPr>
        <w:t xml:space="preserve">рской) активности жителей г. Когалыма предусматривается в таких сферах, как </w:t>
      </w:r>
      <w:r w:rsidR="00BB6672" w:rsidRPr="001807C7">
        <w:rPr>
          <w:sz w:val="26"/>
          <w:szCs w:val="26"/>
        </w:rPr>
        <w:t xml:space="preserve">образование, культура, здравоохранение, физическая культура и спорт, </w:t>
      </w:r>
      <w:r w:rsidR="009C0163">
        <w:rPr>
          <w:sz w:val="26"/>
          <w:szCs w:val="26"/>
        </w:rPr>
        <w:t xml:space="preserve">молодёжная политика, </w:t>
      </w:r>
      <w:r w:rsidR="00BB6672" w:rsidRPr="001807C7">
        <w:rPr>
          <w:sz w:val="26"/>
          <w:szCs w:val="26"/>
        </w:rPr>
        <w:t xml:space="preserve">социальная защита и обслуживание, экология (охрана окружающей среды), </w:t>
      </w:r>
      <w:r w:rsidR="00431F53" w:rsidRPr="001807C7">
        <w:rPr>
          <w:sz w:val="26"/>
          <w:szCs w:val="26"/>
        </w:rPr>
        <w:t xml:space="preserve">духовно-нравственное и </w:t>
      </w:r>
      <w:r w:rsidR="00BB6672" w:rsidRPr="001807C7">
        <w:rPr>
          <w:sz w:val="26"/>
          <w:szCs w:val="26"/>
        </w:rPr>
        <w:t>патриотическое воспитание, предупреждение и ликвидация последствий чрезвычайных ситуаций, общественная безопасность, оказание правовой помощи населению.</w:t>
      </w:r>
    </w:p>
    <w:p w:rsidR="00B819DD" w:rsidRDefault="007D5312" w:rsidP="001807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1.7. </w:t>
      </w:r>
      <w:r w:rsidR="00967964" w:rsidRPr="00967964">
        <w:rPr>
          <w:sz w:val="26"/>
          <w:szCs w:val="26"/>
        </w:rPr>
        <w:t>Р</w:t>
      </w:r>
      <w:r>
        <w:rPr>
          <w:sz w:val="26"/>
          <w:szCs w:val="26"/>
        </w:rPr>
        <w:t xml:space="preserve">азвитие </w:t>
      </w:r>
      <w:r w:rsidR="00967964" w:rsidRPr="00967964">
        <w:rPr>
          <w:sz w:val="26"/>
          <w:szCs w:val="26"/>
        </w:rPr>
        <w:t>добровольчества</w:t>
      </w:r>
      <w:r w:rsidR="008706DB">
        <w:rPr>
          <w:sz w:val="26"/>
          <w:szCs w:val="26"/>
        </w:rPr>
        <w:t xml:space="preserve"> </w:t>
      </w:r>
      <w:r w:rsidR="008706DB">
        <w:rPr>
          <w:spacing w:val="2"/>
          <w:sz w:val="26"/>
          <w:szCs w:val="26"/>
        </w:rPr>
        <w:t xml:space="preserve">(волонтёрства) </w:t>
      </w:r>
      <w:r w:rsidR="00967964" w:rsidRPr="00967964">
        <w:rPr>
          <w:sz w:val="26"/>
          <w:szCs w:val="26"/>
        </w:rPr>
        <w:t xml:space="preserve">должно </w:t>
      </w:r>
      <w:r w:rsidR="008559D1">
        <w:rPr>
          <w:sz w:val="26"/>
          <w:szCs w:val="26"/>
        </w:rPr>
        <w:t>обеспечивать возможность</w:t>
      </w:r>
      <w:r w:rsidR="00967964" w:rsidRPr="00967964">
        <w:rPr>
          <w:sz w:val="26"/>
          <w:szCs w:val="26"/>
        </w:rPr>
        <w:t xml:space="preserve"> для уч</w:t>
      </w:r>
      <w:r w:rsidR="008706DB">
        <w:rPr>
          <w:sz w:val="26"/>
          <w:szCs w:val="26"/>
        </w:rPr>
        <w:t>астия в добровольческой (волонтё</w:t>
      </w:r>
      <w:r w:rsidR="00967964" w:rsidRPr="00967964">
        <w:rPr>
          <w:sz w:val="26"/>
          <w:szCs w:val="26"/>
        </w:rPr>
        <w:t>рской) деятельности всех возрастных</w:t>
      </w:r>
      <w:r w:rsidR="00B819DD">
        <w:rPr>
          <w:sz w:val="26"/>
          <w:szCs w:val="26"/>
        </w:rPr>
        <w:t xml:space="preserve"> групп населения, в том числе </w:t>
      </w:r>
      <w:r w:rsidR="00954938">
        <w:rPr>
          <w:sz w:val="26"/>
          <w:szCs w:val="26"/>
        </w:rPr>
        <w:t>детей, молодё</w:t>
      </w:r>
      <w:r w:rsidR="003536ED">
        <w:rPr>
          <w:sz w:val="26"/>
          <w:szCs w:val="26"/>
        </w:rPr>
        <w:t xml:space="preserve">жи и </w:t>
      </w:r>
      <w:r w:rsidR="00AF58B1">
        <w:rPr>
          <w:sz w:val="26"/>
          <w:szCs w:val="26"/>
        </w:rPr>
        <w:t>граждан</w:t>
      </w:r>
      <w:r w:rsidR="003536ED">
        <w:rPr>
          <w:sz w:val="26"/>
          <w:szCs w:val="26"/>
        </w:rPr>
        <w:t xml:space="preserve"> более старшего возраста</w:t>
      </w:r>
      <w:r w:rsidR="00967964" w:rsidRPr="00967964">
        <w:rPr>
          <w:sz w:val="26"/>
          <w:szCs w:val="26"/>
        </w:rPr>
        <w:t>.</w:t>
      </w:r>
    </w:p>
    <w:p w:rsidR="006B3C56" w:rsidRPr="007D5312" w:rsidRDefault="007D5312" w:rsidP="007D53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1.8. </w:t>
      </w:r>
      <w:r w:rsidR="008706DB">
        <w:rPr>
          <w:sz w:val="26"/>
          <w:szCs w:val="26"/>
        </w:rPr>
        <w:t>Добровольческая (волонтё</w:t>
      </w:r>
      <w:r w:rsidR="006B3C56" w:rsidRPr="006B3C56">
        <w:rPr>
          <w:sz w:val="26"/>
          <w:szCs w:val="26"/>
        </w:rPr>
        <w:t>рская) деятельность осуществляется в соответствии с принципами:</w:t>
      </w:r>
    </w:p>
    <w:p w:rsidR="006B3C56" w:rsidRPr="006B3C56" w:rsidRDefault="006B3C56" w:rsidP="006B3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B3C56">
        <w:rPr>
          <w:rFonts w:ascii="Times New Roman" w:hAnsi="Times New Roman" w:cs="Times New Roman"/>
          <w:sz w:val="26"/>
          <w:szCs w:val="26"/>
        </w:rPr>
        <w:t>безвозмездности, добровольности, равноправия и законности де</w:t>
      </w:r>
      <w:r w:rsidR="008706DB">
        <w:rPr>
          <w:rFonts w:ascii="Times New Roman" w:hAnsi="Times New Roman" w:cs="Times New Roman"/>
          <w:sz w:val="26"/>
          <w:szCs w:val="26"/>
        </w:rPr>
        <w:t>ятельности добровольцев (волонтё</w:t>
      </w:r>
      <w:r w:rsidRPr="006B3C56">
        <w:rPr>
          <w:rFonts w:ascii="Times New Roman" w:hAnsi="Times New Roman" w:cs="Times New Roman"/>
          <w:sz w:val="26"/>
          <w:szCs w:val="26"/>
        </w:rPr>
        <w:t>ров);</w:t>
      </w:r>
    </w:p>
    <w:p w:rsidR="006B3C56" w:rsidRPr="006B3C56" w:rsidRDefault="006B3C56" w:rsidP="006B3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56">
        <w:rPr>
          <w:rFonts w:ascii="Times New Roman" w:hAnsi="Times New Roman" w:cs="Times New Roman"/>
          <w:sz w:val="26"/>
          <w:szCs w:val="26"/>
        </w:rPr>
        <w:t>- свободы в определении целей, форм, видов и методов в</w:t>
      </w:r>
      <w:r w:rsidR="001807C7">
        <w:rPr>
          <w:rFonts w:ascii="Times New Roman" w:hAnsi="Times New Roman" w:cs="Times New Roman"/>
          <w:sz w:val="26"/>
          <w:szCs w:val="26"/>
        </w:rPr>
        <w:t xml:space="preserve"> выборе добровольческой (волонтё</w:t>
      </w:r>
      <w:r w:rsidRPr="006B3C56">
        <w:rPr>
          <w:rFonts w:ascii="Times New Roman" w:hAnsi="Times New Roman" w:cs="Times New Roman"/>
          <w:sz w:val="26"/>
          <w:szCs w:val="26"/>
        </w:rPr>
        <w:t>рской) деятельности;</w:t>
      </w:r>
    </w:p>
    <w:p w:rsidR="006B3C56" w:rsidRPr="006B3C56" w:rsidRDefault="006B3C56" w:rsidP="006B3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56">
        <w:rPr>
          <w:rFonts w:ascii="Times New Roman" w:hAnsi="Times New Roman" w:cs="Times New Roman"/>
          <w:sz w:val="26"/>
          <w:szCs w:val="26"/>
        </w:rPr>
        <w:t>- гласности и общедоступности инфо</w:t>
      </w:r>
      <w:r w:rsidR="001807C7">
        <w:rPr>
          <w:rFonts w:ascii="Times New Roman" w:hAnsi="Times New Roman" w:cs="Times New Roman"/>
          <w:sz w:val="26"/>
          <w:szCs w:val="26"/>
        </w:rPr>
        <w:t>рмации о добровольческой (волонтё</w:t>
      </w:r>
      <w:r w:rsidRPr="006B3C56">
        <w:rPr>
          <w:rFonts w:ascii="Times New Roman" w:hAnsi="Times New Roman" w:cs="Times New Roman"/>
          <w:sz w:val="26"/>
          <w:szCs w:val="26"/>
        </w:rPr>
        <w:t>рской) деятельности;</w:t>
      </w:r>
    </w:p>
    <w:p w:rsidR="006B3C56" w:rsidRPr="006B3C56" w:rsidRDefault="006B3C56" w:rsidP="006B3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56">
        <w:rPr>
          <w:rFonts w:ascii="Times New Roman" w:hAnsi="Times New Roman" w:cs="Times New Roman"/>
          <w:sz w:val="26"/>
          <w:szCs w:val="26"/>
        </w:rPr>
        <w:t>- гуманности, соблюдения прав и свобод человека при осущес</w:t>
      </w:r>
      <w:r w:rsidR="008706DB">
        <w:rPr>
          <w:rFonts w:ascii="Times New Roman" w:hAnsi="Times New Roman" w:cs="Times New Roman"/>
          <w:sz w:val="26"/>
          <w:szCs w:val="26"/>
        </w:rPr>
        <w:t>твлении добровольческой (волонтё</w:t>
      </w:r>
      <w:r w:rsidRPr="006B3C56">
        <w:rPr>
          <w:rFonts w:ascii="Times New Roman" w:hAnsi="Times New Roman" w:cs="Times New Roman"/>
          <w:sz w:val="26"/>
          <w:szCs w:val="26"/>
        </w:rPr>
        <w:t>рской) деятельности;</w:t>
      </w:r>
    </w:p>
    <w:p w:rsidR="006B3C56" w:rsidRPr="006B3C56" w:rsidRDefault="006B3C56" w:rsidP="006B3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56">
        <w:rPr>
          <w:rFonts w:ascii="Times New Roman" w:hAnsi="Times New Roman" w:cs="Times New Roman"/>
          <w:sz w:val="26"/>
          <w:szCs w:val="26"/>
        </w:rPr>
        <w:t>- равенства всех независимо от пола, вероисповедания, национальности, языка, социального статуса, возраста в праве на осущес</w:t>
      </w:r>
      <w:r w:rsidR="008706DB">
        <w:rPr>
          <w:rFonts w:ascii="Times New Roman" w:hAnsi="Times New Roman" w:cs="Times New Roman"/>
          <w:sz w:val="26"/>
          <w:szCs w:val="26"/>
        </w:rPr>
        <w:t>твление добровольческой (волонтё</w:t>
      </w:r>
      <w:r w:rsidRPr="006B3C56">
        <w:rPr>
          <w:rFonts w:ascii="Times New Roman" w:hAnsi="Times New Roman" w:cs="Times New Roman"/>
          <w:sz w:val="26"/>
          <w:szCs w:val="26"/>
        </w:rPr>
        <w:t>рской) деятельности;</w:t>
      </w:r>
    </w:p>
    <w:p w:rsidR="006B3C56" w:rsidRPr="006B3C56" w:rsidRDefault="006B3C56" w:rsidP="006B3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56">
        <w:rPr>
          <w:rFonts w:ascii="Times New Roman" w:hAnsi="Times New Roman" w:cs="Times New Roman"/>
          <w:sz w:val="26"/>
          <w:szCs w:val="26"/>
        </w:rPr>
        <w:t>- солидарности, добросовестности и сотрудничества уча</w:t>
      </w:r>
      <w:r w:rsidR="008706DB">
        <w:rPr>
          <w:rFonts w:ascii="Times New Roman" w:hAnsi="Times New Roman" w:cs="Times New Roman"/>
          <w:sz w:val="26"/>
          <w:szCs w:val="26"/>
        </w:rPr>
        <w:t>стников добровольческой (волонтё</w:t>
      </w:r>
      <w:r w:rsidRPr="006B3C56">
        <w:rPr>
          <w:rFonts w:ascii="Times New Roman" w:hAnsi="Times New Roman" w:cs="Times New Roman"/>
          <w:sz w:val="26"/>
          <w:szCs w:val="26"/>
        </w:rPr>
        <w:t xml:space="preserve">рской) деятельности; </w:t>
      </w:r>
    </w:p>
    <w:p w:rsidR="006B3C56" w:rsidRDefault="006B3C56" w:rsidP="006B3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C56">
        <w:rPr>
          <w:rFonts w:ascii="Times New Roman" w:hAnsi="Times New Roman" w:cs="Times New Roman"/>
          <w:sz w:val="26"/>
          <w:szCs w:val="26"/>
        </w:rPr>
        <w:t>- безопасности для</w:t>
      </w:r>
      <w:r w:rsidR="007D5312">
        <w:rPr>
          <w:rFonts w:ascii="Times New Roman" w:hAnsi="Times New Roman" w:cs="Times New Roman"/>
          <w:sz w:val="26"/>
          <w:szCs w:val="26"/>
        </w:rPr>
        <w:t xml:space="preserve"> жизни </w:t>
      </w:r>
      <w:r w:rsidR="00AF58B1">
        <w:rPr>
          <w:rFonts w:ascii="Times New Roman" w:hAnsi="Times New Roman" w:cs="Times New Roman"/>
          <w:sz w:val="26"/>
          <w:szCs w:val="26"/>
        </w:rPr>
        <w:t xml:space="preserve">добровольцев (волонтёров) </w:t>
      </w:r>
      <w:r w:rsidR="007D5312">
        <w:rPr>
          <w:rFonts w:ascii="Times New Roman" w:hAnsi="Times New Roman" w:cs="Times New Roman"/>
          <w:sz w:val="26"/>
          <w:szCs w:val="26"/>
        </w:rPr>
        <w:t>и жизни</w:t>
      </w:r>
      <w:r w:rsidR="00AF58B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7D5312">
        <w:rPr>
          <w:rFonts w:ascii="Times New Roman" w:hAnsi="Times New Roman" w:cs="Times New Roman"/>
          <w:sz w:val="26"/>
          <w:szCs w:val="26"/>
        </w:rPr>
        <w:t>.</w:t>
      </w:r>
    </w:p>
    <w:p w:rsidR="006B3C56" w:rsidRPr="003C34EC" w:rsidRDefault="007D5312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EC">
        <w:rPr>
          <w:rFonts w:ascii="Times New Roman" w:hAnsi="Times New Roman" w:cs="Times New Roman"/>
          <w:sz w:val="26"/>
          <w:szCs w:val="26"/>
        </w:rPr>
        <w:t xml:space="preserve">1.9. </w:t>
      </w:r>
      <w:r w:rsidR="008706DB" w:rsidRPr="003C34EC">
        <w:rPr>
          <w:rFonts w:ascii="Times New Roman" w:hAnsi="Times New Roman" w:cs="Times New Roman"/>
          <w:sz w:val="26"/>
          <w:szCs w:val="26"/>
        </w:rPr>
        <w:t>Добровольческая (волонтё</w:t>
      </w:r>
      <w:r w:rsidR="006B3C56" w:rsidRPr="003C34EC">
        <w:rPr>
          <w:rFonts w:ascii="Times New Roman" w:hAnsi="Times New Roman" w:cs="Times New Roman"/>
          <w:sz w:val="26"/>
          <w:szCs w:val="26"/>
        </w:rPr>
        <w:t>рская) деятельность не может быть направлена на поддержку определенных политических партий, других общественных объединений и ассоциаций, а также на продвижение товаров, работ, услуг.</w:t>
      </w:r>
    </w:p>
    <w:p w:rsidR="003C34EC" w:rsidRPr="003C34EC" w:rsidRDefault="007D5312" w:rsidP="003C3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EC">
        <w:rPr>
          <w:rFonts w:ascii="Times New Roman" w:hAnsi="Times New Roman" w:cs="Times New Roman"/>
          <w:sz w:val="26"/>
          <w:szCs w:val="26"/>
        </w:rPr>
        <w:t xml:space="preserve">1.10. </w:t>
      </w:r>
      <w:r w:rsidR="008706DB" w:rsidRPr="003C34EC">
        <w:rPr>
          <w:rFonts w:ascii="Times New Roman" w:hAnsi="Times New Roman" w:cs="Times New Roman"/>
          <w:sz w:val="26"/>
          <w:szCs w:val="26"/>
        </w:rPr>
        <w:t>Добровольческая (волонтё</w:t>
      </w:r>
      <w:r w:rsidR="006B3C56" w:rsidRPr="003C34EC">
        <w:rPr>
          <w:rFonts w:ascii="Times New Roman" w:hAnsi="Times New Roman" w:cs="Times New Roman"/>
          <w:sz w:val="26"/>
          <w:szCs w:val="26"/>
        </w:rPr>
        <w:t>рская) деятельность не подменяет деятельность</w:t>
      </w:r>
      <w:r w:rsidR="009C0163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</w:t>
      </w:r>
      <w:r w:rsidR="006B3C56" w:rsidRPr="003C34EC">
        <w:rPr>
          <w:rFonts w:ascii="Times New Roman" w:hAnsi="Times New Roman" w:cs="Times New Roman"/>
          <w:sz w:val="26"/>
          <w:szCs w:val="26"/>
        </w:rPr>
        <w:t>и органов местного самоуправления по осуществлению их полномочий.</w:t>
      </w:r>
    </w:p>
    <w:p w:rsidR="003C34EC" w:rsidRDefault="003C34EC" w:rsidP="003C3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EC">
        <w:rPr>
          <w:rFonts w:ascii="Times New Roman" w:hAnsi="Times New Roman" w:cs="Times New Roman"/>
          <w:sz w:val="26"/>
          <w:szCs w:val="26"/>
        </w:rPr>
        <w:t xml:space="preserve">1.11. </w:t>
      </w:r>
      <w:r>
        <w:rPr>
          <w:rFonts w:ascii="Times New Roman" w:hAnsi="Times New Roman" w:cs="Times New Roman"/>
          <w:sz w:val="26"/>
          <w:szCs w:val="26"/>
        </w:rPr>
        <w:t xml:space="preserve">Единой  автоматизированной системой сопровождения добровольческой (волонтёрской) деятельности </w:t>
      </w:r>
      <w:r w:rsidR="00AF58B1" w:rsidRPr="003C34E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AF58B1">
        <w:rPr>
          <w:rFonts w:ascii="Times New Roman" w:hAnsi="Times New Roman" w:cs="Times New Roman"/>
          <w:sz w:val="26"/>
          <w:szCs w:val="26"/>
        </w:rPr>
        <w:t>«</w:t>
      </w:r>
      <w:r w:rsidR="00AF58B1" w:rsidRPr="003C34EC">
        <w:rPr>
          <w:rFonts w:ascii="Times New Roman" w:hAnsi="Times New Roman" w:cs="Times New Roman"/>
          <w:sz w:val="26"/>
          <w:szCs w:val="26"/>
        </w:rPr>
        <w:t>Интернет</w:t>
      </w:r>
      <w:r w:rsidR="00AF58B1">
        <w:rPr>
          <w:rFonts w:ascii="Times New Roman" w:hAnsi="Times New Roman" w:cs="Times New Roman"/>
          <w:sz w:val="26"/>
          <w:szCs w:val="26"/>
        </w:rPr>
        <w:t>»</w:t>
      </w:r>
      <w:r w:rsidR="00AF58B1" w:rsidRPr="003C34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="00AF58B1">
        <w:rPr>
          <w:rFonts w:ascii="Times New Roman" w:hAnsi="Times New Roman" w:cs="Times New Roman"/>
          <w:sz w:val="26"/>
          <w:szCs w:val="26"/>
        </w:rPr>
        <w:t xml:space="preserve"> единая информационная система «Добровольцы России»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8B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http://добровольцыроссии.рф</w:t>
      </w:r>
      <w:r w:rsidR="00AF58B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 которая предлагает возможность учё</w:t>
      </w:r>
      <w:r w:rsidRPr="003C34EC">
        <w:rPr>
          <w:rFonts w:ascii="Times New Roman" w:hAnsi="Times New Roman" w:cs="Times New Roman"/>
          <w:sz w:val="26"/>
          <w:szCs w:val="26"/>
        </w:rPr>
        <w:t>та опыта и</w:t>
      </w:r>
      <w:r>
        <w:rPr>
          <w:rFonts w:ascii="Times New Roman" w:hAnsi="Times New Roman" w:cs="Times New Roman"/>
          <w:sz w:val="26"/>
          <w:szCs w:val="26"/>
        </w:rPr>
        <w:t xml:space="preserve"> достижений добровольца (волонтё</w:t>
      </w:r>
      <w:r w:rsidRPr="003C34EC">
        <w:rPr>
          <w:rFonts w:ascii="Times New Roman" w:hAnsi="Times New Roman" w:cs="Times New Roman"/>
          <w:sz w:val="26"/>
          <w:szCs w:val="26"/>
        </w:rPr>
        <w:t>ра), поиска мероприятий и рабо</w:t>
      </w:r>
      <w:r>
        <w:rPr>
          <w:rFonts w:ascii="Times New Roman" w:hAnsi="Times New Roman" w:cs="Times New Roman"/>
          <w:sz w:val="26"/>
          <w:szCs w:val="26"/>
        </w:rPr>
        <w:t>тодателей, добровольцев (волонтё</w:t>
      </w:r>
      <w:r w:rsidRPr="003C34EC">
        <w:rPr>
          <w:rFonts w:ascii="Times New Roman" w:hAnsi="Times New Roman" w:cs="Times New Roman"/>
          <w:sz w:val="26"/>
          <w:szCs w:val="26"/>
        </w:rPr>
        <w:t>ров), прохождения обучения, участия в событиях и специализированных конкурсах</w:t>
      </w:r>
      <w:r>
        <w:rPr>
          <w:rFonts w:ascii="Times New Roman" w:hAnsi="Times New Roman" w:cs="Times New Roman"/>
          <w:sz w:val="26"/>
          <w:szCs w:val="26"/>
        </w:rPr>
        <w:t xml:space="preserve"> (далее – система «Добровольцы России»)</w:t>
      </w:r>
      <w:r w:rsidRPr="003C34EC">
        <w:rPr>
          <w:rFonts w:ascii="Times New Roman" w:hAnsi="Times New Roman" w:cs="Times New Roman"/>
          <w:sz w:val="26"/>
          <w:szCs w:val="26"/>
        </w:rPr>
        <w:t>.</w:t>
      </w:r>
    </w:p>
    <w:p w:rsidR="003C34EC" w:rsidRDefault="00AF58B1" w:rsidP="003C3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При регистрации в с</w:t>
      </w:r>
      <w:r w:rsidR="003C34EC">
        <w:rPr>
          <w:rFonts w:ascii="Times New Roman" w:hAnsi="Times New Roman" w:cs="Times New Roman"/>
          <w:sz w:val="26"/>
          <w:szCs w:val="26"/>
        </w:rPr>
        <w:t>истеме «Добровольцы России» каждому добровольцу (волонтёру) присваивается р</w:t>
      </w:r>
      <w:r w:rsidR="003C34EC" w:rsidRPr="003C34EC">
        <w:rPr>
          <w:rFonts w:ascii="Times New Roman" w:hAnsi="Times New Roman" w:cs="Times New Roman"/>
          <w:sz w:val="26"/>
          <w:szCs w:val="26"/>
        </w:rPr>
        <w:t>егистраци</w:t>
      </w:r>
      <w:r w:rsidR="003C34EC">
        <w:rPr>
          <w:rFonts w:ascii="Times New Roman" w:hAnsi="Times New Roman" w:cs="Times New Roman"/>
          <w:sz w:val="26"/>
          <w:szCs w:val="26"/>
        </w:rPr>
        <w:t>онный номер добровольца (волонтё</w:t>
      </w:r>
      <w:r w:rsidR="003C34EC" w:rsidRPr="003C34EC">
        <w:rPr>
          <w:rFonts w:ascii="Times New Roman" w:hAnsi="Times New Roman" w:cs="Times New Roman"/>
          <w:sz w:val="26"/>
          <w:szCs w:val="26"/>
        </w:rPr>
        <w:t>р</w:t>
      </w:r>
      <w:r w:rsidR="003C34EC">
        <w:rPr>
          <w:rFonts w:ascii="Times New Roman" w:hAnsi="Times New Roman" w:cs="Times New Roman"/>
          <w:sz w:val="26"/>
          <w:szCs w:val="26"/>
        </w:rPr>
        <w:t>а)  –</w:t>
      </w:r>
      <w:r w:rsidR="003C34EC" w:rsidRPr="003C34EC">
        <w:rPr>
          <w:rFonts w:ascii="Times New Roman" w:hAnsi="Times New Roman" w:cs="Times New Roman"/>
          <w:sz w:val="26"/>
          <w:szCs w:val="26"/>
        </w:rPr>
        <w:t xml:space="preserve"> номер (ID), который синхронизирован с автоматизированной информационной систе</w:t>
      </w:r>
      <w:r w:rsidR="009C0163">
        <w:rPr>
          <w:rFonts w:ascii="Times New Roman" w:hAnsi="Times New Roman" w:cs="Times New Roman"/>
          <w:sz w:val="26"/>
          <w:szCs w:val="26"/>
        </w:rPr>
        <w:t>мой «Молодежь России»</w:t>
      </w:r>
      <w:r w:rsidR="003C34EC" w:rsidRPr="003C34EC">
        <w:rPr>
          <w:rFonts w:ascii="Times New Roman" w:hAnsi="Times New Roman" w:cs="Times New Roman"/>
          <w:sz w:val="26"/>
          <w:szCs w:val="26"/>
        </w:rPr>
        <w:t xml:space="preserve"> (</w:t>
      </w:r>
      <w:hyperlink r:id="rId16" w:history="1">
        <w:r w:rsidR="003C34EC" w:rsidRPr="00AF58B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http://ais.fadm.gov.ru</w:t>
        </w:r>
      </w:hyperlink>
      <w:r w:rsidR="003C34EC" w:rsidRPr="003C34EC">
        <w:rPr>
          <w:rFonts w:ascii="Times New Roman" w:hAnsi="Times New Roman" w:cs="Times New Roman"/>
          <w:sz w:val="26"/>
          <w:szCs w:val="26"/>
        </w:rPr>
        <w:t>).</w:t>
      </w:r>
    </w:p>
    <w:p w:rsidR="003C34EC" w:rsidRPr="003C34EC" w:rsidRDefault="003C34EC" w:rsidP="003C3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1.13. Д</w:t>
      </w:r>
      <w:r w:rsidRPr="003C34EC">
        <w:rPr>
          <w:rFonts w:ascii="Times New Roman" w:hAnsi="Times New Roman" w:cs="Times New Roman"/>
          <w:sz w:val="26"/>
          <w:szCs w:val="26"/>
        </w:rPr>
        <w:t>окумент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C34E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служащим для учёта добровольческой (волонтёрской) деятельности и содержащим</w:t>
      </w:r>
      <w:r w:rsidRPr="003C34EC">
        <w:rPr>
          <w:rFonts w:ascii="Times New Roman" w:hAnsi="Times New Roman" w:cs="Times New Roman"/>
          <w:sz w:val="26"/>
          <w:szCs w:val="26"/>
        </w:rPr>
        <w:t xml:space="preserve"> сведения о</w:t>
      </w:r>
      <w:r>
        <w:rPr>
          <w:rFonts w:ascii="Times New Roman" w:hAnsi="Times New Roman" w:cs="Times New Roman"/>
          <w:sz w:val="26"/>
          <w:szCs w:val="26"/>
        </w:rPr>
        <w:t>б опыте добровольческой (волонтё</w:t>
      </w:r>
      <w:r w:rsidRPr="003C34EC">
        <w:rPr>
          <w:rFonts w:ascii="Times New Roman" w:hAnsi="Times New Roman" w:cs="Times New Roman"/>
          <w:sz w:val="26"/>
          <w:szCs w:val="26"/>
        </w:rPr>
        <w:t xml:space="preserve">рской) деятельности, </w:t>
      </w:r>
      <w:r w:rsidR="009C0163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достижениях добровольца (волонтё</w:t>
      </w:r>
      <w:r w:rsidRPr="003C34EC">
        <w:rPr>
          <w:rFonts w:ascii="Times New Roman" w:hAnsi="Times New Roman" w:cs="Times New Roman"/>
          <w:sz w:val="26"/>
          <w:szCs w:val="26"/>
        </w:rPr>
        <w:t>ра), дополнительной подготовке, навыках и компетенциях</w:t>
      </w:r>
      <w:r>
        <w:rPr>
          <w:rFonts w:ascii="Times New Roman" w:hAnsi="Times New Roman" w:cs="Times New Roman"/>
          <w:sz w:val="26"/>
          <w:szCs w:val="26"/>
        </w:rPr>
        <w:t>, является л</w:t>
      </w:r>
      <w:r w:rsidRPr="003C34E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чная книжка добровольца (волонтёра). </w:t>
      </w:r>
      <w:r w:rsidRPr="003C34EC">
        <w:rPr>
          <w:rFonts w:ascii="Times New Roman" w:hAnsi="Times New Roman" w:cs="Times New Roman"/>
          <w:sz w:val="26"/>
          <w:szCs w:val="26"/>
        </w:rPr>
        <w:t xml:space="preserve">Электронная версия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C34E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чной книжки добровольца (волонтёра) </w:t>
      </w:r>
      <w:r w:rsidRPr="003C34EC">
        <w:rPr>
          <w:rFonts w:ascii="Times New Roman" w:hAnsi="Times New Roman" w:cs="Times New Roman"/>
          <w:sz w:val="26"/>
          <w:szCs w:val="26"/>
        </w:rPr>
        <w:t>размещается в лично</w:t>
      </w:r>
      <w:r w:rsidR="00AD4F14">
        <w:rPr>
          <w:rFonts w:ascii="Times New Roman" w:hAnsi="Times New Roman" w:cs="Times New Roman"/>
          <w:sz w:val="26"/>
          <w:szCs w:val="26"/>
        </w:rPr>
        <w:t>м профиле пользователя системы «Добровольцы России»</w:t>
      </w:r>
      <w:r w:rsidRPr="003C34EC">
        <w:rPr>
          <w:rFonts w:ascii="Times New Roman" w:hAnsi="Times New Roman" w:cs="Times New Roman"/>
          <w:sz w:val="26"/>
          <w:szCs w:val="26"/>
        </w:rPr>
        <w:t xml:space="preserve">. Печатная версия </w:t>
      </w:r>
      <w:r w:rsidR="00AD4F14">
        <w:rPr>
          <w:rFonts w:ascii="Times New Roman" w:hAnsi="Times New Roman" w:cs="Times New Roman"/>
          <w:sz w:val="26"/>
          <w:szCs w:val="26"/>
        </w:rPr>
        <w:t>л</w:t>
      </w:r>
      <w:r w:rsidR="00AD4F14" w:rsidRPr="003C34EC">
        <w:rPr>
          <w:rFonts w:ascii="Times New Roman" w:hAnsi="Times New Roman" w:cs="Times New Roman"/>
          <w:sz w:val="26"/>
          <w:szCs w:val="26"/>
        </w:rPr>
        <w:t>и</w:t>
      </w:r>
      <w:r w:rsidR="00AD4F14">
        <w:rPr>
          <w:rFonts w:ascii="Times New Roman" w:hAnsi="Times New Roman" w:cs="Times New Roman"/>
          <w:sz w:val="26"/>
          <w:szCs w:val="26"/>
        </w:rPr>
        <w:t>чной книжки добровольца (волонтёра)</w:t>
      </w:r>
      <w:r w:rsidRPr="003C34EC">
        <w:rPr>
          <w:rFonts w:ascii="Times New Roman" w:hAnsi="Times New Roman" w:cs="Times New Roman"/>
          <w:sz w:val="26"/>
          <w:szCs w:val="26"/>
        </w:rPr>
        <w:t xml:space="preserve"> выдается </w:t>
      </w:r>
      <w:r w:rsidR="00AD4F14">
        <w:rPr>
          <w:rFonts w:ascii="Times New Roman" w:hAnsi="Times New Roman" w:cs="Times New Roman"/>
          <w:sz w:val="26"/>
          <w:szCs w:val="26"/>
        </w:rPr>
        <w:t>Управлением культуры, спорта и молодёжной политики Администрации</w:t>
      </w:r>
      <w:r w:rsidR="00F75480">
        <w:rPr>
          <w:rFonts w:ascii="Times New Roman" w:hAnsi="Times New Roman" w:cs="Times New Roman"/>
          <w:sz w:val="26"/>
          <w:szCs w:val="26"/>
        </w:rPr>
        <w:t xml:space="preserve"> города Когалыма или организацией</w:t>
      </w:r>
      <w:r w:rsidR="00AD4F14">
        <w:rPr>
          <w:rFonts w:ascii="Times New Roman" w:hAnsi="Times New Roman" w:cs="Times New Roman"/>
          <w:sz w:val="26"/>
          <w:szCs w:val="26"/>
        </w:rPr>
        <w:t>, являющейся ресурсным центром развития добровольчества в городе Когалыме,</w:t>
      </w:r>
      <w:r w:rsidRPr="003C34EC">
        <w:rPr>
          <w:rFonts w:ascii="Times New Roman" w:hAnsi="Times New Roman" w:cs="Times New Roman"/>
          <w:sz w:val="26"/>
          <w:szCs w:val="26"/>
        </w:rPr>
        <w:t xml:space="preserve"> </w:t>
      </w:r>
      <w:r w:rsidR="00F75480">
        <w:rPr>
          <w:rFonts w:ascii="Times New Roman" w:hAnsi="Times New Roman" w:cs="Times New Roman"/>
          <w:sz w:val="26"/>
          <w:szCs w:val="26"/>
        </w:rPr>
        <w:t>а также может выгружаться</w:t>
      </w:r>
      <w:r w:rsidRPr="003C34EC">
        <w:rPr>
          <w:rFonts w:ascii="Times New Roman" w:hAnsi="Times New Roman" w:cs="Times New Roman"/>
          <w:sz w:val="26"/>
          <w:szCs w:val="26"/>
        </w:rPr>
        <w:t xml:space="preserve"> из личног</w:t>
      </w:r>
      <w:r w:rsidR="00AD4F14">
        <w:rPr>
          <w:rFonts w:ascii="Times New Roman" w:hAnsi="Times New Roman" w:cs="Times New Roman"/>
          <w:sz w:val="26"/>
          <w:szCs w:val="26"/>
        </w:rPr>
        <w:t>о профиля пользователя системы «Добровольцы России»</w:t>
      </w:r>
      <w:r w:rsidR="00F75480">
        <w:rPr>
          <w:rFonts w:ascii="Times New Roman" w:hAnsi="Times New Roman" w:cs="Times New Roman"/>
          <w:sz w:val="26"/>
          <w:szCs w:val="26"/>
        </w:rPr>
        <w:t xml:space="preserve"> и заверяться</w:t>
      </w:r>
      <w:r w:rsidRPr="003C34EC">
        <w:rPr>
          <w:rFonts w:ascii="Times New Roman" w:hAnsi="Times New Roman" w:cs="Times New Roman"/>
          <w:sz w:val="26"/>
          <w:szCs w:val="26"/>
        </w:rPr>
        <w:t xml:space="preserve"> печатью и подписью руководителя </w:t>
      </w:r>
      <w:r w:rsidR="00AD4F14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 Администрации города Когалыма или организации, являющейся ресурсным центра развития добровольчества в городе Когалыме</w:t>
      </w:r>
      <w:r w:rsidRPr="003C34EC">
        <w:rPr>
          <w:rFonts w:ascii="Times New Roman" w:hAnsi="Times New Roman" w:cs="Times New Roman"/>
          <w:sz w:val="26"/>
          <w:szCs w:val="26"/>
        </w:rPr>
        <w:t>.</w:t>
      </w:r>
    </w:p>
    <w:p w:rsidR="007D5312" w:rsidRPr="007D5312" w:rsidRDefault="00AD4F14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7D5312" w:rsidRPr="007D5312">
        <w:rPr>
          <w:rFonts w:ascii="Times New Roman" w:hAnsi="Times New Roman" w:cs="Times New Roman"/>
          <w:sz w:val="26"/>
          <w:szCs w:val="26"/>
        </w:rPr>
        <w:t xml:space="preserve">. </w:t>
      </w:r>
      <w:r w:rsidR="007D6336" w:rsidRPr="007D5312">
        <w:rPr>
          <w:rFonts w:ascii="Times New Roman" w:hAnsi="Times New Roman" w:cs="Times New Roman"/>
          <w:sz w:val="26"/>
          <w:szCs w:val="26"/>
        </w:rPr>
        <w:t>Основные направления</w:t>
      </w:r>
      <w:r w:rsidR="007D6336" w:rsidRPr="007D5312">
        <w:rPr>
          <w:rStyle w:val="af2"/>
          <w:rFonts w:ascii="Times New Roman" w:hAnsi="Times New Roman" w:cs="Times New Roman"/>
          <w:sz w:val="26"/>
          <w:szCs w:val="26"/>
        </w:rPr>
        <w:footnoteReference w:id="1"/>
      </w:r>
      <w:r w:rsidR="007D6336" w:rsidRPr="007D5312">
        <w:rPr>
          <w:rFonts w:ascii="Times New Roman" w:hAnsi="Times New Roman" w:cs="Times New Roman"/>
          <w:sz w:val="26"/>
          <w:szCs w:val="26"/>
        </w:rPr>
        <w:t xml:space="preserve"> добровольческой</w:t>
      </w:r>
      <w:r w:rsidR="008706DB">
        <w:rPr>
          <w:rFonts w:ascii="Times New Roman" w:hAnsi="Times New Roman" w:cs="Times New Roman"/>
          <w:sz w:val="26"/>
          <w:szCs w:val="26"/>
        </w:rPr>
        <w:t xml:space="preserve"> (волонтёрской)</w:t>
      </w:r>
      <w:r w:rsidR="007D6336" w:rsidRPr="007D5312">
        <w:rPr>
          <w:rFonts w:ascii="Times New Roman" w:hAnsi="Times New Roman" w:cs="Times New Roman"/>
          <w:sz w:val="26"/>
          <w:szCs w:val="26"/>
        </w:rPr>
        <w:t xml:space="preserve"> деятельности в городе Когалыме и их координаторы</w:t>
      </w:r>
      <w:r w:rsidR="007D5312" w:rsidRPr="007D5312">
        <w:rPr>
          <w:rFonts w:ascii="Times New Roman" w:hAnsi="Times New Roman" w:cs="Times New Roman"/>
          <w:sz w:val="26"/>
          <w:szCs w:val="26"/>
        </w:rPr>
        <w:t>:</w:t>
      </w:r>
      <w:r w:rsidR="007D6336" w:rsidRPr="007D5312">
        <w:rPr>
          <w:rStyle w:val="af2"/>
          <w:rFonts w:ascii="Times New Roman" w:hAnsi="Times New Roman" w:cs="Times New Roman"/>
          <w:sz w:val="26"/>
          <w:szCs w:val="26"/>
        </w:rPr>
        <w:footnoteReference w:id="2"/>
      </w:r>
    </w:p>
    <w:p w:rsidR="006834D4" w:rsidRPr="007D5312" w:rsidRDefault="00AD4F14" w:rsidP="007D5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7D5312" w:rsidRPr="007D5312">
        <w:rPr>
          <w:rFonts w:ascii="Times New Roman" w:hAnsi="Times New Roman" w:cs="Times New Roman"/>
          <w:sz w:val="26"/>
          <w:szCs w:val="26"/>
        </w:rPr>
        <w:t xml:space="preserve">.1. </w:t>
      </w:r>
      <w:r w:rsidR="003C219E" w:rsidRPr="007D531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Событийное добровольчество </w:t>
      </w:r>
      <w:r w:rsidR="00B66A93" w:rsidRPr="007D5312">
        <w:rPr>
          <w:rFonts w:ascii="Times New Roman" w:hAnsi="Times New Roman" w:cs="Times New Roman"/>
          <w:color w:val="2D2D2D"/>
          <w:spacing w:val="2"/>
          <w:sz w:val="26"/>
          <w:szCs w:val="26"/>
        </w:rPr>
        <w:t>–</w:t>
      </w:r>
      <w:r w:rsidR="003C219E" w:rsidRPr="007D531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добровольческая</w:t>
      </w:r>
      <w:r w:rsidR="008706DB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8706DB">
        <w:rPr>
          <w:rFonts w:ascii="Times New Roman" w:hAnsi="Times New Roman" w:cs="Times New Roman"/>
          <w:sz w:val="26"/>
          <w:szCs w:val="26"/>
        </w:rPr>
        <w:t>(волонтёрская)</w:t>
      </w:r>
      <w:r w:rsidR="008706DB" w:rsidRPr="007D5312">
        <w:rPr>
          <w:rFonts w:ascii="Times New Roman" w:hAnsi="Times New Roman" w:cs="Times New Roman"/>
          <w:sz w:val="26"/>
          <w:szCs w:val="26"/>
        </w:rPr>
        <w:t xml:space="preserve"> </w:t>
      </w:r>
      <w:r w:rsidR="003C219E" w:rsidRPr="007D531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деятельность на спортивных, социокультурных, образовательных и иных мероприятиях</w:t>
      </w:r>
      <w:r w:rsidR="00304C92" w:rsidRPr="007D5312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7D5312" w:rsidRPr="007D5312" w:rsidRDefault="003C219E" w:rsidP="007D531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7D5312">
        <w:rPr>
          <w:color w:val="2D2D2D"/>
          <w:spacing w:val="2"/>
          <w:sz w:val="26"/>
          <w:szCs w:val="26"/>
        </w:rPr>
        <w:t xml:space="preserve"> Координатор </w:t>
      </w:r>
      <w:r w:rsidRPr="007D5312">
        <w:rPr>
          <w:sz w:val="26"/>
          <w:szCs w:val="26"/>
        </w:rPr>
        <w:t>направления добровольческой</w:t>
      </w:r>
      <w:r w:rsidR="008706DB">
        <w:rPr>
          <w:sz w:val="26"/>
          <w:szCs w:val="26"/>
        </w:rPr>
        <w:t xml:space="preserve"> (волонтёрской) </w:t>
      </w:r>
      <w:r w:rsidRPr="007D5312">
        <w:rPr>
          <w:sz w:val="26"/>
          <w:szCs w:val="26"/>
        </w:rPr>
        <w:t xml:space="preserve">деятельности </w:t>
      </w:r>
      <w:r w:rsidRPr="007D5312">
        <w:rPr>
          <w:color w:val="2D2D2D"/>
          <w:spacing w:val="2"/>
          <w:sz w:val="26"/>
          <w:szCs w:val="26"/>
        </w:rPr>
        <w:t xml:space="preserve">«событийное добровольчество» </w:t>
      </w:r>
      <w:r w:rsidRPr="007D5312">
        <w:rPr>
          <w:sz w:val="26"/>
          <w:szCs w:val="26"/>
        </w:rPr>
        <w:t>– Муниципальное автономное учреждение дополнительного образования «Дом детского творчества».</w:t>
      </w:r>
    </w:p>
    <w:p w:rsidR="003C219E" w:rsidRPr="007D5312" w:rsidRDefault="00AD4F14" w:rsidP="007D531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7D5312" w:rsidRPr="007D5312">
        <w:rPr>
          <w:sz w:val="26"/>
          <w:szCs w:val="26"/>
        </w:rPr>
        <w:t xml:space="preserve">.2. </w:t>
      </w:r>
      <w:r w:rsidR="003C219E" w:rsidRPr="007D5312">
        <w:rPr>
          <w:sz w:val="26"/>
          <w:szCs w:val="26"/>
        </w:rPr>
        <w:t xml:space="preserve">Всероссийское общественное движение «Волонтёры Победы» </w:t>
      </w:r>
      <w:r w:rsidR="0098534A" w:rsidRPr="007D5312">
        <w:rPr>
          <w:sz w:val="26"/>
          <w:szCs w:val="26"/>
        </w:rPr>
        <w:t xml:space="preserve">(далее – ВОД «Волонтёры Победы») </w:t>
      </w:r>
      <w:r w:rsidR="003C219E" w:rsidRPr="007D5312">
        <w:rPr>
          <w:sz w:val="26"/>
          <w:szCs w:val="26"/>
        </w:rPr>
        <w:t xml:space="preserve">– </w:t>
      </w:r>
      <w:r w:rsidR="003C219E" w:rsidRPr="007D5312">
        <w:rPr>
          <w:color w:val="2D2D2D"/>
          <w:spacing w:val="2"/>
          <w:sz w:val="26"/>
          <w:szCs w:val="26"/>
        </w:rPr>
        <w:t xml:space="preserve">добровольческая </w:t>
      </w:r>
      <w:r w:rsidR="008706DB">
        <w:rPr>
          <w:sz w:val="26"/>
          <w:szCs w:val="26"/>
        </w:rPr>
        <w:t>(волонтёрская)</w:t>
      </w:r>
      <w:r w:rsidR="008706DB" w:rsidRPr="007D5312">
        <w:rPr>
          <w:sz w:val="26"/>
          <w:szCs w:val="26"/>
        </w:rPr>
        <w:t xml:space="preserve"> </w:t>
      </w:r>
      <w:r w:rsidR="003C219E" w:rsidRPr="007D5312">
        <w:rPr>
          <w:color w:val="2D2D2D"/>
          <w:spacing w:val="2"/>
          <w:sz w:val="26"/>
          <w:szCs w:val="26"/>
        </w:rPr>
        <w:t xml:space="preserve">деятельность, направленная на патриотическое воспитание, </w:t>
      </w:r>
      <w:r w:rsidR="004F5011" w:rsidRPr="007D5312">
        <w:rPr>
          <w:color w:val="2D2D2D"/>
          <w:spacing w:val="2"/>
          <w:sz w:val="26"/>
          <w:szCs w:val="26"/>
        </w:rPr>
        <w:t xml:space="preserve">сохранение исторической памяти, </w:t>
      </w:r>
      <w:r w:rsidR="003C219E" w:rsidRPr="007D5312">
        <w:rPr>
          <w:color w:val="2D2D2D"/>
          <w:spacing w:val="2"/>
          <w:sz w:val="26"/>
          <w:szCs w:val="26"/>
        </w:rPr>
        <w:t>формирование у молодых людей чувства сопричастности к Победе нашего народа в Великой Отечественной войне путём вовлече</w:t>
      </w:r>
      <w:r w:rsidR="004F5011" w:rsidRPr="007D5312">
        <w:rPr>
          <w:color w:val="2D2D2D"/>
          <w:spacing w:val="2"/>
          <w:sz w:val="26"/>
          <w:szCs w:val="26"/>
        </w:rPr>
        <w:t>ния их в волонтёрскую практику</w:t>
      </w:r>
      <w:r w:rsidR="003C219E" w:rsidRPr="007D5312">
        <w:rPr>
          <w:color w:val="2D2D2D"/>
          <w:spacing w:val="2"/>
          <w:sz w:val="26"/>
          <w:szCs w:val="26"/>
        </w:rPr>
        <w:t>.</w:t>
      </w:r>
    </w:p>
    <w:p w:rsidR="007D5312" w:rsidRDefault="003C219E" w:rsidP="007D531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7D5312">
        <w:rPr>
          <w:color w:val="2D2D2D"/>
          <w:spacing w:val="2"/>
          <w:sz w:val="26"/>
          <w:szCs w:val="26"/>
        </w:rPr>
        <w:t xml:space="preserve">Координатор </w:t>
      </w:r>
      <w:r w:rsidRPr="007D5312">
        <w:rPr>
          <w:sz w:val="26"/>
          <w:szCs w:val="26"/>
        </w:rPr>
        <w:t xml:space="preserve">направления добровольческой </w:t>
      </w:r>
      <w:r w:rsidR="008706DB">
        <w:rPr>
          <w:sz w:val="26"/>
          <w:szCs w:val="26"/>
        </w:rPr>
        <w:t xml:space="preserve">(волонтёрской) </w:t>
      </w:r>
      <w:r w:rsidRPr="007D5312">
        <w:rPr>
          <w:sz w:val="26"/>
          <w:szCs w:val="26"/>
        </w:rPr>
        <w:t>деятельности</w:t>
      </w:r>
      <w:r w:rsidR="0098534A" w:rsidRPr="007D5312">
        <w:rPr>
          <w:sz w:val="26"/>
          <w:szCs w:val="26"/>
        </w:rPr>
        <w:t xml:space="preserve"> ВОД «Волонтёры Победы» – </w:t>
      </w:r>
      <w:r w:rsidR="00706ED5" w:rsidRPr="007D5312">
        <w:rPr>
          <w:sz w:val="26"/>
          <w:szCs w:val="26"/>
        </w:rPr>
        <w:t xml:space="preserve">Муниципальное </w:t>
      </w:r>
      <w:r w:rsidR="00EB52B2" w:rsidRPr="007D5312">
        <w:rPr>
          <w:sz w:val="26"/>
          <w:szCs w:val="26"/>
        </w:rPr>
        <w:t xml:space="preserve">автономное </w:t>
      </w:r>
      <w:r w:rsidR="00706ED5" w:rsidRPr="007D5312">
        <w:rPr>
          <w:sz w:val="26"/>
          <w:szCs w:val="26"/>
        </w:rPr>
        <w:t>учреждение</w:t>
      </w:r>
      <w:r w:rsidR="001D3930" w:rsidRPr="007D5312">
        <w:rPr>
          <w:sz w:val="26"/>
          <w:szCs w:val="26"/>
        </w:rPr>
        <w:t xml:space="preserve"> «Молодёжный комплексный центр «Феникс», </w:t>
      </w:r>
      <w:r w:rsidR="0098534A" w:rsidRPr="007D5312">
        <w:rPr>
          <w:sz w:val="26"/>
          <w:szCs w:val="26"/>
        </w:rPr>
        <w:t xml:space="preserve">руководитель </w:t>
      </w:r>
      <w:r w:rsidR="006E08BF" w:rsidRPr="007D5312">
        <w:rPr>
          <w:sz w:val="26"/>
          <w:szCs w:val="26"/>
        </w:rPr>
        <w:t xml:space="preserve">городского </w:t>
      </w:r>
      <w:r w:rsidR="0098534A" w:rsidRPr="007D5312">
        <w:rPr>
          <w:sz w:val="26"/>
          <w:szCs w:val="26"/>
        </w:rPr>
        <w:t xml:space="preserve">клуба </w:t>
      </w:r>
      <w:r w:rsidR="006E08BF" w:rsidRPr="007D5312">
        <w:rPr>
          <w:sz w:val="26"/>
          <w:szCs w:val="26"/>
        </w:rPr>
        <w:t>волонтёров «ДОБРО</w:t>
      </w:r>
      <w:r w:rsidR="0098534A" w:rsidRPr="007D5312">
        <w:rPr>
          <w:sz w:val="26"/>
          <w:szCs w:val="26"/>
        </w:rPr>
        <w:t>волец»</w:t>
      </w:r>
      <w:r w:rsidR="006E08BF" w:rsidRPr="007D5312">
        <w:rPr>
          <w:sz w:val="26"/>
          <w:szCs w:val="26"/>
        </w:rPr>
        <w:t>.</w:t>
      </w:r>
    </w:p>
    <w:p w:rsidR="00377F4F" w:rsidRPr="007D5312" w:rsidRDefault="00AD4F14" w:rsidP="007D531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7D5312">
        <w:rPr>
          <w:sz w:val="26"/>
          <w:szCs w:val="26"/>
        </w:rPr>
        <w:t xml:space="preserve">.3. </w:t>
      </w:r>
      <w:r w:rsidR="003114F5" w:rsidRPr="007D5312">
        <w:rPr>
          <w:sz w:val="26"/>
          <w:szCs w:val="26"/>
        </w:rPr>
        <w:t>Социальное добровольчество –</w:t>
      </w:r>
      <w:r w:rsidR="00E04F53" w:rsidRPr="007D5312">
        <w:rPr>
          <w:sz w:val="26"/>
          <w:szCs w:val="26"/>
        </w:rPr>
        <w:t xml:space="preserve"> </w:t>
      </w:r>
      <w:r w:rsidR="003114F5" w:rsidRPr="007D5312">
        <w:rPr>
          <w:sz w:val="26"/>
          <w:szCs w:val="26"/>
        </w:rPr>
        <w:t xml:space="preserve">добровольческая </w:t>
      </w:r>
      <w:r w:rsidR="008706DB">
        <w:rPr>
          <w:sz w:val="26"/>
          <w:szCs w:val="26"/>
        </w:rPr>
        <w:t>(волонтёрская)</w:t>
      </w:r>
      <w:r w:rsidR="008706DB" w:rsidRPr="007D5312">
        <w:rPr>
          <w:sz w:val="26"/>
          <w:szCs w:val="26"/>
        </w:rPr>
        <w:t xml:space="preserve"> </w:t>
      </w:r>
      <w:r w:rsidR="003114F5" w:rsidRPr="007D5312">
        <w:rPr>
          <w:sz w:val="26"/>
          <w:szCs w:val="26"/>
        </w:rPr>
        <w:t xml:space="preserve">деятельность, направленная на </w:t>
      </w:r>
      <w:r w:rsidR="00EB52B2" w:rsidRPr="007D5312">
        <w:rPr>
          <w:sz w:val="26"/>
          <w:szCs w:val="26"/>
        </w:rPr>
        <w:t xml:space="preserve">решение социальных проблем, в том числе </w:t>
      </w:r>
      <w:r w:rsidR="003114F5" w:rsidRPr="007D5312">
        <w:rPr>
          <w:sz w:val="26"/>
          <w:szCs w:val="26"/>
        </w:rPr>
        <w:t>оказание помощи незащищенным слоям населения</w:t>
      </w:r>
      <w:r w:rsidR="006834D4" w:rsidRPr="007D5312">
        <w:rPr>
          <w:sz w:val="26"/>
          <w:szCs w:val="26"/>
        </w:rPr>
        <w:t>,</w:t>
      </w:r>
      <w:r w:rsidR="003114F5" w:rsidRPr="007D5312">
        <w:rPr>
          <w:sz w:val="26"/>
          <w:szCs w:val="26"/>
        </w:rPr>
        <w:t xml:space="preserve"> нуждающимся в поддержке, во внимании и</w:t>
      </w:r>
      <w:r w:rsidR="006834D4" w:rsidRPr="007D5312">
        <w:rPr>
          <w:sz w:val="26"/>
          <w:szCs w:val="26"/>
        </w:rPr>
        <w:t xml:space="preserve"> (или)</w:t>
      </w:r>
      <w:r w:rsidR="003114F5" w:rsidRPr="007D5312">
        <w:rPr>
          <w:sz w:val="26"/>
          <w:szCs w:val="26"/>
        </w:rPr>
        <w:t xml:space="preserve"> </w:t>
      </w:r>
      <w:r w:rsidR="006834D4" w:rsidRPr="007D5312">
        <w:rPr>
          <w:sz w:val="26"/>
          <w:szCs w:val="26"/>
        </w:rPr>
        <w:t>в постоянном уходе</w:t>
      </w:r>
      <w:r w:rsidR="003114F5" w:rsidRPr="007D5312">
        <w:rPr>
          <w:sz w:val="26"/>
          <w:szCs w:val="26"/>
        </w:rPr>
        <w:t xml:space="preserve"> гражданам</w:t>
      </w:r>
      <w:r w:rsidR="006834D4" w:rsidRPr="007D5312">
        <w:rPr>
          <w:sz w:val="26"/>
          <w:szCs w:val="26"/>
        </w:rPr>
        <w:t xml:space="preserve">. </w:t>
      </w:r>
    </w:p>
    <w:p w:rsidR="007D5312" w:rsidRDefault="00377F4F" w:rsidP="007D531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606D1">
        <w:rPr>
          <w:color w:val="2D2D2D"/>
          <w:spacing w:val="2"/>
          <w:sz w:val="26"/>
          <w:szCs w:val="26"/>
        </w:rPr>
        <w:t xml:space="preserve">Координатор </w:t>
      </w:r>
      <w:r w:rsidRPr="000606D1">
        <w:rPr>
          <w:sz w:val="26"/>
          <w:szCs w:val="26"/>
        </w:rPr>
        <w:t>направлени</w:t>
      </w:r>
      <w:r w:rsidR="004E3BA6" w:rsidRPr="000606D1">
        <w:rPr>
          <w:sz w:val="26"/>
          <w:szCs w:val="26"/>
        </w:rPr>
        <w:t xml:space="preserve">я добровольческой </w:t>
      </w:r>
      <w:r w:rsidR="008706DB">
        <w:rPr>
          <w:sz w:val="26"/>
          <w:szCs w:val="26"/>
        </w:rPr>
        <w:t>(волонтёрской)</w:t>
      </w:r>
      <w:r w:rsidR="001807C7">
        <w:rPr>
          <w:sz w:val="26"/>
          <w:szCs w:val="26"/>
        </w:rPr>
        <w:t xml:space="preserve"> </w:t>
      </w:r>
      <w:r w:rsidR="004E3BA6" w:rsidRPr="000606D1">
        <w:rPr>
          <w:sz w:val="26"/>
          <w:szCs w:val="26"/>
        </w:rPr>
        <w:t xml:space="preserve">деятельности </w:t>
      </w:r>
      <w:r w:rsidRPr="000606D1">
        <w:rPr>
          <w:sz w:val="26"/>
          <w:szCs w:val="26"/>
        </w:rPr>
        <w:t xml:space="preserve">ВОД «Волонтёры Победы» – Муниципальное </w:t>
      </w:r>
      <w:r w:rsidR="00EB52B2">
        <w:rPr>
          <w:sz w:val="26"/>
          <w:szCs w:val="26"/>
        </w:rPr>
        <w:t xml:space="preserve">автономное </w:t>
      </w:r>
      <w:r w:rsidRPr="000606D1">
        <w:rPr>
          <w:sz w:val="26"/>
          <w:szCs w:val="26"/>
        </w:rPr>
        <w:t>учреждение «Молодёжный комплексный центр «Феникс», руководитель городского клуба волонтёров «ДОБРОволец».</w:t>
      </w:r>
    </w:p>
    <w:p w:rsidR="00304C92" w:rsidRPr="007D5312" w:rsidRDefault="00AD4F14" w:rsidP="007D5312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7D5312">
        <w:rPr>
          <w:sz w:val="26"/>
          <w:szCs w:val="26"/>
        </w:rPr>
        <w:t xml:space="preserve">.4. </w:t>
      </w:r>
      <w:r w:rsidR="00304C92" w:rsidRPr="007D5312">
        <w:rPr>
          <w:sz w:val="26"/>
          <w:szCs w:val="26"/>
        </w:rPr>
        <w:t>«С</w:t>
      </w:r>
      <w:r w:rsidR="003114F5" w:rsidRPr="007D5312">
        <w:rPr>
          <w:sz w:val="26"/>
          <w:szCs w:val="26"/>
        </w:rPr>
        <w:t>еребряное волонтё</w:t>
      </w:r>
      <w:r w:rsidR="00B14175" w:rsidRPr="007D5312">
        <w:rPr>
          <w:sz w:val="26"/>
          <w:szCs w:val="26"/>
        </w:rPr>
        <w:t>рство</w:t>
      </w:r>
      <w:r w:rsidR="00304C92" w:rsidRPr="007D5312">
        <w:rPr>
          <w:sz w:val="26"/>
          <w:szCs w:val="26"/>
        </w:rPr>
        <w:t>» или геронтоволонтёрство – добровольческая</w:t>
      </w:r>
      <w:r w:rsidR="008706DB" w:rsidRPr="008706DB">
        <w:rPr>
          <w:sz w:val="26"/>
          <w:szCs w:val="26"/>
        </w:rPr>
        <w:t xml:space="preserve"> </w:t>
      </w:r>
      <w:r w:rsidR="008706DB">
        <w:rPr>
          <w:sz w:val="26"/>
          <w:szCs w:val="26"/>
        </w:rPr>
        <w:t>(волонтёрская)</w:t>
      </w:r>
      <w:r w:rsidR="00304C92" w:rsidRPr="007D5312">
        <w:rPr>
          <w:sz w:val="26"/>
          <w:szCs w:val="26"/>
        </w:rPr>
        <w:t xml:space="preserve"> деятельность</w:t>
      </w:r>
      <w:r w:rsidR="00304C92" w:rsidRPr="007D5312">
        <w:rPr>
          <w:color w:val="2D2D2D"/>
          <w:spacing w:val="2"/>
          <w:sz w:val="26"/>
          <w:szCs w:val="26"/>
        </w:rPr>
        <w:t xml:space="preserve"> людей </w:t>
      </w:r>
      <w:r w:rsidR="00304C92" w:rsidRPr="007D5312">
        <w:rPr>
          <w:spacing w:val="2"/>
          <w:sz w:val="26"/>
          <w:szCs w:val="26"/>
        </w:rPr>
        <w:t>пожилого возраста в возрасте от 55 лет и старше, добровольно и безвозмездно участвующи</w:t>
      </w:r>
      <w:r w:rsidR="006B4BF4" w:rsidRPr="007D5312">
        <w:rPr>
          <w:spacing w:val="2"/>
          <w:sz w:val="26"/>
          <w:szCs w:val="26"/>
        </w:rPr>
        <w:t>х</w:t>
      </w:r>
      <w:r w:rsidR="00304C92" w:rsidRPr="007D5312">
        <w:rPr>
          <w:spacing w:val="2"/>
          <w:sz w:val="26"/>
          <w:szCs w:val="26"/>
        </w:rPr>
        <w:t xml:space="preserve"> в деятельности, </w:t>
      </w:r>
      <w:r w:rsidR="00304C92" w:rsidRPr="007D5312">
        <w:rPr>
          <w:spacing w:val="2"/>
          <w:sz w:val="26"/>
          <w:szCs w:val="26"/>
        </w:rPr>
        <w:lastRenderedPageBreak/>
        <w:t>направленной на решение актуальных социальных, культурных, экономических, экологических проблем в обществе (в том числе касающейся помощи людям, территориям или животным), и применяющи</w:t>
      </w:r>
      <w:r w:rsidR="006B4BF4" w:rsidRPr="007D5312">
        <w:rPr>
          <w:spacing w:val="2"/>
          <w:sz w:val="26"/>
          <w:szCs w:val="26"/>
        </w:rPr>
        <w:t>х</w:t>
      </w:r>
      <w:r w:rsidR="00304C92" w:rsidRPr="007D5312">
        <w:rPr>
          <w:spacing w:val="2"/>
          <w:sz w:val="26"/>
          <w:szCs w:val="26"/>
        </w:rPr>
        <w:t xml:space="preserve"> собственные знания и умения для осуществления этой добровольческой</w:t>
      </w:r>
      <w:r w:rsidR="001807C7">
        <w:rPr>
          <w:spacing w:val="2"/>
          <w:sz w:val="26"/>
          <w:szCs w:val="26"/>
        </w:rPr>
        <w:t xml:space="preserve"> (волонтёрской)</w:t>
      </w:r>
      <w:r w:rsidR="00304C92" w:rsidRPr="007D5312">
        <w:rPr>
          <w:spacing w:val="2"/>
          <w:sz w:val="26"/>
          <w:szCs w:val="26"/>
        </w:rPr>
        <w:t xml:space="preserve"> деятельности.</w:t>
      </w:r>
    </w:p>
    <w:p w:rsidR="00CC4B9D" w:rsidRDefault="00304C92" w:rsidP="00CC4B9D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0606D1">
        <w:rPr>
          <w:color w:val="2D2D2D"/>
          <w:spacing w:val="2"/>
          <w:sz w:val="26"/>
          <w:szCs w:val="26"/>
        </w:rPr>
        <w:t xml:space="preserve">Координатор </w:t>
      </w:r>
      <w:r w:rsidRPr="000606D1">
        <w:rPr>
          <w:sz w:val="26"/>
          <w:szCs w:val="26"/>
        </w:rPr>
        <w:t xml:space="preserve">направления </w:t>
      </w:r>
      <w:r w:rsidR="008706DB" w:rsidRPr="000606D1">
        <w:rPr>
          <w:sz w:val="26"/>
          <w:szCs w:val="26"/>
        </w:rPr>
        <w:t xml:space="preserve">добровольческой </w:t>
      </w:r>
      <w:r w:rsidR="008706DB">
        <w:rPr>
          <w:sz w:val="26"/>
          <w:szCs w:val="26"/>
        </w:rPr>
        <w:t>(волонтёрской)</w:t>
      </w:r>
      <w:r w:rsidRPr="000606D1">
        <w:rPr>
          <w:sz w:val="26"/>
          <w:szCs w:val="26"/>
        </w:rPr>
        <w:t xml:space="preserve"> деятельности</w:t>
      </w:r>
      <w:r w:rsidR="006B4BF4" w:rsidRPr="000606D1">
        <w:rPr>
          <w:sz w:val="26"/>
          <w:szCs w:val="26"/>
        </w:rPr>
        <w:t xml:space="preserve"> «серебряное волонтёрство» или геронтоволонтёрство</w:t>
      </w:r>
      <w:r w:rsidRPr="000606D1">
        <w:rPr>
          <w:sz w:val="26"/>
          <w:szCs w:val="26"/>
        </w:rPr>
        <w:t xml:space="preserve"> в городе Когалыме – Бюджетное учреждение </w:t>
      </w:r>
      <w:r w:rsidR="003F182D" w:rsidRPr="000606D1">
        <w:rPr>
          <w:sz w:val="26"/>
          <w:szCs w:val="26"/>
        </w:rPr>
        <w:t xml:space="preserve">Ханты-Мансийского автономного округа – Югры </w:t>
      </w:r>
      <w:r w:rsidRPr="000606D1">
        <w:rPr>
          <w:sz w:val="26"/>
          <w:szCs w:val="26"/>
        </w:rPr>
        <w:t>«Комплексный центр соц</w:t>
      </w:r>
      <w:r w:rsidR="00CC4B9D">
        <w:rPr>
          <w:sz w:val="26"/>
          <w:szCs w:val="26"/>
        </w:rPr>
        <w:t>иального обслуживания населения».</w:t>
      </w:r>
    </w:p>
    <w:p w:rsidR="00CC4B9D" w:rsidRDefault="00CC4B9D" w:rsidP="00A67871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1.15. Другие направления добровольческой деятельности:</w:t>
      </w:r>
    </w:p>
    <w:p w:rsidR="0064762D" w:rsidRDefault="00CC4B9D" w:rsidP="00A67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1.15.1. </w:t>
      </w:r>
      <w:r w:rsidRPr="00CC4B9D">
        <w:rPr>
          <w:sz w:val="26"/>
          <w:szCs w:val="26"/>
        </w:rPr>
        <w:t>кул</w:t>
      </w:r>
      <w:r>
        <w:rPr>
          <w:sz w:val="26"/>
          <w:szCs w:val="26"/>
        </w:rPr>
        <w:t>ьтурное добровольчество (волонтё</w:t>
      </w:r>
      <w:r w:rsidR="009C0163">
        <w:rPr>
          <w:sz w:val="26"/>
          <w:szCs w:val="26"/>
        </w:rPr>
        <w:t>рство) –</w:t>
      </w:r>
      <w:r w:rsidRPr="00CC4B9D">
        <w:rPr>
          <w:sz w:val="26"/>
          <w:szCs w:val="26"/>
        </w:rPr>
        <w:t xml:space="preserve"> доброволь</w:t>
      </w:r>
      <w:r>
        <w:rPr>
          <w:sz w:val="26"/>
          <w:szCs w:val="26"/>
        </w:rPr>
        <w:t>ческая (волонтё</w:t>
      </w:r>
      <w:r w:rsidRPr="00CC4B9D">
        <w:rPr>
          <w:sz w:val="26"/>
          <w:szCs w:val="26"/>
        </w:rPr>
        <w:t>рская) деятельность, направленная на популяризац</w:t>
      </w:r>
      <w:r>
        <w:rPr>
          <w:sz w:val="26"/>
          <w:szCs w:val="26"/>
        </w:rPr>
        <w:t>ию культурной сферы среди жителей города Когалыма</w:t>
      </w:r>
      <w:r w:rsidRPr="00CC4B9D">
        <w:rPr>
          <w:sz w:val="26"/>
          <w:szCs w:val="26"/>
        </w:rPr>
        <w:t>;</w:t>
      </w:r>
      <w:r w:rsidR="004029E5">
        <w:rPr>
          <w:rFonts w:eastAsiaTheme="minorHAnsi"/>
          <w:sz w:val="26"/>
          <w:szCs w:val="26"/>
          <w:lang w:eastAsia="en-US"/>
        </w:rPr>
        <w:t xml:space="preserve"> </w:t>
      </w:r>
      <w:r w:rsidR="0064762D">
        <w:rPr>
          <w:rFonts w:eastAsiaTheme="minorHAnsi"/>
          <w:sz w:val="26"/>
          <w:szCs w:val="26"/>
          <w:lang w:eastAsia="en-US"/>
        </w:rPr>
        <w:t xml:space="preserve">содействие в организации и проведении массовых мероприятий в сфере культуры; поддержку деятельности организаций культуры; </w:t>
      </w:r>
      <w:r w:rsidR="004029E5">
        <w:rPr>
          <w:rFonts w:eastAsiaTheme="minorHAnsi"/>
          <w:sz w:val="26"/>
          <w:szCs w:val="26"/>
          <w:lang w:eastAsia="en-US"/>
        </w:rPr>
        <w:t>участие в осуществлении работ по сохранению объектов культурного наследия (памятников истории и культуры);</w:t>
      </w:r>
      <w:r w:rsidR="0064762D">
        <w:rPr>
          <w:rFonts w:eastAsiaTheme="minorHAnsi"/>
          <w:sz w:val="26"/>
          <w:szCs w:val="26"/>
          <w:lang w:eastAsia="en-US"/>
        </w:rPr>
        <w:t xml:space="preserve"> вовлечение деятелей культуры и искусства в добровольческую (волонтёрскую) деятельность;</w:t>
      </w:r>
    </w:p>
    <w:p w:rsidR="0064762D" w:rsidRDefault="0064762D" w:rsidP="00A67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1.15.2. добровольческая (волонтёрская) деятельность в образовании </w:t>
      </w:r>
      <w:r w:rsidR="009C0163">
        <w:rPr>
          <w:sz w:val="26"/>
          <w:szCs w:val="26"/>
        </w:rPr>
        <w:t>–</w:t>
      </w:r>
      <w:r w:rsidRPr="00CC4B9D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просветительская и консультативная </w:t>
      </w:r>
      <w:r w:rsidRPr="00CC4B9D">
        <w:rPr>
          <w:sz w:val="26"/>
          <w:szCs w:val="26"/>
        </w:rPr>
        <w:t>доброволь</w:t>
      </w:r>
      <w:r>
        <w:rPr>
          <w:sz w:val="26"/>
          <w:szCs w:val="26"/>
        </w:rPr>
        <w:t xml:space="preserve">ческая (волонтёрская) деятельность, </w:t>
      </w:r>
      <w:r>
        <w:rPr>
          <w:rFonts w:eastAsiaTheme="minorHAnsi"/>
          <w:sz w:val="26"/>
          <w:szCs w:val="26"/>
          <w:lang w:eastAsia="en-US"/>
        </w:rPr>
        <w:t>наставничество, тьюторство в формате «обучение через добровольчество (волонтёрство)», предполагающее участие преподавателей и обучающихся в добровольческих (волонтёрских) проектах и программах образовательных организаций всех уровней образования, реализацию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</w:t>
      </w:r>
      <w:r w:rsidR="009C0163">
        <w:rPr>
          <w:rFonts w:eastAsiaTheme="minorHAnsi"/>
          <w:sz w:val="26"/>
          <w:szCs w:val="26"/>
          <w:lang w:eastAsia="en-US"/>
        </w:rPr>
        <w:t>х профессиональных компетенций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67871" w:rsidRDefault="00A67871" w:rsidP="00A67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1.15.3. добровольчество (волонтёрство) в сфере физической культуры и спорта –</w:t>
      </w:r>
      <w:r w:rsidRPr="00DA319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добровольческая (волонтёрская) деятельность по организации и (или) проведению физкультурных и спортивных мероприятий, в том числе</w:t>
      </w:r>
      <w:r w:rsidRPr="00A6787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среди лиц с ограниченными возможностями здоровья и инвалидов; участие в организации деятельности спортивных организаций (учреждений); участие в пропаганде здорового образа жизни, физической культуры и спорта; вовлечение в добровольческую (волонтёрскую) деятельность известных спортсменов, профессиональных работников сферы физической культуры и спорта;</w:t>
      </w:r>
    </w:p>
    <w:p w:rsidR="004029E5" w:rsidRDefault="00A67871" w:rsidP="00A67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1.15.4</w:t>
      </w:r>
      <w:r w:rsidR="00E964DD">
        <w:rPr>
          <w:sz w:val="26"/>
          <w:szCs w:val="26"/>
        </w:rPr>
        <w:t xml:space="preserve">. </w:t>
      </w:r>
      <w:r w:rsidR="00CC4B9D" w:rsidRPr="00CC4B9D">
        <w:rPr>
          <w:sz w:val="26"/>
          <w:szCs w:val="26"/>
        </w:rPr>
        <w:t>эколог</w:t>
      </w:r>
      <w:r w:rsidR="00E964DD">
        <w:rPr>
          <w:sz w:val="26"/>
          <w:szCs w:val="26"/>
        </w:rPr>
        <w:t>ическое добровольчество (волонтё</w:t>
      </w:r>
      <w:r w:rsidR="00CC4B9D" w:rsidRPr="00CC4B9D">
        <w:rPr>
          <w:sz w:val="26"/>
          <w:szCs w:val="26"/>
        </w:rPr>
        <w:t>р</w:t>
      </w:r>
      <w:r w:rsidR="009C0163">
        <w:rPr>
          <w:sz w:val="26"/>
          <w:szCs w:val="26"/>
        </w:rPr>
        <w:t>ство) –</w:t>
      </w:r>
      <w:r w:rsidR="00E964DD">
        <w:rPr>
          <w:sz w:val="26"/>
          <w:szCs w:val="26"/>
        </w:rPr>
        <w:t xml:space="preserve"> добровольческая (волонтё</w:t>
      </w:r>
      <w:r w:rsidR="00CC4B9D" w:rsidRPr="00CC4B9D">
        <w:rPr>
          <w:sz w:val="26"/>
          <w:szCs w:val="26"/>
        </w:rPr>
        <w:t xml:space="preserve">рская) деятельность, направленная на </w:t>
      </w:r>
      <w:r w:rsidR="004029E5">
        <w:rPr>
          <w:rFonts w:eastAsiaTheme="minorHAnsi"/>
          <w:sz w:val="26"/>
          <w:szCs w:val="26"/>
          <w:lang w:eastAsia="en-US"/>
        </w:rPr>
        <w:t xml:space="preserve">содействие восстановлению природных экосистем, очистке природной среды от мусора, в том числе в организации раздельного сбора отходов; содействие природоохранной деятельности; содействие формированию экологической культуры и экологического просвещения; участие в охране животного мира, </w:t>
      </w:r>
      <w:r w:rsidR="009C0163">
        <w:rPr>
          <w:rFonts w:eastAsiaTheme="minorHAnsi"/>
          <w:sz w:val="26"/>
          <w:szCs w:val="26"/>
          <w:lang w:eastAsia="en-US"/>
        </w:rPr>
        <w:t xml:space="preserve">в </w:t>
      </w:r>
      <w:r w:rsidR="004029E5">
        <w:rPr>
          <w:rFonts w:eastAsiaTheme="minorHAnsi"/>
          <w:sz w:val="26"/>
          <w:szCs w:val="26"/>
          <w:lang w:eastAsia="en-US"/>
        </w:rPr>
        <w:t>сохранении и восстановлении среды его обитания; содействие в оказании помощи осуществляющим управление особо охраняемыми природными территориями учреждениям в сфере сохранения в естественном с</w:t>
      </w:r>
      <w:r>
        <w:rPr>
          <w:rFonts w:eastAsiaTheme="minorHAnsi"/>
          <w:sz w:val="26"/>
          <w:szCs w:val="26"/>
          <w:lang w:eastAsia="en-US"/>
        </w:rPr>
        <w:t xml:space="preserve">остоянии природных комплексов; </w:t>
      </w:r>
      <w:r w:rsidR="004029E5">
        <w:rPr>
          <w:rFonts w:eastAsiaTheme="minorHAnsi"/>
          <w:sz w:val="26"/>
          <w:szCs w:val="26"/>
          <w:lang w:eastAsia="en-US"/>
        </w:rPr>
        <w:t>содействие в работе по выявлению фактов нарушения лесного законодательства Российской Федерации;</w:t>
      </w:r>
    </w:p>
    <w:p w:rsidR="004029E5" w:rsidRDefault="00E964DD" w:rsidP="00A67871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A67871">
        <w:rPr>
          <w:sz w:val="26"/>
          <w:szCs w:val="26"/>
        </w:rPr>
        <w:t>15.5</w:t>
      </w:r>
      <w:r>
        <w:rPr>
          <w:sz w:val="26"/>
          <w:szCs w:val="26"/>
        </w:rPr>
        <w:t xml:space="preserve">.  </w:t>
      </w:r>
      <w:r w:rsidRPr="00E964DD">
        <w:rPr>
          <w:sz w:val="26"/>
          <w:szCs w:val="26"/>
        </w:rPr>
        <w:t>добровольчество (волонтёрство)</w:t>
      </w:r>
      <w:r w:rsidR="00CC4B9D" w:rsidRPr="00E964DD">
        <w:rPr>
          <w:sz w:val="26"/>
          <w:szCs w:val="26"/>
        </w:rPr>
        <w:t xml:space="preserve"> </w:t>
      </w:r>
      <w:r w:rsidRPr="00E964DD">
        <w:rPr>
          <w:sz w:val="26"/>
          <w:szCs w:val="26"/>
        </w:rPr>
        <w:t xml:space="preserve">в медицине </w:t>
      </w:r>
      <w:r w:rsidR="009C0163">
        <w:rPr>
          <w:sz w:val="26"/>
          <w:szCs w:val="26"/>
        </w:rPr>
        <w:t>–</w:t>
      </w:r>
      <w:r w:rsidR="00CC4B9D" w:rsidRPr="00E964DD">
        <w:rPr>
          <w:sz w:val="26"/>
          <w:szCs w:val="26"/>
        </w:rPr>
        <w:t xml:space="preserve"> </w:t>
      </w:r>
      <w:r w:rsidR="00BB183C">
        <w:rPr>
          <w:rFonts w:eastAsiaTheme="minorHAnsi"/>
          <w:sz w:val="26"/>
          <w:szCs w:val="26"/>
          <w:lang w:eastAsia="en-US"/>
        </w:rPr>
        <w:t xml:space="preserve">содействие в оказании медицинской помощи гражданам, </w:t>
      </w:r>
      <w:r w:rsidRPr="00E964DD">
        <w:rPr>
          <w:color w:val="000000"/>
          <w:sz w:val="26"/>
          <w:szCs w:val="26"/>
          <w:shd w:val="clear" w:color="auto" w:fill="FFFFFF"/>
        </w:rPr>
        <w:t>просветительская деятельнос</w:t>
      </w:r>
      <w:r w:rsidR="00BB183C">
        <w:rPr>
          <w:color w:val="000000"/>
          <w:sz w:val="26"/>
          <w:szCs w:val="26"/>
          <w:shd w:val="clear" w:color="auto" w:fill="FFFFFF"/>
        </w:rPr>
        <w:t xml:space="preserve">ть по профилактике </w:t>
      </w:r>
      <w:r>
        <w:rPr>
          <w:rFonts w:eastAsiaTheme="minorHAnsi"/>
          <w:sz w:val="26"/>
          <w:szCs w:val="26"/>
          <w:lang w:eastAsia="en-US"/>
        </w:rPr>
        <w:t>возникновения и распространения заболеваний;</w:t>
      </w:r>
      <w:r w:rsidR="00BB183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пропаганда </w:t>
      </w:r>
      <w:r w:rsidR="004029E5">
        <w:rPr>
          <w:rFonts w:eastAsiaTheme="minorHAnsi"/>
          <w:sz w:val="26"/>
          <w:szCs w:val="26"/>
          <w:lang w:eastAsia="en-US"/>
        </w:rPr>
        <w:t xml:space="preserve">здорового образа жизни населения, </w:t>
      </w:r>
      <w:r>
        <w:rPr>
          <w:rFonts w:eastAsiaTheme="minorHAnsi"/>
          <w:sz w:val="26"/>
          <w:szCs w:val="26"/>
          <w:lang w:eastAsia="en-US"/>
        </w:rPr>
        <w:t>донорства крови и ее компонентов;</w:t>
      </w:r>
      <w:r w:rsidR="00BB183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информационная, </w:t>
      </w:r>
      <w:r>
        <w:rPr>
          <w:rFonts w:eastAsiaTheme="minorHAnsi"/>
          <w:sz w:val="26"/>
          <w:szCs w:val="26"/>
          <w:lang w:eastAsia="en-US"/>
        </w:rPr>
        <w:lastRenderedPageBreak/>
        <w:t>консультативная, просветительская, досуговая и иная поддержка пациентов медицинских орг</w:t>
      </w:r>
      <w:r w:rsidR="00A67871">
        <w:rPr>
          <w:rFonts w:eastAsiaTheme="minorHAnsi"/>
          <w:sz w:val="26"/>
          <w:szCs w:val="26"/>
          <w:lang w:eastAsia="en-US"/>
        </w:rPr>
        <w:t>анизаций по месту их нахождения,</w:t>
      </w:r>
      <w:r w:rsidR="00BB183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помощь в уходе за пациентами в лечебных</w:t>
      </w:r>
      <w:r w:rsidR="004029E5">
        <w:rPr>
          <w:rFonts w:eastAsiaTheme="minorHAnsi"/>
          <w:sz w:val="26"/>
          <w:szCs w:val="26"/>
          <w:lang w:eastAsia="en-US"/>
        </w:rPr>
        <w:t xml:space="preserve"> и реабилитационных учреждениях;</w:t>
      </w:r>
    </w:p>
    <w:p w:rsidR="00CC4B9D" w:rsidRDefault="00A67871" w:rsidP="00A67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1.15.6</w:t>
      </w:r>
      <w:r w:rsidR="004029E5">
        <w:rPr>
          <w:rFonts w:eastAsiaTheme="minorHAnsi"/>
          <w:sz w:val="26"/>
          <w:szCs w:val="26"/>
          <w:lang w:eastAsia="en-US"/>
        </w:rPr>
        <w:t xml:space="preserve">. </w:t>
      </w:r>
      <w:r w:rsidR="004029E5">
        <w:rPr>
          <w:sz w:val="26"/>
          <w:szCs w:val="26"/>
        </w:rPr>
        <w:t>добровольчество (волонтё</w:t>
      </w:r>
      <w:r w:rsidR="00CC4B9D" w:rsidRPr="00CC4B9D">
        <w:rPr>
          <w:sz w:val="26"/>
          <w:szCs w:val="26"/>
        </w:rPr>
        <w:t xml:space="preserve">рство) в сфере предупреждения и ликвидации последствий чрезвычайных ситуаций </w:t>
      </w:r>
      <w:r w:rsidR="009C0163">
        <w:rPr>
          <w:sz w:val="26"/>
          <w:szCs w:val="26"/>
        </w:rPr>
        <w:t>–</w:t>
      </w:r>
      <w:r w:rsidR="00CC4B9D" w:rsidRPr="00CC4B9D">
        <w:rPr>
          <w:sz w:val="26"/>
          <w:szCs w:val="26"/>
        </w:rPr>
        <w:t xml:space="preserve"> </w:t>
      </w:r>
      <w:r w:rsidR="004029E5">
        <w:rPr>
          <w:sz w:val="26"/>
          <w:szCs w:val="26"/>
        </w:rPr>
        <w:t>добровольческая (волонтё</w:t>
      </w:r>
      <w:r w:rsidR="004029E5" w:rsidRPr="00CC4B9D">
        <w:rPr>
          <w:sz w:val="26"/>
          <w:szCs w:val="26"/>
        </w:rPr>
        <w:t>рская) деятельность</w:t>
      </w:r>
      <w:r w:rsidR="004029E5">
        <w:rPr>
          <w:sz w:val="26"/>
          <w:szCs w:val="26"/>
        </w:rPr>
        <w:t xml:space="preserve"> по проведению </w:t>
      </w:r>
      <w:r w:rsidR="004029E5">
        <w:rPr>
          <w:rFonts w:eastAsiaTheme="minorHAnsi"/>
          <w:sz w:val="26"/>
          <w:szCs w:val="26"/>
          <w:lang w:eastAsia="en-US"/>
        </w:rPr>
        <w:t xml:space="preserve">профилактических мероприятий, направленных на предупреждение чрезвычайных ситуаций, по организации основных способов защиты населения и территорий от чрезвычайных ситуаций; </w:t>
      </w:r>
      <w:r w:rsidR="004029E5">
        <w:rPr>
          <w:sz w:val="26"/>
          <w:szCs w:val="26"/>
        </w:rPr>
        <w:t>содействие</w:t>
      </w:r>
      <w:r w:rsidR="00CC4B9D" w:rsidRPr="00CC4B9D">
        <w:rPr>
          <w:sz w:val="26"/>
          <w:szCs w:val="26"/>
        </w:rPr>
        <w:t xml:space="preserve"> службам экстренного реагирования в профилактике и ликвидации </w:t>
      </w:r>
      <w:r w:rsidR="004029E5">
        <w:rPr>
          <w:sz w:val="26"/>
          <w:szCs w:val="26"/>
        </w:rPr>
        <w:t>чрезвычайных ситуаций; популяризация</w:t>
      </w:r>
      <w:r w:rsidR="00CC4B9D" w:rsidRPr="00CC4B9D">
        <w:rPr>
          <w:sz w:val="26"/>
          <w:szCs w:val="26"/>
        </w:rPr>
        <w:t xml:space="preserve"> культуры безопасности среди населения;</w:t>
      </w:r>
    </w:p>
    <w:p w:rsidR="00DA319C" w:rsidRDefault="00A67871" w:rsidP="00A67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1.15.7</w:t>
      </w:r>
      <w:r w:rsidR="004029E5">
        <w:rPr>
          <w:sz w:val="26"/>
          <w:szCs w:val="26"/>
        </w:rPr>
        <w:t xml:space="preserve">. </w:t>
      </w:r>
      <w:r w:rsidR="00CC4B9D" w:rsidRPr="00CC4B9D">
        <w:rPr>
          <w:sz w:val="26"/>
          <w:szCs w:val="26"/>
        </w:rPr>
        <w:t>добровольч</w:t>
      </w:r>
      <w:r w:rsidR="004029E5">
        <w:rPr>
          <w:sz w:val="26"/>
          <w:szCs w:val="26"/>
        </w:rPr>
        <w:t>ество (волонтё</w:t>
      </w:r>
      <w:r w:rsidR="00CC4B9D" w:rsidRPr="00CC4B9D">
        <w:rPr>
          <w:sz w:val="26"/>
          <w:szCs w:val="26"/>
        </w:rPr>
        <w:t>рство) в с</w:t>
      </w:r>
      <w:r w:rsidR="009C0163">
        <w:rPr>
          <w:sz w:val="26"/>
          <w:szCs w:val="26"/>
        </w:rPr>
        <w:t>фере общественной безопасности –</w:t>
      </w:r>
      <w:r w:rsidR="00CC4B9D" w:rsidRPr="00CC4B9D">
        <w:rPr>
          <w:sz w:val="26"/>
          <w:szCs w:val="26"/>
        </w:rPr>
        <w:t xml:space="preserve"> </w:t>
      </w:r>
      <w:r w:rsidR="009C0163">
        <w:rPr>
          <w:sz w:val="26"/>
          <w:szCs w:val="26"/>
        </w:rPr>
        <w:t>добровольческая (волонтё</w:t>
      </w:r>
      <w:r w:rsidR="009C0163" w:rsidRPr="00CC4B9D">
        <w:rPr>
          <w:sz w:val="26"/>
          <w:szCs w:val="26"/>
        </w:rPr>
        <w:t>рская) деятельность</w:t>
      </w:r>
      <w:r w:rsidR="009C0163">
        <w:rPr>
          <w:sz w:val="26"/>
          <w:szCs w:val="26"/>
        </w:rPr>
        <w:t xml:space="preserve"> по</w:t>
      </w:r>
      <w:r w:rsidR="009C0163" w:rsidRPr="00CC4B9D">
        <w:rPr>
          <w:sz w:val="26"/>
          <w:szCs w:val="26"/>
        </w:rPr>
        <w:t xml:space="preserve"> </w:t>
      </w:r>
      <w:r w:rsidR="009C0163">
        <w:rPr>
          <w:sz w:val="26"/>
          <w:szCs w:val="26"/>
        </w:rPr>
        <w:t>содействию</w:t>
      </w:r>
      <w:r w:rsidR="00CC4B9D" w:rsidRPr="00CC4B9D">
        <w:rPr>
          <w:sz w:val="26"/>
          <w:szCs w:val="26"/>
        </w:rPr>
        <w:t xml:space="preserve"> в поиске пропавших людей, а также </w:t>
      </w:r>
      <w:r w:rsidR="004C252F">
        <w:rPr>
          <w:sz w:val="26"/>
          <w:szCs w:val="26"/>
        </w:rPr>
        <w:t>по содействию</w:t>
      </w:r>
      <w:r w:rsidR="00CC4B9D" w:rsidRPr="00CC4B9D">
        <w:rPr>
          <w:sz w:val="26"/>
          <w:szCs w:val="26"/>
        </w:rPr>
        <w:t xml:space="preserve"> органам внутренних дел и правоохранительным органам в охране общественного порядка в </w:t>
      </w:r>
      <w:r w:rsidR="00DA319C">
        <w:rPr>
          <w:sz w:val="26"/>
          <w:szCs w:val="26"/>
        </w:rPr>
        <w:t>добровольных народных дружинах;</w:t>
      </w:r>
    </w:p>
    <w:p w:rsidR="00DA319C" w:rsidRDefault="00A67871" w:rsidP="00A67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1.15.8</w:t>
      </w:r>
      <w:r w:rsidR="00DA319C">
        <w:rPr>
          <w:sz w:val="26"/>
          <w:szCs w:val="26"/>
        </w:rPr>
        <w:t xml:space="preserve">. </w:t>
      </w:r>
      <w:r w:rsidR="00DA319C">
        <w:rPr>
          <w:rFonts w:eastAsiaTheme="minorHAnsi"/>
          <w:sz w:val="26"/>
          <w:szCs w:val="26"/>
          <w:lang w:eastAsia="en-US"/>
        </w:rPr>
        <w:t>инклюзивное добровольчество (волонтёрство) –</w:t>
      </w:r>
      <w:r>
        <w:rPr>
          <w:rFonts w:eastAsiaTheme="minorHAnsi"/>
          <w:sz w:val="26"/>
          <w:szCs w:val="26"/>
          <w:lang w:eastAsia="en-US"/>
        </w:rPr>
        <w:t xml:space="preserve"> добровольческая</w:t>
      </w:r>
      <w:r w:rsidR="00DA319C">
        <w:rPr>
          <w:rFonts w:eastAsiaTheme="minorHAnsi"/>
          <w:sz w:val="26"/>
          <w:szCs w:val="26"/>
          <w:lang w:eastAsia="en-US"/>
        </w:rPr>
        <w:t xml:space="preserve"> (волонтёрская) деятельность людей с ограниченными возможностями здоровья, предусматривающая поддержку добровольческих (волонтёрских) инициатив людей с ограниченными возможностями здоровья, включая привлечение, отбор и обучение таких добровольцев (волонтёров) с учетом различной степ</w:t>
      </w:r>
      <w:r>
        <w:rPr>
          <w:rFonts w:eastAsiaTheme="minorHAnsi"/>
          <w:sz w:val="26"/>
          <w:szCs w:val="26"/>
          <w:lang w:eastAsia="en-US"/>
        </w:rPr>
        <w:t>ени ограничения их возможностей,</w:t>
      </w:r>
      <w:r w:rsidR="00DA319C">
        <w:rPr>
          <w:rFonts w:eastAsiaTheme="minorHAnsi"/>
          <w:sz w:val="26"/>
          <w:szCs w:val="26"/>
          <w:lang w:eastAsia="en-US"/>
        </w:rPr>
        <w:t xml:space="preserve"> реализацию программ индивидуального и поддерживающего сопровождения людей с ограниченными воз</w:t>
      </w:r>
      <w:r>
        <w:rPr>
          <w:rFonts w:eastAsiaTheme="minorHAnsi"/>
          <w:sz w:val="26"/>
          <w:szCs w:val="26"/>
          <w:lang w:eastAsia="en-US"/>
        </w:rPr>
        <w:t>можностями здоровья</w:t>
      </w:r>
      <w:r w:rsidR="00DA319C">
        <w:rPr>
          <w:rFonts w:eastAsiaTheme="minorHAnsi"/>
          <w:sz w:val="26"/>
          <w:szCs w:val="26"/>
          <w:lang w:eastAsia="en-US"/>
        </w:rPr>
        <w:t>; формирование доступной среды для реализации добровольческой (волонтёрской) деятельности людей с ограниченными возможностями здоровья, создание позитивного имиджа инклюзивного добровольчества (волонтерства);</w:t>
      </w:r>
    </w:p>
    <w:p w:rsidR="00A67871" w:rsidRDefault="00A67871" w:rsidP="00A67871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1.15.9</w:t>
      </w:r>
      <w:r w:rsidR="00DA319C">
        <w:rPr>
          <w:rFonts w:eastAsiaTheme="minorHAnsi"/>
          <w:sz w:val="26"/>
          <w:szCs w:val="26"/>
          <w:lang w:eastAsia="en-US"/>
        </w:rPr>
        <w:t xml:space="preserve">. </w:t>
      </w:r>
      <w:r w:rsidR="00DA319C">
        <w:rPr>
          <w:sz w:val="26"/>
          <w:szCs w:val="26"/>
        </w:rPr>
        <w:t>медиаволонтёрство</w:t>
      </w:r>
      <w:r w:rsidR="004C252F">
        <w:rPr>
          <w:sz w:val="26"/>
          <w:szCs w:val="26"/>
        </w:rPr>
        <w:t xml:space="preserve"> –</w:t>
      </w:r>
      <w:r w:rsidR="00CC4B9D" w:rsidRPr="00CC4B9D">
        <w:rPr>
          <w:sz w:val="26"/>
          <w:szCs w:val="26"/>
        </w:rPr>
        <w:t xml:space="preserve"> </w:t>
      </w:r>
      <w:r w:rsidR="00DA319C">
        <w:rPr>
          <w:rFonts w:eastAsiaTheme="minorHAnsi"/>
          <w:sz w:val="26"/>
          <w:szCs w:val="26"/>
          <w:lang w:eastAsia="en-US"/>
        </w:rPr>
        <w:t xml:space="preserve">добровольческая (волонтёрская) деятельность </w:t>
      </w:r>
      <w:r w:rsidR="0064762D">
        <w:rPr>
          <w:rFonts w:eastAsiaTheme="minorHAnsi"/>
          <w:sz w:val="26"/>
          <w:szCs w:val="26"/>
          <w:lang w:eastAsia="en-US"/>
        </w:rPr>
        <w:t>по информационному освещению и созданию позитивного информационного пространства вокруг гражданских инициатив, социально значимых событий, мероприятий, проектов, деятельности некоммерческих объединений, организаций</w:t>
      </w:r>
      <w:r>
        <w:rPr>
          <w:rFonts w:eastAsiaTheme="minorHAnsi"/>
          <w:sz w:val="26"/>
          <w:szCs w:val="26"/>
          <w:lang w:eastAsia="en-US"/>
        </w:rPr>
        <w:t xml:space="preserve"> и учреждений;</w:t>
      </w:r>
    </w:p>
    <w:p w:rsidR="00A67871" w:rsidRDefault="00A67871" w:rsidP="00A67871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1.15.10. </w:t>
      </w:r>
      <w:r w:rsidRPr="00CC4B9D">
        <w:rPr>
          <w:sz w:val="26"/>
          <w:szCs w:val="26"/>
        </w:rPr>
        <w:t>корпор</w:t>
      </w:r>
      <w:r>
        <w:rPr>
          <w:sz w:val="26"/>
          <w:szCs w:val="26"/>
        </w:rPr>
        <w:t>ативное добровольчество (волонтё</w:t>
      </w:r>
      <w:r w:rsidR="004C252F">
        <w:rPr>
          <w:sz w:val="26"/>
          <w:szCs w:val="26"/>
        </w:rPr>
        <w:t>рство) –</w:t>
      </w:r>
      <w:r w:rsidRPr="00CC4B9D">
        <w:rPr>
          <w:sz w:val="26"/>
          <w:szCs w:val="26"/>
        </w:rPr>
        <w:t xml:space="preserve"> доброволь</w:t>
      </w:r>
      <w:r>
        <w:rPr>
          <w:sz w:val="26"/>
          <w:szCs w:val="26"/>
        </w:rPr>
        <w:t>ческая (волонтё</w:t>
      </w:r>
      <w:r w:rsidRPr="00CC4B9D">
        <w:rPr>
          <w:sz w:val="26"/>
          <w:szCs w:val="26"/>
        </w:rPr>
        <w:t>рская) деятельность коммер</w:t>
      </w:r>
      <w:r>
        <w:rPr>
          <w:sz w:val="26"/>
          <w:szCs w:val="26"/>
        </w:rPr>
        <w:t>ческих организаций, предприятий, направленная</w:t>
      </w:r>
      <w:r w:rsidRPr="00CC4B9D">
        <w:rPr>
          <w:sz w:val="26"/>
          <w:szCs w:val="26"/>
        </w:rPr>
        <w:t xml:space="preserve"> на поощрение и поддержку безвозмездного участия своих работников в жизни </w:t>
      </w:r>
      <w:r>
        <w:rPr>
          <w:sz w:val="26"/>
          <w:szCs w:val="26"/>
        </w:rPr>
        <w:t xml:space="preserve">гражданского общества города Когалыма </w:t>
      </w:r>
      <w:r w:rsidRPr="00CC4B9D">
        <w:rPr>
          <w:sz w:val="26"/>
          <w:szCs w:val="26"/>
        </w:rPr>
        <w:t>при сохранении рабочего места и частичном/пол</w:t>
      </w:r>
      <w:r>
        <w:rPr>
          <w:sz w:val="26"/>
          <w:szCs w:val="26"/>
        </w:rPr>
        <w:t>ном сохранении заработной платы.</w:t>
      </w:r>
    </w:p>
    <w:p w:rsidR="00EC2B11" w:rsidRPr="00EC2B11" w:rsidRDefault="00A67871" w:rsidP="00EC2B11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C2B11">
        <w:rPr>
          <w:sz w:val="26"/>
          <w:szCs w:val="26"/>
        </w:rPr>
        <w:t>1.16. Добровольческая (волонтёрская) деят</w:t>
      </w:r>
      <w:r w:rsidR="00EC2B11">
        <w:rPr>
          <w:sz w:val="26"/>
          <w:szCs w:val="26"/>
        </w:rPr>
        <w:t>ельность может осуществляться в следующих формах</w:t>
      </w:r>
      <w:r w:rsidRPr="00EC2B11">
        <w:rPr>
          <w:sz w:val="26"/>
          <w:szCs w:val="26"/>
        </w:rPr>
        <w:t>:</w:t>
      </w:r>
    </w:p>
    <w:p w:rsidR="00A67871" w:rsidRPr="00EC2B11" w:rsidRDefault="00EC2B11" w:rsidP="00EC2B11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C2B11">
        <w:rPr>
          <w:sz w:val="26"/>
          <w:szCs w:val="26"/>
        </w:rPr>
        <w:t>1.16.1. и</w:t>
      </w:r>
      <w:r w:rsidR="00A67871" w:rsidRPr="00EC2B11">
        <w:rPr>
          <w:sz w:val="26"/>
          <w:szCs w:val="26"/>
        </w:rPr>
        <w:t>ндивид</w:t>
      </w:r>
      <w:r>
        <w:rPr>
          <w:sz w:val="26"/>
          <w:szCs w:val="26"/>
        </w:rPr>
        <w:t>уальная добровольческая</w:t>
      </w:r>
      <w:r w:rsidRPr="00EC2B11">
        <w:rPr>
          <w:sz w:val="26"/>
          <w:szCs w:val="26"/>
        </w:rPr>
        <w:t xml:space="preserve"> (волонтё</w:t>
      </w:r>
      <w:r>
        <w:rPr>
          <w:sz w:val="26"/>
          <w:szCs w:val="26"/>
        </w:rPr>
        <w:t>рская) деятельность</w:t>
      </w:r>
      <w:r w:rsidRPr="00EC2B11">
        <w:rPr>
          <w:sz w:val="26"/>
          <w:szCs w:val="26"/>
        </w:rPr>
        <w:t>;</w:t>
      </w:r>
    </w:p>
    <w:p w:rsidR="00EC2B11" w:rsidRPr="00EC2B11" w:rsidRDefault="00EC2B11" w:rsidP="00EC2B11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C2B11">
        <w:rPr>
          <w:sz w:val="26"/>
          <w:szCs w:val="26"/>
        </w:rPr>
        <w:t xml:space="preserve">1.16.2. </w:t>
      </w:r>
      <w:r>
        <w:rPr>
          <w:sz w:val="26"/>
          <w:szCs w:val="26"/>
        </w:rPr>
        <w:t>добровольческая</w:t>
      </w:r>
      <w:r w:rsidRPr="00EC2B11">
        <w:rPr>
          <w:sz w:val="26"/>
          <w:szCs w:val="26"/>
        </w:rPr>
        <w:t xml:space="preserve"> (волонтё</w:t>
      </w:r>
      <w:r>
        <w:rPr>
          <w:sz w:val="26"/>
          <w:szCs w:val="26"/>
        </w:rPr>
        <w:t>рская) деятельность</w:t>
      </w:r>
      <w:r w:rsidRPr="00EC2B11">
        <w:rPr>
          <w:sz w:val="26"/>
          <w:szCs w:val="26"/>
        </w:rPr>
        <w:t xml:space="preserve"> </w:t>
      </w:r>
      <w:r w:rsidR="00A67871" w:rsidRPr="00EC2B11">
        <w:rPr>
          <w:sz w:val="26"/>
          <w:szCs w:val="26"/>
        </w:rPr>
        <w:t>в составе незарегистрир</w:t>
      </w:r>
      <w:r w:rsidRPr="00EC2B11">
        <w:rPr>
          <w:sz w:val="26"/>
          <w:szCs w:val="26"/>
        </w:rPr>
        <w:t>ованного объединения или группы;</w:t>
      </w:r>
    </w:p>
    <w:p w:rsidR="00A67871" w:rsidRPr="00EC2B11" w:rsidRDefault="00EC2B11" w:rsidP="00EC2B11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C2B11">
        <w:rPr>
          <w:sz w:val="26"/>
          <w:szCs w:val="26"/>
        </w:rPr>
        <w:t xml:space="preserve">1.16.3. </w:t>
      </w:r>
      <w:r>
        <w:rPr>
          <w:sz w:val="26"/>
          <w:szCs w:val="26"/>
        </w:rPr>
        <w:t>добровольческая</w:t>
      </w:r>
      <w:r w:rsidRPr="00EC2B11">
        <w:rPr>
          <w:sz w:val="26"/>
          <w:szCs w:val="26"/>
        </w:rPr>
        <w:t xml:space="preserve"> (волонтё</w:t>
      </w:r>
      <w:r>
        <w:rPr>
          <w:sz w:val="26"/>
          <w:szCs w:val="26"/>
        </w:rPr>
        <w:t>рская) деятельность через добровольческую (волонтё</w:t>
      </w:r>
      <w:r w:rsidR="00A67871" w:rsidRPr="00EC2B11">
        <w:rPr>
          <w:sz w:val="26"/>
          <w:szCs w:val="26"/>
        </w:rPr>
        <w:t>рскую) организацию.</w:t>
      </w:r>
    </w:p>
    <w:p w:rsidR="00A67871" w:rsidRPr="000606D1" w:rsidRDefault="00A67871" w:rsidP="006476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3930" w:rsidRPr="000606D1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1D3930" w:rsidRPr="000606D1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1D3930" w:rsidRPr="000606D1" w:rsidRDefault="001D3930" w:rsidP="001D3930">
      <w:pPr>
        <w:tabs>
          <w:tab w:val="left" w:pos="1134"/>
        </w:tabs>
        <w:jc w:val="both"/>
        <w:rPr>
          <w:sz w:val="26"/>
          <w:szCs w:val="26"/>
        </w:rPr>
      </w:pPr>
    </w:p>
    <w:p w:rsidR="00F87DC2" w:rsidRPr="000606D1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0606D1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0606D1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0606D1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0606D1" w:rsidRDefault="00F87DC2" w:rsidP="00C204D0">
      <w:pPr>
        <w:spacing w:line="276" w:lineRule="auto"/>
        <w:ind w:left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1D3930" w:rsidRPr="000606D1" w:rsidRDefault="001D3930" w:rsidP="00F87DC2">
      <w:pPr>
        <w:spacing w:line="276" w:lineRule="auto"/>
        <w:ind w:firstLine="10773"/>
        <w:rPr>
          <w:sz w:val="26"/>
          <w:szCs w:val="26"/>
        </w:rPr>
      </w:pPr>
    </w:p>
    <w:p w:rsidR="001D3930" w:rsidRPr="000606D1" w:rsidRDefault="001D3930" w:rsidP="00F87DC2">
      <w:pPr>
        <w:spacing w:line="276" w:lineRule="auto"/>
        <w:ind w:firstLine="10773"/>
        <w:rPr>
          <w:sz w:val="26"/>
          <w:szCs w:val="26"/>
        </w:rPr>
      </w:pPr>
    </w:p>
    <w:p w:rsidR="001D3930" w:rsidRPr="000606D1" w:rsidRDefault="001D3930" w:rsidP="00F87DC2">
      <w:pPr>
        <w:spacing w:line="276" w:lineRule="auto"/>
        <w:ind w:firstLine="10773"/>
        <w:rPr>
          <w:sz w:val="26"/>
          <w:szCs w:val="26"/>
        </w:rPr>
      </w:pPr>
    </w:p>
    <w:p w:rsidR="001D3930" w:rsidRPr="000606D1" w:rsidRDefault="001D3930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  <w:sectPr w:rsidR="00F87DC2" w:rsidRPr="000606D1" w:rsidSect="00A06774">
          <w:headerReference w:type="default" r:id="rId17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  <w:r w:rsidRPr="000606D1">
        <w:rPr>
          <w:sz w:val="26"/>
          <w:szCs w:val="26"/>
        </w:rPr>
        <w:t xml:space="preserve">Приложение </w:t>
      </w:r>
      <w:r w:rsidR="003F5619" w:rsidRPr="000606D1">
        <w:rPr>
          <w:sz w:val="26"/>
          <w:szCs w:val="26"/>
        </w:rPr>
        <w:t>2</w:t>
      </w:r>
      <w:r w:rsidR="00EC3A2C" w:rsidRPr="000606D1">
        <w:rPr>
          <w:sz w:val="26"/>
          <w:szCs w:val="26"/>
        </w:rPr>
        <w:t xml:space="preserve"> </w:t>
      </w:r>
      <w:r w:rsidRPr="000606D1">
        <w:rPr>
          <w:sz w:val="26"/>
          <w:szCs w:val="26"/>
        </w:rPr>
        <w:t xml:space="preserve">к </w:t>
      </w:r>
      <w:r w:rsidR="00EC3A2C" w:rsidRPr="000606D1">
        <w:rPr>
          <w:sz w:val="26"/>
          <w:szCs w:val="26"/>
        </w:rPr>
        <w:t>постановлению</w:t>
      </w:r>
    </w:p>
    <w:p w:rsidR="00F87DC2" w:rsidRPr="000606D1" w:rsidRDefault="00F87DC2" w:rsidP="00F87DC2">
      <w:pPr>
        <w:spacing w:line="276" w:lineRule="auto"/>
        <w:ind w:firstLine="10773"/>
        <w:rPr>
          <w:sz w:val="26"/>
          <w:szCs w:val="26"/>
        </w:rPr>
      </w:pPr>
      <w:r w:rsidRPr="000606D1">
        <w:rPr>
          <w:sz w:val="26"/>
          <w:szCs w:val="26"/>
        </w:rPr>
        <w:t>Администрации города Когалыма</w:t>
      </w:r>
    </w:p>
    <w:p w:rsidR="00F87DC2" w:rsidRPr="000606D1" w:rsidRDefault="00723740" w:rsidP="00F87DC2">
      <w:pPr>
        <w:spacing w:line="276" w:lineRule="auto"/>
        <w:ind w:firstLine="10773"/>
        <w:rPr>
          <w:sz w:val="26"/>
          <w:szCs w:val="26"/>
        </w:rPr>
      </w:pPr>
      <w:r w:rsidRPr="000606D1">
        <w:rPr>
          <w:sz w:val="26"/>
          <w:szCs w:val="26"/>
        </w:rPr>
        <w:t>от ____________</w:t>
      </w:r>
      <w:r w:rsidR="00F87DC2" w:rsidRPr="000606D1">
        <w:rPr>
          <w:sz w:val="26"/>
          <w:szCs w:val="26"/>
        </w:rPr>
        <w:t>№_______</w:t>
      </w:r>
    </w:p>
    <w:p w:rsidR="00F87DC2" w:rsidRPr="000606D1" w:rsidRDefault="00F87DC2" w:rsidP="00F87DC2">
      <w:pPr>
        <w:pStyle w:val="ConsPlusNormal"/>
        <w:ind w:firstLine="12474"/>
        <w:rPr>
          <w:rFonts w:ascii="Times New Roman" w:hAnsi="Times New Roman" w:cs="Times New Roman"/>
          <w:sz w:val="26"/>
          <w:szCs w:val="26"/>
        </w:rPr>
      </w:pPr>
    </w:p>
    <w:p w:rsidR="00A34883" w:rsidRPr="000606D1" w:rsidRDefault="00A34883" w:rsidP="00A348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06D1">
        <w:rPr>
          <w:rFonts w:ascii="Times New Roman" w:hAnsi="Times New Roman" w:cs="Times New Roman"/>
          <w:sz w:val="26"/>
          <w:szCs w:val="26"/>
        </w:rPr>
        <w:t>План мероприятий (</w:t>
      </w:r>
      <w:r w:rsidR="007D2ACD" w:rsidRPr="000606D1">
        <w:rPr>
          <w:rFonts w:ascii="Times New Roman" w:hAnsi="Times New Roman" w:cs="Times New Roman"/>
          <w:sz w:val="26"/>
          <w:szCs w:val="26"/>
        </w:rPr>
        <w:t>«</w:t>
      </w:r>
      <w:r w:rsidRPr="000606D1">
        <w:rPr>
          <w:rFonts w:ascii="Times New Roman" w:hAnsi="Times New Roman" w:cs="Times New Roman"/>
          <w:sz w:val="26"/>
          <w:szCs w:val="26"/>
        </w:rPr>
        <w:t>дорожная карта</w:t>
      </w:r>
      <w:r w:rsidR="007D2ACD" w:rsidRPr="000606D1">
        <w:rPr>
          <w:rFonts w:ascii="Times New Roman" w:hAnsi="Times New Roman" w:cs="Times New Roman"/>
          <w:sz w:val="26"/>
          <w:szCs w:val="26"/>
        </w:rPr>
        <w:t>»</w:t>
      </w:r>
      <w:r w:rsidRPr="000606D1">
        <w:rPr>
          <w:rFonts w:ascii="Times New Roman" w:hAnsi="Times New Roman" w:cs="Times New Roman"/>
          <w:sz w:val="26"/>
          <w:szCs w:val="26"/>
        </w:rPr>
        <w:t>) по развитию добровольчества (волонтёрства) в городе Когалыме</w:t>
      </w:r>
      <w:r w:rsidR="00BE5408">
        <w:rPr>
          <w:rFonts w:ascii="Times New Roman" w:hAnsi="Times New Roman" w:cs="Times New Roman"/>
          <w:sz w:val="26"/>
          <w:szCs w:val="26"/>
        </w:rPr>
        <w:t xml:space="preserve"> на 2020-2022 годы</w:t>
      </w:r>
      <w:r w:rsidRPr="00060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883" w:rsidRPr="000606D1" w:rsidRDefault="00A34883" w:rsidP="00A348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834"/>
        <w:gridCol w:w="1559"/>
        <w:gridCol w:w="5386"/>
      </w:tblGrid>
      <w:tr w:rsidR="00065B14" w:rsidRPr="00E07682" w:rsidTr="00D764C3">
        <w:trPr>
          <w:tblHeader/>
        </w:trPr>
        <w:tc>
          <w:tcPr>
            <w:tcW w:w="851" w:type="dxa"/>
            <w:vAlign w:val="center"/>
          </w:tcPr>
          <w:p w:rsidR="00065B14" w:rsidRPr="00E07682" w:rsidRDefault="00065B14" w:rsidP="00954E41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Align w:val="center"/>
          </w:tcPr>
          <w:p w:rsidR="00065B14" w:rsidRPr="00E07682" w:rsidRDefault="00065B14" w:rsidP="00954E41">
            <w:pPr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4" w:type="dxa"/>
            <w:vAlign w:val="center"/>
          </w:tcPr>
          <w:p w:rsidR="00065B14" w:rsidRPr="00E07682" w:rsidRDefault="00065B14" w:rsidP="00954E41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Ответственные исполнители</w:t>
            </w:r>
            <w:r w:rsidRPr="00E07682">
              <w:rPr>
                <w:sz w:val="26"/>
                <w:szCs w:val="26"/>
                <w:lang w:val="en-US"/>
              </w:rPr>
              <w:t>/</w:t>
            </w:r>
            <w:r w:rsidRPr="00E0768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1559" w:type="dxa"/>
            <w:vAlign w:val="center"/>
          </w:tcPr>
          <w:p w:rsidR="00065B14" w:rsidRPr="00E07682" w:rsidRDefault="00065B14" w:rsidP="00BE5408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 xml:space="preserve">Сроки </w:t>
            </w:r>
            <w:r w:rsidR="00BE5408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5386" w:type="dxa"/>
            <w:vAlign w:val="center"/>
          </w:tcPr>
          <w:p w:rsidR="00065B14" w:rsidRPr="00E07682" w:rsidRDefault="00065B14" w:rsidP="00954E41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Результат</w:t>
            </w:r>
          </w:p>
        </w:tc>
      </w:tr>
      <w:tr w:rsidR="00065B14" w:rsidRPr="00E07682" w:rsidTr="00D764C3">
        <w:trPr>
          <w:tblHeader/>
        </w:trPr>
        <w:tc>
          <w:tcPr>
            <w:tcW w:w="851" w:type="dxa"/>
            <w:vAlign w:val="center"/>
          </w:tcPr>
          <w:p w:rsidR="00065B14" w:rsidRPr="00E07682" w:rsidRDefault="00065B14" w:rsidP="006B4FC3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65B14" w:rsidRPr="00E07682" w:rsidRDefault="00065B14" w:rsidP="006B4FC3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065B14" w:rsidRPr="00E07682" w:rsidRDefault="00065B14" w:rsidP="006B4FC3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065B14" w:rsidRPr="00E07682" w:rsidRDefault="00065B14" w:rsidP="006B4FC3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065B14" w:rsidRPr="00E07682" w:rsidRDefault="00065B14" w:rsidP="006B4FC3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5</w:t>
            </w:r>
          </w:p>
        </w:tc>
      </w:tr>
      <w:tr w:rsidR="00182068" w:rsidRPr="000606D1" w:rsidTr="00D764C3">
        <w:trPr>
          <w:tblHeader/>
        </w:trPr>
        <w:tc>
          <w:tcPr>
            <w:tcW w:w="15450" w:type="dxa"/>
            <w:gridSpan w:val="5"/>
            <w:shd w:val="clear" w:color="auto" w:fill="auto"/>
            <w:vAlign w:val="center"/>
          </w:tcPr>
          <w:p w:rsidR="00182068" w:rsidRPr="00D764C3" w:rsidRDefault="00D764C3" w:rsidP="00D764C3">
            <w:pPr>
              <w:pStyle w:val="a5"/>
              <w:tabs>
                <w:tab w:val="left" w:pos="1134"/>
              </w:tabs>
              <w:ind w:left="1800"/>
              <w:jc w:val="center"/>
              <w:rPr>
                <w:sz w:val="26"/>
                <w:szCs w:val="26"/>
              </w:rPr>
            </w:pPr>
            <w:r w:rsidRPr="00EC2B11">
              <w:rPr>
                <w:sz w:val="26"/>
                <w:szCs w:val="26"/>
              </w:rPr>
              <w:t>1.</w:t>
            </w:r>
            <w:r w:rsidR="00182068" w:rsidRPr="00EC2B11">
              <w:rPr>
                <w:sz w:val="26"/>
                <w:szCs w:val="26"/>
              </w:rPr>
              <w:t xml:space="preserve">Развитие мер поощрения (поддержки) добровольцев (волонтёров) и </w:t>
            </w:r>
            <w:r w:rsidR="00EC2B11" w:rsidRPr="00EC2B11">
              <w:rPr>
                <w:sz w:val="26"/>
                <w:szCs w:val="26"/>
              </w:rPr>
              <w:t xml:space="preserve">добровольческих (волонтёрских) </w:t>
            </w:r>
            <w:r w:rsidR="00182068" w:rsidRPr="00EC2B11">
              <w:rPr>
                <w:sz w:val="26"/>
                <w:szCs w:val="26"/>
              </w:rPr>
              <w:t>объединений города Когалыма</w:t>
            </w:r>
          </w:p>
        </w:tc>
      </w:tr>
      <w:tr w:rsidR="00E07682" w:rsidRPr="000606D1" w:rsidTr="00D764C3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E07682" w:rsidRPr="00384514" w:rsidRDefault="00A33A6C" w:rsidP="00A33A6C">
            <w:pPr>
              <w:pStyle w:val="a5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E07682" w:rsidRPr="000606D1" w:rsidRDefault="00D53515" w:rsidP="004C252F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15">
              <w:rPr>
                <w:rFonts w:ascii="Times New Roman" w:hAnsi="Times New Roman"/>
                <w:sz w:val="26"/>
                <w:szCs w:val="26"/>
              </w:rPr>
              <w:t>Разработка предложений о мерах поощрения (благодарность, нагрудный (почётный) знак и др.)  для  добровольцев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(волонтёров)</w:t>
            </w:r>
            <w:r w:rsidRPr="00D53515">
              <w:rPr>
                <w:rFonts w:ascii="Times New Roman" w:hAnsi="Times New Roman"/>
                <w:sz w:val="26"/>
                <w:szCs w:val="26"/>
              </w:rPr>
              <w:t xml:space="preserve"> и добровольческих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(волонтёрских)</w:t>
            </w:r>
            <w:r w:rsidRPr="00D535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объединений </w:t>
            </w:r>
            <w:r w:rsidR="00182068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D53515">
              <w:rPr>
                <w:rFonts w:ascii="Times New Roman" w:hAnsi="Times New Roman"/>
                <w:sz w:val="26"/>
                <w:szCs w:val="26"/>
              </w:rPr>
              <w:t xml:space="preserve"> Когалыма, направленных на </w:t>
            </w:r>
            <w:r w:rsidR="001807C7">
              <w:rPr>
                <w:rFonts w:ascii="Times New Roman" w:hAnsi="Times New Roman"/>
                <w:sz w:val="26"/>
                <w:szCs w:val="26"/>
              </w:rPr>
              <w:t xml:space="preserve">стимулирование </w:t>
            </w:r>
            <w:r w:rsidRPr="00D53515">
              <w:rPr>
                <w:rFonts w:ascii="Times New Roman" w:hAnsi="Times New Roman"/>
                <w:sz w:val="26"/>
                <w:szCs w:val="26"/>
              </w:rPr>
              <w:t>гражда</w:t>
            </w:r>
            <w:r>
              <w:rPr>
                <w:rFonts w:ascii="Times New Roman" w:hAnsi="Times New Roman"/>
                <w:sz w:val="26"/>
                <w:szCs w:val="26"/>
              </w:rPr>
              <w:t>н к участию в добровольческой</w:t>
            </w:r>
            <w:r w:rsidR="00863DDE">
              <w:rPr>
                <w:rFonts w:ascii="Times New Roman" w:hAnsi="Times New Roman"/>
                <w:sz w:val="26"/>
                <w:szCs w:val="26"/>
              </w:rPr>
              <w:t xml:space="preserve"> (волонтёрской) </w:t>
            </w:r>
            <w:r w:rsidR="004C252F">
              <w:rPr>
                <w:rFonts w:ascii="Times New Roman" w:hAnsi="Times New Roman"/>
                <w:sz w:val="26"/>
                <w:szCs w:val="26"/>
              </w:rPr>
              <w:t>деятельности, поддержку</w:t>
            </w:r>
            <w:r w:rsidR="001807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3515">
              <w:rPr>
                <w:rFonts w:ascii="Times New Roman" w:hAnsi="Times New Roman"/>
                <w:sz w:val="26"/>
                <w:szCs w:val="26"/>
              </w:rPr>
              <w:t>добровольчества</w:t>
            </w:r>
            <w:r w:rsidR="00863DDE">
              <w:rPr>
                <w:rFonts w:ascii="Times New Roman" w:hAnsi="Times New Roman"/>
                <w:sz w:val="26"/>
                <w:szCs w:val="26"/>
              </w:rPr>
              <w:t xml:space="preserve"> (волонтёрства)</w:t>
            </w:r>
            <w:r w:rsidRPr="00D53515">
              <w:rPr>
                <w:rFonts w:ascii="Times New Roman" w:hAnsi="Times New Roman"/>
                <w:sz w:val="26"/>
                <w:szCs w:val="26"/>
              </w:rPr>
              <w:t xml:space="preserve"> и социальной активности населения</w:t>
            </w:r>
          </w:p>
        </w:tc>
        <w:tc>
          <w:tcPr>
            <w:tcW w:w="2834" w:type="dxa"/>
          </w:tcPr>
          <w:p w:rsidR="00E07682" w:rsidRPr="000606D1" w:rsidRDefault="00EC613F" w:rsidP="00BE5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 и МП</w:t>
            </w:r>
            <w:r w:rsidR="00863DDE">
              <w:rPr>
                <w:sz w:val="26"/>
                <w:szCs w:val="26"/>
              </w:rPr>
              <w:t>*</w:t>
            </w:r>
            <w:r w:rsidR="00D535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7682" w:rsidRPr="000606D1" w:rsidRDefault="00E07682" w:rsidP="00F7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7548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 w:rsidR="00F75480">
              <w:rPr>
                <w:sz w:val="26"/>
                <w:szCs w:val="26"/>
              </w:rPr>
              <w:t xml:space="preserve"> 30.04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5386" w:type="dxa"/>
          </w:tcPr>
          <w:p w:rsidR="00E07682" w:rsidRPr="000606D1" w:rsidRDefault="00E07682" w:rsidP="004C25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06D1">
              <w:rPr>
                <w:sz w:val="26"/>
                <w:szCs w:val="26"/>
              </w:rPr>
              <w:t>повышение общественной значимости добровольческой</w:t>
            </w:r>
            <w:r w:rsidR="00863DDE">
              <w:rPr>
                <w:sz w:val="26"/>
                <w:szCs w:val="26"/>
              </w:rPr>
              <w:t xml:space="preserve"> (волонтёрской)</w:t>
            </w:r>
            <w:r w:rsidRPr="000606D1">
              <w:rPr>
                <w:sz w:val="26"/>
                <w:szCs w:val="26"/>
              </w:rPr>
              <w:t xml:space="preserve"> деятельности, мотивация жителей города Когалыма к участию </w:t>
            </w:r>
            <w:r w:rsidR="00614929">
              <w:rPr>
                <w:sz w:val="26"/>
                <w:szCs w:val="26"/>
              </w:rPr>
              <w:t xml:space="preserve">в </w:t>
            </w:r>
            <w:r w:rsidR="004C252F">
              <w:rPr>
                <w:sz w:val="26"/>
                <w:szCs w:val="26"/>
              </w:rPr>
              <w:t xml:space="preserve">ней </w:t>
            </w:r>
            <w:r w:rsidR="00614929">
              <w:rPr>
                <w:sz w:val="26"/>
                <w:szCs w:val="26"/>
              </w:rPr>
              <w:t>(</w:t>
            </w:r>
            <w:r w:rsidRPr="000606D1">
              <w:rPr>
                <w:sz w:val="26"/>
                <w:szCs w:val="26"/>
              </w:rPr>
              <w:t xml:space="preserve">реализация </w:t>
            </w:r>
            <w:r w:rsidR="00326529">
              <w:rPr>
                <w:sz w:val="26"/>
                <w:szCs w:val="26"/>
              </w:rPr>
              <w:t>с 2021 года</w:t>
            </w:r>
            <w:r w:rsidR="00614929">
              <w:rPr>
                <w:sz w:val="26"/>
                <w:szCs w:val="26"/>
              </w:rPr>
              <w:t xml:space="preserve"> </w:t>
            </w:r>
            <w:r w:rsidR="00326529">
              <w:rPr>
                <w:sz w:val="26"/>
                <w:szCs w:val="26"/>
              </w:rPr>
              <w:t xml:space="preserve">ежегодно </w:t>
            </w:r>
            <w:r w:rsidRPr="000606D1">
              <w:rPr>
                <w:sz w:val="26"/>
                <w:szCs w:val="26"/>
              </w:rPr>
              <w:t>не менее 2-х видов поощрения</w:t>
            </w:r>
            <w:r w:rsidR="00790DE3">
              <w:rPr>
                <w:sz w:val="26"/>
                <w:szCs w:val="26"/>
              </w:rPr>
              <w:t xml:space="preserve"> </w:t>
            </w:r>
            <w:r w:rsidR="00326529" w:rsidRPr="000606D1">
              <w:rPr>
                <w:sz w:val="26"/>
                <w:szCs w:val="26"/>
              </w:rPr>
              <w:t>добровольцев</w:t>
            </w:r>
            <w:r w:rsidR="00326529">
              <w:rPr>
                <w:sz w:val="26"/>
                <w:szCs w:val="26"/>
              </w:rPr>
              <w:t xml:space="preserve"> (волонтёров)</w:t>
            </w:r>
            <w:r w:rsidR="00EC2B11">
              <w:rPr>
                <w:sz w:val="26"/>
                <w:szCs w:val="26"/>
              </w:rPr>
              <w:t xml:space="preserve">, объединений, осуществляющих добровольческую </w:t>
            </w:r>
            <w:r w:rsidR="00326529">
              <w:rPr>
                <w:sz w:val="26"/>
                <w:szCs w:val="26"/>
              </w:rPr>
              <w:t xml:space="preserve">(волонтёрскую) </w:t>
            </w:r>
            <w:r w:rsidR="00326529" w:rsidRPr="000606D1">
              <w:rPr>
                <w:sz w:val="26"/>
                <w:szCs w:val="26"/>
              </w:rPr>
              <w:t>деятельность</w:t>
            </w:r>
            <w:r w:rsidR="00614929">
              <w:rPr>
                <w:sz w:val="26"/>
                <w:szCs w:val="26"/>
              </w:rPr>
              <w:t>)</w:t>
            </w:r>
          </w:p>
        </w:tc>
      </w:tr>
      <w:tr w:rsidR="00E07682" w:rsidRPr="00E07682" w:rsidTr="001807C7">
        <w:trPr>
          <w:tblHeader/>
        </w:trPr>
        <w:tc>
          <w:tcPr>
            <w:tcW w:w="851" w:type="dxa"/>
            <w:vAlign w:val="center"/>
          </w:tcPr>
          <w:p w:rsidR="00E07682" w:rsidRPr="00D764C3" w:rsidRDefault="00D764C3" w:rsidP="00A33A6C">
            <w:pPr>
              <w:pStyle w:val="a5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E07682" w:rsidRPr="00E07682" w:rsidRDefault="00E07682" w:rsidP="00D764C3">
            <w:pPr>
              <w:jc w:val="both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 xml:space="preserve">Рассмотрение вопроса </w:t>
            </w:r>
            <w:r w:rsidRPr="00EC2B11">
              <w:rPr>
                <w:sz w:val="26"/>
                <w:szCs w:val="26"/>
                <w:highlight w:val="lightGray"/>
              </w:rPr>
              <w:t>о финансовом поощрении, награждении почётными знаками</w:t>
            </w:r>
            <w:r w:rsidR="00EC2B11">
              <w:rPr>
                <w:sz w:val="26"/>
                <w:szCs w:val="26"/>
                <w:highlight w:val="lightGray"/>
              </w:rPr>
              <w:t xml:space="preserve"> -?</w:t>
            </w:r>
            <w:r w:rsidRPr="00EC2B11">
              <w:rPr>
                <w:sz w:val="26"/>
                <w:szCs w:val="26"/>
                <w:highlight w:val="lightGray"/>
              </w:rPr>
              <w:t>,</w:t>
            </w:r>
            <w:r w:rsidRPr="00E07682">
              <w:rPr>
                <w:sz w:val="26"/>
                <w:szCs w:val="26"/>
              </w:rPr>
              <w:t xml:space="preserve"> благодарственными письмами </w:t>
            </w:r>
            <w:r>
              <w:rPr>
                <w:sz w:val="26"/>
                <w:szCs w:val="26"/>
              </w:rPr>
              <w:t>добровольцев (волонтёров)</w:t>
            </w:r>
            <w:r w:rsidR="00182068">
              <w:rPr>
                <w:sz w:val="26"/>
                <w:szCs w:val="26"/>
              </w:rPr>
              <w:t xml:space="preserve"> </w:t>
            </w:r>
            <w:r w:rsidR="00182068" w:rsidRPr="00D53515">
              <w:rPr>
                <w:sz w:val="26"/>
                <w:szCs w:val="26"/>
              </w:rPr>
              <w:t>и добровольческих</w:t>
            </w:r>
            <w:r w:rsidR="00182068">
              <w:rPr>
                <w:sz w:val="26"/>
                <w:szCs w:val="26"/>
              </w:rPr>
              <w:t xml:space="preserve"> (волонтёрских)</w:t>
            </w:r>
            <w:r w:rsidR="00182068" w:rsidRPr="00D53515">
              <w:rPr>
                <w:sz w:val="26"/>
                <w:szCs w:val="26"/>
              </w:rPr>
              <w:t xml:space="preserve"> </w:t>
            </w:r>
            <w:r w:rsidR="00182068">
              <w:rPr>
                <w:sz w:val="26"/>
                <w:szCs w:val="26"/>
              </w:rPr>
              <w:t xml:space="preserve"> объединений </w:t>
            </w:r>
            <w:r w:rsidR="00863DDE">
              <w:rPr>
                <w:sz w:val="26"/>
                <w:szCs w:val="26"/>
              </w:rPr>
              <w:t xml:space="preserve">(далее – добровольческие объединения) </w:t>
            </w:r>
            <w:r w:rsidR="00182068">
              <w:rPr>
                <w:sz w:val="26"/>
                <w:szCs w:val="26"/>
              </w:rPr>
              <w:t>города</w:t>
            </w:r>
            <w:r w:rsidR="00182068" w:rsidRPr="00D53515">
              <w:rPr>
                <w:sz w:val="26"/>
                <w:szCs w:val="26"/>
              </w:rPr>
              <w:t xml:space="preserve"> Когалыма</w:t>
            </w:r>
          </w:p>
        </w:tc>
        <w:tc>
          <w:tcPr>
            <w:tcW w:w="2834" w:type="dxa"/>
          </w:tcPr>
          <w:p w:rsidR="00E07682" w:rsidRPr="00E07682" w:rsidRDefault="00863DDE" w:rsidP="00BE5408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«УЖКХ»*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07682" w:rsidRPr="00E07682" w:rsidRDefault="00BE5408" w:rsidP="00BE5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 01.10.</w:t>
            </w:r>
            <w:r w:rsidR="00E07682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E07682" w:rsidRPr="00E07682" w:rsidRDefault="00E07682" w:rsidP="001807C7">
            <w:pPr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вовлечение </w:t>
            </w:r>
            <w:r w:rsidRPr="00E07682">
              <w:rPr>
                <w:color w:val="000000"/>
                <w:spacing w:val="-6"/>
                <w:sz w:val="26"/>
                <w:szCs w:val="26"/>
              </w:rPr>
              <w:t>добровольцев</w:t>
            </w:r>
            <w:r w:rsidR="001807C7">
              <w:rPr>
                <w:color w:val="000000"/>
                <w:spacing w:val="-6"/>
                <w:sz w:val="26"/>
                <w:szCs w:val="26"/>
              </w:rPr>
              <w:t xml:space="preserve"> (волонтёров) </w:t>
            </w:r>
            <w:r>
              <w:rPr>
                <w:color w:val="000000"/>
                <w:spacing w:val="-6"/>
                <w:sz w:val="26"/>
                <w:szCs w:val="26"/>
              </w:rPr>
              <w:t>в сферу жилищно-коммунального хозяйства</w:t>
            </w:r>
            <w:r w:rsidR="00BE5408" w:rsidRPr="000606D1">
              <w:rPr>
                <w:sz w:val="26"/>
                <w:szCs w:val="26"/>
              </w:rPr>
              <w:t xml:space="preserve"> </w:t>
            </w:r>
            <w:r w:rsidR="00614929">
              <w:rPr>
                <w:sz w:val="26"/>
                <w:szCs w:val="26"/>
              </w:rPr>
              <w:t>(</w:t>
            </w:r>
            <w:r w:rsidR="00326529">
              <w:rPr>
                <w:sz w:val="26"/>
                <w:szCs w:val="26"/>
              </w:rPr>
              <w:t xml:space="preserve">реализация с 2020 года ежегодно </w:t>
            </w:r>
            <w:r w:rsidR="00326529" w:rsidRPr="000606D1">
              <w:rPr>
                <w:sz w:val="26"/>
                <w:szCs w:val="26"/>
              </w:rPr>
              <w:t xml:space="preserve">не менее </w:t>
            </w:r>
            <w:r w:rsidR="00326529">
              <w:rPr>
                <w:sz w:val="26"/>
                <w:szCs w:val="26"/>
              </w:rPr>
              <w:t xml:space="preserve"> одного вида </w:t>
            </w:r>
            <w:r w:rsidR="00326529" w:rsidRPr="000606D1">
              <w:rPr>
                <w:sz w:val="26"/>
                <w:szCs w:val="26"/>
              </w:rPr>
              <w:t>поощрения</w:t>
            </w:r>
            <w:r w:rsidR="00326529">
              <w:rPr>
                <w:sz w:val="26"/>
                <w:szCs w:val="26"/>
              </w:rPr>
              <w:t xml:space="preserve"> </w:t>
            </w:r>
            <w:r w:rsidR="00326529" w:rsidRPr="000606D1">
              <w:rPr>
                <w:sz w:val="26"/>
                <w:szCs w:val="26"/>
              </w:rPr>
              <w:t>добровольцев</w:t>
            </w:r>
            <w:r w:rsidR="00326529">
              <w:rPr>
                <w:sz w:val="26"/>
                <w:szCs w:val="26"/>
              </w:rPr>
              <w:t xml:space="preserve"> (волонтёров)</w:t>
            </w:r>
            <w:r w:rsidR="00326529" w:rsidRPr="000606D1">
              <w:rPr>
                <w:sz w:val="26"/>
                <w:szCs w:val="26"/>
              </w:rPr>
              <w:t xml:space="preserve">, объединений и организаций, осуществляющих добровольческую </w:t>
            </w:r>
            <w:r w:rsidR="00326529">
              <w:rPr>
                <w:sz w:val="26"/>
                <w:szCs w:val="26"/>
              </w:rPr>
              <w:t xml:space="preserve">(волонтёрскую) </w:t>
            </w:r>
            <w:r w:rsidR="00326529" w:rsidRPr="000606D1">
              <w:rPr>
                <w:sz w:val="26"/>
                <w:szCs w:val="26"/>
              </w:rPr>
              <w:t>деятельность</w:t>
            </w:r>
            <w:r w:rsidR="00614929">
              <w:rPr>
                <w:sz w:val="26"/>
                <w:szCs w:val="26"/>
              </w:rPr>
              <w:t>)</w:t>
            </w:r>
          </w:p>
        </w:tc>
      </w:tr>
      <w:tr w:rsidR="00182068" w:rsidRPr="00E07682" w:rsidTr="00D764C3">
        <w:trPr>
          <w:tblHeader/>
        </w:trPr>
        <w:tc>
          <w:tcPr>
            <w:tcW w:w="851" w:type="dxa"/>
            <w:vAlign w:val="center"/>
          </w:tcPr>
          <w:p w:rsidR="00182068" w:rsidRPr="00E07682" w:rsidRDefault="00D764C3" w:rsidP="00A33A6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4820" w:type="dxa"/>
          </w:tcPr>
          <w:p w:rsidR="00182068" w:rsidRPr="00E07682" w:rsidRDefault="00182068" w:rsidP="002008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682">
              <w:rPr>
                <w:rFonts w:ascii="Times New Roman" w:hAnsi="Times New Roman"/>
                <w:sz w:val="26"/>
                <w:szCs w:val="26"/>
              </w:rPr>
              <w:t>Присуждение премии «Общественное признание» в номинациях:</w:t>
            </w:r>
          </w:p>
          <w:p w:rsidR="00182068" w:rsidRPr="00E07682" w:rsidRDefault="00182068" w:rsidP="002008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682">
              <w:rPr>
                <w:rFonts w:ascii="Times New Roman" w:hAnsi="Times New Roman"/>
                <w:sz w:val="26"/>
                <w:szCs w:val="26"/>
              </w:rPr>
              <w:t xml:space="preserve">- «Мой город – моя забота», </w:t>
            </w:r>
          </w:p>
          <w:p w:rsidR="00182068" w:rsidRPr="00E07682" w:rsidRDefault="00182068" w:rsidP="002008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682">
              <w:rPr>
                <w:rFonts w:ascii="Times New Roman" w:hAnsi="Times New Roman"/>
                <w:sz w:val="26"/>
                <w:szCs w:val="26"/>
              </w:rPr>
              <w:t xml:space="preserve"> - «Золотое сердце», </w:t>
            </w:r>
          </w:p>
          <w:p w:rsidR="00182068" w:rsidRPr="00E07682" w:rsidRDefault="00182068" w:rsidP="002008D4">
            <w:pPr>
              <w:jc w:val="both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- «Территория добра»</w:t>
            </w:r>
          </w:p>
        </w:tc>
        <w:tc>
          <w:tcPr>
            <w:tcW w:w="2834" w:type="dxa"/>
          </w:tcPr>
          <w:p w:rsidR="00182068" w:rsidRPr="00E07682" w:rsidRDefault="00863DDE" w:rsidP="00200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 и СВ*</w:t>
            </w:r>
          </w:p>
        </w:tc>
        <w:tc>
          <w:tcPr>
            <w:tcW w:w="1559" w:type="dxa"/>
            <w:vAlign w:val="center"/>
          </w:tcPr>
          <w:p w:rsidR="00182068" w:rsidRPr="00E07682" w:rsidRDefault="00182068" w:rsidP="002008D4">
            <w:pPr>
              <w:jc w:val="both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ежегодно</w:t>
            </w:r>
          </w:p>
        </w:tc>
        <w:tc>
          <w:tcPr>
            <w:tcW w:w="5386" w:type="dxa"/>
          </w:tcPr>
          <w:p w:rsidR="00182068" w:rsidRPr="00E07682" w:rsidRDefault="00182068" w:rsidP="002008D4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07682">
              <w:rPr>
                <w:rFonts w:ascii="Times New Roman" w:hAnsi="Times New Roman"/>
                <w:sz w:val="26"/>
                <w:szCs w:val="26"/>
              </w:rPr>
              <w:t>ривлечение общественного внимания к деятельности граждан, внесших весомый вклад в развитие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>, ин</w:t>
            </w:r>
            <w:r w:rsidRPr="00E07682">
              <w:rPr>
                <w:rFonts w:ascii="Times New Roman" w:hAnsi="Times New Roman"/>
                <w:sz w:val="26"/>
                <w:szCs w:val="26"/>
              </w:rPr>
              <w:t>формирование широкого круга общественности о благотворительных и социально значимых проектах, реализуемых в городе Когалыме</w:t>
            </w:r>
          </w:p>
        </w:tc>
      </w:tr>
      <w:tr w:rsidR="00182068" w:rsidRPr="00E07682" w:rsidTr="00D764C3">
        <w:trPr>
          <w:tblHeader/>
        </w:trPr>
        <w:tc>
          <w:tcPr>
            <w:tcW w:w="15450" w:type="dxa"/>
            <w:gridSpan w:val="5"/>
            <w:vAlign w:val="center"/>
          </w:tcPr>
          <w:p w:rsidR="00182068" w:rsidRPr="00EC2B11" w:rsidRDefault="00182068" w:rsidP="001807C7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EC2B11">
              <w:rPr>
                <w:color w:val="000000"/>
                <w:spacing w:val="-6"/>
                <w:sz w:val="26"/>
                <w:szCs w:val="26"/>
              </w:rPr>
              <w:t>Развитие мер образовательной, консультационной, методической поддержки добровольчества (волонтёрства) в городе Когалыме</w:t>
            </w:r>
          </w:p>
        </w:tc>
      </w:tr>
      <w:tr w:rsidR="00BE5408" w:rsidRPr="00E07682" w:rsidTr="00D764C3">
        <w:trPr>
          <w:tblHeader/>
        </w:trPr>
        <w:tc>
          <w:tcPr>
            <w:tcW w:w="851" w:type="dxa"/>
            <w:vAlign w:val="center"/>
          </w:tcPr>
          <w:p w:rsidR="00BE5408" w:rsidRPr="00A33A6C" w:rsidRDefault="00A33A6C" w:rsidP="00A33A6C">
            <w:pPr>
              <w:tabs>
                <w:tab w:val="left" w:pos="459"/>
              </w:tabs>
              <w:ind w:left="454" w:right="3" w:hanging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BE5408" w:rsidRPr="00E07682" w:rsidRDefault="00BE5408" w:rsidP="001372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уроков, посвященных</w:t>
            </w:r>
            <w:r w:rsidRPr="00BE5408">
              <w:rPr>
                <w:sz w:val="26"/>
                <w:szCs w:val="26"/>
              </w:rPr>
              <w:t xml:space="preserve"> </w:t>
            </w:r>
            <w:r w:rsidR="00EC2B11">
              <w:rPr>
                <w:sz w:val="26"/>
                <w:szCs w:val="26"/>
              </w:rPr>
              <w:t xml:space="preserve">формированию и развитию </w:t>
            </w:r>
            <w:r w:rsidRPr="00BE5408">
              <w:rPr>
                <w:sz w:val="26"/>
                <w:szCs w:val="26"/>
              </w:rPr>
              <w:t>социаль</w:t>
            </w:r>
            <w:r w:rsidR="00EC2B11">
              <w:rPr>
                <w:sz w:val="26"/>
                <w:szCs w:val="26"/>
              </w:rPr>
              <w:t>ной активности и добровольчества (волонтёрства</w:t>
            </w:r>
            <w:r w:rsidR="00326529">
              <w:rPr>
                <w:sz w:val="26"/>
                <w:szCs w:val="26"/>
              </w:rPr>
              <w:t>)</w:t>
            </w:r>
            <w:r w:rsidR="00D855EA">
              <w:rPr>
                <w:sz w:val="26"/>
                <w:szCs w:val="26"/>
              </w:rPr>
              <w:t xml:space="preserve"> в </w:t>
            </w:r>
            <w:r w:rsidRPr="00BE5408">
              <w:rPr>
                <w:sz w:val="26"/>
                <w:szCs w:val="26"/>
              </w:rPr>
              <w:t>образовательных организациях города Когалыма</w:t>
            </w:r>
          </w:p>
        </w:tc>
        <w:tc>
          <w:tcPr>
            <w:tcW w:w="2834" w:type="dxa"/>
          </w:tcPr>
          <w:p w:rsidR="00BE5408" w:rsidRPr="00E07682" w:rsidRDefault="00863DDE" w:rsidP="00BE54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УО*</w:t>
            </w:r>
          </w:p>
        </w:tc>
        <w:tc>
          <w:tcPr>
            <w:tcW w:w="1559" w:type="dxa"/>
            <w:vAlign w:val="center"/>
          </w:tcPr>
          <w:p w:rsidR="00BE5408" w:rsidRPr="00E07682" w:rsidRDefault="00BE5408" w:rsidP="006B4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386" w:type="dxa"/>
          </w:tcPr>
          <w:p w:rsidR="00BE5408" w:rsidRPr="00E07682" w:rsidRDefault="00BE5408" w:rsidP="001807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E5408">
              <w:rPr>
                <w:sz w:val="26"/>
                <w:szCs w:val="26"/>
              </w:rPr>
              <w:t>оздание эффективной системы развития добровольчества</w:t>
            </w:r>
            <w:r w:rsidR="00326529">
              <w:rPr>
                <w:sz w:val="26"/>
                <w:szCs w:val="26"/>
              </w:rPr>
              <w:t xml:space="preserve"> (волонтёрства)</w:t>
            </w:r>
            <w:r w:rsidRPr="00BE5408">
              <w:rPr>
                <w:sz w:val="26"/>
                <w:szCs w:val="26"/>
              </w:rPr>
              <w:t xml:space="preserve"> в школах, повышение уровня мотивации школьников и педагогов к участию в </w:t>
            </w:r>
            <w:r>
              <w:rPr>
                <w:sz w:val="26"/>
                <w:szCs w:val="26"/>
              </w:rPr>
              <w:t>добровольческой (волонтё</w:t>
            </w:r>
            <w:r w:rsidRPr="00BE5408">
              <w:rPr>
                <w:sz w:val="26"/>
                <w:szCs w:val="26"/>
              </w:rPr>
              <w:t>рской</w:t>
            </w:r>
            <w:r>
              <w:rPr>
                <w:sz w:val="26"/>
                <w:szCs w:val="26"/>
              </w:rPr>
              <w:t>)</w:t>
            </w:r>
            <w:r w:rsidRPr="00BE5408">
              <w:rPr>
                <w:sz w:val="26"/>
                <w:szCs w:val="26"/>
              </w:rPr>
              <w:t xml:space="preserve"> деятельности</w:t>
            </w:r>
            <w:r w:rsidR="00614929">
              <w:rPr>
                <w:sz w:val="26"/>
                <w:szCs w:val="26"/>
              </w:rPr>
              <w:t xml:space="preserve"> (</w:t>
            </w:r>
            <w:r w:rsidRPr="00BE5408">
              <w:rPr>
                <w:sz w:val="26"/>
                <w:szCs w:val="26"/>
              </w:rPr>
              <w:t xml:space="preserve">не менее двух раз в год </w:t>
            </w:r>
            <w:r>
              <w:rPr>
                <w:sz w:val="26"/>
                <w:szCs w:val="26"/>
              </w:rPr>
              <w:t xml:space="preserve">во всех образовательных организациях </w:t>
            </w:r>
            <w:r w:rsidR="001807C7">
              <w:rPr>
                <w:sz w:val="26"/>
                <w:szCs w:val="26"/>
              </w:rPr>
              <w:t>города Когалыма</w:t>
            </w:r>
            <w:r w:rsidR="001807C7" w:rsidRPr="00BE5408">
              <w:rPr>
                <w:sz w:val="26"/>
                <w:szCs w:val="26"/>
              </w:rPr>
              <w:t xml:space="preserve"> </w:t>
            </w:r>
            <w:r w:rsidRPr="00BE5408">
              <w:rPr>
                <w:sz w:val="26"/>
                <w:szCs w:val="26"/>
              </w:rPr>
              <w:t xml:space="preserve">проводятся уроки, посвящённые </w:t>
            </w:r>
            <w:r w:rsidR="004C252F">
              <w:rPr>
                <w:sz w:val="26"/>
                <w:szCs w:val="26"/>
              </w:rPr>
              <w:t xml:space="preserve">формированию и развитию </w:t>
            </w:r>
            <w:r w:rsidR="004C252F" w:rsidRPr="00BE5408">
              <w:rPr>
                <w:sz w:val="26"/>
                <w:szCs w:val="26"/>
              </w:rPr>
              <w:t>социаль</w:t>
            </w:r>
            <w:r w:rsidR="004C252F">
              <w:rPr>
                <w:sz w:val="26"/>
                <w:szCs w:val="26"/>
              </w:rPr>
              <w:t>ной активности и добровольчества (волонтёрства)</w:t>
            </w:r>
          </w:p>
        </w:tc>
      </w:tr>
      <w:tr w:rsidR="00D855EA" w:rsidRPr="00E07682" w:rsidTr="00D764C3">
        <w:trPr>
          <w:tblHeader/>
        </w:trPr>
        <w:tc>
          <w:tcPr>
            <w:tcW w:w="851" w:type="dxa"/>
            <w:vAlign w:val="center"/>
          </w:tcPr>
          <w:p w:rsidR="00D855EA" w:rsidRPr="00A33A6C" w:rsidRDefault="00A33A6C" w:rsidP="00A33A6C">
            <w:pPr>
              <w:tabs>
                <w:tab w:val="left" w:pos="459"/>
              </w:tabs>
              <w:ind w:right="3" w:hanging="4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2.2</w:t>
            </w:r>
          </w:p>
        </w:tc>
        <w:tc>
          <w:tcPr>
            <w:tcW w:w="4820" w:type="dxa"/>
          </w:tcPr>
          <w:p w:rsidR="00D855EA" w:rsidRPr="00E07682" w:rsidRDefault="00D855EA" w:rsidP="00F75480">
            <w:pPr>
              <w:jc w:val="both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 xml:space="preserve">Привлечение к участию </w:t>
            </w:r>
            <w:r>
              <w:rPr>
                <w:sz w:val="26"/>
                <w:szCs w:val="26"/>
              </w:rPr>
              <w:t xml:space="preserve">представителей </w:t>
            </w:r>
            <w:r w:rsidRPr="00E07682">
              <w:rPr>
                <w:sz w:val="26"/>
                <w:szCs w:val="26"/>
              </w:rPr>
              <w:t>добровольческих объединений</w:t>
            </w:r>
            <w:r>
              <w:rPr>
                <w:sz w:val="26"/>
                <w:szCs w:val="26"/>
              </w:rPr>
              <w:t xml:space="preserve"> города Когалыма</w:t>
            </w:r>
            <w:r w:rsidR="001807C7">
              <w:rPr>
                <w:sz w:val="26"/>
                <w:szCs w:val="26"/>
              </w:rPr>
              <w:t xml:space="preserve"> в городских (окружных) мероприятиях, посвящё</w:t>
            </w:r>
            <w:r w:rsidRPr="00E07682">
              <w:rPr>
                <w:sz w:val="26"/>
                <w:szCs w:val="26"/>
              </w:rPr>
              <w:t>нных развитию гражданского общества</w:t>
            </w:r>
          </w:p>
        </w:tc>
        <w:tc>
          <w:tcPr>
            <w:tcW w:w="2834" w:type="dxa"/>
          </w:tcPr>
          <w:p w:rsidR="00E230FC" w:rsidRDefault="00021F03" w:rsidP="001807C7">
            <w:pPr>
              <w:pStyle w:val="ConsPlusNormal"/>
              <w:tabs>
                <w:tab w:val="center" w:pos="7645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 и СВ</w:t>
            </w:r>
            <w:r w:rsidR="00D855EA" w:rsidRPr="006149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56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5632" w:rsidRPr="00091726" w:rsidRDefault="00B75632" w:rsidP="001807C7">
            <w:pPr>
              <w:pStyle w:val="ConsPlusNormal"/>
              <w:tabs>
                <w:tab w:val="center" w:pos="764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«ИРЦ»*</w:t>
            </w:r>
          </w:p>
          <w:p w:rsidR="00D855EA" w:rsidRPr="00614929" w:rsidRDefault="00D855EA" w:rsidP="00D855EA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5EA" w:rsidRPr="00E07682" w:rsidRDefault="00D855EA" w:rsidP="00D855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55EA" w:rsidRPr="00E07682" w:rsidRDefault="00D855EA" w:rsidP="001807C7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ежегодно</w:t>
            </w:r>
          </w:p>
          <w:p w:rsidR="00D855EA" w:rsidRPr="00E07682" w:rsidRDefault="00D855EA" w:rsidP="00D855EA">
            <w:pPr>
              <w:jc w:val="both"/>
              <w:rPr>
                <w:sz w:val="26"/>
                <w:szCs w:val="26"/>
              </w:rPr>
            </w:pPr>
          </w:p>
          <w:p w:rsidR="00D855EA" w:rsidRPr="00E07682" w:rsidRDefault="00D855EA" w:rsidP="00D855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855EA" w:rsidRPr="00E07682" w:rsidRDefault="00D855EA" w:rsidP="00F7548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р</w:t>
            </w:r>
            <w:r w:rsidRPr="00E07682">
              <w:rPr>
                <w:color w:val="000000"/>
                <w:spacing w:val="-6"/>
                <w:sz w:val="26"/>
                <w:szCs w:val="26"/>
              </w:rPr>
              <w:t xml:space="preserve">аспространение идей </w:t>
            </w:r>
            <w:r w:rsidRPr="00E07682">
              <w:rPr>
                <w:spacing w:val="2"/>
                <w:sz w:val="26"/>
                <w:szCs w:val="26"/>
              </w:rPr>
              <w:t>социальной ответственности</w:t>
            </w:r>
            <w:r w:rsidRPr="00E07682">
              <w:rPr>
                <w:color w:val="000000"/>
                <w:spacing w:val="-5"/>
                <w:sz w:val="26"/>
                <w:szCs w:val="26"/>
              </w:rPr>
              <w:t xml:space="preserve">, </w:t>
            </w:r>
            <w:r w:rsidRPr="00E07682">
              <w:rPr>
                <w:sz w:val="26"/>
                <w:szCs w:val="26"/>
              </w:rPr>
              <w:t>повышение качества добровольческих</w:t>
            </w:r>
            <w:r>
              <w:rPr>
                <w:sz w:val="26"/>
                <w:szCs w:val="26"/>
              </w:rPr>
              <w:t xml:space="preserve"> (волонтёрских)</w:t>
            </w:r>
            <w:r w:rsidRPr="00E07682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(организация участия представителей </w:t>
            </w:r>
            <w:r w:rsidRPr="00E07682">
              <w:rPr>
                <w:sz w:val="26"/>
                <w:szCs w:val="26"/>
              </w:rPr>
              <w:t xml:space="preserve">добровольческих объединений </w:t>
            </w:r>
            <w:r>
              <w:rPr>
                <w:sz w:val="26"/>
                <w:szCs w:val="26"/>
              </w:rPr>
              <w:t>города Когалыма</w:t>
            </w:r>
            <w:r w:rsidRPr="00E07682">
              <w:rPr>
                <w:sz w:val="26"/>
                <w:szCs w:val="26"/>
              </w:rPr>
              <w:t xml:space="preserve"> </w:t>
            </w:r>
            <w:r w:rsidR="001807C7">
              <w:rPr>
                <w:sz w:val="26"/>
                <w:szCs w:val="26"/>
              </w:rPr>
              <w:t>не менее, чем в двух городских (</w:t>
            </w:r>
            <w:r>
              <w:rPr>
                <w:sz w:val="26"/>
                <w:szCs w:val="26"/>
              </w:rPr>
              <w:t>окружных</w:t>
            </w:r>
            <w:r w:rsidR="001807C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="001807C7">
              <w:rPr>
                <w:sz w:val="26"/>
                <w:szCs w:val="26"/>
              </w:rPr>
              <w:t>мероприятиях, посвящё</w:t>
            </w:r>
            <w:r w:rsidR="001807C7" w:rsidRPr="00E07682">
              <w:rPr>
                <w:sz w:val="26"/>
                <w:szCs w:val="26"/>
              </w:rPr>
              <w:t>нных развитию гражданского общества</w:t>
            </w:r>
            <w:r>
              <w:rPr>
                <w:sz w:val="26"/>
                <w:szCs w:val="26"/>
              </w:rPr>
              <w:t>)</w:t>
            </w:r>
          </w:p>
        </w:tc>
      </w:tr>
      <w:tr w:rsidR="00091726" w:rsidRPr="000606D1" w:rsidTr="00D764C3">
        <w:trPr>
          <w:tblHeader/>
        </w:trPr>
        <w:tc>
          <w:tcPr>
            <w:tcW w:w="15450" w:type="dxa"/>
            <w:gridSpan w:val="5"/>
            <w:vAlign w:val="center"/>
          </w:tcPr>
          <w:p w:rsidR="00091726" w:rsidRPr="000606D1" w:rsidRDefault="00D764C3" w:rsidP="00091726">
            <w:pPr>
              <w:jc w:val="center"/>
              <w:rPr>
                <w:sz w:val="26"/>
                <w:szCs w:val="26"/>
              </w:rPr>
            </w:pPr>
            <w:r w:rsidRPr="00EC2B11">
              <w:rPr>
                <w:sz w:val="26"/>
                <w:szCs w:val="26"/>
              </w:rPr>
              <w:t>3.</w:t>
            </w:r>
            <w:r w:rsidR="00091726" w:rsidRPr="00EC2B11">
              <w:rPr>
                <w:sz w:val="26"/>
                <w:szCs w:val="26"/>
              </w:rPr>
              <w:t>Формирование системы развития добровольчества (волонтёрства) в городе Когалыме</w:t>
            </w:r>
          </w:p>
        </w:tc>
      </w:tr>
      <w:tr w:rsidR="00091726" w:rsidRPr="000606D1" w:rsidTr="00D764C3">
        <w:trPr>
          <w:tblHeader/>
        </w:trPr>
        <w:tc>
          <w:tcPr>
            <w:tcW w:w="851" w:type="dxa"/>
            <w:vAlign w:val="center"/>
          </w:tcPr>
          <w:p w:rsidR="00091726" w:rsidRPr="000606D1" w:rsidRDefault="00A33A6C" w:rsidP="00A33A6C">
            <w:pPr>
              <w:pStyle w:val="a5"/>
              <w:ind w:left="-300" w:firstLine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4820" w:type="dxa"/>
          </w:tcPr>
          <w:p w:rsidR="00091726" w:rsidRPr="000606D1" w:rsidRDefault="00091726" w:rsidP="00EC2B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Всесторонне</w:t>
            </w:r>
            <w:r w:rsidR="002008D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с</w:t>
            </w:r>
            <w:r w:rsidRPr="000606D1">
              <w:rPr>
                <w:sz w:val="26"/>
                <w:szCs w:val="26"/>
              </w:rPr>
              <w:t xml:space="preserve">одействие </w:t>
            </w:r>
            <w:r w:rsidR="00EC2B11" w:rsidRPr="000606D1">
              <w:rPr>
                <w:sz w:val="26"/>
                <w:szCs w:val="26"/>
              </w:rPr>
              <w:t>учреждениям и организациям</w:t>
            </w:r>
            <w:r w:rsidR="00EC2B11">
              <w:rPr>
                <w:sz w:val="26"/>
                <w:szCs w:val="26"/>
              </w:rPr>
              <w:t xml:space="preserve">, являющимся </w:t>
            </w:r>
            <w:r w:rsidR="00EC2B11" w:rsidRPr="000606D1">
              <w:rPr>
                <w:sz w:val="26"/>
                <w:szCs w:val="26"/>
              </w:rPr>
              <w:t>координаторами направлений добровольческой</w:t>
            </w:r>
            <w:r w:rsidR="00EC2B11">
              <w:rPr>
                <w:sz w:val="26"/>
                <w:szCs w:val="26"/>
              </w:rPr>
              <w:t xml:space="preserve"> (волонтёрской)</w:t>
            </w:r>
            <w:r w:rsidR="00EC2B11" w:rsidRPr="000606D1">
              <w:rPr>
                <w:sz w:val="26"/>
                <w:szCs w:val="26"/>
              </w:rPr>
              <w:t xml:space="preserve"> деятельности в городе Когалыме</w:t>
            </w:r>
            <w:r w:rsidR="00EC2B11">
              <w:rPr>
                <w:sz w:val="26"/>
                <w:szCs w:val="26"/>
              </w:rPr>
              <w:t xml:space="preserve">, </w:t>
            </w:r>
            <w:r w:rsidRPr="000606D1">
              <w:rPr>
                <w:sz w:val="26"/>
                <w:szCs w:val="26"/>
              </w:rPr>
              <w:t xml:space="preserve">в развитии добровольческой </w:t>
            </w:r>
            <w:r>
              <w:rPr>
                <w:sz w:val="26"/>
                <w:szCs w:val="26"/>
              </w:rPr>
              <w:t xml:space="preserve">(волонтёрской) </w:t>
            </w:r>
            <w:r w:rsidRPr="000606D1">
              <w:rPr>
                <w:sz w:val="26"/>
                <w:szCs w:val="26"/>
              </w:rPr>
              <w:t>деятельности</w:t>
            </w:r>
            <w:r w:rsidR="00EC2B11">
              <w:rPr>
                <w:sz w:val="26"/>
                <w:szCs w:val="26"/>
              </w:rPr>
              <w:t>,</w:t>
            </w:r>
            <w:r w:rsidRPr="000606D1">
              <w:rPr>
                <w:sz w:val="26"/>
                <w:szCs w:val="26"/>
              </w:rPr>
              <w:t xml:space="preserve"> </w:t>
            </w:r>
            <w:r w:rsidR="00AD4F14">
              <w:rPr>
                <w:sz w:val="26"/>
                <w:szCs w:val="26"/>
              </w:rPr>
              <w:t>поддержка развития новых направлений добровольчества (волонтёрства) в городе Когалыме</w:t>
            </w:r>
          </w:p>
        </w:tc>
        <w:tc>
          <w:tcPr>
            <w:tcW w:w="2834" w:type="dxa"/>
          </w:tcPr>
          <w:p w:rsidR="00091726" w:rsidRDefault="00091726" w:rsidP="00091726">
            <w:pPr>
              <w:jc w:val="center"/>
              <w:rPr>
                <w:sz w:val="26"/>
                <w:szCs w:val="26"/>
              </w:rPr>
            </w:pPr>
            <w:r w:rsidRPr="000606D1">
              <w:rPr>
                <w:sz w:val="26"/>
                <w:szCs w:val="26"/>
              </w:rPr>
              <w:t>УКС и МП, УО, Управление по социальной з</w:t>
            </w:r>
            <w:r>
              <w:rPr>
                <w:sz w:val="26"/>
                <w:szCs w:val="26"/>
              </w:rPr>
              <w:t>ащите населения по г. Когалыму</w:t>
            </w:r>
            <w:r w:rsidR="00AD4F14">
              <w:rPr>
                <w:sz w:val="26"/>
                <w:szCs w:val="26"/>
              </w:rPr>
              <w:t>, БУ ХМАО-Югры «КПК», МКУ «УЖКХ»,</w:t>
            </w:r>
          </w:p>
          <w:p w:rsidR="00AD4F14" w:rsidRPr="000606D1" w:rsidRDefault="00AD4F14" w:rsidP="00091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 и ЧС*</w:t>
            </w:r>
          </w:p>
        </w:tc>
        <w:tc>
          <w:tcPr>
            <w:tcW w:w="1559" w:type="dxa"/>
          </w:tcPr>
          <w:p w:rsidR="00091726" w:rsidRPr="000606D1" w:rsidRDefault="00091726" w:rsidP="00091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230FC">
              <w:rPr>
                <w:sz w:val="26"/>
                <w:szCs w:val="26"/>
              </w:rPr>
              <w:t>ежегодно</w:t>
            </w:r>
          </w:p>
        </w:tc>
        <w:tc>
          <w:tcPr>
            <w:tcW w:w="5386" w:type="dxa"/>
          </w:tcPr>
          <w:p w:rsidR="00091726" w:rsidRPr="000606D1" w:rsidRDefault="00091726" w:rsidP="00E230FC">
            <w:pPr>
              <w:jc w:val="both"/>
              <w:rPr>
                <w:sz w:val="26"/>
                <w:szCs w:val="26"/>
              </w:rPr>
            </w:pPr>
            <w:r w:rsidRPr="000606D1">
              <w:rPr>
                <w:sz w:val="26"/>
                <w:szCs w:val="26"/>
              </w:rPr>
              <w:t>создание условий для поддержки и развития добровольческой деятельности</w:t>
            </w:r>
            <w:r w:rsidRPr="000606D1">
              <w:rPr>
                <w:color w:val="000000"/>
                <w:spacing w:val="-5"/>
                <w:sz w:val="26"/>
                <w:szCs w:val="26"/>
              </w:rPr>
              <w:t xml:space="preserve">; </w:t>
            </w:r>
            <w:r w:rsidR="00AD4F14" w:rsidRPr="002008D4">
              <w:rPr>
                <w:sz w:val="26"/>
                <w:szCs w:val="26"/>
              </w:rPr>
              <w:t xml:space="preserve">объединение усилий, ведение совместной работы органов местного самоуправления, граждан, различных организаций, инициативных групп, юридических лиц города Когалыма </w:t>
            </w:r>
          </w:p>
        </w:tc>
      </w:tr>
      <w:tr w:rsidR="00EC613F" w:rsidRPr="000606D1" w:rsidTr="00D764C3">
        <w:trPr>
          <w:tblHeader/>
        </w:trPr>
        <w:tc>
          <w:tcPr>
            <w:tcW w:w="851" w:type="dxa"/>
            <w:vAlign w:val="center"/>
          </w:tcPr>
          <w:p w:rsidR="00EC613F" w:rsidRPr="00D53515" w:rsidRDefault="00A33A6C" w:rsidP="00A33A6C">
            <w:pPr>
              <w:ind w:left="-300" w:firstLine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EC613F" w:rsidRPr="000606D1" w:rsidRDefault="00EC613F" w:rsidP="00F754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реестра добровольческих объединений города Когалыма</w:t>
            </w:r>
            <w:r w:rsidR="00AD4F14">
              <w:rPr>
                <w:sz w:val="26"/>
                <w:szCs w:val="26"/>
              </w:rPr>
              <w:t xml:space="preserve">, выдача </w:t>
            </w:r>
            <w:r w:rsidR="003C34EC">
              <w:rPr>
                <w:sz w:val="26"/>
                <w:szCs w:val="26"/>
              </w:rPr>
              <w:t>личных книжек добровольца (волонтёра)</w:t>
            </w:r>
          </w:p>
        </w:tc>
        <w:tc>
          <w:tcPr>
            <w:tcW w:w="2834" w:type="dxa"/>
          </w:tcPr>
          <w:p w:rsidR="00EC613F" w:rsidRPr="000606D1" w:rsidRDefault="002008D4" w:rsidP="002008D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УКС и МП*</w:t>
            </w:r>
          </w:p>
        </w:tc>
        <w:tc>
          <w:tcPr>
            <w:tcW w:w="1559" w:type="dxa"/>
            <w:vAlign w:val="center"/>
          </w:tcPr>
          <w:p w:rsidR="00EC613F" w:rsidRPr="000606D1" w:rsidRDefault="00EC613F" w:rsidP="00200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386" w:type="dxa"/>
          </w:tcPr>
          <w:p w:rsidR="00EC613F" w:rsidRPr="000606D1" w:rsidRDefault="00E230FC" w:rsidP="00F754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C613F">
              <w:rPr>
                <w:sz w:val="26"/>
                <w:szCs w:val="26"/>
              </w:rPr>
              <w:t xml:space="preserve">аличие актуальной </w:t>
            </w:r>
            <w:r w:rsidR="00EC613F" w:rsidRPr="000606D1">
              <w:rPr>
                <w:sz w:val="26"/>
                <w:szCs w:val="26"/>
              </w:rPr>
              <w:t xml:space="preserve">единой базы </w:t>
            </w:r>
            <w:r w:rsidR="00EC613F">
              <w:rPr>
                <w:sz w:val="26"/>
                <w:szCs w:val="26"/>
              </w:rPr>
              <w:t>добровольческих объединений города Когалыма</w:t>
            </w:r>
          </w:p>
        </w:tc>
      </w:tr>
      <w:tr w:rsidR="00EC613F" w:rsidRPr="000606D1" w:rsidTr="00D764C3">
        <w:trPr>
          <w:trHeight w:val="2022"/>
          <w:tblHeader/>
        </w:trPr>
        <w:tc>
          <w:tcPr>
            <w:tcW w:w="851" w:type="dxa"/>
            <w:vAlign w:val="center"/>
          </w:tcPr>
          <w:p w:rsidR="00EC613F" w:rsidRPr="00D53515" w:rsidRDefault="00A33A6C" w:rsidP="00A33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820" w:type="dxa"/>
          </w:tcPr>
          <w:p w:rsidR="00EC613F" w:rsidRPr="002008D4" w:rsidRDefault="00EC613F" w:rsidP="00F75480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8D4">
              <w:rPr>
                <w:rFonts w:ascii="Times New Roman" w:hAnsi="Times New Roman"/>
                <w:sz w:val="26"/>
                <w:szCs w:val="26"/>
              </w:rPr>
              <w:t xml:space="preserve">Проведение координационных встреч, семинаров, круглых столов по развитию </w:t>
            </w:r>
            <w:r w:rsidR="00AD4F14">
              <w:rPr>
                <w:rFonts w:ascii="Times New Roman" w:hAnsi="Times New Roman"/>
                <w:sz w:val="26"/>
                <w:szCs w:val="26"/>
              </w:rPr>
              <w:t xml:space="preserve">добровольчества (волонтёрства) с участием добровольцев (волонтёров), руководителей </w:t>
            </w:r>
            <w:r w:rsidRPr="002008D4">
              <w:rPr>
                <w:rFonts w:ascii="Times New Roman" w:hAnsi="Times New Roman"/>
                <w:sz w:val="26"/>
                <w:szCs w:val="26"/>
              </w:rPr>
              <w:t>добровольческ</w:t>
            </w:r>
            <w:r w:rsidR="00AD4F14">
              <w:rPr>
                <w:rFonts w:ascii="Times New Roman" w:hAnsi="Times New Roman"/>
                <w:sz w:val="26"/>
                <w:szCs w:val="26"/>
              </w:rPr>
              <w:t xml:space="preserve">их объединений, жителей </w:t>
            </w:r>
            <w:r w:rsidRPr="002008D4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2834" w:type="dxa"/>
          </w:tcPr>
          <w:p w:rsidR="00F75480" w:rsidRDefault="002008D4" w:rsidP="002008D4">
            <w:pPr>
              <w:jc w:val="center"/>
              <w:rPr>
                <w:sz w:val="26"/>
                <w:szCs w:val="26"/>
              </w:rPr>
            </w:pPr>
            <w:r w:rsidRPr="002008D4">
              <w:rPr>
                <w:sz w:val="26"/>
                <w:szCs w:val="26"/>
              </w:rPr>
              <w:t>УКС и МП</w:t>
            </w:r>
            <w:r w:rsidR="00AD4F14">
              <w:rPr>
                <w:sz w:val="26"/>
                <w:szCs w:val="26"/>
              </w:rPr>
              <w:t xml:space="preserve">, </w:t>
            </w:r>
          </w:p>
          <w:p w:rsidR="00EC613F" w:rsidRPr="002008D4" w:rsidRDefault="00AD4F14" w:rsidP="00200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УО*</w:t>
            </w:r>
          </w:p>
        </w:tc>
        <w:tc>
          <w:tcPr>
            <w:tcW w:w="1559" w:type="dxa"/>
            <w:vAlign w:val="center"/>
          </w:tcPr>
          <w:p w:rsidR="00EC613F" w:rsidRPr="002008D4" w:rsidRDefault="002008D4" w:rsidP="002008D4">
            <w:pPr>
              <w:jc w:val="center"/>
              <w:rPr>
                <w:sz w:val="26"/>
                <w:szCs w:val="26"/>
              </w:rPr>
            </w:pPr>
            <w:r w:rsidRPr="002008D4">
              <w:rPr>
                <w:sz w:val="26"/>
                <w:szCs w:val="26"/>
              </w:rPr>
              <w:t xml:space="preserve">ежегодно </w:t>
            </w:r>
          </w:p>
          <w:p w:rsidR="00EC613F" w:rsidRPr="002008D4" w:rsidRDefault="00EC613F" w:rsidP="0020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C613F" w:rsidRPr="002008D4" w:rsidRDefault="00EC613F" w:rsidP="002008D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008D4">
              <w:rPr>
                <w:sz w:val="26"/>
                <w:szCs w:val="26"/>
              </w:rPr>
              <w:t xml:space="preserve">объединение усилий, ведение совместной работы органов местного самоуправления, граждан, различных организаций, инициативных групп, юридических лиц города Когалыма (не менее двух встреч, семинаров, круглых столов по развитию добровольчества (волонтёрства)  ежегодно) </w:t>
            </w:r>
          </w:p>
        </w:tc>
      </w:tr>
      <w:tr w:rsidR="00EC613F" w:rsidRPr="000606D1" w:rsidTr="00D764C3">
        <w:trPr>
          <w:trHeight w:val="1917"/>
          <w:tblHeader/>
        </w:trPr>
        <w:tc>
          <w:tcPr>
            <w:tcW w:w="851" w:type="dxa"/>
            <w:vAlign w:val="center"/>
          </w:tcPr>
          <w:p w:rsidR="00EC613F" w:rsidRPr="003F05E8" w:rsidRDefault="00EC2B11" w:rsidP="00EC2B1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3.4</w:t>
            </w:r>
          </w:p>
        </w:tc>
        <w:tc>
          <w:tcPr>
            <w:tcW w:w="4820" w:type="dxa"/>
          </w:tcPr>
          <w:p w:rsidR="00EC613F" w:rsidRPr="000606D1" w:rsidRDefault="00EC613F" w:rsidP="00200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штабу</w:t>
            </w:r>
            <w:r w:rsidRPr="000606D1">
              <w:rPr>
                <w:sz w:val="26"/>
                <w:szCs w:val="26"/>
              </w:rPr>
              <w:t xml:space="preserve"> Всероссийского общественного движения «Волонтёры Победы» в городе Когалыме</w:t>
            </w:r>
            <w:r>
              <w:rPr>
                <w:sz w:val="26"/>
                <w:szCs w:val="26"/>
              </w:rPr>
              <w:t xml:space="preserve"> в организации мероприятий</w:t>
            </w:r>
          </w:p>
        </w:tc>
        <w:tc>
          <w:tcPr>
            <w:tcW w:w="2834" w:type="dxa"/>
          </w:tcPr>
          <w:p w:rsidR="00EC613F" w:rsidRPr="000606D1" w:rsidRDefault="00EC613F" w:rsidP="00200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 и МП,</w:t>
            </w:r>
            <w:r w:rsidRPr="00614929">
              <w:rPr>
                <w:sz w:val="26"/>
                <w:szCs w:val="26"/>
              </w:rPr>
              <w:t xml:space="preserve"> </w:t>
            </w:r>
            <w:r w:rsidR="002008D4">
              <w:rPr>
                <w:sz w:val="26"/>
                <w:szCs w:val="26"/>
              </w:rPr>
              <w:t>УО</w:t>
            </w:r>
            <w:r w:rsidRPr="000606D1">
              <w:rPr>
                <w:sz w:val="26"/>
                <w:szCs w:val="26"/>
              </w:rPr>
              <w:t xml:space="preserve">, </w:t>
            </w:r>
            <w:r w:rsidR="002008D4">
              <w:rPr>
                <w:sz w:val="26"/>
                <w:szCs w:val="26"/>
              </w:rPr>
              <w:t>БУ ХМАО-Югры «КПК»</w:t>
            </w:r>
            <w:r w:rsidR="00AD4F14">
              <w:rPr>
                <w:sz w:val="26"/>
                <w:szCs w:val="26"/>
              </w:rPr>
              <w:t>, МАУ «МКЦ «Феникс»</w:t>
            </w:r>
            <w:r w:rsidR="002008D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vAlign w:val="center"/>
          </w:tcPr>
          <w:p w:rsidR="00EC613F" w:rsidRPr="000606D1" w:rsidRDefault="00EC613F" w:rsidP="002008D4">
            <w:pPr>
              <w:jc w:val="center"/>
              <w:rPr>
                <w:color w:val="7030A0"/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386" w:type="dxa"/>
          </w:tcPr>
          <w:p w:rsidR="00EC613F" w:rsidRPr="000606D1" w:rsidRDefault="00EC613F" w:rsidP="002008D4">
            <w:pPr>
              <w:jc w:val="both"/>
              <w:rPr>
                <w:sz w:val="26"/>
                <w:szCs w:val="26"/>
              </w:rPr>
            </w:pPr>
            <w:r w:rsidRPr="000606D1">
              <w:rPr>
                <w:sz w:val="26"/>
                <w:szCs w:val="26"/>
              </w:rPr>
              <w:t>укрепление данного направления добровольчества</w:t>
            </w:r>
            <w:r>
              <w:rPr>
                <w:sz w:val="26"/>
                <w:szCs w:val="26"/>
              </w:rPr>
              <w:t xml:space="preserve"> (волонтёрства)</w:t>
            </w:r>
            <w:r w:rsidR="00E230FC">
              <w:rPr>
                <w:sz w:val="26"/>
                <w:szCs w:val="26"/>
              </w:rPr>
              <w:t xml:space="preserve"> в городе</w:t>
            </w:r>
            <w:r w:rsidRPr="000606D1">
              <w:rPr>
                <w:sz w:val="26"/>
                <w:szCs w:val="26"/>
              </w:rPr>
              <w:t xml:space="preserve"> Когалыме, популяризация идей гражданского служения, патриотизма, увеличение количества проводимых мероприятий и акций Всероссийского общественного движения «Волонтёры </w:t>
            </w:r>
            <w:r w:rsidR="00EC2B11">
              <w:rPr>
                <w:sz w:val="26"/>
                <w:szCs w:val="26"/>
              </w:rPr>
              <w:t>Победы» (проведение не менее трёх</w:t>
            </w:r>
            <w:r>
              <w:rPr>
                <w:sz w:val="26"/>
                <w:szCs w:val="26"/>
              </w:rPr>
              <w:t xml:space="preserve"> мероприятий ежегодно)</w:t>
            </w:r>
          </w:p>
        </w:tc>
      </w:tr>
      <w:tr w:rsidR="00091726" w:rsidRPr="000606D1" w:rsidTr="00D764C3">
        <w:trPr>
          <w:tblHeader/>
        </w:trPr>
        <w:tc>
          <w:tcPr>
            <w:tcW w:w="15450" w:type="dxa"/>
            <w:gridSpan w:val="5"/>
            <w:vAlign w:val="center"/>
          </w:tcPr>
          <w:p w:rsidR="00091726" w:rsidRPr="000606D1" w:rsidRDefault="00D764C3" w:rsidP="00091726">
            <w:pPr>
              <w:jc w:val="center"/>
              <w:rPr>
                <w:sz w:val="26"/>
                <w:szCs w:val="26"/>
              </w:rPr>
            </w:pPr>
            <w:r w:rsidRPr="00EC2B11">
              <w:rPr>
                <w:sz w:val="26"/>
                <w:szCs w:val="26"/>
              </w:rPr>
              <w:t xml:space="preserve">4. </w:t>
            </w:r>
            <w:r w:rsidR="00091726" w:rsidRPr="00EC2B11">
              <w:rPr>
                <w:sz w:val="26"/>
                <w:szCs w:val="26"/>
              </w:rPr>
              <w:t>Информационная поддержка и популяризация добровольчества (волонтёрства) в городе Когалыме</w:t>
            </w:r>
          </w:p>
        </w:tc>
      </w:tr>
      <w:tr w:rsidR="00EC613F" w:rsidRPr="00E07682" w:rsidTr="00D764C3">
        <w:trPr>
          <w:tblHeader/>
        </w:trPr>
        <w:tc>
          <w:tcPr>
            <w:tcW w:w="851" w:type="dxa"/>
            <w:vAlign w:val="center"/>
          </w:tcPr>
          <w:p w:rsidR="00EC613F" w:rsidRPr="00D764C3" w:rsidRDefault="00D764C3" w:rsidP="00D764C3">
            <w:pPr>
              <w:tabs>
                <w:tab w:val="left" w:pos="317"/>
              </w:tabs>
              <w:ind w:right="4"/>
              <w:rPr>
                <w:sz w:val="26"/>
                <w:szCs w:val="26"/>
              </w:rPr>
            </w:pPr>
            <w:r w:rsidRPr="00D764C3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4820" w:type="dxa"/>
          </w:tcPr>
          <w:p w:rsidR="00EC613F" w:rsidRPr="00E07682" w:rsidRDefault="00EC613F" w:rsidP="002008D4">
            <w:pPr>
              <w:jc w:val="both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Проведение информац</w:t>
            </w:r>
            <w:r w:rsidR="00D764C3">
              <w:rPr>
                <w:sz w:val="26"/>
                <w:szCs w:val="26"/>
              </w:rPr>
              <w:t xml:space="preserve">ионных кампаний по привлечению </w:t>
            </w:r>
            <w:r w:rsidRPr="00E07682">
              <w:rPr>
                <w:sz w:val="26"/>
                <w:szCs w:val="26"/>
              </w:rPr>
              <w:t>добровольцев (волонтёров)</w:t>
            </w:r>
            <w:r>
              <w:rPr>
                <w:sz w:val="26"/>
                <w:szCs w:val="26"/>
              </w:rPr>
              <w:t xml:space="preserve"> среди </w:t>
            </w:r>
            <w:r w:rsidR="00E230FC">
              <w:rPr>
                <w:rFonts w:eastAsiaTheme="minorEastAsia"/>
                <w:sz w:val="26"/>
                <w:szCs w:val="26"/>
              </w:rPr>
              <w:t xml:space="preserve">студентов </w:t>
            </w:r>
            <w:r w:rsidR="00E230FC">
              <w:rPr>
                <w:sz w:val="26"/>
                <w:szCs w:val="26"/>
              </w:rPr>
              <w:t>Бюджетного учреждения</w:t>
            </w:r>
            <w:r w:rsidR="00E230FC" w:rsidRPr="00E07682">
              <w:rPr>
                <w:sz w:val="26"/>
                <w:szCs w:val="26"/>
              </w:rPr>
              <w:t xml:space="preserve"> Ханты-Мансийского автономного округа – Югры «Когалымский политехнический колледж»</w:t>
            </w:r>
          </w:p>
        </w:tc>
        <w:tc>
          <w:tcPr>
            <w:tcW w:w="2834" w:type="dxa"/>
          </w:tcPr>
          <w:p w:rsidR="00EC613F" w:rsidRPr="00E07682" w:rsidRDefault="002008D4" w:rsidP="00200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ХМАО-Югры «КПК»*</w:t>
            </w:r>
          </w:p>
        </w:tc>
        <w:tc>
          <w:tcPr>
            <w:tcW w:w="1559" w:type="dxa"/>
            <w:vAlign w:val="center"/>
          </w:tcPr>
          <w:p w:rsidR="00EC613F" w:rsidRPr="00E07682" w:rsidRDefault="00EC613F" w:rsidP="00D764C3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ежегодно</w:t>
            </w:r>
          </w:p>
        </w:tc>
        <w:tc>
          <w:tcPr>
            <w:tcW w:w="5386" w:type="dxa"/>
          </w:tcPr>
          <w:p w:rsidR="00EC613F" w:rsidRPr="006104BB" w:rsidRDefault="00EC613F" w:rsidP="00E230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65395E">
              <w:rPr>
                <w:sz w:val="26"/>
                <w:szCs w:val="26"/>
              </w:rPr>
              <w:t xml:space="preserve">вовлечение в </w:t>
            </w:r>
            <w:r>
              <w:rPr>
                <w:sz w:val="26"/>
                <w:szCs w:val="26"/>
              </w:rPr>
              <w:t xml:space="preserve">добровольчество (волонтёрство) </w:t>
            </w:r>
            <w:r>
              <w:rPr>
                <w:rFonts w:eastAsiaTheme="minorEastAsia"/>
                <w:sz w:val="26"/>
                <w:szCs w:val="26"/>
              </w:rPr>
              <w:t xml:space="preserve">молодёжи из числа студентов </w:t>
            </w:r>
            <w:r>
              <w:rPr>
                <w:sz w:val="26"/>
                <w:szCs w:val="26"/>
              </w:rPr>
              <w:t>Бюджетного учреждения</w:t>
            </w:r>
            <w:r w:rsidRPr="00E07682">
              <w:rPr>
                <w:sz w:val="26"/>
                <w:szCs w:val="26"/>
              </w:rPr>
              <w:t xml:space="preserve"> Ханты-Мансийского автономного округа – Югры «Когалымский политехнический колледж»</w:t>
            </w:r>
            <w:r>
              <w:rPr>
                <w:sz w:val="26"/>
                <w:szCs w:val="26"/>
              </w:rPr>
              <w:t xml:space="preserve"> (не менее 0,03 % от общей численности населения г. Когалыма в возрасте от 7 лет ежегодно)</w:t>
            </w:r>
            <w:r w:rsidRPr="00E07682">
              <w:rPr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091726" w:rsidRPr="00E07682" w:rsidTr="00D764C3">
        <w:trPr>
          <w:tblHeader/>
        </w:trPr>
        <w:tc>
          <w:tcPr>
            <w:tcW w:w="851" w:type="dxa"/>
            <w:vAlign w:val="center"/>
          </w:tcPr>
          <w:p w:rsidR="00091726" w:rsidRPr="00E07682" w:rsidRDefault="00D764C3" w:rsidP="00D764C3">
            <w:pPr>
              <w:tabs>
                <w:tab w:val="left" w:pos="317"/>
              </w:tabs>
              <w:ind w:righ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820" w:type="dxa"/>
          </w:tcPr>
          <w:p w:rsidR="00091726" w:rsidRPr="00E07682" w:rsidRDefault="00091726" w:rsidP="00F75480">
            <w:pPr>
              <w:jc w:val="both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Тиражирование опыта добровольцев</w:t>
            </w:r>
            <w:r>
              <w:rPr>
                <w:sz w:val="26"/>
                <w:szCs w:val="26"/>
              </w:rPr>
              <w:t xml:space="preserve"> (волонтёров)</w:t>
            </w:r>
            <w:r w:rsidRPr="00E07682">
              <w:rPr>
                <w:sz w:val="26"/>
                <w:szCs w:val="26"/>
              </w:rPr>
              <w:t>, добровольческих</w:t>
            </w:r>
            <w:r>
              <w:rPr>
                <w:sz w:val="26"/>
                <w:szCs w:val="26"/>
              </w:rPr>
              <w:t xml:space="preserve"> </w:t>
            </w:r>
            <w:r w:rsidRPr="00E07682">
              <w:rPr>
                <w:sz w:val="26"/>
                <w:szCs w:val="26"/>
              </w:rPr>
              <w:t>объединений в информационном бюллетене «Территория содружества»</w:t>
            </w:r>
          </w:p>
        </w:tc>
        <w:tc>
          <w:tcPr>
            <w:tcW w:w="2834" w:type="dxa"/>
          </w:tcPr>
          <w:p w:rsidR="00091726" w:rsidRPr="00E07682" w:rsidRDefault="002008D4" w:rsidP="00091726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МАУ «ИРЦ»</w:t>
            </w:r>
            <w:r w:rsidR="00F7548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vAlign w:val="center"/>
          </w:tcPr>
          <w:p w:rsidR="00091726" w:rsidRPr="00E07682" w:rsidRDefault="00091726" w:rsidP="00D764C3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ежегодно</w:t>
            </w:r>
          </w:p>
          <w:p w:rsidR="00091726" w:rsidRPr="00E07682" w:rsidRDefault="00091726" w:rsidP="00D76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91726" w:rsidRPr="00E07682" w:rsidRDefault="00091726" w:rsidP="0009172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р</w:t>
            </w:r>
            <w:r w:rsidRPr="00E07682">
              <w:rPr>
                <w:color w:val="000000"/>
                <w:spacing w:val="-6"/>
                <w:sz w:val="26"/>
                <w:szCs w:val="26"/>
              </w:rPr>
              <w:t xml:space="preserve">аспространение идей </w:t>
            </w:r>
            <w:r w:rsidRPr="00E07682">
              <w:rPr>
                <w:spacing w:val="2"/>
                <w:sz w:val="26"/>
                <w:szCs w:val="26"/>
              </w:rPr>
              <w:t>социальной ответственности</w:t>
            </w:r>
            <w:r w:rsidRPr="00E07682">
              <w:rPr>
                <w:color w:val="000000"/>
                <w:spacing w:val="-5"/>
                <w:sz w:val="26"/>
                <w:szCs w:val="26"/>
              </w:rPr>
              <w:t xml:space="preserve">, </w:t>
            </w:r>
            <w:r w:rsidRPr="00E07682">
              <w:rPr>
                <w:sz w:val="26"/>
                <w:szCs w:val="26"/>
              </w:rPr>
              <w:t>информирование широкого круга общественности о благотворительных и социально значимых проектах, реализуемых в городе Когалыме</w:t>
            </w:r>
          </w:p>
        </w:tc>
      </w:tr>
      <w:tr w:rsidR="00091726" w:rsidRPr="000606D1" w:rsidTr="00D764C3">
        <w:trPr>
          <w:tblHeader/>
        </w:trPr>
        <w:tc>
          <w:tcPr>
            <w:tcW w:w="851" w:type="dxa"/>
            <w:vAlign w:val="center"/>
          </w:tcPr>
          <w:p w:rsidR="00091726" w:rsidRPr="00D764C3" w:rsidRDefault="00D764C3" w:rsidP="00D764C3">
            <w:pPr>
              <w:tabs>
                <w:tab w:val="left" w:pos="317"/>
              </w:tabs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820" w:type="dxa"/>
          </w:tcPr>
          <w:p w:rsidR="00091726" w:rsidRPr="000606D1" w:rsidRDefault="00091726" w:rsidP="00D764C3">
            <w:pPr>
              <w:jc w:val="both"/>
              <w:rPr>
                <w:sz w:val="26"/>
                <w:szCs w:val="26"/>
              </w:rPr>
            </w:pPr>
            <w:r w:rsidRPr="000606D1">
              <w:rPr>
                <w:sz w:val="26"/>
                <w:szCs w:val="26"/>
              </w:rPr>
              <w:t>Освещение позитивного добровольческого опыта в средствах массовой информации</w:t>
            </w:r>
          </w:p>
        </w:tc>
        <w:tc>
          <w:tcPr>
            <w:tcW w:w="2834" w:type="dxa"/>
          </w:tcPr>
          <w:p w:rsidR="00091726" w:rsidRPr="000606D1" w:rsidRDefault="00091726" w:rsidP="00091726">
            <w:pPr>
              <w:jc w:val="center"/>
              <w:rPr>
                <w:sz w:val="26"/>
                <w:szCs w:val="26"/>
              </w:rPr>
            </w:pPr>
            <w:r w:rsidRPr="000606D1">
              <w:rPr>
                <w:sz w:val="26"/>
                <w:szCs w:val="26"/>
              </w:rPr>
              <w:t>сектор пресс-службы</w:t>
            </w:r>
            <w:r>
              <w:rPr>
                <w:sz w:val="26"/>
                <w:szCs w:val="26"/>
              </w:rPr>
              <w:t xml:space="preserve"> Администрации города Когалыма,</w:t>
            </w:r>
          </w:p>
          <w:p w:rsidR="00091726" w:rsidRPr="000606D1" w:rsidRDefault="00EC2B11" w:rsidP="00D76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«Когалымский вестник»*</w:t>
            </w:r>
          </w:p>
        </w:tc>
        <w:tc>
          <w:tcPr>
            <w:tcW w:w="1559" w:type="dxa"/>
            <w:vAlign w:val="center"/>
          </w:tcPr>
          <w:p w:rsidR="00091726" w:rsidRPr="00E07682" w:rsidRDefault="00091726" w:rsidP="00D764C3">
            <w:pPr>
              <w:jc w:val="center"/>
              <w:rPr>
                <w:sz w:val="26"/>
                <w:szCs w:val="26"/>
              </w:rPr>
            </w:pPr>
            <w:r w:rsidRPr="00E07682">
              <w:rPr>
                <w:sz w:val="26"/>
                <w:szCs w:val="26"/>
              </w:rPr>
              <w:t>ежегодно</w:t>
            </w:r>
          </w:p>
          <w:p w:rsidR="00091726" w:rsidRPr="000606D1" w:rsidRDefault="00091726" w:rsidP="00D764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91726" w:rsidRPr="000606D1" w:rsidRDefault="00091726" w:rsidP="00F75480">
            <w:pPr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0606D1">
              <w:rPr>
                <w:sz w:val="26"/>
                <w:szCs w:val="26"/>
              </w:rPr>
              <w:t>повышение общественной значимости</w:t>
            </w:r>
            <w:r w:rsidR="00F75480">
              <w:rPr>
                <w:sz w:val="26"/>
                <w:szCs w:val="26"/>
              </w:rPr>
              <w:t>, информационное сопровождение</w:t>
            </w:r>
            <w:r w:rsidRPr="000606D1">
              <w:rPr>
                <w:sz w:val="26"/>
                <w:szCs w:val="26"/>
              </w:rPr>
              <w:t xml:space="preserve"> </w:t>
            </w:r>
            <w:r w:rsidR="00F75480" w:rsidRPr="000606D1">
              <w:rPr>
                <w:sz w:val="26"/>
                <w:szCs w:val="26"/>
              </w:rPr>
              <w:t xml:space="preserve">и анонсирование </w:t>
            </w:r>
            <w:r w:rsidRPr="000606D1">
              <w:rPr>
                <w:sz w:val="26"/>
                <w:szCs w:val="26"/>
              </w:rPr>
              <w:t>добровольческой</w:t>
            </w:r>
            <w:r w:rsidR="00E230FC">
              <w:rPr>
                <w:sz w:val="26"/>
                <w:szCs w:val="26"/>
              </w:rPr>
              <w:t xml:space="preserve"> (волонтёрской)</w:t>
            </w:r>
            <w:r w:rsidR="00F75480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EC613F" w:rsidRPr="000606D1" w:rsidTr="00D764C3">
        <w:trPr>
          <w:tblHeader/>
        </w:trPr>
        <w:tc>
          <w:tcPr>
            <w:tcW w:w="851" w:type="dxa"/>
            <w:vAlign w:val="center"/>
          </w:tcPr>
          <w:p w:rsidR="00EC613F" w:rsidRPr="00D855EA" w:rsidRDefault="00D764C3" w:rsidP="00D764C3">
            <w:pPr>
              <w:tabs>
                <w:tab w:val="left" w:pos="317"/>
              </w:tabs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820" w:type="dxa"/>
          </w:tcPr>
          <w:p w:rsidR="00EC613F" w:rsidRPr="000606D1" w:rsidRDefault="00EC613F" w:rsidP="00D764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информации в специальном разделе «Добровольчество» </w:t>
            </w:r>
            <w:r w:rsidRPr="000606D1">
              <w:rPr>
                <w:sz w:val="26"/>
                <w:szCs w:val="26"/>
              </w:rPr>
              <w:t xml:space="preserve">на официальном сайте Администрации города Когалыма  </w:t>
            </w:r>
            <w:r>
              <w:rPr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2834" w:type="dxa"/>
          </w:tcPr>
          <w:p w:rsidR="00EC613F" w:rsidRPr="000606D1" w:rsidRDefault="00EC613F" w:rsidP="00200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 и МП</w:t>
            </w:r>
            <w:r w:rsidR="00F75480">
              <w:rPr>
                <w:sz w:val="26"/>
                <w:szCs w:val="26"/>
              </w:rPr>
              <w:t>*</w:t>
            </w:r>
          </w:p>
          <w:p w:rsidR="00EC613F" w:rsidRPr="000606D1" w:rsidRDefault="00EC613F" w:rsidP="0020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C613F" w:rsidRDefault="00EC613F" w:rsidP="00200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двух раз в год</w:t>
            </w:r>
          </w:p>
          <w:p w:rsidR="00EC613F" w:rsidRPr="000606D1" w:rsidRDefault="00EC613F" w:rsidP="0020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C613F" w:rsidRPr="000606D1" w:rsidRDefault="00F75480" w:rsidP="00E230FC">
            <w:pPr>
              <w:jc w:val="both"/>
              <w:rPr>
                <w:color w:val="7030A0"/>
                <w:sz w:val="26"/>
                <w:szCs w:val="26"/>
              </w:rPr>
            </w:pPr>
            <w:r w:rsidRPr="000606D1">
              <w:rPr>
                <w:sz w:val="26"/>
                <w:szCs w:val="26"/>
              </w:rPr>
              <w:t>повышение общественной значимости</w:t>
            </w:r>
            <w:r>
              <w:rPr>
                <w:sz w:val="26"/>
                <w:szCs w:val="26"/>
              </w:rPr>
              <w:t>, информационное сопровождение</w:t>
            </w:r>
            <w:r w:rsidRPr="000606D1">
              <w:rPr>
                <w:sz w:val="26"/>
                <w:szCs w:val="26"/>
              </w:rPr>
              <w:t xml:space="preserve"> и анонсирование добровольческой</w:t>
            </w:r>
            <w:r>
              <w:rPr>
                <w:sz w:val="26"/>
                <w:szCs w:val="26"/>
              </w:rPr>
              <w:t xml:space="preserve"> (волонтёрской) деятельности</w:t>
            </w:r>
          </w:p>
        </w:tc>
      </w:tr>
      <w:tr w:rsidR="00091726" w:rsidRPr="000606D1" w:rsidTr="00D764C3">
        <w:trPr>
          <w:tblHeader/>
        </w:trPr>
        <w:tc>
          <w:tcPr>
            <w:tcW w:w="851" w:type="dxa"/>
            <w:vAlign w:val="center"/>
          </w:tcPr>
          <w:p w:rsidR="00091726" w:rsidRPr="00D764C3" w:rsidRDefault="00D764C3" w:rsidP="00D764C3">
            <w:pPr>
              <w:tabs>
                <w:tab w:val="left" w:pos="317"/>
              </w:tabs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4820" w:type="dxa"/>
          </w:tcPr>
          <w:p w:rsidR="00091726" w:rsidRPr="00182068" w:rsidRDefault="00091726" w:rsidP="00E230FC">
            <w:pPr>
              <w:jc w:val="both"/>
              <w:rPr>
                <w:sz w:val="26"/>
                <w:szCs w:val="26"/>
              </w:rPr>
            </w:pPr>
            <w:r w:rsidRPr="00182068">
              <w:rPr>
                <w:spacing w:val="2"/>
                <w:sz w:val="26"/>
                <w:szCs w:val="26"/>
              </w:rPr>
              <w:t>Популяризация автоматизированной системы сопровождения добровольческой деятельности в информационно-телекоммуникационной сети «Ин</w:t>
            </w:r>
            <w:r w:rsidR="00E230FC">
              <w:rPr>
                <w:spacing w:val="2"/>
                <w:sz w:val="26"/>
                <w:szCs w:val="26"/>
              </w:rPr>
              <w:t xml:space="preserve">тернет» «Добровольцы России» </w:t>
            </w:r>
          </w:p>
        </w:tc>
        <w:tc>
          <w:tcPr>
            <w:tcW w:w="2834" w:type="dxa"/>
          </w:tcPr>
          <w:p w:rsidR="00091726" w:rsidRPr="00182068" w:rsidRDefault="00091726" w:rsidP="00091726">
            <w:pPr>
              <w:jc w:val="center"/>
              <w:rPr>
                <w:sz w:val="26"/>
                <w:szCs w:val="26"/>
              </w:rPr>
            </w:pPr>
            <w:r w:rsidRPr="00182068">
              <w:rPr>
                <w:sz w:val="26"/>
                <w:szCs w:val="26"/>
              </w:rPr>
              <w:t>УКС и МП, УО</w:t>
            </w:r>
            <w:r>
              <w:rPr>
                <w:sz w:val="26"/>
                <w:szCs w:val="26"/>
              </w:rPr>
              <w:t>,</w:t>
            </w:r>
            <w:r w:rsidRPr="001820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</w:t>
            </w:r>
            <w:r w:rsidRPr="00182068">
              <w:rPr>
                <w:sz w:val="26"/>
                <w:szCs w:val="26"/>
              </w:rPr>
              <w:t>У «МКЦ «Феникс»,</w:t>
            </w:r>
          </w:p>
          <w:p w:rsidR="00091726" w:rsidRPr="00182068" w:rsidRDefault="00091726" w:rsidP="00091726">
            <w:pPr>
              <w:jc w:val="center"/>
              <w:rPr>
                <w:sz w:val="26"/>
                <w:szCs w:val="26"/>
              </w:rPr>
            </w:pPr>
            <w:r w:rsidRPr="00182068">
              <w:rPr>
                <w:sz w:val="26"/>
                <w:szCs w:val="26"/>
              </w:rPr>
              <w:t>образовательные организации</w:t>
            </w:r>
            <w:r>
              <w:rPr>
                <w:sz w:val="26"/>
                <w:szCs w:val="26"/>
              </w:rPr>
              <w:t xml:space="preserve"> города Когалыма, </w:t>
            </w:r>
            <w:r w:rsidR="00E230FC">
              <w:rPr>
                <w:sz w:val="26"/>
                <w:szCs w:val="26"/>
              </w:rPr>
              <w:t>МАУ «ИРЦ», БУ ХМАО-Югры «</w:t>
            </w:r>
            <w:r>
              <w:rPr>
                <w:sz w:val="26"/>
                <w:szCs w:val="26"/>
              </w:rPr>
              <w:t>КПК</w:t>
            </w:r>
            <w:r w:rsidR="00E230FC">
              <w:rPr>
                <w:sz w:val="26"/>
                <w:szCs w:val="26"/>
              </w:rPr>
              <w:t>»</w:t>
            </w:r>
            <w:r w:rsidR="00F7548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vAlign w:val="center"/>
          </w:tcPr>
          <w:p w:rsidR="00091726" w:rsidRPr="00182068" w:rsidRDefault="00091726" w:rsidP="00091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5386" w:type="dxa"/>
          </w:tcPr>
          <w:p w:rsidR="00091726" w:rsidRPr="00182068" w:rsidRDefault="00091726" w:rsidP="00E230FC">
            <w:pPr>
              <w:jc w:val="both"/>
              <w:rPr>
                <w:spacing w:val="-6"/>
                <w:sz w:val="26"/>
                <w:szCs w:val="26"/>
              </w:rPr>
            </w:pPr>
            <w:r w:rsidRPr="00182068">
              <w:rPr>
                <w:sz w:val="26"/>
                <w:szCs w:val="26"/>
              </w:rPr>
              <w:t>популяризация добровольчества</w:t>
            </w:r>
            <w:r w:rsidR="00E230FC">
              <w:rPr>
                <w:sz w:val="26"/>
                <w:szCs w:val="26"/>
              </w:rPr>
              <w:t xml:space="preserve"> (волонтёрства) среди жителей города Когалыма, создание условий для взаимодействия добровольцев (волонтёров) и нуждающихся в их услугах организаций и граждан</w:t>
            </w:r>
          </w:p>
        </w:tc>
      </w:tr>
    </w:tbl>
    <w:p w:rsidR="00F87DC2" w:rsidRPr="000606D1" w:rsidRDefault="00F87DC2">
      <w:pPr>
        <w:rPr>
          <w:sz w:val="26"/>
          <w:szCs w:val="26"/>
        </w:rPr>
      </w:pPr>
    </w:p>
    <w:p w:rsidR="006B4FC3" w:rsidRPr="000606D1" w:rsidRDefault="006B4FC3" w:rsidP="006B4FC3">
      <w:pPr>
        <w:rPr>
          <w:sz w:val="26"/>
          <w:szCs w:val="26"/>
        </w:rPr>
      </w:pPr>
    </w:p>
    <w:p w:rsidR="00091726" w:rsidRDefault="00091726" w:rsidP="0009172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91726">
        <w:rPr>
          <w:rFonts w:ascii="Times New Roman" w:hAnsi="Times New Roman" w:cs="Times New Roman"/>
          <w:sz w:val="26"/>
          <w:szCs w:val="26"/>
        </w:rPr>
        <w:t>*</w:t>
      </w:r>
      <w:r w:rsidR="00863DDE">
        <w:rPr>
          <w:rFonts w:ascii="Times New Roman" w:hAnsi="Times New Roman" w:cs="Times New Roman"/>
          <w:sz w:val="26"/>
          <w:szCs w:val="26"/>
        </w:rPr>
        <w:t xml:space="preserve"> </w:t>
      </w:r>
      <w:r w:rsidRPr="00091726">
        <w:rPr>
          <w:rFonts w:ascii="Times New Roman" w:hAnsi="Times New Roman" w:cs="Times New Roman"/>
          <w:sz w:val="26"/>
          <w:szCs w:val="26"/>
        </w:rPr>
        <w:t xml:space="preserve">Примечание: в плане мероприятий («дорожная карта») по развитию добровольчества (волонтёрства) в городе Когалыме </w:t>
      </w:r>
      <w:r w:rsidRPr="00091726">
        <w:rPr>
          <w:rFonts w:ascii="Times New Roman" w:hAnsi="Times New Roman" w:cs="Times New Roman"/>
          <w:sz w:val="26"/>
          <w:szCs w:val="26"/>
        </w:rPr>
        <w:lastRenderedPageBreak/>
        <w:t xml:space="preserve">на 2020-2022 годы </w:t>
      </w:r>
      <w:r>
        <w:rPr>
          <w:rFonts w:ascii="Times New Roman" w:hAnsi="Times New Roman" w:cs="Times New Roman"/>
          <w:sz w:val="26"/>
          <w:szCs w:val="26"/>
        </w:rPr>
        <w:t>приняты следующие сок</w:t>
      </w:r>
      <w:r w:rsidRPr="00091726">
        <w:rPr>
          <w:rFonts w:ascii="Times New Roman" w:hAnsi="Times New Roman" w:cs="Times New Roman"/>
          <w:sz w:val="26"/>
          <w:szCs w:val="26"/>
        </w:rPr>
        <w:t>ращения:</w:t>
      </w:r>
    </w:p>
    <w:p w:rsidR="00D764C3" w:rsidRDefault="00D764C3" w:rsidP="00D764C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культуры, спорта и молодёжной политики Администрации города Когалыма – УКС и МП;</w:t>
      </w:r>
    </w:p>
    <w:p w:rsidR="0047150C" w:rsidRDefault="0047150C" w:rsidP="00D764C3">
      <w:pPr>
        <w:pStyle w:val="ae"/>
        <w:rPr>
          <w:rFonts w:ascii="Times New Roman" w:hAnsi="Times New Roman"/>
          <w:sz w:val="26"/>
          <w:szCs w:val="26"/>
        </w:rPr>
      </w:pPr>
      <w:r w:rsidRPr="00863DDE">
        <w:rPr>
          <w:rFonts w:ascii="Times New Roman" w:hAnsi="Times New Roman"/>
          <w:sz w:val="26"/>
          <w:szCs w:val="26"/>
        </w:rPr>
        <w:t>- отдел по связям с общественностью и социальным вопросам Администрации города Когалыма – ОСО и СВ</w:t>
      </w:r>
      <w:r w:rsidR="00863DDE" w:rsidRPr="00863DDE">
        <w:rPr>
          <w:rFonts w:ascii="Times New Roman" w:hAnsi="Times New Roman"/>
          <w:sz w:val="26"/>
          <w:szCs w:val="26"/>
        </w:rPr>
        <w:t>;</w:t>
      </w:r>
    </w:p>
    <w:p w:rsidR="00AD4F14" w:rsidRPr="00863DDE" w:rsidRDefault="00AD4F14" w:rsidP="00D764C3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 по делам гражданской обороны и чрезвычайных ситуаций</w:t>
      </w:r>
      <w:r w:rsidRPr="00AD4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863DDE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 xml:space="preserve"> – отдел ГО и ЧС; </w:t>
      </w:r>
    </w:p>
    <w:p w:rsidR="00AD4F14" w:rsidRDefault="00AD4F14" w:rsidP="00AD4F14">
      <w:pPr>
        <w:pStyle w:val="ConsPlusNormal"/>
        <w:tabs>
          <w:tab w:val="center" w:pos="764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63DDE">
        <w:rPr>
          <w:rFonts w:ascii="Times New Roman" w:hAnsi="Times New Roman" w:cs="Times New Roman"/>
          <w:sz w:val="26"/>
          <w:szCs w:val="26"/>
        </w:rPr>
        <w:t xml:space="preserve">- Управление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63DDE">
        <w:rPr>
          <w:rFonts w:ascii="Times New Roman" w:hAnsi="Times New Roman" w:cs="Times New Roman"/>
          <w:sz w:val="26"/>
          <w:szCs w:val="26"/>
        </w:rPr>
        <w:t>города Когалыма – УО;</w:t>
      </w:r>
    </w:p>
    <w:p w:rsidR="00863DDE" w:rsidRPr="00863DDE" w:rsidRDefault="00863DDE" w:rsidP="00D764C3">
      <w:pPr>
        <w:pStyle w:val="ae"/>
        <w:rPr>
          <w:rFonts w:ascii="Times New Roman" w:hAnsi="Times New Roman"/>
          <w:sz w:val="26"/>
          <w:szCs w:val="26"/>
        </w:rPr>
      </w:pPr>
      <w:r w:rsidRPr="00863DDE">
        <w:rPr>
          <w:rFonts w:ascii="Times New Roman" w:hAnsi="Times New Roman"/>
          <w:sz w:val="26"/>
          <w:szCs w:val="26"/>
        </w:rPr>
        <w:t>- Муниципальное казённое учреждение «Управление жилищно-коммунальным хозяйством г. Когалыма» – МКУ «УЖКХ»;</w:t>
      </w:r>
    </w:p>
    <w:p w:rsidR="00091726" w:rsidRPr="00091726" w:rsidRDefault="00021F03" w:rsidP="00D764C3">
      <w:pPr>
        <w:pStyle w:val="ConsPlusNormal"/>
        <w:tabs>
          <w:tab w:val="center" w:pos="764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4929">
        <w:rPr>
          <w:rFonts w:ascii="Times New Roman" w:hAnsi="Times New Roman" w:cs="Times New Roman"/>
          <w:sz w:val="26"/>
          <w:szCs w:val="26"/>
        </w:rPr>
        <w:t>Муниципальное автономное «</w:t>
      </w:r>
      <w:r w:rsidR="00EC2B11">
        <w:rPr>
          <w:rFonts w:ascii="Times New Roman" w:hAnsi="Times New Roman" w:cs="Times New Roman"/>
          <w:sz w:val="26"/>
          <w:szCs w:val="26"/>
        </w:rPr>
        <w:t xml:space="preserve">Информационно-ресурсный центр города </w:t>
      </w:r>
      <w:r w:rsidRPr="00614929">
        <w:rPr>
          <w:rFonts w:ascii="Times New Roman" w:hAnsi="Times New Roman" w:cs="Times New Roman"/>
          <w:sz w:val="26"/>
          <w:szCs w:val="26"/>
        </w:rPr>
        <w:t>Когалыма»</w:t>
      </w:r>
      <w:r>
        <w:rPr>
          <w:rFonts w:ascii="Times New Roman" w:hAnsi="Times New Roman" w:cs="Times New Roman"/>
          <w:sz w:val="26"/>
          <w:szCs w:val="26"/>
        </w:rPr>
        <w:t xml:space="preserve"> – МАУ «ИРЦ»</w:t>
      </w:r>
      <w:r w:rsidR="002008D4">
        <w:rPr>
          <w:rFonts w:ascii="Times New Roman" w:hAnsi="Times New Roman" w:cs="Times New Roman"/>
          <w:sz w:val="26"/>
          <w:szCs w:val="26"/>
        </w:rPr>
        <w:t>;</w:t>
      </w:r>
      <w:r w:rsidR="00863DDE" w:rsidRPr="00863DDE">
        <w:rPr>
          <w:rFonts w:ascii="Times New Roman" w:hAnsi="Times New Roman" w:cs="Times New Roman"/>
          <w:sz w:val="26"/>
          <w:szCs w:val="26"/>
        </w:rPr>
        <w:tab/>
      </w:r>
    </w:p>
    <w:p w:rsidR="00CD5A01" w:rsidRDefault="002008D4" w:rsidP="00D764C3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06D1">
        <w:rPr>
          <w:sz w:val="26"/>
          <w:szCs w:val="26"/>
        </w:rPr>
        <w:t>Бюджетное учреждение Ханты-Мансийского автономного округа – Югры «Когалымский поли</w:t>
      </w:r>
      <w:r>
        <w:rPr>
          <w:sz w:val="26"/>
          <w:szCs w:val="26"/>
        </w:rPr>
        <w:t>технический колледж» – БУ ХМАО-Югры «КПК»;</w:t>
      </w:r>
    </w:p>
    <w:p w:rsidR="00AD4F14" w:rsidRDefault="002008D4" w:rsidP="00D764C3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06D1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автономное </w:t>
      </w:r>
      <w:r w:rsidRPr="000606D1">
        <w:rPr>
          <w:sz w:val="26"/>
          <w:szCs w:val="26"/>
        </w:rPr>
        <w:t>учреждение «Молодёжный комплексный ц</w:t>
      </w:r>
      <w:r>
        <w:rPr>
          <w:sz w:val="26"/>
          <w:szCs w:val="26"/>
        </w:rPr>
        <w:t>ентр «Феникс» – МАУ «МКЦ «Феникс</w:t>
      </w:r>
      <w:r w:rsidR="00D764C3">
        <w:rPr>
          <w:sz w:val="26"/>
          <w:szCs w:val="26"/>
        </w:rPr>
        <w:t>»</w:t>
      </w:r>
      <w:r w:rsidR="00EC2B11">
        <w:rPr>
          <w:sz w:val="26"/>
          <w:szCs w:val="26"/>
        </w:rPr>
        <w:t>;</w:t>
      </w:r>
    </w:p>
    <w:p w:rsidR="00EC2B11" w:rsidRPr="00091726" w:rsidRDefault="00EC2B11" w:rsidP="00D764C3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06D1">
        <w:rPr>
          <w:sz w:val="26"/>
          <w:szCs w:val="26"/>
        </w:rPr>
        <w:t>Муниципальное автономное учреждение «Редакци</w:t>
      </w:r>
      <w:r>
        <w:rPr>
          <w:sz w:val="26"/>
          <w:szCs w:val="26"/>
        </w:rPr>
        <w:t>я газеты «Когалымский вестник» – МАУ «Когалымский вестник».</w:t>
      </w: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p w:rsidR="00CD5A01" w:rsidRPr="000606D1" w:rsidRDefault="00CD5A01" w:rsidP="006B4FC3">
      <w:pPr>
        <w:rPr>
          <w:sz w:val="26"/>
          <w:szCs w:val="26"/>
        </w:rPr>
      </w:pPr>
    </w:p>
    <w:sectPr w:rsidR="00CD5A01" w:rsidRPr="000606D1" w:rsidSect="00F675F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2B" w:rsidRDefault="00F0622B" w:rsidP="006B4FC3">
      <w:r>
        <w:separator/>
      </w:r>
    </w:p>
  </w:endnote>
  <w:endnote w:type="continuationSeparator" w:id="0">
    <w:p w:rsidR="00F0622B" w:rsidRDefault="00F0622B" w:rsidP="006B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2B" w:rsidRDefault="00F0622B" w:rsidP="006B4FC3">
      <w:r>
        <w:separator/>
      </w:r>
    </w:p>
  </w:footnote>
  <w:footnote w:type="continuationSeparator" w:id="0">
    <w:p w:rsidR="00F0622B" w:rsidRDefault="00F0622B" w:rsidP="006B4FC3">
      <w:r>
        <w:continuationSeparator/>
      </w:r>
    </w:p>
  </w:footnote>
  <w:footnote w:id="1">
    <w:p w:rsidR="002008D4" w:rsidRPr="003114F5" w:rsidRDefault="002008D4" w:rsidP="007D6336">
      <w:pPr>
        <w:pStyle w:val="af0"/>
        <w:jc w:val="both"/>
      </w:pPr>
      <w:r>
        <w:rPr>
          <w:rStyle w:val="af2"/>
        </w:rPr>
        <w:footnoteRef/>
      </w:r>
      <w:r>
        <w:t xml:space="preserve"> Перечень основных направлений</w:t>
      </w:r>
      <w:r w:rsidRPr="003114F5">
        <w:t xml:space="preserve"> добровольческой деятельности </w:t>
      </w:r>
      <w:r>
        <w:t>не является закрытым и может быть дополнен.</w:t>
      </w:r>
    </w:p>
  </w:footnote>
  <w:footnote w:id="2">
    <w:p w:rsidR="002008D4" w:rsidRDefault="002008D4" w:rsidP="007D6336">
      <w:pPr>
        <w:pStyle w:val="af0"/>
        <w:jc w:val="both"/>
      </w:pPr>
      <w:r>
        <w:rPr>
          <w:rStyle w:val="af2"/>
        </w:rPr>
        <w:footnoteRef/>
      </w:r>
      <w:r>
        <w:rPr>
          <w:color w:val="2D2D2D"/>
          <w:spacing w:val="2"/>
        </w:rPr>
        <w:t xml:space="preserve"> </w:t>
      </w:r>
      <w:r w:rsidRPr="00B14175">
        <w:rPr>
          <w:color w:val="2D2D2D"/>
          <w:spacing w:val="2"/>
        </w:rPr>
        <w:t xml:space="preserve">Координатор </w:t>
      </w:r>
      <w:r w:rsidRPr="00B14175">
        <w:t>направления добровольческой деятельности – ведомство, организация, юридическое или физическое лицо, общественная организация, содействующие развитию определённого направления добровольческой деятельности, способствующие поддержке гражданских инициатив и созданию добровольческих инициативных групп в данном направлении</w:t>
      </w:r>
      <w:r>
        <w:t xml:space="preserve">, расширению </w:t>
      </w:r>
      <w:r w:rsidRPr="00333394">
        <w:t>специальных знаний, развитию умений,</w:t>
      </w:r>
      <w:r w:rsidRPr="00023821">
        <w:t xml:space="preserve"> </w:t>
      </w:r>
      <w:r w:rsidRPr="00333394">
        <w:t>навыков и координирующие данное направление добровольческой деятельности в</w:t>
      </w:r>
      <w:r w:rsidRPr="00B14175">
        <w:t xml:space="preserve"> целом.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019897"/>
      <w:docPartObj>
        <w:docPartGallery w:val="Page Numbers (Top of Page)"/>
        <w:docPartUnique/>
      </w:docPartObj>
    </w:sdtPr>
    <w:sdtEndPr/>
    <w:sdtContent>
      <w:p w:rsidR="00AC601E" w:rsidRDefault="00AC601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CC5">
          <w:rPr>
            <w:noProof/>
          </w:rPr>
          <w:t>2</w:t>
        </w:r>
        <w:r>
          <w:fldChar w:fldCharType="end"/>
        </w:r>
      </w:p>
    </w:sdtContent>
  </w:sdt>
  <w:p w:rsidR="00AC601E" w:rsidRDefault="00AC601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08C"/>
    <w:multiLevelType w:val="multilevel"/>
    <w:tmpl w:val="CAF6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1ADF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3728CD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B16F86"/>
    <w:multiLevelType w:val="multilevel"/>
    <w:tmpl w:val="4782D6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D220280"/>
    <w:multiLevelType w:val="hybridMultilevel"/>
    <w:tmpl w:val="85F2FCE6"/>
    <w:lvl w:ilvl="0" w:tplc="CDA6E9D0">
      <w:start w:val="1"/>
      <w:numFmt w:val="decimal"/>
      <w:lvlText w:val="%1.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Marlett" w:hAnsi="Marlett" w:hint="default"/>
      </w:rPr>
    </w:lvl>
  </w:abstractNum>
  <w:abstractNum w:abstractNumId="5" w15:restartNumberingAfterBreak="0">
    <w:nsid w:val="0D8E34C9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A4442E"/>
    <w:multiLevelType w:val="hybridMultilevel"/>
    <w:tmpl w:val="A916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5CCC"/>
    <w:multiLevelType w:val="hybridMultilevel"/>
    <w:tmpl w:val="F514C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1063DC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384ADB"/>
    <w:multiLevelType w:val="hybridMultilevel"/>
    <w:tmpl w:val="0ED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130C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8A6873"/>
    <w:multiLevelType w:val="multilevel"/>
    <w:tmpl w:val="1D1CFA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2" w15:restartNumberingAfterBreak="0">
    <w:nsid w:val="1FA7739D"/>
    <w:multiLevelType w:val="hybridMultilevel"/>
    <w:tmpl w:val="9ED4C66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1782"/>
    <w:multiLevelType w:val="hybridMultilevel"/>
    <w:tmpl w:val="163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53C48"/>
    <w:multiLevelType w:val="hybridMultilevel"/>
    <w:tmpl w:val="2A2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607D"/>
    <w:multiLevelType w:val="hybridMultilevel"/>
    <w:tmpl w:val="D438E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DC1FD4"/>
    <w:multiLevelType w:val="hybridMultilevel"/>
    <w:tmpl w:val="F514C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F27E4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F171F0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BF7AA6"/>
    <w:multiLevelType w:val="multilevel"/>
    <w:tmpl w:val="28D6E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0" w15:restartNumberingAfterBreak="0">
    <w:nsid w:val="39DA1258"/>
    <w:multiLevelType w:val="hybridMultilevel"/>
    <w:tmpl w:val="1D6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E1C82"/>
    <w:multiLevelType w:val="hybridMultilevel"/>
    <w:tmpl w:val="D40EB2D2"/>
    <w:lvl w:ilvl="0" w:tplc="9AB2150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A25F6"/>
    <w:multiLevelType w:val="hybridMultilevel"/>
    <w:tmpl w:val="F8CE9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1E6A30"/>
    <w:multiLevelType w:val="hybridMultilevel"/>
    <w:tmpl w:val="220A4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D30AD"/>
    <w:multiLevelType w:val="hybridMultilevel"/>
    <w:tmpl w:val="903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45E8C"/>
    <w:multiLevelType w:val="hybridMultilevel"/>
    <w:tmpl w:val="1D6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A95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032E78"/>
    <w:multiLevelType w:val="hybridMultilevel"/>
    <w:tmpl w:val="C86E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C87FB5"/>
    <w:multiLevelType w:val="hybridMultilevel"/>
    <w:tmpl w:val="26EA3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D148C3"/>
    <w:multiLevelType w:val="hybridMultilevel"/>
    <w:tmpl w:val="4AD43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4C6ECC"/>
    <w:multiLevelType w:val="hybridMultilevel"/>
    <w:tmpl w:val="8D10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9194D"/>
    <w:multiLevelType w:val="multilevel"/>
    <w:tmpl w:val="1D1CFA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2" w15:restartNumberingAfterBreak="0">
    <w:nsid w:val="5C6C5B05"/>
    <w:multiLevelType w:val="multilevel"/>
    <w:tmpl w:val="9C447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CA158D1"/>
    <w:multiLevelType w:val="hybridMultilevel"/>
    <w:tmpl w:val="C2CE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07EF3"/>
    <w:multiLevelType w:val="hybridMultilevel"/>
    <w:tmpl w:val="EF7A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DA2E01"/>
    <w:multiLevelType w:val="hybridMultilevel"/>
    <w:tmpl w:val="12BC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964BD"/>
    <w:multiLevelType w:val="hybridMultilevel"/>
    <w:tmpl w:val="07EAE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457EC"/>
    <w:multiLevelType w:val="multilevel"/>
    <w:tmpl w:val="1D1CFA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8" w15:restartNumberingAfterBreak="0">
    <w:nsid w:val="700B31EC"/>
    <w:multiLevelType w:val="multilevel"/>
    <w:tmpl w:val="4782D6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1690F48"/>
    <w:multiLevelType w:val="hybridMultilevel"/>
    <w:tmpl w:val="EF98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568D3"/>
    <w:multiLevelType w:val="hybridMultilevel"/>
    <w:tmpl w:val="1D6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81129"/>
    <w:multiLevelType w:val="multilevel"/>
    <w:tmpl w:val="28D6E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2" w15:restartNumberingAfterBreak="0">
    <w:nsid w:val="737A5460"/>
    <w:multiLevelType w:val="hybridMultilevel"/>
    <w:tmpl w:val="6012F2B0"/>
    <w:lvl w:ilvl="0" w:tplc="FD0C8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A425C"/>
    <w:multiLevelType w:val="multilevel"/>
    <w:tmpl w:val="7A5A58D2"/>
    <w:lvl w:ilvl="0">
      <w:start w:val="1"/>
      <w:numFmt w:val="decimal"/>
      <w:lvlText w:val="%1."/>
      <w:lvlJc w:val="left"/>
      <w:pPr>
        <w:ind w:left="284" w:firstLine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E35054A"/>
    <w:multiLevelType w:val="hybridMultilevel"/>
    <w:tmpl w:val="1D62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C75BE"/>
    <w:multiLevelType w:val="hybridMultilevel"/>
    <w:tmpl w:val="FE663B84"/>
    <w:lvl w:ilvl="0" w:tplc="90ACA1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9"/>
  </w:num>
  <w:num w:numId="3">
    <w:abstractNumId w:val="0"/>
  </w:num>
  <w:num w:numId="4">
    <w:abstractNumId w:val="28"/>
  </w:num>
  <w:num w:numId="5">
    <w:abstractNumId w:val="34"/>
  </w:num>
  <w:num w:numId="6">
    <w:abstractNumId w:val="10"/>
  </w:num>
  <w:num w:numId="7">
    <w:abstractNumId w:val="15"/>
  </w:num>
  <w:num w:numId="8">
    <w:abstractNumId w:val="35"/>
  </w:num>
  <w:num w:numId="9">
    <w:abstractNumId w:val="13"/>
  </w:num>
  <w:num w:numId="10">
    <w:abstractNumId w:val="39"/>
  </w:num>
  <w:num w:numId="11">
    <w:abstractNumId w:val="32"/>
  </w:num>
  <w:num w:numId="12">
    <w:abstractNumId w:val="24"/>
  </w:num>
  <w:num w:numId="13">
    <w:abstractNumId w:val="42"/>
  </w:num>
  <w:num w:numId="14">
    <w:abstractNumId w:val="18"/>
  </w:num>
  <w:num w:numId="15">
    <w:abstractNumId w:val="2"/>
  </w:num>
  <w:num w:numId="16">
    <w:abstractNumId w:val="1"/>
  </w:num>
  <w:num w:numId="17">
    <w:abstractNumId w:val="17"/>
  </w:num>
  <w:num w:numId="18">
    <w:abstractNumId w:val="5"/>
  </w:num>
  <w:num w:numId="19">
    <w:abstractNumId w:val="8"/>
  </w:num>
  <w:num w:numId="20">
    <w:abstractNumId w:val="26"/>
  </w:num>
  <w:num w:numId="21">
    <w:abstractNumId w:val="27"/>
  </w:num>
  <w:num w:numId="22">
    <w:abstractNumId w:val="44"/>
  </w:num>
  <w:num w:numId="23">
    <w:abstractNumId w:val="14"/>
  </w:num>
  <w:num w:numId="24">
    <w:abstractNumId w:val="6"/>
  </w:num>
  <w:num w:numId="25">
    <w:abstractNumId w:val="7"/>
  </w:num>
  <w:num w:numId="26">
    <w:abstractNumId w:val="33"/>
  </w:num>
  <w:num w:numId="27">
    <w:abstractNumId w:val="29"/>
  </w:num>
  <w:num w:numId="28">
    <w:abstractNumId w:val="25"/>
  </w:num>
  <w:num w:numId="29">
    <w:abstractNumId w:val="40"/>
  </w:num>
  <w:num w:numId="30">
    <w:abstractNumId w:val="20"/>
  </w:num>
  <w:num w:numId="31">
    <w:abstractNumId w:val="16"/>
  </w:num>
  <w:num w:numId="32">
    <w:abstractNumId w:val="36"/>
  </w:num>
  <w:num w:numId="33">
    <w:abstractNumId w:val="3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0"/>
  </w:num>
  <w:num w:numId="37">
    <w:abstractNumId w:val="45"/>
  </w:num>
  <w:num w:numId="38">
    <w:abstractNumId w:val="22"/>
  </w:num>
  <w:num w:numId="39">
    <w:abstractNumId w:val="21"/>
  </w:num>
  <w:num w:numId="40">
    <w:abstractNumId w:val="4"/>
  </w:num>
  <w:num w:numId="41">
    <w:abstractNumId w:val="11"/>
  </w:num>
  <w:num w:numId="42">
    <w:abstractNumId w:val="12"/>
  </w:num>
  <w:num w:numId="43">
    <w:abstractNumId w:val="3"/>
  </w:num>
  <w:num w:numId="44">
    <w:abstractNumId w:val="43"/>
  </w:num>
  <w:num w:numId="45">
    <w:abstractNumId w:val="4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DC2"/>
    <w:rsid w:val="00000A11"/>
    <w:rsid w:val="00000EFB"/>
    <w:rsid w:val="00003BF4"/>
    <w:rsid w:val="00006831"/>
    <w:rsid w:val="0001177E"/>
    <w:rsid w:val="00013E8D"/>
    <w:rsid w:val="00021F03"/>
    <w:rsid w:val="00023821"/>
    <w:rsid w:val="00036D3D"/>
    <w:rsid w:val="00043A9D"/>
    <w:rsid w:val="00046136"/>
    <w:rsid w:val="000538A6"/>
    <w:rsid w:val="00057258"/>
    <w:rsid w:val="000606D1"/>
    <w:rsid w:val="00065B14"/>
    <w:rsid w:val="000710CA"/>
    <w:rsid w:val="00082EAE"/>
    <w:rsid w:val="00083928"/>
    <w:rsid w:val="00091726"/>
    <w:rsid w:val="0009207C"/>
    <w:rsid w:val="000925AE"/>
    <w:rsid w:val="00092B4A"/>
    <w:rsid w:val="00097114"/>
    <w:rsid w:val="000B0051"/>
    <w:rsid w:val="000C3C53"/>
    <w:rsid w:val="000C4DDA"/>
    <w:rsid w:val="000D3DE6"/>
    <w:rsid w:val="000E742A"/>
    <w:rsid w:val="000F660E"/>
    <w:rsid w:val="00104B74"/>
    <w:rsid w:val="0012662C"/>
    <w:rsid w:val="00134B13"/>
    <w:rsid w:val="001372D4"/>
    <w:rsid w:val="00140147"/>
    <w:rsid w:val="001406F2"/>
    <w:rsid w:val="00146868"/>
    <w:rsid w:val="00146F54"/>
    <w:rsid w:val="001476F2"/>
    <w:rsid w:val="001513D5"/>
    <w:rsid w:val="001633C3"/>
    <w:rsid w:val="001807C7"/>
    <w:rsid w:val="00181D97"/>
    <w:rsid w:val="00182068"/>
    <w:rsid w:val="001846BB"/>
    <w:rsid w:val="00186754"/>
    <w:rsid w:val="001922B6"/>
    <w:rsid w:val="00195C71"/>
    <w:rsid w:val="001A503A"/>
    <w:rsid w:val="001B52B2"/>
    <w:rsid w:val="001B6E3D"/>
    <w:rsid w:val="001C76A7"/>
    <w:rsid w:val="001D33A9"/>
    <w:rsid w:val="001D3930"/>
    <w:rsid w:val="001D5354"/>
    <w:rsid w:val="001D71C5"/>
    <w:rsid w:val="001D7413"/>
    <w:rsid w:val="001E237F"/>
    <w:rsid w:val="001E5DD6"/>
    <w:rsid w:val="001F4EEB"/>
    <w:rsid w:val="001F539C"/>
    <w:rsid w:val="002008D4"/>
    <w:rsid w:val="0020152C"/>
    <w:rsid w:val="0020686E"/>
    <w:rsid w:val="002127EA"/>
    <w:rsid w:val="0021436D"/>
    <w:rsid w:val="00232545"/>
    <w:rsid w:val="0024021F"/>
    <w:rsid w:val="00245796"/>
    <w:rsid w:val="002513F4"/>
    <w:rsid w:val="00282147"/>
    <w:rsid w:val="00284B53"/>
    <w:rsid w:val="002871E6"/>
    <w:rsid w:val="002B6C12"/>
    <w:rsid w:val="002C14FB"/>
    <w:rsid w:val="002C2F9A"/>
    <w:rsid w:val="002D01C2"/>
    <w:rsid w:val="002D13C8"/>
    <w:rsid w:val="002D618F"/>
    <w:rsid w:val="002F0735"/>
    <w:rsid w:val="002F1BAE"/>
    <w:rsid w:val="002F6D19"/>
    <w:rsid w:val="00304C92"/>
    <w:rsid w:val="003068E5"/>
    <w:rsid w:val="003114F5"/>
    <w:rsid w:val="00312259"/>
    <w:rsid w:val="00312CD8"/>
    <w:rsid w:val="00314B23"/>
    <w:rsid w:val="0032534B"/>
    <w:rsid w:val="00326529"/>
    <w:rsid w:val="00327315"/>
    <w:rsid w:val="00331BD6"/>
    <w:rsid w:val="00333394"/>
    <w:rsid w:val="00337308"/>
    <w:rsid w:val="00337A67"/>
    <w:rsid w:val="00345BD9"/>
    <w:rsid w:val="003536ED"/>
    <w:rsid w:val="00361816"/>
    <w:rsid w:val="00374F92"/>
    <w:rsid w:val="00377F4F"/>
    <w:rsid w:val="00384514"/>
    <w:rsid w:val="00386134"/>
    <w:rsid w:val="00386477"/>
    <w:rsid w:val="00387CE4"/>
    <w:rsid w:val="00393148"/>
    <w:rsid w:val="003A1E22"/>
    <w:rsid w:val="003A361C"/>
    <w:rsid w:val="003B1469"/>
    <w:rsid w:val="003B3C94"/>
    <w:rsid w:val="003B5377"/>
    <w:rsid w:val="003C219E"/>
    <w:rsid w:val="003C34EC"/>
    <w:rsid w:val="003C445D"/>
    <w:rsid w:val="003D340F"/>
    <w:rsid w:val="003E21A5"/>
    <w:rsid w:val="003F05E8"/>
    <w:rsid w:val="003F182D"/>
    <w:rsid w:val="003F51EE"/>
    <w:rsid w:val="003F5619"/>
    <w:rsid w:val="00401B97"/>
    <w:rsid w:val="004029E5"/>
    <w:rsid w:val="00403861"/>
    <w:rsid w:val="00410A71"/>
    <w:rsid w:val="00414D77"/>
    <w:rsid w:val="0043083F"/>
    <w:rsid w:val="00431F53"/>
    <w:rsid w:val="00433BB1"/>
    <w:rsid w:val="0043678C"/>
    <w:rsid w:val="004438BC"/>
    <w:rsid w:val="00463AA3"/>
    <w:rsid w:val="00470492"/>
    <w:rsid w:val="0047150C"/>
    <w:rsid w:val="00471888"/>
    <w:rsid w:val="0047284D"/>
    <w:rsid w:val="004753E0"/>
    <w:rsid w:val="00480F5F"/>
    <w:rsid w:val="0048223D"/>
    <w:rsid w:val="004844C0"/>
    <w:rsid w:val="004868D4"/>
    <w:rsid w:val="00497233"/>
    <w:rsid w:val="004A7A87"/>
    <w:rsid w:val="004B52DE"/>
    <w:rsid w:val="004B6AF7"/>
    <w:rsid w:val="004C11AF"/>
    <w:rsid w:val="004C252F"/>
    <w:rsid w:val="004C2758"/>
    <w:rsid w:val="004C3592"/>
    <w:rsid w:val="004C4653"/>
    <w:rsid w:val="004C59F2"/>
    <w:rsid w:val="004E3BA6"/>
    <w:rsid w:val="004E5571"/>
    <w:rsid w:val="004F5011"/>
    <w:rsid w:val="00506794"/>
    <w:rsid w:val="00510997"/>
    <w:rsid w:val="005127F3"/>
    <w:rsid w:val="00520529"/>
    <w:rsid w:val="00524A56"/>
    <w:rsid w:val="00527C94"/>
    <w:rsid w:val="00545A0B"/>
    <w:rsid w:val="00563C39"/>
    <w:rsid w:val="00572122"/>
    <w:rsid w:val="0057283F"/>
    <w:rsid w:val="00581393"/>
    <w:rsid w:val="00586A3F"/>
    <w:rsid w:val="0059169F"/>
    <w:rsid w:val="00596C0E"/>
    <w:rsid w:val="005A2F9F"/>
    <w:rsid w:val="005A4B68"/>
    <w:rsid w:val="005B5653"/>
    <w:rsid w:val="005C0245"/>
    <w:rsid w:val="005C3B7F"/>
    <w:rsid w:val="005C56A9"/>
    <w:rsid w:val="005D2C2E"/>
    <w:rsid w:val="005D534A"/>
    <w:rsid w:val="005E1D7E"/>
    <w:rsid w:val="005E1FAA"/>
    <w:rsid w:val="005E4298"/>
    <w:rsid w:val="005E5100"/>
    <w:rsid w:val="005F29B3"/>
    <w:rsid w:val="006058E0"/>
    <w:rsid w:val="006104BB"/>
    <w:rsid w:val="00614929"/>
    <w:rsid w:val="00614AC3"/>
    <w:rsid w:val="00617007"/>
    <w:rsid w:val="006205EF"/>
    <w:rsid w:val="00622815"/>
    <w:rsid w:val="00622D12"/>
    <w:rsid w:val="00634ECD"/>
    <w:rsid w:val="00635880"/>
    <w:rsid w:val="00637EC3"/>
    <w:rsid w:val="0064762D"/>
    <w:rsid w:val="0065206A"/>
    <w:rsid w:val="0065395E"/>
    <w:rsid w:val="0066318F"/>
    <w:rsid w:val="006834D4"/>
    <w:rsid w:val="00684721"/>
    <w:rsid w:val="00690C19"/>
    <w:rsid w:val="00693AAA"/>
    <w:rsid w:val="00696463"/>
    <w:rsid w:val="006970B7"/>
    <w:rsid w:val="006B3C56"/>
    <w:rsid w:val="006B4BF4"/>
    <w:rsid w:val="006B4FC3"/>
    <w:rsid w:val="006C0B36"/>
    <w:rsid w:val="006D1FED"/>
    <w:rsid w:val="006D2536"/>
    <w:rsid w:val="006D55F3"/>
    <w:rsid w:val="006E08BF"/>
    <w:rsid w:val="006E13C2"/>
    <w:rsid w:val="006E17C6"/>
    <w:rsid w:val="006E4AD4"/>
    <w:rsid w:val="006E7D8D"/>
    <w:rsid w:val="006F1788"/>
    <w:rsid w:val="0070496C"/>
    <w:rsid w:val="00706ED5"/>
    <w:rsid w:val="00723740"/>
    <w:rsid w:val="00760804"/>
    <w:rsid w:val="00762BCF"/>
    <w:rsid w:val="00765794"/>
    <w:rsid w:val="00770624"/>
    <w:rsid w:val="00770715"/>
    <w:rsid w:val="00772F58"/>
    <w:rsid w:val="00773B32"/>
    <w:rsid w:val="00786903"/>
    <w:rsid w:val="00790DE3"/>
    <w:rsid w:val="007923D0"/>
    <w:rsid w:val="007A3809"/>
    <w:rsid w:val="007A534A"/>
    <w:rsid w:val="007A7B99"/>
    <w:rsid w:val="007B5DC0"/>
    <w:rsid w:val="007C0FB8"/>
    <w:rsid w:val="007C220A"/>
    <w:rsid w:val="007C46C7"/>
    <w:rsid w:val="007C5C2C"/>
    <w:rsid w:val="007D2A1B"/>
    <w:rsid w:val="007D2ACD"/>
    <w:rsid w:val="007D5312"/>
    <w:rsid w:val="007D6336"/>
    <w:rsid w:val="007E51A6"/>
    <w:rsid w:val="007F4CC5"/>
    <w:rsid w:val="008012D0"/>
    <w:rsid w:val="008115A2"/>
    <w:rsid w:val="00820560"/>
    <w:rsid w:val="008251B8"/>
    <w:rsid w:val="008253C2"/>
    <w:rsid w:val="00826601"/>
    <w:rsid w:val="00846509"/>
    <w:rsid w:val="0085357F"/>
    <w:rsid w:val="008559D1"/>
    <w:rsid w:val="00855B00"/>
    <w:rsid w:val="00863DDE"/>
    <w:rsid w:val="008706DB"/>
    <w:rsid w:val="00872AC4"/>
    <w:rsid w:val="00880045"/>
    <w:rsid w:val="00881D5E"/>
    <w:rsid w:val="0089033F"/>
    <w:rsid w:val="00895379"/>
    <w:rsid w:val="008A02B0"/>
    <w:rsid w:val="008A3DF3"/>
    <w:rsid w:val="008A5B55"/>
    <w:rsid w:val="008A6198"/>
    <w:rsid w:val="008B4B63"/>
    <w:rsid w:val="008B63BF"/>
    <w:rsid w:val="008B6609"/>
    <w:rsid w:val="008C1096"/>
    <w:rsid w:val="008C43B0"/>
    <w:rsid w:val="008E7FB6"/>
    <w:rsid w:val="008F31A5"/>
    <w:rsid w:val="00901CC9"/>
    <w:rsid w:val="00902010"/>
    <w:rsid w:val="00903936"/>
    <w:rsid w:val="00906C17"/>
    <w:rsid w:val="0091658D"/>
    <w:rsid w:val="00926BD1"/>
    <w:rsid w:val="0092789E"/>
    <w:rsid w:val="009324D6"/>
    <w:rsid w:val="00952516"/>
    <w:rsid w:val="00954938"/>
    <w:rsid w:val="00954E41"/>
    <w:rsid w:val="0096332F"/>
    <w:rsid w:val="009652A6"/>
    <w:rsid w:val="0096660B"/>
    <w:rsid w:val="00967964"/>
    <w:rsid w:val="00972AE0"/>
    <w:rsid w:val="00974419"/>
    <w:rsid w:val="00980B3B"/>
    <w:rsid w:val="0098534A"/>
    <w:rsid w:val="00995344"/>
    <w:rsid w:val="00997B20"/>
    <w:rsid w:val="009A3269"/>
    <w:rsid w:val="009A3F4F"/>
    <w:rsid w:val="009C0163"/>
    <w:rsid w:val="009C2055"/>
    <w:rsid w:val="009C2EF8"/>
    <w:rsid w:val="009C32AD"/>
    <w:rsid w:val="009C7011"/>
    <w:rsid w:val="009D7E63"/>
    <w:rsid w:val="009E6492"/>
    <w:rsid w:val="009F1DCC"/>
    <w:rsid w:val="009F3F07"/>
    <w:rsid w:val="009F3FF3"/>
    <w:rsid w:val="009F52DF"/>
    <w:rsid w:val="00A0141C"/>
    <w:rsid w:val="00A03754"/>
    <w:rsid w:val="00A06774"/>
    <w:rsid w:val="00A202ED"/>
    <w:rsid w:val="00A26F24"/>
    <w:rsid w:val="00A33A6C"/>
    <w:rsid w:val="00A34883"/>
    <w:rsid w:val="00A468E9"/>
    <w:rsid w:val="00A51C0D"/>
    <w:rsid w:val="00A639F4"/>
    <w:rsid w:val="00A67871"/>
    <w:rsid w:val="00A705D9"/>
    <w:rsid w:val="00A769C5"/>
    <w:rsid w:val="00A76F2B"/>
    <w:rsid w:val="00A80A3B"/>
    <w:rsid w:val="00A83AAE"/>
    <w:rsid w:val="00A86D53"/>
    <w:rsid w:val="00AA1B40"/>
    <w:rsid w:val="00AA623A"/>
    <w:rsid w:val="00AC261C"/>
    <w:rsid w:val="00AC601E"/>
    <w:rsid w:val="00AD00A5"/>
    <w:rsid w:val="00AD259A"/>
    <w:rsid w:val="00AD3EB7"/>
    <w:rsid w:val="00AD4F14"/>
    <w:rsid w:val="00AF0C3C"/>
    <w:rsid w:val="00AF1785"/>
    <w:rsid w:val="00AF551A"/>
    <w:rsid w:val="00AF58B1"/>
    <w:rsid w:val="00B00177"/>
    <w:rsid w:val="00B00F14"/>
    <w:rsid w:val="00B12DD8"/>
    <w:rsid w:val="00B14175"/>
    <w:rsid w:val="00B24B79"/>
    <w:rsid w:val="00B35538"/>
    <w:rsid w:val="00B53659"/>
    <w:rsid w:val="00B54533"/>
    <w:rsid w:val="00B612EB"/>
    <w:rsid w:val="00B66A93"/>
    <w:rsid w:val="00B75632"/>
    <w:rsid w:val="00B819DD"/>
    <w:rsid w:val="00B844A2"/>
    <w:rsid w:val="00B92E51"/>
    <w:rsid w:val="00B93161"/>
    <w:rsid w:val="00BB0E90"/>
    <w:rsid w:val="00BB183C"/>
    <w:rsid w:val="00BB6672"/>
    <w:rsid w:val="00BC0A2E"/>
    <w:rsid w:val="00BC6287"/>
    <w:rsid w:val="00BC782B"/>
    <w:rsid w:val="00BD0930"/>
    <w:rsid w:val="00BD47D4"/>
    <w:rsid w:val="00BE040F"/>
    <w:rsid w:val="00BE1328"/>
    <w:rsid w:val="00BE5408"/>
    <w:rsid w:val="00BE6F74"/>
    <w:rsid w:val="00BF7004"/>
    <w:rsid w:val="00C03680"/>
    <w:rsid w:val="00C1760B"/>
    <w:rsid w:val="00C204D0"/>
    <w:rsid w:val="00C36748"/>
    <w:rsid w:val="00C378EF"/>
    <w:rsid w:val="00C529AB"/>
    <w:rsid w:val="00C54ACB"/>
    <w:rsid w:val="00C57E3E"/>
    <w:rsid w:val="00C60013"/>
    <w:rsid w:val="00C659E2"/>
    <w:rsid w:val="00C74320"/>
    <w:rsid w:val="00C76FB2"/>
    <w:rsid w:val="00C96E85"/>
    <w:rsid w:val="00C97803"/>
    <w:rsid w:val="00CA5E19"/>
    <w:rsid w:val="00CA5E51"/>
    <w:rsid w:val="00CC3F7D"/>
    <w:rsid w:val="00CC4B9D"/>
    <w:rsid w:val="00CC5C27"/>
    <w:rsid w:val="00CC72C5"/>
    <w:rsid w:val="00CD1EF6"/>
    <w:rsid w:val="00CD5A01"/>
    <w:rsid w:val="00CE2F99"/>
    <w:rsid w:val="00CF0C00"/>
    <w:rsid w:val="00CF1F2A"/>
    <w:rsid w:val="00CF2E69"/>
    <w:rsid w:val="00CF3808"/>
    <w:rsid w:val="00CF54F0"/>
    <w:rsid w:val="00CF6663"/>
    <w:rsid w:val="00CF7A72"/>
    <w:rsid w:val="00D01956"/>
    <w:rsid w:val="00D021FD"/>
    <w:rsid w:val="00D07CE4"/>
    <w:rsid w:val="00D10C7B"/>
    <w:rsid w:val="00D13FCD"/>
    <w:rsid w:val="00D173C8"/>
    <w:rsid w:val="00D23075"/>
    <w:rsid w:val="00D31F19"/>
    <w:rsid w:val="00D53515"/>
    <w:rsid w:val="00D65C6A"/>
    <w:rsid w:val="00D7317A"/>
    <w:rsid w:val="00D73583"/>
    <w:rsid w:val="00D764C3"/>
    <w:rsid w:val="00D77E96"/>
    <w:rsid w:val="00D855EA"/>
    <w:rsid w:val="00D87907"/>
    <w:rsid w:val="00DA319C"/>
    <w:rsid w:val="00DA4049"/>
    <w:rsid w:val="00DB7098"/>
    <w:rsid w:val="00DC25F3"/>
    <w:rsid w:val="00DC4B52"/>
    <w:rsid w:val="00DE2FA2"/>
    <w:rsid w:val="00E0241A"/>
    <w:rsid w:val="00E02B26"/>
    <w:rsid w:val="00E03902"/>
    <w:rsid w:val="00E04F53"/>
    <w:rsid w:val="00E069AE"/>
    <w:rsid w:val="00E07682"/>
    <w:rsid w:val="00E122F7"/>
    <w:rsid w:val="00E230FC"/>
    <w:rsid w:val="00E26F1D"/>
    <w:rsid w:val="00E3693E"/>
    <w:rsid w:val="00E45654"/>
    <w:rsid w:val="00E5431E"/>
    <w:rsid w:val="00E6147C"/>
    <w:rsid w:val="00E629CE"/>
    <w:rsid w:val="00E716C6"/>
    <w:rsid w:val="00E735A2"/>
    <w:rsid w:val="00E8321B"/>
    <w:rsid w:val="00E83870"/>
    <w:rsid w:val="00E927DB"/>
    <w:rsid w:val="00E964DD"/>
    <w:rsid w:val="00E965E1"/>
    <w:rsid w:val="00EA000A"/>
    <w:rsid w:val="00EB1E80"/>
    <w:rsid w:val="00EB52B2"/>
    <w:rsid w:val="00EC2B11"/>
    <w:rsid w:val="00EC3A2C"/>
    <w:rsid w:val="00EC578A"/>
    <w:rsid w:val="00EC613F"/>
    <w:rsid w:val="00ED2093"/>
    <w:rsid w:val="00EE1E4F"/>
    <w:rsid w:val="00EF15F8"/>
    <w:rsid w:val="00EF49E2"/>
    <w:rsid w:val="00EF6B98"/>
    <w:rsid w:val="00F0622B"/>
    <w:rsid w:val="00F070CD"/>
    <w:rsid w:val="00F077AA"/>
    <w:rsid w:val="00F146A1"/>
    <w:rsid w:val="00F272AA"/>
    <w:rsid w:val="00F325E8"/>
    <w:rsid w:val="00F35A58"/>
    <w:rsid w:val="00F47D7F"/>
    <w:rsid w:val="00F50268"/>
    <w:rsid w:val="00F573BF"/>
    <w:rsid w:val="00F675FA"/>
    <w:rsid w:val="00F70B6A"/>
    <w:rsid w:val="00F7313C"/>
    <w:rsid w:val="00F75480"/>
    <w:rsid w:val="00F75A71"/>
    <w:rsid w:val="00F76BBD"/>
    <w:rsid w:val="00F87DC2"/>
    <w:rsid w:val="00F93029"/>
    <w:rsid w:val="00F93BCD"/>
    <w:rsid w:val="00FB5CFA"/>
    <w:rsid w:val="00FB6B4B"/>
    <w:rsid w:val="00FC6FE3"/>
    <w:rsid w:val="00FD3CC0"/>
    <w:rsid w:val="00FD4E5A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BE043-555E-4B55-BC9B-B5938F5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4D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7D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1B8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C20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204D0"/>
    <w:pPr>
      <w:jc w:val="center"/>
    </w:pPr>
    <w:rPr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204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rsid w:val="00C204D0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20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8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82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403861"/>
    <w:pPr>
      <w:spacing w:after="196"/>
    </w:pPr>
    <w:rPr>
      <w:sz w:val="24"/>
      <w:szCs w:val="24"/>
    </w:rPr>
  </w:style>
  <w:style w:type="paragraph" w:styleId="ae">
    <w:name w:val="No Spacing"/>
    <w:uiPriority w:val="1"/>
    <w:qFormat/>
    <w:rsid w:val="00B84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844A2"/>
    <w:rPr>
      <w:rFonts w:ascii="Arial" w:eastAsia="Calibri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0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B4FC3"/>
  </w:style>
  <w:style w:type="character" w:customStyle="1" w:styleId="af1">
    <w:name w:val="Текст сноски Знак"/>
    <w:basedOn w:val="a0"/>
    <w:link w:val="af0"/>
    <w:uiPriority w:val="99"/>
    <w:semiHidden/>
    <w:rsid w:val="006B4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6B4FC3"/>
    <w:rPr>
      <w:vertAlign w:val="superscript"/>
    </w:rPr>
  </w:style>
  <w:style w:type="paragraph" w:customStyle="1" w:styleId="Default">
    <w:name w:val="Default"/>
    <w:rsid w:val="000F6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4C4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6796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796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7964"/>
    <w:rPr>
      <w:sz w:val="20"/>
      <w:szCs w:val="20"/>
    </w:rPr>
  </w:style>
  <w:style w:type="character" w:customStyle="1" w:styleId="apple-converted-space">
    <w:name w:val="apple-converted-space"/>
    <w:basedOn w:val="a0"/>
    <w:rsid w:val="00967964"/>
  </w:style>
  <w:style w:type="paragraph" w:styleId="af6">
    <w:name w:val="header"/>
    <w:basedOn w:val="a"/>
    <w:link w:val="af7"/>
    <w:uiPriority w:val="99"/>
    <w:unhideWhenUsed/>
    <w:rsid w:val="00AC60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C6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C60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C60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2F4BA077C1ED67DD727A3986B624D2CB12374D7BD8384C234AAD5E69714BFDB5400ED4D0B5956434738171E05B2D4992B9i3T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593FD9A3E82253EBD96507B56A18476CE37A9C7E4574CFF4E1C64892A77C7DDB316DE09EBFA1892E4A6E9D4Eh2TE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is.fadm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593FD9A3E82253EBD96507B56A18476CE27896794574CFF4E1C64892A77C7DDB316DE09EBFA1892E4A6E9D4Eh2T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8F8EC989CCBDC6B5E1055E6B3729B7FC7EEE2EFCC50BC3A200C1A4409A121110B0BE65AD7345F19450F8D0B754CFAF1305A27FNDEDI" TargetMode="External"/><Relationship Id="rId10" Type="http://schemas.openxmlformats.org/officeDocument/2006/relationships/hyperlink" Target="consultantplus://offline/ref=4B593FD9A3E82253EBD96507B56A18476CE37B99784774CFF4E1C64892A77C7DDB316DE09EBFA1892E4A6E9D4Eh2T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93FD9A3E82253EBD96507B56A18476DEA7F9B761623CDA5B4C84D9AF7266DDF783AEC82BFBE962D546Dh9T4G" TargetMode="External"/><Relationship Id="rId14" Type="http://schemas.openxmlformats.org/officeDocument/2006/relationships/hyperlink" Target="consultantplus://offline/ref=2F4BA077C1ED67DD727A3986B624D2CB12374D7BD8384C234AAD5E69714BFDB5400ED4D0B5956434738171E05B2D4992B9i3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BB926-3286-4349-AF51-4A39ED4A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14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Ахрамович Евгения Анатольевна</cp:lastModifiedBy>
  <cp:revision>17</cp:revision>
  <cp:lastPrinted>2020-03-27T03:39:00Z</cp:lastPrinted>
  <dcterms:created xsi:type="dcterms:W3CDTF">2017-12-18T16:11:00Z</dcterms:created>
  <dcterms:modified xsi:type="dcterms:W3CDTF">2020-03-27T03:40:00Z</dcterms:modified>
</cp:coreProperties>
</file>