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5B5B3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5B5B3B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м Думы города Когалыма</w:t>
      </w:r>
      <w:r w:rsidR="005B5B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255E" w:rsidRPr="0097255E">
        <w:rPr>
          <w:rFonts w:ascii="Times New Roman" w:hAnsi="Times New Roman" w:cs="Times New Roman"/>
          <w:b w:val="0"/>
          <w:sz w:val="26"/>
          <w:szCs w:val="26"/>
        </w:rPr>
        <w:t>от 17.01.2024 №362-ГД «О внесении изменений в решение Думы города Когалыма от 13.12.2023 №350-ГД»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Default="009467FE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467FE">
        <w:rPr>
          <w:bCs/>
          <w:sz w:val="26"/>
          <w:szCs w:val="26"/>
        </w:rPr>
        <w:t>1. В приложение к постановлению Администрации города Когалыма                 от 11.10.2013 №2901 «Об утверждении муниципальной программы «Содействие занятости населения города Когалыма» (далее - Программа) внести следующие изменения:</w:t>
      </w:r>
    </w:p>
    <w:p w:rsidR="004C5EB9" w:rsidRDefault="009467FE" w:rsidP="009371C1">
      <w:pPr>
        <w:tabs>
          <w:tab w:val="left" w:pos="0"/>
        </w:tabs>
        <w:ind w:right="-2" w:firstLine="709"/>
        <w:jc w:val="both"/>
        <w:rPr>
          <w:spacing w:val="-6"/>
          <w:sz w:val="26"/>
          <w:szCs w:val="26"/>
        </w:rPr>
      </w:pPr>
      <w:r w:rsidRPr="009467FE">
        <w:rPr>
          <w:spacing w:val="-6"/>
          <w:sz w:val="26"/>
          <w:szCs w:val="26"/>
        </w:rPr>
        <w:t xml:space="preserve">1.1. </w:t>
      </w:r>
      <w:r w:rsidR="009371C1">
        <w:rPr>
          <w:spacing w:val="-6"/>
          <w:sz w:val="26"/>
          <w:szCs w:val="26"/>
        </w:rPr>
        <w:t>В паспорте Программы</w:t>
      </w:r>
      <w:r w:rsidR="004C5EB9">
        <w:rPr>
          <w:spacing w:val="-6"/>
          <w:sz w:val="26"/>
          <w:szCs w:val="26"/>
        </w:rPr>
        <w:t>:</w:t>
      </w:r>
    </w:p>
    <w:p w:rsidR="009371C1" w:rsidRDefault="004C5EB9" w:rsidP="009371C1">
      <w:pPr>
        <w:tabs>
          <w:tab w:val="left" w:pos="0"/>
        </w:tabs>
        <w:ind w:right="-2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1.1.1. </w:t>
      </w:r>
      <w:r w:rsidR="00091C50">
        <w:rPr>
          <w:spacing w:val="-6"/>
          <w:sz w:val="26"/>
          <w:szCs w:val="26"/>
        </w:rPr>
        <w:t xml:space="preserve">в строке «Целевые показатели муниципальной программы» </w:t>
      </w:r>
      <w:r w:rsidR="009371C1">
        <w:rPr>
          <w:spacing w:val="-6"/>
          <w:sz w:val="26"/>
          <w:szCs w:val="26"/>
        </w:rPr>
        <w:t>слова «</w:t>
      </w:r>
      <w:r w:rsidR="009371C1" w:rsidRPr="009371C1">
        <w:rPr>
          <w:spacing w:val="-6"/>
          <w:sz w:val="26"/>
          <w:szCs w:val="26"/>
        </w:rPr>
        <w:t>Постановление Правительства Ханты-Мансийского автономного округа – Югры от 31.10.2021 №</w:t>
      </w:r>
      <w:bookmarkStart w:id="0" w:name="_GoBack"/>
      <w:bookmarkEnd w:id="0"/>
      <w:r w:rsidR="009371C1" w:rsidRPr="009371C1">
        <w:rPr>
          <w:spacing w:val="-6"/>
          <w:sz w:val="26"/>
          <w:szCs w:val="26"/>
        </w:rPr>
        <w:t>472-п «О государственной программе Ханты-Мансийского автономного округа – Югры «Поддержка занятости населения»</w:t>
      </w:r>
      <w:r w:rsidR="009371C1">
        <w:rPr>
          <w:spacing w:val="-6"/>
          <w:sz w:val="26"/>
          <w:szCs w:val="26"/>
        </w:rPr>
        <w:t>» заменить словами «</w:t>
      </w:r>
      <w:r w:rsidR="009371C1" w:rsidRPr="009371C1">
        <w:rPr>
          <w:spacing w:val="-6"/>
          <w:sz w:val="26"/>
          <w:szCs w:val="26"/>
        </w:rPr>
        <w:t>Постановление Правительства Ханты-Мансийского автономного округа – Югры от 1</w:t>
      </w:r>
      <w:r w:rsidR="009371C1">
        <w:rPr>
          <w:spacing w:val="-6"/>
          <w:sz w:val="26"/>
          <w:szCs w:val="26"/>
        </w:rPr>
        <w:t>0</w:t>
      </w:r>
      <w:r w:rsidR="009371C1" w:rsidRPr="009371C1">
        <w:rPr>
          <w:spacing w:val="-6"/>
          <w:sz w:val="26"/>
          <w:szCs w:val="26"/>
        </w:rPr>
        <w:t>.1</w:t>
      </w:r>
      <w:r w:rsidR="009371C1">
        <w:rPr>
          <w:spacing w:val="-6"/>
          <w:sz w:val="26"/>
          <w:szCs w:val="26"/>
        </w:rPr>
        <w:t>1</w:t>
      </w:r>
      <w:r w:rsidR="009371C1" w:rsidRPr="009371C1">
        <w:rPr>
          <w:spacing w:val="-6"/>
          <w:sz w:val="26"/>
          <w:szCs w:val="26"/>
        </w:rPr>
        <w:t>.202</w:t>
      </w:r>
      <w:r w:rsidR="009371C1">
        <w:rPr>
          <w:spacing w:val="-6"/>
          <w:sz w:val="26"/>
          <w:szCs w:val="26"/>
        </w:rPr>
        <w:t>3</w:t>
      </w:r>
      <w:r w:rsidR="009371C1" w:rsidRPr="009371C1">
        <w:rPr>
          <w:spacing w:val="-6"/>
          <w:sz w:val="26"/>
          <w:szCs w:val="26"/>
        </w:rPr>
        <w:t xml:space="preserve"> №</w:t>
      </w:r>
      <w:r w:rsidR="009371C1">
        <w:rPr>
          <w:spacing w:val="-6"/>
          <w:sz w:val="26"/>
          <w:szCs w:val="26"/>
        </w:rPr>
        <w:t>55</w:t>
      </w:r>
      <w:r w:rsidR="009371C1" w:rsidRPr="009371C1">
        <w:rPr>
          <w:spacing w:val="-6"/>
          <w:sz w:val="26"/>
          <w:szCs w:val="26"/>
        </w:rPr>
        <w:t>2-п «О государственной программе Ханты-Мансийского автономного округа – Югры «Поддержка занятости населения»</w:t>
      </w:r>
      <w:r w:rsidR="009371C1">
        <w:rPr>
          <w:spacing w:val="-6"/>
          <w:sz w:val="26"/>
          <w:szCs w:val="26"/>
        </w:rPr>
        <w:t>»;</w:t>
      </w:r>
    </w:p>
    <w:p w:rsidR="009467FE" w:rsidRPr="009467FE" w:rsidRDefault="004C5EB9" w:rsidP="009371C1">
      <w:pPr>
        <w:tabs>
          <w:tab w:val="left" w:pos="0"/>
        </w:tabs>
        <w:ind w:right="-2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9467FE" w:rsidRPr="009467FE">
        <w:rPr>
          <w:spacing w:val="-6"/>
          <w:sz w:val="26"/>
          <w:szCs w:val="26"/>
        </w:rPr>
        <w:t xml:space="preserve">1.2. </w:t>
      </w:r>
      <w:r>
        <w:rPr>
          <w:spacing w:val="-6"/>
          <w:sz w:val="26"/>
          <w:szCs w:val="26"/>
        </w:rPr>
        <w:t>с</w:t>
      </w:r>
      <w:r w:rsidR="009467FE" w:rsidRPr="009467FE">
        <w:rPr>
          <w:spacing w:val="-6"/>
          <w:sz w:val="26"/>
          <w:szCs w:val="26"/>
        </w:rPr>
        <w:t>троку «Параметры финансового обеспечения муниципальной программы» изложить в следующей редакции: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153"/>
        <w:gridCol w:w="7607"/>
        <w:gridCol w:w="508"/>
      </w:tblGrid>
      <w:tr w:rsidR="009467FE" w:rsidRPr="009467FE" w:rsidTr="009371C1">
        <w:trPr>
          <w:trHeight w:val="2951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7FE" w:rsidRPr="009467FE" w:rsidRDefault="009467FE" w:rsidP="009467FE">
            <w:pPr>
              <w:ind w:left="-142"/>
              <w:jc w:val="right"/>
              <w:rPr>
                <w:sz w:val="20"/>
                <w:szCs w:val="20"/>
              </w:rPr>
            </w:pPr>
            <w:r w:rsidRPr="009467FE">
              <w:rPr>
                <w:sz w:val="20"/>
                <w:szCs w:val="20"/>
              </w:rPr>
              <w:t>«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9467FE" w:rsidRPr="009467FE" w:rsidRDefault="009467FE" w:rsidP="009467FE">
            <w:pPr>
              <w:jc w:val="both"/>
              <w:rPr>
                <w:sz w:val="20"/>
                <w:szCs w:val="20"/>
              </w:rPr>
            </w:pPr>
            <w:r w:rsidRPr="009467FE">
              <w:rPr>
                <w:sz w:val="20"/>
                <w:szCs w:val="20"/>
              </w:rPr>
              <w:t xml:space="preserve">Параметры </w:t>
            </w:r>
            <w:r w:rsidRPr="009467FE">
              <w:rPr>
                <w:spacing w:val="-6"/>
                <w:sz w:val="20"/>
                <w:szCs w:val="20"/>
              </w:rPr>
              <w:t>финансового</w:t>
            </w:r>
            <w:r w:rsidRPr="009467FE">
              <w:rPr>
                <w:sz w:val="20"/>
                <w:szCs w:val="20"/>
              </w:rPr>
              <w:t xml:space="preserve">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607" w:tblpY="16"/>
              <w:tblOverlap w:val="never"/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1134"/>
              <w:gridCol w:w="992"/>
              <w:gridCol w:w="1134"/>
              <w:gridCol w:w="993"/>
              <w:gridCol w:w="1011"/>
            </w:tblGrid>
            <w:tr w:rsidR="009467FE" w:rsidRPr="009467FE" w:rsidTr="009371C1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467FE" w:rsidRPr="009467FE" w:rsidRDefault="009467FE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 xml:space="preserve">Источники </w:t>
                  </w:r>
                  <w:r w:rsidRPr="009467FE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9467FE" w:rsidRPr="009467FE" w:rsidRDefault="009467FE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5"/>
                </w:tcPr>
                <w:p w:rsidR="009467FE" w:rsidRPr="009467FE" w:rsidRDefault="009467FE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vMerge/>
                  <w:vAlign w:val="center"/>
                  <w:hideMark/>
                </w:tcPr>
                <w:p w:rsidR="009371C1" w:rsidRPr="009467FE" w:rsidRDefault="009371C1" w:rsidP="009467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371C1" w:rsidRPr="009467FE" w:rsidRDefault="009371C1" w:rsidP="009467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9467FE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9467FE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3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011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371C1" w:rsidRPr="009467FE" w:rsidRDefault="00AC6D10" w:rsidP="00AC6D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149 722,4</w:t>
                  </w:r>
                </w:p>
              </w:tc>
              <w:tc>
                <w:tcPr>
                  <w:tcW w:w="1134" w:type="dxa"/>
                </w:tcPr>
                <w:p w:rsidR="009371C1" w:rsidRPr="009467FE" w:rsidRDefault="00AC6D10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33 380,6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29 103,0</w:t>
                  </w:r>
                </w:p>
              </w:tc>
              <w:tc>
                <w:tcPr>
                  <w:tcW w:w="1134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29 079,6</w:t>
                  </w:r>
                </w:p>
              </w:tc>
              <w:tc>
                <w:tcPr>
                  <w:tcW w:w="993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29 079,6</w:t>
                  </w:r>
                </w:p>
              </w:tc>
              <w:tc>
                <w:tcPr>
                  <w:tcW w:w="1011" w:type="dxa"/>
                </w:tcPr>
                <w:p w:rsidR="009371C1" w:rsidRPr="009467FE" w:rsidRDefault="000635DA" w:rsidP="009467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29 079,6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9371C1" w:rsidRPr="009467FE" w:rsidRDefault="00AC6D10" w:rsidP="00AC6D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9371C1" w:rsidRPr="009467F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AC6D10" w:rsidP="00AC6D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71C1" w:rsidRPr="009467FE" w:rsidRDefault="00AC6D10" w:rsidP="00AC6D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AC6D10" w:rsidP="00AC6D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9467FE">
                    <w:rPr>
                      <w:spacing w:val="-6"/>
                      <w:sz w:val="20"/>
                      <w:szCs w:val="20"/>
                    </w:rPr>
                    <w:t>0,0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371C1" w:rsidRPr="009467FE" w:rsidRDefault="00AC6D10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63 776</w:t>
                  </w:r>
                  <w:r w:rsidRPr="009467F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371C1" w:rsidRPr="009467FE" w:rsidRDefault="00AC6D10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12 755</w:t>
                  </w:r>
                  <w:r w:rsidRPr="009467F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12 755,3</w:t>
                  </w:r>
                </w:p>
              </w:tc>
              <w:tc>
                <w:tcPr>
                  <w:tcW w:w="1134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12 755,3</w:t>
                  </w:r>
                </w:p>
              </w:tc>
              <w:tc>
                <w:tcPr>
                  <w:tcW w:w="993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0635DA">
                    <w:rPr>
                      <w:sz w:val="20"/>
                      <w:szCs w:val="20"/>
                    </w:rPr>
                    <w:t>12 755,3</w:t>
                  </w:r>
                </w:p>
              </w:tc>
              <w:tc>
                <w:tcPr>
                  <w:tcW w:w="1011" w:type="dxa"/>
                </w:tcPr>
                <w:p w:rsidR="009371C1" w:rsidRPr="009467FE" w:rsidRDefault="000635DA" w:rsidP="009467FE">
                  <w:pPr>
                    <w:rPr>
                      <w:sz w:val="20"/>
                      <w:szCs w:val="20"/>
                    </w:rPr>
                  </w:pPr>
                  <w:r w:rsidRPr="000635DA">
                    <w:rPr>
                      <w:sz w:val="20"/>
                      <w:szCs w:val="20"/>
                    </w:rPr>
                    <w:t>12 755,3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371C1" w:rsidRPr="009467FE" w:rsidRDefault="00AC6D10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85 945,9</w:t>
                  </w:r>
                </w:p>
              </w:tc>
              <w:tc>
                <w:tcPr>
                  <w:tcW w:w="1134" w:type="dxa"/>
                </w:tcPr>
                <w:p w:rsidR="009371C1" w:rsidRPr="009467FE" w:rsidRDefault="00AC6D10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20 625,3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16 347,7</w:t>
                  </w:r>
                </w:p>
              </w:tc>
              <w:tc>
                <w:tcPr>
                  <w:tcW w:w="1134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16 324,3</w:t>
                  </w:r>
                </w:p>
              </w:tc>
              <w:tc>
                <w:tcPr>
                  <w:tcW w:w="993" w:type="dxa"/>
                </w:tcPr>
                <w:p w:rsidR="009371C1" w:rsidRPr="009467FE" w:rsidRDefault="000635DA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16 324,3</w:t>
                  </w:r>
                </w:p>
              </w:tc>
              <w:tc>
                <w:tcPr>
                  <w:tcW w:w="1011" w:type="dxa"/>
                </w:tcPr>
                <w:p w:rsidR="009371C1" w:rsidRPr="009467FE" w:rsidRDefault="000635DA" w:rsidP="009467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16 324,3</w:t>
                  </w:r>
                </w:p>
              </w:tc>
            </w:tr>
            <w:tr w:rsidR="009371C1" w:rsidRPr="009467FE" w:rsidTr="000635D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9467FE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z w:val="20"/>
                      <w:szCs w:val="20"/>
                    </w:rPr>
                  </w:pPr>
                  <w:r w:rsidRPr="009467F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vAlign w:val="center"/>
                </w:tcPr>
                <w:p w:rsidR="009371C1" w:rsidRPr="009467FE" w:rsidRDefault="009371C1" w:rsidP="009467FE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9467FE">
                    <w:rPr>
                      <w:spacing w:val="-6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467FE" w:rsidRPr="009467FE" w:rsidRDefault="009467FE" w:rsidP="009467F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467FE"/>
          <w:p w:rsidR="009467FE" w:rsidRPr="009467FE" w:rsidRDefault="009467FE" w:rsidP="009E7A65">
            <w:r w:rsidRPr="009467FE">
              <w:rPr>
                <w:sz w:val="26"/>
                <w:szCs w:val="26"/>
              </w:rPr>
              <w:t>»</w:t>
            </w:r>
            <w:r w:rsidR="009E7A65">
              <w:rPr>
                <w:sz w:val="26"/>
                <w:szCs w:val="26"/>
              </w:rPr>
              <w:t>.</w:t>
            </w:r>
          </w:p>
        </w:tc>
      </w:tr>
    </w:tbl>
    <w:p w:rsidR="009E7A65" w:rsidRDefault="009E7A65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Таблицу 1 Программы изложить в редакции согласно приложению 1 к настоящему постановлению.</w:t>
      </w:r>
    </w:p>
    <w:p w:rsidR="009467FE" w:rsidRDefault="009E7A65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Таблицу 2 Программы </w:t>
      </w:r>
      <w:r w:rsidRPr="009E7A65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2</w:t>
      </w:r>
      <w:r w:rsidRPr="009E7A65">
        <w:rPr>
          <w:sz w:val="26"/>
          <w:szCs w:val="26"/>
        </w:rPr>
        <w:t xml:space="preserve"> к настоящему постановлению.</w:t>
      </w:r>
    </w:p>
    <w:p w:rsidR="009E7A65" w:rsidRDefault="009E7A65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51272" w:rsidRPr="004E459E" w:rsidRDefault="00012576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272" w:rsidRPr="004E459E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2116AD">
        <w:rPr>
          <w:sz w:val="26"/>
          <w:szCs w:val="26"/>
        </w:rPr>
        <w:t xml:space="preserve">                     </w:t>
      </w:r>
      <w:r w:rsidR="00D51272" w:rsidRPr="004E459E"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2116AD">
        <w:rPr>
          <w:sz w:val="26"/>
          <w:szCs w:val="26"/>
        </w:rPr>
        <w:t xml:space="preserve">                       </w:t>
      </w:r>
      <w:r w:rsidR="00D51272" w:rsidRPr="004E459E">
        <w:rPr>
          <w:sz w:val="26"/>
          <w:szCs w:val="26"/>
        </w:rPr>
        <w:t xml:space="preserve"> Ханты-Мансийского автономного округа - Югры.</w:t>
      </w:r>
    </w:p>
    <w:p w:rsidR="00D51272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012576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37D" w:rsidRPr="004E459E">
        <w:rPr>
          <w:sz w:val="26"/>
          <w:szCs w:val="26"/>
        </w:rPr>
        <w:t xml:space="preserve">. </w:t>
      </w:r>
      <w:r w:rsidR="00EA35D6" w:rsidRPr="00EA35D6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</w:t>
      </w:r>
      <w:r w:rsidR="00C70A09" w:rsidRPr="00C70A09">
        <w:rPr>
          <w:sz w:val="26"/>
          <w:szCs w:val="26"/>
        </w:rPr>
        <w:t>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012576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 xml:space="preserve">. Контроль за выполнением </w:t>
      </w:r>
      <w:r w:rsidR="00A0004D">
        <w:rPr>
          <w:sz w:val="26"/>
          <w:szCs w:val="26"/>
        </w:rPr>
        <w:t xml:space="preserve">настоящего </w:t>
      </w:r>
      <w:r w:rsidR="00BA237D" w:rsidRPr="004E459E">
        <w:rPr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:rsidTr="002116AD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3DC6B7" wp14:editId="32FD2B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5E04EC">
          <w:headerReference w:type="default" r:id="rId10"/>
          <w:headerReference w:type="first" r:id="rId11"/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:rsidR="00FB4D11" w:rsidRPr="008B5413" w:rsidRDefault="00FB4D11" w:rsidP="00FB4D11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FB4D11" w:rsidRPr="008B5413" w:rsidRDefault="00FB4D11" w:rsidP="00FB4D11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FB4D11" w:rsidRDefault="00FB4D11" w:rsidP="00FB4D11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B4D11" w:rsidRPr="008B5413" w:rsidTr="00EC7EE0">
        <w:trPr>
          <w:trHeight w:val="665"/>
        </w:trPr>
        <w:tc>
          <w:tcPr>
            <w:tcW w:w="2409" w:type="dxa"/>
            <w:hideMark/>
          </w:tcPr>
          <w:p w:rsidR="00FB4D11" w:rsidRPr="008B5413" w:rsidRDefault="00FB4D11" w:rsidP="00EC7EE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B4D11" w:rsidRPr="008B5413" w:rsidRDefault="00FB4D11" w:rsidP="00EC7EE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FB4D11" w:rsidRDefault="00FB4D11" w:rsidP="00012568">
      <w:pPr>
        <w:jc w:val="right"/>
        <w:rPr>
          <w:rFonts w:eastAsia="Calibri"/>
          <w:sz w:val="26"/>
          <w:szCs w:val="26"/>
          <w:lang w:eastAsia="en-US"/>
        </w:rPr>
      </w:pPr>
    </w:p>
    <w:p w:rsidR="00FB4D11" w:rsidRDefault="00FB4D11" w:rsidP="00012568">
      <w:pPr>
        <w:jc w:val="right"/>
        <w:rPr>
          <w:rFonts w:eastAsia="Calibri"/>
          <w:sz w:val="26"/>
          <w:szCs w:val="26"/>
          <w:lang w:eastAsia="en-US"/>
        </w:rPr>
      </w:pPr>
    </w:p>
    <w:p w:rsidR="00012568" w:rsidRPr="007A7306" w:rsidRDefault="00012568" w:rsidP="00012568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>Таблица 1</w:t>
      </w:r>
    </w:p>
    <w:p w:rsidR="00012568" w:rsidRPr="007A7306" w:rsidRDefault="00012568" w:rsidP="00012568">
      <w:pPr>
        <w:jc w:val="right"/>
        <w:rPr>
          <w:rFonts w:eastAsia="Calibri"/>
          <w:sz w:val="14"/>
          <w:szCs w:val="14"/>
          <w:lang w:eastAsia="en-US"/>
        </w:rPr>
      </w:pPr>
    </w:p>
    <w:p w:rsidR="00012568" w:rsidRPr="007A7306" w:rsidRDefault="00012568" w:rsidP="00012568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012568" w:rsidRPr="007A7306" w:rsidRDefault="00012568" w:rsidP="00012568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2193"/>
        <w:gridCol w:w="1951"/>
        <w:gridCol w:w="1949"/>
        <w:gridCol w:w="172"/>
        <w:gridCol w:w="1297"/>
        <w:gridCol w:w="1269"/>
        <w:gridCol w:w="1269"/>
        <w:gridCol w:w="1269"/>
        <w:gridCol w:w="1406"/>
        <w:gridCol w:w="1505"/>
      </w:tblGrid>
      <w:tr w:rsidR="00012568" w:rsidRPr="007A7306" w:rsidTr="003C3662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73" w:type="pct"/>
            <w:gridSpan w:val="2"/>
            <w:vMerge w:val="restar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4" w:type="pct"/>
            <w:gridSpan w:val="6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12568" w:rsidRPr="007A7306" w:rsidTr="003C3662">
        <w:tc>
          <w:tcPr>
            <w:tcW w:w="450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gridSpan w:val="6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12568" w:rsidRPr="007A7306" w:rsidTr="003C3662">
        <w:tc>
          <w:tcPr>
            <w:tcW w:w="450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vMerge/>
            <w:vAlign w:val="center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012568" w:rsidRPr="007A7306" w:rsidRDefault="00012568" w:rsidP="002116AD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012568" w:rsidRPr="007A7306" w:rsidTr="003C3662"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012568" w:rsidRPr="007A7306" w:rsidRDefault="00012568" w:rsidP="002116AD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2568" w:rsidRPr="007A7306" w:rsidTr="002116AD">
        <w:tc>
          <w:tcPr>
            <w:tcW w:w="5000" w:type="pct"/>
            <w:gridSpan w:val="11"/>
            <w:shd w:val="clear" w:color="auto" w:fill="auto"/>
            <w:noWrap/>
            <w:hideMark/>
          </w:tcPr>
          <w:p w:rsidR="00012568" w:rsidRPr="00A71B0B" w:rsidRDefault="00012568" w:rsidP="002116AD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012568" w:rsidRPr="007A7306" w:rsidTr="002116AD">
        <w:tc>
          <w:tcPr>
            <w:tcW w:w="5000" w:type="pct"/>
            <w:gridSpan w:val="11"/>
            <w:shd w:val="clear" w:color="auto" w:fill="auto"/>
            <w:noWrap/>
            <w:hideMark/>
          </w:tcPr>
          <w:p w:rsidR="00012568" w:rsidRPr="00A71B0B" w:rsidRDefault="00012568" w:rsidP="002116AD">
            <w:pPr>
              <w:rPr>
                <w:color w:val="000000"/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 xml:space="preserve">Задача №1 «Содействие в трудоустройстве граждан, ищущих работу и </w:t>
            </w:r>
            <w:proofErr w:type="gramStart"/>
            <w:r w:rsidRPr="00A71B0B">
              <w:rPr>
                <w:color w:val="000000"/>
                <w:sz w:val="22"/>
                <w:szCs w:val="22"/>
              </w:rPr>
              <w:t xml:space="preserve">безработных»   </w:t>
            </w:r>
            <w:proofErr w:type="gramEnd"/>
            <w:r w:rsidRPr="00A71B0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Задача №2 «Содействие молодёжи в получении трудового опыта»</w:t>
            </w:r>
          </w:p>
          <w:p w:rsidR="00012568" w:rsidRPr="00A71B0B" w:rsidRDefault="00012568" w:rsidP="002116AD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012568" w:rsidRPr="007A7306" w:rsidTr="002116AD">
        <w:tc>
          <w:tcPr>
            <w:tcW w:w="5000" w:type="pct"/>
            <w:gridSpan w:val="11"/>
            <w:shd w:val="clear" w:color="auto" w:fill="auto"/>
            <w:hideMark/>
          </w:tcPr>
          <w:p w:rsidR="00012568" w:rsidRPr="007A7306" w:rsidRDefault="00012568" w:rsidP="002116AD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012568" w:rsidRPr="007A7306" w:rsidTr="002116AD">
        <w:tc>
          <w:tcPr>
            <w:tcW w:w="5000" w:type="pct"/>
            <w:gridSpan w:val="11"/>
            <w:shd w:val="clear" w:color="auto" w:fill="auto"/>
            <w:hideMark/>
          </w:tcPr>
          <w:p w:rsidR="00012568" w:rsidRPr="007A7306" w:rsidRDefault="00012568" w:rsidP="002116AD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C3662" w:rsidRPr="00E70217" w:rsidTr="003C3662"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pacing w:val="-6"/>
                <w:sz w:val="18"/>
                <w:szCs w:val="18"/>
              </w:rPr>
            </w:pPr>
            <w:r w:rsidRPr="00E70217">
              <w:rPr>
                <w:color w:val="000000"/>
                <w:spacing w:val="-6"/>
                <w:sz w:val="18"/>
                <w:szCs w:val="18"/>
              </w:rPr>
              <w:t>Содействие трудоустройству граждан, в том числе граждан с инвалидностью</w:t>
            </w:r>
            <w:r w:rsidRPr="00E70217">
              <w:rPr>
                <w:sz w:val="18"/>
                <w:szCs w:val="18"/>
              </w:rPr>
              <w:t xml:space="preserve"> </w:t>
            </w:r>
            <w:r w:rsidRPr="00E70217">
              <w:rPr>
                <w:color w:val="000000"/>
                <w:spacing w:val="-6"/>
                <w:sz w:val="18"/>
                <w:szCs w:val="18"/>
              </w:rPr>
              <w:t>(I, II, III, IV)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Управление экономики Администрации города Когалыма//МКУ «УОДОМС»/ Управление внутренней политики Администрации города Когалыма /МАУ «МКЦ «Феникс»/ Управление образования</w:t>
            </w:r>
          </w:p>
        </w:tc>
        <w:tc>
          <w:tcPr>
            <w:tcW w:w="623" w:type="pct"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129 409,89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29 300,49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</w:tr>
      <w:tr w:rsidR="003C3662" w:rsidRPr="00E70217" w:rsidTr="003C3662">
        <w:tc>
          <w:tcPr>
            <w:tcW w:w="450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</w:tr>
      <w:tr w:rsidR="003C3662" w:rsidRPr="00E70217" w:rsidTr="003C3662">
        <w:tc>
          <w:tcPr>
            <w:tcW w:w="450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3C3662" w:rsidRPr="00E70217" w:rsidRDefault="003C3662" w:rsidP="003C3662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85 923,89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20 603,29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E70217" w:rsidRDefault="003C3662" w:rsidP="003C3662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</w:tr>
    </w:tbl>
    <w:p w:rsidR="00012568" w:rsidRDefault="00012568" w:rsidP="00012568">
      <w:pPr>
        <w:rPr>
          <w:color w:val="000000"/>
          <w:sz w:val="22"/>
          <w:szCs w:val="22"/>
        </w:rPr>
        <w:sectPr w:rsidR="00012568" w:rsidSect="002116AD">
          <w:headerReference w:type="default" r:id="rId12"/>
          <w:headerReference w:type="first" r:id="rId13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7"/>
        <w:gridCol w:w="2217"/>
        <w:gridCol w:w="1966"/>
        <w:gridCol w:w="1968"/>
        <w:gridCol w:w="1422"/>
        <w:gridCol w:w="1268"/>
        <w:gridCol w:w="1265"/>
        <w:gridCol w:w="1268"/>
        <w:gridCol w:w="1406"/>
        <w:gridCol w:w="1507"/>
      </w:tblGrid>
      <w:tr w:rsidR="003C3662" w:rsidRPr="007A7306" w:rsidTr="00E036A5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8 557,20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1 945,60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8 557,20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1 945,60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</w:tr>
      <w:tr w:rsidR="003C3662" w:rsidRPr="007A7306" w:rsidTr="00E036A5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молодёжи в получении трудового опыта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120 352,69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27 254,89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</w:tr>
      <w:tr w:rsidR="003C3662" w:rsidRPr="007A7306" w:rsidTr="00E036A5">
        <w:tc>
          <w:tcPr>
            <w:tcW w:w="448" w:type="pct"/>
            <w:vMerge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</w:tr>
      <w:tr w:rsidR="003C3662" w:rsidRPr="007A7306" w:rsidTr="00E036A5">
        <w:tc>
          <w:tcPr>
            <w:tcW w:w="448" w:type="pct"/>
            <w:vMerge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80 602,69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19 304,89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</w:tr>
      <w:tr w:rsidR="003C3662" w:rsidRPr="007A7306" w:rsidTr="00E036A5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88 300,50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20 128,30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17 057,30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32 750,00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</w:tr>
      <w:tr w:rsidR="003C3662" w:rsidRPr="007A7306" w:rsidTr="00E036A5">
        <w:tc>
          <w:tcPr>
            <w:tcW w:w="44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55 550,50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13 578,30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10 507,30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</w:tr>
    </w:tbl>
    <w:p w:rsidR="00012568" w:rsidRPr="007A7306" w:rsidRDefault="00012568" w:rsidP="00012568">
      <w:pPr>
        <w:rPr>
          <w:color w:val="000000"/>
          <w:sz w:val="22"/>
          <w:szCs w:val="22"/>
        </w:rPr>
        <w:sectPr w:rsidR="00012568" w:rsidRPr="007A7306" w:rsidSect="002116A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2266"/>
        <w:gridCol w:w="2200"/>
        <w:gridCol w:w="1987"/>
        <w:gridCol w:w="1406"/>
        <w:gridCol w:w="1268"/>
        <w:gridCol w:w="1265"/>
        <w:gridCol w:w="1268"/>
        <w:gridCol w:w="1409"/>
        <w:gridCol w:w="1494"/>
      </w:tblGrid>
      <w:tr w:rsidR="003C3662" w:rsidRPr="002116AD" w:rsidTr="00E036A5">
        <w:tc>
          <w:tcPr>
            <w:tcW w:w="360" w:type="pct"/>
            <w:vMerge w:val="restart"/>
            <w:shd w:val="clear" w:color="auto" w:fill="auto"/>
            <w:noWrap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lastRenderedPageBreak/>
              <w:t>1.1.2.2.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18 262,20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4 167,40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</w:tr>
      <w:tr w:rsidR="003C3662" w:rsidRPr="002116AD" w:rsidTr="00E036A5">
        <w:tc>
          <w:tcPr>
            <w:tcW w:w="360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7 000,00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</w:tr>
      <w:tr w:rsidR="003C3662" w:rsidRPr="002116AD" w:rsidTr="00E036A5">
        <w:tc>
          <w:tcPr>
            <w:tcW w:w="360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11 262,20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2 767,40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2 124,90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</w:tr>
      <w:tr w:rsidR="003C3662" w:rsidRPr="002116AD" w:rsidTr="00E036A5">
        <w:tc>
          <w:tcPr>
            <w:tcW w:w="360" w:type="pct"/>
            <w:vMerge w:val="restart"/>
            <w:shd w:val="clear" w:color="auto" w:fill="auto"/>
            <w:noWrap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1.1.2.3.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13 789,99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2 959,19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</w:tr>
      <w:tr w:rsidR="003C3662" w:rsidRPr="002116AD" w:rsidTr="00E036A5">
        <w:tc>
          <w:tcPr>
            <w:tcW w:w="360" w:type="pct"/>
            <w:vMerge/>
            <w:vAlign w:val="center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13 789,99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2 959,19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</w:tr>
      <w:tr w:rsidR="003C3662" w:rsidRPr="002116AD" w:rsidTr="00E036A5">
        <w:tc>
          <w:tcPr>
            <w:tcW w:w="360" w:type="pct"/>
            <w:vMerge w:val="restart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1.1.3.</w:t>
            </w:r>
          </w:p>
        </w:tc>
        <w:tc>
          <w:tcPr>
            <w:tcW w:w="722" w:type="pct"/>
            <w:vMerge w:val="restart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01" w:type="pct"/>
            <w:vMerge w:val="restart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  <w:tr w:rsidR="003C3662" w:rsidRPr="002116AD" w:rsidTr="00E036A5">
        <w:tc>
          <w:tcPr>
            <w:tcW w:w="360" w:type="pct"/>
            <w:vMerge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  <w:tr w:rsidR="003C3662" w:rsidRPr="002116AD" w:rsidTr="00E036A5">
        <w:tc>
          <w:tcPr>
            <w:tcW w:w="360" w:type="pct"/>
            <w:vMerge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2116AD" w:rsidRDefault="003C3662" w:rsidP="003C3662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</w:tbl>
    <w:p w:rsidR="002116AD" w:rsidRDefault="002116AD" w:rsidP="002116AD">
      <w:pPr>
        <w:rPr>
          <w:color w:val="000000"/>
          <w:sz w:val="22"/>
          <w:szCs w:val="22"/>
        </w:rPr>
        <w:sectPr w:rsidR="002116AD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2254"/>
        <w:gridCol w:w="1968"/>
        <w:gridCol w:w="1987"/>
        <w:gridCol w:w="1406"/>
        <w:gridCol w:w="1268"/>
        <w:gridCol w:w="1265"/>
        <w:gridCol w:w="1268"/>
        <w:gridCol w:w="1409"/>
        <w:gridCol w:w="1494"/>
      </w:tblGrid>
      <w:tr w:rsidR="00012568" w:rsidRPr="007A7306" w:rsidTr="002116AD">
        <w:tc>
          <w:tcPr>
            <w:tcW w:w="438" w:type="pct"/>
            <w:vAlign w:val="center"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68" w:rsidRPr="007A7306" w:rsidRDefault="00012568" w:rsidP="00250B6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129 409,89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29 300,49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85 923,89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20 603,29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noWrap/>
            <w:hideMark/>
          </w:tcPr>
          <w:p w:rsidR="00012568" w:rsidRPr="007A7306" w:rsidRDefault="00012568" w:rsidP="002116AD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129 409,89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29 300,49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85 923,89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20 603,29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noWrap/>
            <w:hideMark/>
          </w:tcPr>
          <w:p w:rsidR="00012568" w:rsidRPr="00A71B0B" w:rsidRDefault="00012568" w:rsidP="002116AD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noWrap/>
            <w:hideMark/>
          </w:tcPr>
          <w:p w:rsidR="00012568" w:rsidRPr="00A71B0B" w:rsidRDefault="00012568" w:rsidP="002116AD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hideMark/>
          </w:tcPr>
          <w:p w:rsidR="00012568" w:rsidRPr="007A7306" w:rsidRDefault="00012568" w:rsidP="002116AD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hideMark/>
          </w:tcPr>
          <w:p w:rsidR="00012568" w:rsidRPr="007A7306" w:rsidRDefault="00012568" w:rsidP="002116AD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C3662" w:rsidRPr="007A7306" w:rsidTr="00E036A5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 Безопасный труд (V)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43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43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3C3662" w:rsidRPr="007A7306" w:rsidTr="00E036A5">
        <w:tc>
          <w:tcPr>
            <w:tcW w:w="43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19 740,70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3 968,50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3C3662" w:rsidRPr="007A7306" w:rsidTr="00E036A5">
        <w:tc>
          <w:tcPr>
            <w:tcW w:w="43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3C3662" w:rsidRPr="007A7306" w:rsidTr="00E036A5">
        <w:tc>
          <w:tcPr>
            <w:tcW w:w="43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</w:tbl>
    <w:p w:rsidR="00012568" w:rsidRDefault="00012568" w:rsidP="00012568">
      <w:pPr>
        <w:rPr>
          <w:color w:val="000000"/>
          <w:sz w:val="22"/>
          <w:szCs w:val="22"/>
        </w:rPr>
        <w:sectPr w:rsidR="00012568" w:rsidSect="002116A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2270"/>
        <w:gridCol w:w="1982"/>
        <w:gridCol w:w="2001"/>
        <w:gridCol w:w="1416"/>
        <w:gridCol w:w="1277"/>
        <w:gridCol w:w="1274"/>
        <w:gridCol w:w="1277"/>
        <w:gridCol w:w="1419"/>
        <w:gridCol w:w="1505"/>
      </w:tblGrid>
      <w:tr w:rsidR="003C3662" w:rsidRPr="007A7306" w:rsidTr="00E036A5">
        <w:tc>
          <w:tcPr>
            <w:tcW w:w="438" w:type="pct"/>
            <w:vMerge w:val="restart"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3C3662" w:rsidRPr="007A7306" w:rsidTr="00E036A5">
        <w:tc>
          <w:tcPr>
            <w:tcW w:w="43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3C3662" w:rsidRPr="007A7306" w:rsidTr="00E036A5">
        <w:tc>
          <w:tcPr>
            <w:tcW w:w="438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30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3C3662" w:rsidRPr="007A7306" w:rsidTr="00E036A5">
        <w:tc>
          <w:tcPr>
            <w:tcW w:w="438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3C3662" w:rsidRPr="00F07E0B" w:rsidRDefault="003C3662" w:rsidP="003C3662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 xml:space="preserve">Организация и проведение в городе Когалыме смотра-конкурса «Оказание первой помощи пострадавшим на производстве среди работников организаций,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3C3662" w:rsidRPr="007A7306" w:rsidTr="00E036A5">
        <w:tc>
          <w:tcPr>
            <w:tcW w:w="43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F07E0B" w:rsidRPr="007A7306" w:rsidTr="00F07E0B">
        <w:tc>
          <w:tcPr>
            <w:tcW w:w="438" w:type="pc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F07E0B" w:rsidRPr="00F07E0B" w:rsidRDefault="00F07E0B" w:rsidP="002116AD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расположенных в городе Когалыме»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07E0B" w:rsidRPr="007A7306" w:rsidRDefault="00F07E0B" w:rsidP="002116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250B66">
            <w:pPr>
              <w:jc w:val="center"/>
              <w:rPr>
                <w:sz w:val="22"/>
                <w:szCs w:val="22"/>
              </w:rPr>
            </w:pPr>
          </w:p>
        </w:tc>
      </w:tr>
      <w:tr w:rsidR="00F07E0B" w:rsidRPr="007A7306" w:rsidTr="00F07E0B">
        <w:tc>
          <w:tcPr>
            <w:tcW w:w="438" w:type="pct"/>
            <w:vMerge w:val="restar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Организация и проведение городского смотра-конкурса «Лучший специалист по охране труда»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F07E0B" w:rsidRPr="007A7306" w:rsidRDefault="00F07E0B" w:rsidP="00F07E0B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3C3662" w:rsidRDefault="00F07E0B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7E0B" w:rsidRPr="007A7306" w:rsidTr="002116AD">
        <w:tc>
          <w:tcPr>
            <w:tcW w:w="438" w:type="pct"/>
            <w:vMerge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F07E0B" w:rsidRPr="007A7306" w:rsidRDefault="00F07E0B" w:rsidP="002116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3C3662" w:rsidRDefault="00F07E0B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7E0B" w:rsidRPr="007A7306" w:rsidTr="00F07E0B">
        <w:trPr>
          <w:trHeight w:val="339"/>
        </w:trPr>
        <w:tc>
          <w:tcPr>
            <w:tcW w:w="438" w:type="pct"/>
            <w:vMerge w:val="restar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Организация городского смотра-конкурса на лучшую организацию работы в области охраны труда среди муниципальных учреждений города Когалыма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F07E0B" w:rsidRPr="007A7306" w:rsidRDefault="00F07E0B" w:rsidP="00F07E0B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F07E0B" w:rsidRPr="007A7306" w:rsidRDefault="00F07E0B" w:rsidP="00F07E0B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3C3662" w:rsidRDefault="00F07E0B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7E0B" w:rsidRPr="007A7306" w:rsidTr="002116AD">
        <w:tc>
          <w:tcPr>
            <w:tcW w:w="438" w:type="pct"/>
            <w:vMerge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F07E0B" w:rsidRPr="007A7306" w:rsidRDefault="00F07E0B" w:rsidP="002116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F07E0B" w:rsidRPr="007A7306" w:rsidRDefault="00F07E0B" w:rsidP="002116AD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3C3662" w:rsidRDefault="00F07E0B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0B" w:rsidRPr="007A7306" w:rsidRDefault="00F07E0B" w:rsidP="003C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3C3662" w:rsidRPr="007A7306" w:rsidRDefault="003C3662" w:rsidP="003C366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3C3662" w:rsidRPr="007A7306" w:rsidTr="00E036A5">
        <w:tc>
          <w:tcPr>
            <w:tcW w:w="1156" w:type="pct"/>
            <w:gridSpan w:val="2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3C3662" w:rsidRPr="007A7306" w:rsidRDefault="003C3662" w:rsidP="003C366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2" w:rsidRPr="003C3662" w:rsidRDefault="003C3662" w:rsidP="003C3662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012568" w:rsidRPr="007A7306" w:rsidTr="002116AD">
        <w:tc>
          <w:tcPr>
            <w:tcW w:w="5000" w:type="pct"/>
            <w:gridSpan w:val="10"/>
            <w:shd w:val="clear" w:color="auto" w:fill="auto"/>
            <w:noWrap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 w:val="restart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829A5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  <w:vMerge w:val="restart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149 722,39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33 380,59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7829A5" w:rsidRPr="007A7306" w:rsidTr="00E036A5">
        <w:tc>
          <w:tcPr>
            <w:tcW w:w="1156" w:type="pct"/>
            <w:gridSpan w:val="2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85 945,89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20 625,29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</w:tbl>
    <w:p w:rsidR="00012568" w:rsidRDefault="00012568" w:rsidP="00012568">
      <w:pPr>
        <w:rPr>
          <w:color w:val="000000"/>
          <w:sz w:val="22"/>
          <w:szCs w:val="22"/>
        </w:rPr>
        <w:sectPr w:rsidR="00012568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1968"/>
        <w:gridCol w:w="1915"/>
        <w:gridCol w:w="1551"/>
        <w:gridCol w:w="1186"/>
        <w:gridCol w:w="1271"/>
        <w:gridCol w:w="1274"/>
        <w:gridCol w:w="1412"/>
        <w:gridCol w:w="1488"/>
      </w:tblGrid>
      <w:tr w:rsidR="007829A5" w:rsidRPr="007A7306" w:rsidTr="00E036A5">
        <w:tc>
          <w:tcPr>
            <w:tcW w:w="1156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149 722,39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33 380,59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7829A5" w:rsidRPr="007A7306" w:rsidTr="00E036A5">
        <w:tc>
          <w:tcPr>
            <w:tcW w:w="1156" w:type="pct"/>
            <w:vMerge/>
            <w:vAlign w:val="center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7829A5" w:rsidRPr="007A7306" w:rsidTr="00E036A5">
        <w:tc>
          <w:tcPr>
            <w:tcW w:w="1156" w:type="pct"/>
            <w:vMerge/>
            <w:vAlign w:val="center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85 945,89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20 625,29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  <w:tr w:rsidR="00012568" w:rsidRPr="007A7306" w:rsidTr="002116AD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012568" w:rsidRPr="007A7306" w:rsidRDefault="00012568" w:rsidP="00250B6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2568" w:rsidRPr="007A7306" w:rsidTr="007829A5">
        <w:tc>
          <w:tcPr>
            <w:tcW w:w="1156" w:type="pct"/>
            <w:vMerge w:val="restar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012568" w:rsidRPr="007A7306" w:rsidRDefault="00012568" w:rsidP="00250B6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012568" w:rsidRPr="007A7306" w:rsidTr="007829A5">
        <w:tc>
          <w:tcPr>
            <w:tcW w:w="1156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012568" w:rsidRPr="007A7306" w:rsidRDefault="00012568" w:rsidP="00250B6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012568" w:rsidRPr="007A7306" w:rsidTr="007829A5">
        <w:tc>
          <w:tcPr>
            <w:tcW w:w="1156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012568" w:rsidRPr="007A7306" w:rsidRDefault="00012568" w:rsidP="00250B6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012568" w:rsidRPr="007829A5" w:rsidRDefault="00012568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7829A5" w:rsidRPr="007A7306" w:rsidTr="007829A5">
        <w:tc>
          <w:tcPr>
            <w:tcW w:w="1156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149 722,39 </w:t>
            </w:r>
          </w:p>
        </w:tc>
        <w:tc>
          <w:tcPr>
            <w:tcW w:w="378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33 380,59 </w:t>
            </w:r>
          </w:p>
        </w:tc>
        <w:tc>
          <w:tcPr>
            <w:tcW w:w="405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6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50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4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7829A5" w:rsidRPr="007A7306" w:rsidTr="007829A5">
        <w:tc>
          <w:tcPr>
            <w:tcW w:w="1156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378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5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6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50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4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7829A5" w:rsidRPr="007A7306" w:rsidTr="007829A5">
        <w:tc>
          <w:tcPr>
            <w:tcW w:w="1156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85 945,89 </w:t>
            </w:r>
          </w:p>
        </w:tc>
        <w:tc>
          <w:tcPr>
            <w:tcW w:w="378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20 625,29 </w:t>
            </w:r>
          </w:p>
        </w:tc>
        <w:tc>
          <w:tcPr>
            <w:tcW w:w="405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6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50" w:type="pct"/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4" w:type="pct"/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  <w:tr w:rsidR="00012568" w:rsidRPr="007A7306" w:rsidTr="002116AD">
        <w:tc>
          <w:tcPr>
            <w:tcW w:w="5000" w:type="pct"/>
            <w:gridSpan w:val="9"/>
            <w:shd w:val="clear" w:color="auto" w:fill="auto"/>
            <w:noWrap/>
            <w:hideMark/>
          </w:tcPr>
          <w:p w:rsidR="00012568" w:rsidRPr="007A7306" w:rsidRDefault="00012568" w:rsidP="00250B6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829A5" w:rsidRPr="007A7306" w:rsidTr="00E036A5">
        <w:tc>
          <w:tcPr>
            <w:tcW w:w="1156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19 740,70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3 968,50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</w:tr>
      <w:tr w:rsidR="007829A5" w:rsidRPr="007A7306" w:rsidTr="00E036A5">
        <w:tc>
          <w:tcPr>
            <w:tcW w:w="1156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</w:tr>
      <w:tr w:rsidR="007829A5" w:rsidRPr="007A7306" w:rsidTr="00E036A5">
        <w:tc>
          <w:tcPr>
            <w:tcW w:w="1156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7829A5" w:rsidRPr="007A7306" w:rsidRDefault="007829A5" w:rsidP="007829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A5" w:rsidRPr="007829A5" w:rsidRDefault="007829A5" w:rsidP="007829A5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</w:tr>
      <w:tr w:rsidR="00E036A5" w:rsidRPr="007A7306" w:rsidTr="00E036A5">
        <w:tc>
          <w:tcPr>
            <w:tcW w:w="1156" w:type="pct"/>
            <w:vMerge w:val="restar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Когалыма/МАУ«МКЦ «Феникс»)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120 352,69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27 254,89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23 291,70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</w:tr>
      <w:tr w:rsidR="00E036A5" w:rsidRPr="007A7306" w:rsidTr="00E036A5">
        <w:tc>
          <w:tcPr>
            <w:tcW w:w="1156" w:type="pct"/>
            <w:vMerge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39 750,00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</w:tr>
    </w:tbl>
    <w:p w:rsidR="00012568" w:rsidRDefault="00012568" w:rsidP="00012568">
      <w:pPr>
        <w:rPr>
          <w:color w:val="000000"/>
          <w:sz w:val="22"/>
          <w:szCs w:val="22"/>
        </w:rPr>
        <w:sectPr w:rsidR="00012568" w:rsidSect="00250B66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1968"/>
        <w:gridCol w:w="2072"/>
        <w:gridCol w:w="1315"/>
        <w:gridCol w:w="1268"/>
        <w:gridCol w:w="1265"/>
        <w:gridCol w:w="1268"/>
        <w:gridCol w:w="1406"/>
        <w:gridCol w:w="1503"/>
      </w:tblGrid>
      <w:tr w:rsidR="00E036A5" w:rsidRPr="007A7306" w:rsidTr="00E036A5">
        <w:tc>
          <w:tcPr>
            <w:tcW w:w="1156" w:type="pc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E036A5" w:rsidRPr="007A7306" w:rsidRDefault="00E036A5" w:rsidP="00E036A5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80 602,69 </w:t>
            </w:r>
          </w:p>
        </w:tc>
        <w:tc>
          <w:tcPr>
            <w:tcW w:w="404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19 304,89 </w:t>
            </w:r>
          </w:p>
        </w:tc>
        <w:tc>
          <w:tcPr>
            <w:tcW w:w="403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79" w:type="pct"/>
            <w:shd w:val="clear" w:color="auto" w:fill="auto"/>
          </w:tcPr>
          <w:p w:rsidR="00E036A5" w:rsidRPr="00E036A5" w:rsidRDefault="00E036A5" w:rsidP="00E036A5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</w:tr>
      <w:tr w:rsidR="00012568" w:rsidRPr="007A7306" w:rsidTr="002116AD">
        <w:tc>
          <w:tcPr>
            <w:tcW w:w="1156" w:type="pct"/>
            <w:vMerge w:val="restar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</w:tr>
      <w:tr w:rsidR="00012568" w:rsidRPr="007A7306" w:rsidTr="002116AD">
        <w:tc>
          <w:tcPr>
            <w:tcW w:w="1156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012568" w:rsidRPr="007A7306" w:rsidRDefault="00012568" w:rsidP="002116AD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12568" w:rsidRPr="00C664AA" w:rsidRDefault="00012568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</w:tr>
      <w:tr w:rsidR="00C664AA" w:rsidRPr="007A7306" w:rsidTr="00EC7EE0">
        <w:tc>
          <w:tcPr>
            <w:tcW w:w="1156" w:type="pct"/>
            <w:vMerge w:val="restart"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9 129,00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2 057,20 </w:t>
            </w:r>
          </w:p>
        </w:tc>
        <w:tc>
          <w:tcPr>
            <w:tcW w:w="403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1 766,90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  <w:tc>
          <w:tcPr>
            <w:tcW w:w="448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  <w:tc>
          <w:tcPr>
            <w:tcW w:w="47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</w:tr>
      <w:tr w:rsidR="00C664AA" w:rsidRPr="007A7306" w:rsidTr="00EC7EE0">
        <w:tc>
          <w:tcPr>
            <w:tcW w:w="1156" w:type="pct"/>
            <w:vMerge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3 807,80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758,80 </w:t>
            </w:r>
          </w:p>
        </w:tc>
        <w:tc>
          <w:tcPr>
            <w:tcW w:w="403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760,90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  <w:tc>
          <w:tcPr>
            <w:tcW w:w="448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  <w:tc>
          <w:tcPr>
            <w:tcW w:w="47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</w:tr>
      <w:tr w:rsidR="00C664AA" w:rsidRPr="007A7306" w:rsidTr="00EC7EE0">
        <w:tc>
          <w:tcPr>
            <w:tcW w:w="1156" w:type="pct"/>
            <w:vMerge/>
            <w:vAlign w:val="center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C664AA" w:rsidRPr="007A7306" w:rsidRDefault="00C664AA" w:rsidP="00C664AA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79" w:type="pct"/>
            <w:shd w:val="clear" w:color="auto" w:fill="auto"/>
          </w:tcPr>
          <w:p w:rsidR="00C664AA" w:rsidRPr="00C664AA" w:rsidRDefault="00C664AA" w:rsidP="00C664AA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</w:tr>
    </w:tbl>
    <w:p w:rsidR="00012568" w:rsidRPr="007A7306" w:rsidRDefault="00012568" w:rsidP="00012568">
      <w:pPr>
        <w:jc w:val="right"/>
        <w:rPr>
          <w:rFonts w:eastAsia="Calibri"/>
          <w:sz w:val="26"/>
          <w:szCs w:val="26"/>
          <w:lang w:eastAsia="en-US"/>
        </w:rPr>
      </w:pPr>
    </w:p>
    <w:p w:rsidR="00012568" w:rsidRPr="007A7306" w:rsidRDefault="00012568" w:rsidP="00012568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012568" w:rsidRPr="007A7306" w:rsidRDefault="00012568" w:rsidP="00012568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012568" w:rsidRPr="007A7306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B4D11" w:rsidRPr="008B5413" w:rsidRDefault="00FB4D11" w:rsidP="00FB4D11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FB4D11" w:rsidRPr="008B5413" w:rsidRDefault="00FB4D11" w:rsidP="00FB4D11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FB4D11" w:rsidRDefault="00FB4D11" w:rsidP="00FB4D11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B4D11" w:rsidRPr="008B5413" w:rsidTr="00EC7EE0">
        <w:trPr>
          <w:trHeight w:val="665"/>
        </w:trPr>
        <w:tc>
          <w:tcPr>
            <w:tcW w:w="2409" w:type="dxa"/>
            <w:hideMark/>
          </w:tcPr>
          <w:p w:rsidR="00FB4D11" w:rsidRPr="008B5413" w:rsidRDefault="00FB4D11" w:rsidP="00EC7EE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B4D11" w:rsidRPr="008B5413" w:rsidRDefault="00FB4D11" w:rsidP="00EC7EE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FB4D11" w:rsidRDefault="00FB4D11" w:rsidP="00012568">
      <w:pPr>
        <w:jc w:val="right"/>
        <w:rPr>
          <w:rFonts w:eastAsia="Calibri"/>
          <w:sz w:val="26"/>
          <w:szCs w:val="26"/>
          <w:lang w:eastAsia="en-US"/>
        </w:rPr>
      </w:pPr>
    </w:p>
    <w:p w:rsidR="00012568" w:rsidRPr="007A7306" w:rsidRDefault="00012568" w:rsidP="00012568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>Таблица 2</w:t>
      </w:r>
    </w:p>
    <w:p w:rsidR="00012568" w:rsidRPr="007A7306" w:rsidRDefault="00012568" w:rsidP="00012568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012568" w:rsidRPr="0059343F" w:rsidRDefault="00012568" w:rsidP="00012568">
      <w:pPr>
        <w:jc w:val="center"/>
        <w:rPr>
          <w:color w:val="000000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3233"/>
        <w:gridCol w:w="6096"/>
        <w:gridCol w:w="4642"/>
      </w:tblGrid>
      <w:tr w:rsidR="00012568" w:rsidRPr="007A7306" w:rsidTr="00FB4D11">
        <w:tc>
          <w:tcPr>
            <w:tcW w:w="549" w:type="pct"/>
            <w:shd w:val="clear" w:color="auto" w:fill="auto"/>
            <w:vAlign w:val="center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012568" w:rsidRPr="007A7306" w:rsidTr="00FB4D11">
        <w:tc>
          <w:tcPr>
            <w:tcW w:w="54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</w:tr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3440E0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3440E0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 xml:space="preserve">Задача №1 «Содействие в трудоустройстве граждан, ищущих работу и </w:t>
            </w:r>
            <w:proofErr w:type="gramStart"/>
            <w:r w:rsidRPr="003440E0">
              <w:rPr>
                <w:sz w:val="22"/>
                <w:szCs w:val="22"/>
              </w:rPr>
              <w:t>безработных»</w:t>
            </w:r>
            <w:r w:rsidRPr="003440E0">
              <w:t xml:space="preserve">   </w:t>
            </w:r>
            <w:proofErr w:type="gramEnd"/>
            <w:r w:rsidRPr="003440E0">
              <w:t xml:space="preserve">                                                                                                                                                     </w:t>
            </w:r>
            <w:r w:rsidRPr="003440E0">
              <w:rPr>
                <w:sz w:val="22"/>
                <w:szCs w:val="22"/>
              </w:rPr>
              <w:t>Задача №2 «Содействие молодёжи в получении трудового опыта»</w:t>
            </w:r>
          </w:p>
          <w:p w:rsidR="00012568" w:rsidRPr="003440E0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012568" w:rsidRPr="007A7306" w:rsidTr="00FB4D11">
        <w:tc>
          <w:tcPr>
            <w:tcW w:w="54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1.1.</w:t>
            </w:r>
          </w:p>
        </w:tc>
        <w:tc>
          <w:tcPr>
            <w:tcW w:w="1030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:rsidR="00012568" w:rsidRPr="00C46D6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1.Организация проведения оплачиваемых общественных работ для не занятых трудовой деятельностью и безработных граждан. Мероприятие включает в себя</w:t>
            </w:r>
            <w:r>
              <w:rPr>
                <w:sz w:val="22"/>
                <w:szCs w:val="22"/>
              </w:rPr>
              <w:t>:</w:t>
            </w:r>
            <w:r w:rsidRPr="00C46D66">
              <w:rPr>
                <w:sz w:val="22"/>
                <w:szCs w:val="22"/>
              </w:rPr>
              <w:t xml:space="preserve">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</w:t>
            </w:r>
          </w:p>
          <w:p w:rsidR="00012568" w:rsidRPr="00C46D6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2. Содействие молодёжи в получении трудового опыта:</w:t>
            </w:r>
          </w:p>
          <w:p w:rsidR="00012568" w:rsidRPr="00C46D6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EC7EE0" w:rsidRPr="00EC7EE0" w:rsidRDefault="00012568" w:rsidP="00EC7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</w:t>
            </w:r>
            <w:r w:rsidRPr="00C46D66">
              <w:rPr>
                <w:sz w:val="22"/>
                <w:szCs w:val="22"/>
              </w:rPr>
              <w:lastRenderedPageBreak/>
              <w:t xml:space="preserve">себя: затраты на оплату труда и начисления на оплату труда, обеспечение мероприятий по соблюдению охраны </w:t>
            </w:r>
            <w:r w:rsidR="00EC7EE0" w:rsidRPr="00EC7EE0">
              <w:rPr>
                <w:sz w:val="22"/>
                <w:szCs w:val="22"/>
              </w:rPr>
              <w:t xml:space="preserve">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7EE0" w:rsidRPr="00EC7EE0" w:rsidRDefault="00EC7EE0" w:rsidP="00EC7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себя: затраты на оплату труда и начисления на оплату труда граждан, с продолжительностью участия в муниципальной программе до одного месяца.</w:t>
            </w:r>
          </w:p>
          <w:p w:rsidR="00EC7EE0" w:rsidRPr="00EC7EE0" w:rsidRDefault="00EC7EE0" w:rsidP="00EC7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-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себя: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012568" w:rsidRDefault="00EC7EE0" w:rsidP="00EC7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3. 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места.</w:t>
            </w:r>
          </w:p>
          <w:p w:rsidR="00EC7EE0" w:rsidRPr="00C46D66" w:rsidRDefault="00EC7EE0" w:rsidP="00EC7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</w:t>
            </w:r>
          </w:p>
        </w:tc>
        <w:tc>
          <w:tcPr>
            <w:tcW w:w="1479" w:type="pct"/>
            <w:shd w:val="clear" w:color="auto" w:fill="auto"/>
          </w:tcPr>
          <w:p w:rsidR="00012568" w:rsidRPr="00946A7E" w:rsidRDefault="00012568" w:rsidP="002116AD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lastRenderedPageBreak/>
              <w:t>Постановление Правительства Ханты-Мансийского автономного округа – Югры от 1</w:t>
            </w:r>
            <w:r w:rsidR="00F70E39" w:rsidRPr="00946A7E">
              <w:rPr>
                <w:spacing w:val="-6"/>
                <w:sz w:val="22"/>
                <w:szCs w:val="22"/>
              </w:rPr>
              <w:t>0</w:t>
            </w:r>
            <w:r w:rsidRPr="00946A7E">
              <w:rPr>
                <w:spacing w:val="-6"/>
                <w:sz w:val="22"/>
                <w:szCs w:val="22"/>
              </w:rPr>
              <w:t>.1</w:t>
            </w:r>
            <w:r w:rsidR="00F70E39" w:rsidRPr="00946A7E">
              <w:rPr>
                <w:spacing w:val="-6"/>
                <w:sz w:val="22"/>
                <w:szCs w:val="22"/>
              </w:rPr>
              <w:t>1</w:t>
            </w:r>
            <w:r w:rsidRPr="00946A7E">
              <w:rPr>
                <w:spacing w:val="-6"/>
                <w:sz w:val="22"/>
                <w:szCs w:val="22"/>
              </w:rPr>
              <w:t>.202</w:t>
            </w:r>
            <w:r w:rsidR="00F70E39" w:rsidRPr="00946A7E">
              <w:rPr>
                <w:spacing w:val="-6"/>
                <w:sz w:val="22"/>
                <w:szCs w:val="22"/>
              </w:rPr>
              <w:t>3</w:t>
            </w:r>
            <w:r w:rsidRPr="00946A7E">
              <w:rPr>
                <w:spacing w:val="-6"/>
                <w:sz w:val="22"/>
                <w:szCs w:val="22"/>
              </w:rPr>
              <w:t xml:space="preserve"> №</w:t>
            </w:r>
            <w:r w:rsidR="00F70E39" w:rsidRPr="00946A7E">
              <w:rPr>
                <w:spacing w:val="-6"/>
                <w:sz w:val="22"/>
                <w:szCs w:val="22"/>
              </w:rPr>
              <w:t>552</w:t>
            </w:r>
            <w:r w:rsidRPr="00946A7E">
              <w:rPr>
                <w:spacing w:val="-6"/>
                <w:sz w:val="22"/>
                <w:szCs w:val="22"/>
              </w:rPr>
              <w:t>-п «О государственной программе Ханты-Мансийского автономного округа – Югры «Поддержка занятости населения».</w:t>
            </w:r>
          </w:p>
          <w:p w:rsidR="00012568" w:rsidRPr="00946A7E" w:rsidRDefault="00012568" w:rsidP="002116AD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EC7EE0" w:rsidRPr="00EC7EE0" w:rsidRDefault="00012568" w:rsidP="00EC7EE0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</w:t>
            </w:r>
            <w:r w:rsidRPr="00946A7E">
              <w:rPr>
                <w:spacing w:val="-6"/>
                <w:sz w:val="22"/>
                <w:szCs w:val="22"/>
              </w:rPr>
              <w:lastRenderedPageBreak/>
              <w:t>организации и финансированию проведения оплачиваемых общественных</w:t>
            </w:r>
            <w:r w:rsidR="00EC7EE0">
              <w:rPr>
                <w:spacing w:val="-6"/>
                <w:sz w:val="22"/>
                <w:szCs w:val="22"/>
              </w:rPr>
              <w:t xml:space="preserve"> </w:t>
            </w:r>
            <w:r w:rsidR="00EC7EE0" w:rsidRPr="00EC7EE0">
              <w:rPr>
                <w:spacing w:val="-6"/>
                <w:sz w:val="22"/>
                <w:szCs w:val="22"/>
              </w:rPr>
              <w:t>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  <w:p w:rsidR="00EC7EE0" w:rsidRPr="00EC7EE0" w:rsidRDefault="00EC7EE0" w:rsidP="00EC7EE0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EC7EE0" w:rsidRPr="00EC7EE0" w:rsidRDefault="00EC7EE0" w:rsidP="00EC7EE0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:rsidR="00012568" w:rsidRPr="00946A7E" w:rsidRDefault="00EC7EE0" w:rsidP="00EC7EE0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  <w:tr w:rsidR="00012568" w:rsidRPr="007A7306" w:rsidTr="00FB4D11">
        <w:tc>
          <w:tcPr>
            <w:tcW w:w="54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012568" w:rsidRPr="002478A3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63AF3">
              <w:rPr>
                <w:sz w:val="22"/>
                <w:szCs w:val="22"/>
              </w:rPr>
              <w:t>учреждения города Когалыма, с учётом его профессии (специальности),</w:t>
            </w:r>
            <w:r w:rsidRPr="002478A3">
              <w:rPr>
                <w:sz w:val="22"/>
                <w:szCs w:val="22"/>
              </w:rPr>
              <w:t xml:space="preserve">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Департаменту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труда и занятости населения Ханты-</w:t>
            </w:r>
            <w:r w:rsidR="00874504">
              <w:t xml:space="preserve"> </w:t>
            </w:r>
            <w:r w:rsidR="00874504" w:rsidRPr="00874504">
              <w:rPr>
                <w:sz w:val="22"/>
                <w:szCs w:val="22"/>
              </w:rPr>
              <w:t xml:space="preserve">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47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012568" w:rsidRPr="007A7306" w:rsidRDefault="00012568" w:rsidP="00012568">
      <w:pPr>
        <w:widowControl w:val="0"/>
        <w:autoSpaceDE w:val="0"/>
        <w:autoSpaceDN w:val="0"/>
        <w:rPr>
          <w:sz w:val="22"/>
          <w:szCs w:val="22"/>
        </w:rPr>
        <w:sectPr w:rsidR="00012568" w:rsidRPr="007A7306" w:rsidSect="002116A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3233"/>
        <w:gridCol w:w="6096"/>
        <w:gridCol w:w="4642"/>
      </w:tblGrid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2F7F5F" w:rsidRDefault="00012568" w:rsidP="002116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2F7F5F" w:rsidRDefault="00012568" w:rsidP="002116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012568" w:rsidRPr="007A7306" w:rsidTr="0059343F">
        <w:tc>
          <w:tcPr>
            <w:tcW w:w="5000" w:type="pct"/>
            <w:gridSpan w:val="4"/>
            <w:shd w:val="clear" w:color="auto" w:fill="auto"/>
          </w:tcPr>
          <w:p w:rsidR="00012568" w:rsidRPr="002F7F5F" w:rsidRDefault="00012568" w:rsidP="002116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012568" w:rsidRPr="007A7306" w:rsidTr="00FB4D11">
        <w:tc>
          <w:tcPr>
            <w:tcW w:w="54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2.1.</w:t>
            </w:r>
          </w:p>
        </w:tc>
        <w:tc>
          <w:tcPr>
            <w:tcW w:w="1030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5835">
              <w:rPr>
                <w:sz w:val="22"/>
                <w:szCs w:val="22"/>
              </w:rPr>
              <w:t>Безопасный труд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:rsidR="00012568" w:rsidRPr="00012568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 xml:space="preserve">1. Осуществление отдельных государственных полномочий в сфере трудовых отношений и государственного управления охраной труда в городе Когалыме. </w:t>
            </w:r>
          </w:p>
          <w:p w:rsidR="00012568" w:rsidRPr="00012568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субвенции, которые включают в себя: затраты на оплату труда, начисления на оплату труда и затраты на содержание двух специалистов отдела по труду и занятости управления экономики Администрации города Когалыма.</w:t>
            </w:r>
          </w:p>
          <w:p w:rsidR="00012568" w:rsidRPr="00012568" w:rsidRDefault="00012568" w:rsidP="0061232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</w:t>
            </w:r>
            <w:r w:rsidR="0061232F" w:rsidRPr="0061232F">
              <w:rPr>
                <w:sz w:val="22"/>
                <w:szCs w:val="22"/>
              </w:rPr>
              <w:t xml:space="preserve">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сроки, установленные Департаментом труда и занятости </w:t>
            </w:r>
          </w:p>
        </w:tc>
        <w:tc>
          <w:tcPr>
            <w:tcW w:w="1479" w:type="pct"/>
            <w:shd w:val="clear" w:color="auto" w:fill="auto"/>
          </w:tcPr>
          <w:p w:rsidR="00012568" w:rsidRPr="00012568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AB5470" w:rsidRPr="00AB5470" w:rsidRDefault="0061232F" w:rsidP="00AB547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232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10.11.2023 №552-п «О </w:t>
            </w:r>
            <w:r w:rsidR="00AB5470" w:rsidRPr="00AB5470">
              <w:rPr>
                <w:sz w:val="22"/>
                <w:szCs w:val="22"/>
              </w:rPr>
              <w:t>государственной программе Ханты-Мансийского автономного округа – Югры «Поддержка занятости населения».</w:t>
            </w:r>
          </w:p>
          <w:p w:rsidR="00012568" w:rsidRPr="00012568" w:rsidRDefault="00AB5470" w:rsidP="00AB547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5470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</w:tc>
      </w:tr>
    </w:tbl>
    <w:p w:rsidR="0059343F" w:rsidRDefault="0059343F" w:rsidP="002116AD">
      <w:pPr>
        <w:widowControl w:val="0"/>
        <w:autoSpaceDE w:val="0"/>
        <w:autoSpaceDN w:val="0"/>
        <w:rPr>
          <w:sz w:val="22"/>
          <w:szCs w:val="22"/>
        </w:rPr>
        <w:sectPr w:rsidR="0059343F" w:rsidSect="0059343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3233"/>
        <w:gridCol w:w="6096"/>
        <w:gridCol w:w="4642"/>
      </w:tblGrid>
      <w:tr w:rsidR="00012568" w:rsidRPr="007A7306" w:rsidTr="00FB4D11">
        <w:tc>
          <w:tcPr>
            <w:tcW w:w="549" w:type="pct"/>
            <w:shd w:val="clear" w:color="auto" w:fill="auto"/>
          </w:tcPr>
          <w:p w:rsidR="00012568" w:rsidRPr="007A7306" w:rsidRDefault="00012568" w:rsidP="002116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:rsidR="00012568" w:rsidRPr="00F15835" w:rsidRDefault="0001256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40036" w:rsidRDefault="00012568" w:rsidP="0061232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населения Ханты-Мансийского автономного округа - Югры. </w:t>
            </w:r>
          </w:p>
          <w:p w:rsidR="00940036" w:rsidRPr="0038357E" w:rsidRDefault="00940036" w:rsidP="0094003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В целях способствования обеспечению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940036" w:rsidRPr="00940036" w:rsidRDefault="00940036" w:rsidP="0094003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:rsidR="00940036" w:rsidRPr="00940036" w:rsidRDefault="00940036" w:rsidP="0094003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940036" w:rsidRPr="00940036" w:rsidRDefault="00940036" w:rsidP="0094003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F33E48" w:rsidRDefault="00940036" w:rsidP="00F33E4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</w:t>
            </w:r>
            <w:r w:rsidR="00F93E2F">
              <w:rPr>
                <w:sz w:val="22"/>
                <w:szCs w:val="22"/>
              </w:rPr>
              <w:t>,</w:t>
            </w:r>
            <w:r w:rsidR="00F33E48" w:rsidRPr="00940036">
              <w:rPr>
                <w:sz w:val="22"/>
                <w:szCs w:val="22"/>
              </w:rPr>
              <w:t xml:space="preserve"> согласно годовому плану работы.</w:t>
            </w:r>
          </w:p>
          <w:p w:rsidR="00940036" w:rsidRPr="00940036" w:rsidRDefault="00940036" w:rsidP="0094003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331538" w:rsidRDefault="00940036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04630">
              <w:rPr>
                <w:sz w:val="22"/>
                <w:szCs w:val="22"/>
              </w:rPr>
              <w:t>2. Организация и проведение в городе Когалыме</w:t>
            </w:r>
            <w:r w:rsidRPr="00940036">
              <w:rPr>
                <w:sz w:val="22"/>
                <w:szCs w:val="22"/>
              </w:rPr>
              <w:t xml:space="preserve"> смотра-конкурса «Оказание первой помощи пострадавшим на производстве среди работников организаций, расположенных в городе Когалыме».</w:t>
            </w:r>
          </w:p>
          <w:p w:rsidR="00940036" w:rsidRDefault="00331538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63AF3">
              <w:rPr>
                <w:sz w:val="22"/>
                <w:szCs w:val="22"/>
              </w:rPr>
              <w:t xml:space="preserve">Смотр-конкурс </w:t>
            </w:r>
            <w:r w:rsidRPr="00331538">
              <w:rPr>
                <w:sz w:val="22"/>
                <w:szCs w:val="22"/>
              </w:rPr>
              <w:t>проводится один раз в два года среди работ</w:t>
            </w:r>
            <w:r>
              <w:rPr>
                <w:sz w:val="22"/>
                <w:szCs w:val="22"/>
              </w:rPr>
              <w:t>ников</w:t>
            </w:r>
            <w:r w:rsidRPr="00331538">
              <w:rPr>
                <w:sz w:val="22"/>
                <w:szCs w:val="22"/>
              </w:rPr>
              <w:t xml:space="preserve"> </w:t>
            </w:r>
            <w:r w:rsidR="00F93E2F">
              <w:rPr>
                <w:sz w:val="22"/>
                <w:szCs w:val="22"/>
              </w:rPr>
              <w:t>организаций</w:t>
            </w:r>
            <w:r w:rsidRPr="00331538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а</w:t>
            </w:r>
            <w:r w:rsidRPr="00331538">
              <w:rPr>
                <w:sz w:val="22"/>
                <w:szCs w:val="22"/>
              </w:rPr>
              <w:t xml:space="preserve"> Когалым</w:t>
            </w:r>
            <w:r>
              <w:rPr>
                <w:sz w:val="22"/>
                <w:szCs w:val="22"/>
              </w:rPr>
              <w:t>а</w:t>
            </w:r>
            <w:r w:rsidRPr="00331538">
              <w:rPr>
                <w:sz w:val="22"/>
                <w:szCs w:val="22"/>
              </w:rPr>
              <w:t xml:space="preserve"> в пределах средств, предусмотренных муниципальной программой;</w:t>
            </w:r>
            <w:r w:rsidR="00940036" w:rsidRPr="00940036">
              <w:rPr>
                <w:sz w:val="22"/>
                <w:szCs w:val="22"/>
              </w:rPr>
              <w:t xml:space="preserve">                 </w:t>
            </w:r>
          </w:p>
          <w:p w:rsidR="00012568" w:rsidRPr="0038357E" w:rsidRDefault="00940036" w:rsidP="002116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04630">
              <w:rPr>
                <w:sz w:val="22"/>
                <w:szCs w:val="22"/>
              </w:rPr>
              <w:t>3.</w:t>
            </w:r>
            <w:r w:rsidR="00012568" w:rsidRPr="00F04630">
              <w:rPr>
                <w:sz w:val="22"/>
                <w:szCs w:val="22"/>
              </w:rPr>
              <w:t xml:space="preserve"> Организация и проведение городского смотра</w:t>
            </w:r>
            <w:r w:rsidR="00012568" w:rsidRPr="0038357E">
              <w:rPr>
                <w:sz w:val="22"/>
                <w:szCs w:val="22"/>
              </w:rPr>
              <w:t xml:space="preserve">-конкурса </w:t>
            </w:r>
            <w:r w:rsidR="00012568" w:rsidRPr="0038357E">
              <w:rPr>
                <w:sz w:val="22"/>
                <w:szCs w:val="22"/>
              </w:rPr>
              <w:lastRenderedPageBreak/>
              <w:t>«Лучший специалист по охране труда».</w:t>
            </w:r>
          </w:p>
          <w:p w:rsidR="00917221" w:rsidRPr="00917221" w:rsidRDefault="00331538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12568" w:rsidRPr="0038357E">
              <w:rPr>
                <w:sz w:val="22"/>
                <w:szCs w:val="22"/>
              </w:rPr>
              <w:t xml:space="preserve">мотр-конкурс проводится один раз в два года среди специалистов по охране труда, работающих на </w:t>
            </w:r>
            <w:r w:rsidR="00917221" w:rsidRPr="00917221">
              <w:rPr>
                <w:sz w:val="22"/>
                <w:szCs w:val="22"/>
              </w:rPr>
              <w:t>предприятиях, расположенных в городе Когалыме в пределах средств, предусмотренных муниципальной программой;</w:t>
            </w:r>
          </w:p>
          <w:p w:rsidR="00012568" w:rsidRDefault="00917221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>4. Организация городского смотра-конкурса на лучшую организацию работы в области охраны труда среди муниципальных учреждений города Когалыма. Смотр-конкурс проводится среди муниципальных учреждений города Когалыма один раз в два года, в пределах средств, предусмотренных муниципальной программой.</w:t>
            </w:r>
          </w:p>
        </w:tc>
        <w:tc>
          <w:tcPr>
            <w:tcW w:w="1479" w:type="pct"/>
            <w:shd w:val="clear" w:color="auto" w:fill="auto"/>
          </w:tcPr>
          <w:p w:rsidR="00917221" w:rsidRPr="00917221" w:rsidRDefault="00012568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lastRenderedPageBreak/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 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</w:t>
            </w:r>
            <w:r w:rsidR="00917221">
              <w:t xml:space="preserve"> </w:t>
            </w:r>
            <w:r w:rsidR="00917221" w:rsidRPr="00917221">
              <w:rPr>
                <w:sz w:val="22"/>
                <w:szCs w:val="22"/>
              </w:rPr>
              <w:t>первой помощи пострадавшим на производстве».</w:t>
            </w:r>
          </w:p>
          <w:p w:rsidR="00917221" w:rsidRPr="00917221" w:rsidRDefault="00917221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917221" w:rsidRPr="00917221" w:rsidRDefault="00917221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012568" w:rsidRPr="00917221" w:rsidRDefault="00917221" w:rsidP="009172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:rsidR="00012568" w:rsidRPr="005374E7" w:rsidRDefault="00012568" w:rsidP="00F70E39">
      <w:pPr>
        <w:widowControl w:val="0"/>
        <w:tabs>
          <w:tab w:val="left" w:pos="9615"/>
        </w:tabs>
        <w:autoSpaceDE w:val="0"/>
        <w:autoSpaceDN w:val="0"/>
        <w:jc w:val="right"/>
        <w:rPr>
          <w:sz w:val="26"/>
          <w:szCs w:val="26"/>
        </w:rPr>
      </w:pPr>
    </w:p>
    <w:sectPr w:rsidR="00012568" w:rsidRPr="005374E7" w:rsidSect="00F70E39">
      <w:headerReference w:type="default" r:id="rId14"/>
      <w:headerReference w:type="first" r:id="rId15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D7" w:rsidRDefault="004717D7" w:rsidP="001F1121">
      <w:r>
        <w:separator/>
      </w:r>
    </w:p>
  </w:endnote>
  <w:endnote w:type="continuationSeparator" w:id="0">
    <w:p w:rsidR="004717D7" w:rsidRDefault="004717D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D7" w:rsidRDefault="004717D7" w:rsidP="001F1121">
      <w:r>
        <w:separator/>
      </w:r>
    </w:p>
  </w:footnote>
  <w:footnote w:type="continuationSeparator" w:id="0">
    <w:p w:rsidR="004717D7" w:rsidRDefault="004717D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2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7EE0" w:rsidRPr="00FF6C4B" w:rsidRDefault="00EC7EE0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091C50">
          <w:rPr>
            <w:noProof/>
            <w:sz w:val="20"/>
            <w:szCs w:val="20"/>
          </w:rPr>
          <w:t>2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E0" w:rsidRPr="00FF6C4B" w:rsidRDefault="00EC7EE0" w:rsidP="00453573">
    <w:pPr>
      <w:pStyle w:val="a6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8558"/>
      <w:docPartObj>
        <w:docPartGallery w:val="Page Numbers (Top of Page)"/>
        <w:docPartUnique/>
      </w:docPartObj>
    </w:sdtPr>
    <w:sdtEndPr/>
    <w:sdtContent>
      <w:p w:rsidR="00EC7EE0" w:rsidRDefault="00EC7EE0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50">
          <w:rPr>
            <w:noProof/>
          </w:rPr>
          <w:t>13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801365"/>
      <w:docPartObj>
        <w:docPartGallery w:val="Page Numbers (Top of Page)"/>
        <w:docPartUnique/>
      </w:docPartObj>
    </w:sdtPr>
    <w:sdtEndPr/>
    <w:sdtContent>
      <w:p w:rsidR="00EC7EE0" w:rsidRDefault="00EC7EE0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50">
          <w:rPr>
            <w:noProof/>
          </w:rPr>
          <w:t>14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11453"/>
      <w:docPartObj>
        <w:docPartGallery w:val="Page Numbers (Top of Page)"/>
        <w:docPartUnique/>
      </w:docPartObj>
    </w:sdtPr>
    <w:sdtEndPr/>
    <w:sdtContent>
      <w:p w:rsidR="00EC7EE0" w:rsidRDefault="00EC7EE0" w:rsidP="00477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50">
          <w:rPr>
            <w:noProof/>
          </w:rPr>
          <w:t>16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56902"/>
      <w:docPartObj>
        <w:docPartGallery w:val="Page Numbers (Top of Page)"/>
        <w:docPartUnique/>
      </w:docPartObj>
    </w:sdtPr>
    <w:sdtEndPr/>
    <w:sdtContent>
      <w:p w:rsidR="00EC7EE0" w:rsidRDefault="00EC7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50">
          <w:rPr>
            <w:noProof/>
          </w:rPr>
          <w:t>15</w:t>
        </w:r>
        <w:r>
          <w:fldChar w:fldCharType="end"/>
        </w:r>
      </w:p>
    </w:sdtContent>
  </w:sdt>
  <w:p w:rsidR="00EC7EE0" w:rsidRPr="00A543C6" w:rsidRDefault="00EC7EE0" w:rsidP="00A543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568"/>
    <w:rsid w:val="00012576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3C44"/>
    <w:rsid w:val="000543F5"/>
    <w:rsid w:val="00057D72"/>
    <w:rsid w:val="000630BA"/>
    <w:rsid w:val="000635DA"/>
    <w:rsid w:val="00063CB1"/>
    <w:rsid w:val="00064EC0"/>
    <w:rsid w:val="00080EC4"/>
    <w:rsid w:val="00082F7B"/>
    <w:rsid w:val="000857F2"/>
    <w:rsid w:val="00085D86"/>
    <w:rsid w:val="000874AB"/>
    <w:rsid w:val="00091C50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4D7D"/>
    <w:rsid w:val="000D6F5F"/>
    <w:rsid w:val="000E1CD5"/>
    <w:rsid w:val="000E51A7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5691A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16AD"/>
    <w:rsid w:val="00212180"/>
    <w:rsid w:val="00215BAC"/>
    <w:rsid w:val="002178A6"/>
    <w:rsid w:val="00220505"/>
    <w:rsid w:val="00223633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0B66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7645"/>
    <w:rsid w:val="00290F84"/>
    <w:rsid w:val="00291E94"/>
    <w:rsid w:val="00293DFB"/>
    <w:rsid w:val="002A08EC"/>
    <w:rsid w:val="002A0B57"/>
    <w:rsid w:val="002A60BF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538"/>
    <w:rsid w:val="00331ACE"/>
    <w:rsid w:val="00332DA5"/>
    <w:rsid w:val="003347F2"/>
    <w:rsid w:val="00337725"/>
    <w:rsid w:val="00337E8D"/>
    <w:rsid w:val="0034033D"/>
    <w:rsid w:val="00341EEF"/>
    <w:rsid w:val="00342CAD"/>
    <w:rsid w:val="00352480"/>
    <w:rsid w:val="00360CD4"/>
    <w:rsid w:val="00363A3F"/>
    <w:rsid w:val="00364490"/>
    <w:rsid w:val="00364AC8"/>
    <w:rsid w:val="003725AD"/>
    <w:rsid w:val="003733ED"/>
    <w:rsid w:val="003743E5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662"/>
    <w:rsid w:val="003C3AEA"/>
    <w:rsid w:val="003D5FEC"/>
    <w:rsid w:val="003E2FC7"/>
    <w:rsid w:val="003E4876"/>
    <w:rsid w:val="003E524F"/>
    <w:rsid w:val="003E5668"/>
    <w:rsid w:val="003E6930"/>
    <w:rsid w:val="003E6DED"/>
    <w:rsid w:val="003E6EC3"/>
    <w:rsid w:val="003F1608"/>
    <w:rsid w:val="003F3AEA"/>
    <w:rsid w:val="003F7FA7"/>
    <w:rsid w:val="004032FE"/>
    <w:rsid w:val="0040338B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71C1"/>
    <w:rsid w:val="0042747D"/>
    <w:rsid w:val="00431704"/>
    <w:rsid w:val="00431EA9"/>
    <w:rsid w:val="00435C0A"/>
    <w:rsid w:val="00437C42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7D7"/>
    <w:rsid w:val="00477342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34F4"/>
    <w:rsid w:val="004A36DD"/>
    <w:rsid w:val="004B54BD"/>
    <w:rsid w:val="004B5D73"/>
    <w:rsid w:val="004C3061"/>
    <w:rsid w:val="004C4AB3"/>
    <w:rsid w:val="004C5874"/>
    <w:rsid w:val="004C5EB9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2436"/>
    <w:rsid w:val="005252AF"/>
    <w:rsid w:val="00525DEF"/>
    <w:rsid w:val="005272E4"/>
    <w:rsid w:val="00531B55"/>
    <w:rsid w:val="00535999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343F"/>
    <w:rsid w:val="00596AA3"/>
    <w:rsid w:val="005A1B74"/>
    <w:rsid w:val="005A45E4"/>
    <w:rsid w:val="005A7FE2"/>
    <w:rsid w:val="005B1CBD"/>
    <w:rsid w:val="005B45E4"/>
    <w:rsid w:val="005B4D55"/>
    <w:rsid w:val="005B5B3B"/>
    <w:rsid w:val="005B6555"/>
    <w:rsid w:val="005C52D8"/>
    <w:rsid w:val="005C5CFD"/>
    <w:rsid w:val="005D0004"/>
    <w:rsid w:val="005D04D3"/>
    <w:rsid w:val="005D0914"/>
    <w:rsid w:val="005D173C"/>
    <w:rsid w:val="005D2E9C"/>
    <w:rsid w:val="005E04EC"/>
    <w:rsid w:val="005E0554"/>
    <w:rsid w:val="005E2168"/>
    <w:rsid w:val="005E5823"/>
    <w:rsid w:val="005F0AC2"/>
    <w:rsid w:val="005F24FC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232F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77D45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4B61"/>
    <w:rsid w:val="006D5112"/>
    <w:rsid w:val="006E23A9"/>
    <w:rsid w:val="006E29BC"/>
    <w:rsid w:val="006E3121"/>
    <w:rsid w:val="006E483F"/>
    <w:rsid w:val="006E5613"/>
    <w:rsid w:val="006E62EE"/>
    <w:rsid w:val="006E7D2D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ADC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562E6"/>
    <w:rsid w:val="0076206C"/>
    <w:rsid w:val="007623B7"/>
    <w:rsid w:val="0077120B"/>
    <w:rsid w:val="00773321"/>
    <w:rsid w:val="007818B3"/>
    <w:rsid w:val="007829A5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3777"/>
    <w:rsid w:val="007E4D30"/>
    <w:rsid w:val="007E4E3E"/>
    <w:rsid w:val="007E6CD4"/>
    <w:rsid w:val="007E72D6"/>
    <w:rsid w:val="007E7DBD"/>
    <w:rsid w:val="007F0109"/>
    <w:rsid w:val="007F352F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16D"/>
    <w:rsid w:val="008728D3"/>
    <w:rsid w:val="00873236"/>
    <w:rsid w:val="00874504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17221"/>
    <w:rsid w:val="00925606"/>
    <w:rsid w:val="009371C1"/>
    <w:rsid w:val="00940036"/>
    <w:rsid w:val="009405AC"/>
    <w:rsid w:val="00943040"/>
    <w:rsid w:val="009467FE"/>
    <w:rsid w:val="00946A7E"/>
    <w:rsid w:val="00946A85"/>
    <w:rsid w:val="00950235"/>
    <w:rsid w:val="00950ADB"/>
    <w:rsid w:val="00952252"/>
    <w:rsid w:val="00953B32"/>
    <w:rsid w:val="00956B6B"/>
    <w:rsid w:val="00965AD0"/>
    <w:rsid w:val="00970BF9"/>
    <w:rsid w:val="0097255E"/>
    <w:rsid w:val="00972E11"/>
    <w:rsid w:val="00973ADA"/>
    <w:rsid w:val="00973C48"/>
    <w:rsid w:val="0097478F"/>
    <w:rsid w:val="00974BC0"/>
    <w:rsid w:val="00976336"/>
    <w:rsid w:val="0097777A"/>
    <w:rsid w:val="00981A2A"/>
    <w:rsid w:val="0099083F"/>
    <w:rsid w:val="00990D72"/>
    <w:rsid w:val="00991CB7"/>
    <w:rsid w:val="0099537F"/>
    <w:rsid w:val="009A442C"/>
    <w:rsid w:val="009A654D"/>
    <w:rsid w:val="009B0437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E7A65"/>
    <w:rsid w:val="009F162D"/>
    <w:rsid w:val="00A0004D"/>
    <w:rsid w:val="00A00C85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3331"/>
    <w:rsid w:val="00A34209"/>
    <w:rsid w:val="00A35EA3"/>
    <w:rsid w:val="00A417D7"/>
    <w:rsid w:val="00A4331B"/>
    <w:rsid w:val="00A47995"/>
    <w:rsid w:val="00A543C6"/>
    <w:rsid w:val="00A63969"/>
    <w:rsid w:val="00A708F8"/>
    <w:rsid w:val="00A7669B"/>
    <w:rsid w:val="00A77EE3"/>
    <w:rsid w:val="00A840E0"/>
    <w:rsid w:val="00A87FF0"/>
    <w:rsid w:val="00A90DA7"/>
    <w:rsid w:val="00A914BA"/>
    <w:rsid w:val="00A92438"/>
    <w:rsid w:val="00AA12E7"/>
    <w:rsid w:val="00AA284F"/>
    <w:rsid w:val="00AA481F"/>
    <w:rsid w:val="00AA7B4F"/>
    <w:rsid w:val="00AB2890"/>
    <w:rsid w:val="00AB5470"/>
    <w:rsid w:val="00AC1EE1"/>
    <w:rsid w:val="00AC3F8B"/>
    <w:rsid w:val="00AC471F"/>
    <w:rsid w:val="00AC52A2"/>
    <w:rsid w:val="00AC5568"/>
    <w:rsid w:val="00AC66F4"/>
    <w:rsid w:val="00AC6D10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5B7C"/>
    <w:rsid w:val="00B76835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664AA"/>
    <w:rsid w:val="00C70A09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015B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DF2962"/>
    <w:rsid w:val="00E036A5"/>
    <w:rsid w:val="00E0462E"/>
    <w:rsid w:val="00E156AE"/>
    <w:rsid w:val="00E26FD6"/>
    <w:rsid w:val="00E403C1"/>
    <w:rsid w:val="00E42068"/>
    <w:rsid w:val="00E4243F"/>
    <w:rsid w:val="00E50759"/>
    <w:rsid w:val="00E5141D"/>
    <w:rsid w:val="00E5353E"/>
    <w:rsid w:val="00E5487C"/>
    <w:rsid w:val="00E54D26"/>
    <w:rsid w:val="00E54F23"/>
    <w:rsid w:val="00E556A6"/>
    <w:rsid w:val="00E560EC"/>
    <w:rsid w:val="00E603A6"/>
    <w:rsid w:val="00E64C80"/>
    <w:rsid w:val="00E65E36"/>
    <w:rsid w:val="00E70217"/>
    <w:rsid w:val="00E740B8"/>
    <w:rsid w:val="00E7505B"/>
    <w:rsid w:val="00E8358E"/>
    <w:rsid w:val="00E86406"/>
    <w:rsid w:val="00E867C5"/>
    <w:rsid w:val="00E90149"/>
    <w:rsid w:val="00E9041A"/>
    <w:rsid w:val="00E925B1"/>
    <w:rsid w:val="00E926B9"/>
    <w:rsid w:val="00E92B1D"/>
    <w:rsid w:val="00E94E70"/>
    <w:rsid w:val="00E97FCA"/>
    <w:rsid w:val="00EA35D6"/>
    <w:rsid w:val="00EA5491"/>
    <w:rsid w:val="00EC3EF7"/>
    <w:rsid w:val="00EC5F73"/>
    <w:rsid w:val="00EC7EE0"/>
    <w:rsid w:val="00ED178E"/>
    <w:rsid w:val="00EE2CA7"/>
    <w:rsid w:val="00EE3888"/>
    <w:rsid w:val="00EF1577"/>
    <w:rsid w:val="00F02B55"/>
    <w:rsid w:val="00F04630"/>
    <w:rsid w:val="00F07E0B"/>
    <w:rsid w:val="00F10F65"/>
    <w:rsid w:val="00F15CE5"/>
    <w:rsid w:val="00F17704"/>
    <w:rsid w:val="00F20995"/>
    <w:rsid w:val="00F269D7"/>
    <w:rsid w:val="00F31386"/>
    <w:rsid w:val="00F318F9"/>
    <w:rsid w:val="00F33E48"/>
    <w:rsid w:val="00F417AC"/>
    <w:rsid w:val="00F4374A"/>
    <w:rsid w:val="00F54D24"/>
    <w:rsid w:val="00F550E4"/>
    <w:rsid w:val="00F56699"/>
    <w:rsid w:val="00F63AF3"/>
    <w:rsid w:val="00F652B9"/>
    <w:rsid w:val="00F666D5"/>
    <w:rsid w:val="00F70E39"/>
    <w:rsid w:val="00F71659"/>
    <w:rsid w:val="00F73DDF"/>
    <w:rsid w:val="00F803E1"/>
    <w:rsid w:val="00F8699F"/>
    <w:rsid w:val="00F87178"/>
    <w:rsid w:val="00F93E2F"/>
    <w:rsid w:val="00FA015A"/>
    <w:rsid w:val="00FA07E9"/>
    <w:rsid w:val="00FA1D24"/>
    <w:rsid w:val="00FA501B"/>
    <w:rsid w:val="00FA5A0B"/>
    <w:rsid w:val="00FB394A"/>
    <w:rsid w:val="00FB4D11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E6E76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A3033"/>
  <w15:docId w15:val="{F230B788-298F-44C9-A879-011B3DA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uiPriority w:val="39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styleId="af5">
    <w:name w:val="caption"/>
    <w:basedOn w:val="a"/>
    <w:next w:val="a"/>
    <w:qFormat/>
    <w:locked/>
    <w:rsid w:val="006E7D2D"/>
    <w:rPr>
      <w:b/>
      <w:bCs/>
      <w:sz w:val="20"/>
      <w:szCs w:val="20"/>
      <w:lang w:eastAsia="en-US"/>
    </w:rPr>
  </w:style>
  <w:style w:type="character" w:styleId="af6">
    <w:name w:val="line number"/>
    <w:basedOn w:val="a0"/>
    <w:uiPriority w:val="99"/>
    <w:semiHidden/>
    <w:unhideWhenUsed/>
    <w:rsid w:val="006E7D2D"/>
  </w:style>
  <w:style w:type="paragraph" w:styleId="af7">
    <w:name w:val="footnote text"/>
    <w:basedOn w:val="a"/>
    <w:link w:val="af8"/>
    <w:uiPriority w:val="99"/>
    <w:semiHidden/>
    <w:unhideWhenUsed/>
    <w:rsid w:val="006E7D2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E7D2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6E7D2D"/>
    <w:rPr>
      <w:vertAlign w:val="superscript"/>
    </w:rPr>
  </w:style>
  <w:style w:type="paragraph" w:customStyle="1" w:styleId="xl120">
    <w:name w:val="xl120"/>
    <w:basedOn w:val="a"/>
    <w:rsid w:val="006E7D2D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6E7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6E7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6E7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26747"/>
    <w:rsid w:val="001743CC"/>
    <w:rsid w:val="00223150"/>
    <w:rsid w:val="00244AB4"/>
    <w:rsid w:val="00253A8B"/>
    <w:rsid w:val="002B5B7C"/>
    <w:rsid w:val="003C4C10"/>
    <w:rsid w:val="004A6120"/>
    <w:rsid w:val="004F2C65"/>
    <w:rsid w:val="00611EAA"/>
    <w:rsid w:val="00642CF9"/>
    <w:rsid w:val="00713E06"/>
    <w:rsid w:val="007C404E"/>
    <w:rsid w:val="007E5548"/>
    <w:rsid w:val="007F338D"/>
    <w:rsid w:val="00806420"/>
    <w:rsid w:val="008E3EB4"/>
    <w:rsid w:val="00952A35"/>
    <w:rsid w:val="00A724A2"/>
    <w:rsid w:val="00A74EE8"/>
    <w:rsid w:val="00AE5A2C"/>
    <w:rsid w:val="00AF6F5A"/>
    <w:rsid w:val="00BC021C"/>
    <w:rsid w:val="00BC6E52"/>
    <w:rsid w:val="00CD3623"/>
    <w:rsid w:val="00D73F37"/>
    <w:rsid w:val="00DA2DF5"/>
    <w:rsid w:val="00DB0044"/>
    <w:rsid w:val="00DC4E74"/>
    <w:rsid w:val="00DF30C8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756-D798-49C0-85D2-47B930C6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32</cp:revision>
  <cp:lastPrinted>2024-02-29T11:58:00Z</cp:lastPrinted>
  <dcterms:created xsi:type="dcterms:W3CDTF">2024-01-31T10:58:00Z</dcterms:created>
  <dcterms:modified xsi:type="dcterms:W3CDTF">2024-02-29T15:16:00Z</dcterms:modified>
</cp:coreProperties>
</file>