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C4" w:rsidRDefault="00676EC4" w:rsidP="008470F7">
      <w:pPr>
        <w:spacing w:after="0" w:line="240" w:lineRule="auto"/>
        <w:jc w:val="both"/>
        <w:rPr>
          <w:rFonts w:ascii="Times New Roman" w:hAnsi="Times New Roman"/>
          <w:bCs/>
          <w:sz w:val="26"/>
          <w:szCs w:val="26"/>
          <w:lang w:eastAsia="ru-RU"/>
        </w:rPr>
      </w:pPr>
    </w:p>
    <w:p w:rsidR="00676EC4" w:rsidRDefault="00676EC4" w:rsidP="008470F7">
      <w:pPr>
        <w:spacing w:after="0" w:line="240" w:lineRule="auto"/>
        <w:jc w:val="both"/>
        <w:rPr>
          <w:rFonts w:ascii="Times New Roman" w:hAnsi="Times New Roman"/>
          <w:bCs/>
          <w:sz w:val="26"/>
          <w:szCs w:val="26"/>
          <w:lang w:eastAsia="ru-RU"/>
        </w:rPr>
      </w:pPr>
    </w:p>
    <w:p w:rsidR="00676EC4" w:rsidRDefault="00676EC4" w:rsidP="008470F7">
      <w:pPr>
        <w:spacing w:after="0" w:line="240" w:lineRule="auto"/>
        <w:jc w:val="both"/>
        <w:rPr>
          <w:rFonts w:ascii="Times New Roman" w:hAnsi="Times New Roman"/>
          <w:bCs/>
          <w:sz w:val="26"/>
          <w:szCs w:val="26"/>
          <w:lang w:eastAsia="ru-RU"/>
        </w:rPr>
      </w:pPr>
    </w:p>
    <w:p w:rsidR="00676EC4" w:rsidRDefault="00676EC4" w:rsidP="008470F7">
      <w:pPr>
        <w:spacing w:after="0" w:line="240" w:lineRule="auto"/>
        <w:jc w:val="both"/>
        <w:rPr>
          <w:rFonts w:ascii="Times New Roman" w:hAnsi="Times New Roman"/>
          <w:bCs/>
          <w:sz w:val="26"/>
          <w:szCs w:val="26"/>
          <w:lang w:eastAsia="ru-RU"/>
        </w:rPr>
      </w:pPr>
    </w:p>
    <w:p w:rsidR="00676EC4" w:rsidRDefault="00676EC4" w:rsidP="008470F7">
      <w:pPr>
        <w:spacing w:after="0" w:line="240" w:lineRule="auto"/>
        <w:jc w:val="both"/>
        <w:rPr>
          <w:rFonts w:ascii="Times New Roman" w:hAnsi="Times New Roman"/>
          <w:bCs/>
          <w:sz w:val="26"/>
          <w:szCs w:val="26"/>
          <w:lang w:eastAsia="ru-RU"/>
        </w:rPr>
      </w:pPr>
    </w:p>
    <w:p w:rsidR="00676EC4" w:rsidRDefault="00676EC4" w:rsidP="008470F7">
      <w:pPr>
        <w:spacing w:after="0" w:line="240" w:lineRule="auto"/>
        <w:jc w:val="both"/>
        <w:rPr>
          <w:rFonts w:ascii="Times New Roman" w:hAnsi="Times New Roman"/>
          <w:bCs/>
          <w:sz w:val="26"/>
          <w:szCs w:val="26"/>
          <w:lang w:eastAsia="ru-RU"/>
        </w:rPr>
      </w:pPr>
    </w:p>
    <w:p w:rsidR="000A175E" w:rsidRDefault="000A175E" w:rsidP="008470F7">
      <w:pPr>
        <w:spacing w:after="0" w:line="240" w:lineRule="auto"/>
        <w:jc w:val="both"/>
        <w:rPr>
          <w:rFonts w:ascii="Times New Roman" w:hAnsi="Times New Roman"/>
          <w:bCs/>
          <w:sz w:val="26"/>
          <w:szCs w:val="26"/>
          <w:lang w:eastAsia="ru-RU"/>
        </w:rPr>
      </w:pPr>
    </w:p>
    <w:p w:rsidR="000A175E" w:rsidRDefault="000A175E" w:rsidP="008470F7">
      <w:pPr>
        <w:spacing w:after="0" w:line="240" w:lineRule="auto"/>
        <w:jc w:val="both"/>
        <w:rPr>
          <w:rFonts w:ascii="Times New Roman" w:hAnsi="Times New Roman"/>
          <w:bCs/>
          <w:sz w:val="26"/>
          <w:szCs w:val="26"/>
          <w:lang w:eastAsia="ru-RU"/>
        </w:rPr>
      </w:pPr>
    </w:p>
    <w:p w:rsidR="00FB78CE" w:rsidRDefault="00FB78CE" w:rsidP="008470F7">
      <w:pPr>
        <w:spacing w:after="0" w:line="240" w:lineRule="auto"/>
        <w:jc w:val="both"/>
        <w:rPr>
          <w:rFonts w:ascii="Times New Roman" w:hAnsi="Times New Roman"/>
          <w:bCs/>
          <w:sz w:val="26"/>
          <w:szCs w:val="26"/>
          <w:lang w:eastAsia="ru-RU"/>
        </w:rPr>
      </w:pPr>
    </w:p>
    <w:p w:rsidR="00FB78CE" w:rsidRPr="001C08AE" w:rsidRDefault="00FB78CE" w:rsidP="008470F7">
      <w:pPr>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О внесении изменения</w:t>
      </w:r>
    </w:p>
    <w:p w:rsidR="00FB78CE" w:rsidRPr="001C08AE" w:rsidRDefault="00FB78CE" w:rsidP="008470F7">
      <w:pPr>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 xml:space="preserve">в постановление </w:t>
      </w:r>
    </w:p>
    <w:p w:rsidR="00FB78CE" w:rsidRPr="001C08AE" w:rsidRDefault="00FB78CE" w:rsidP="008470F7">
      <w:pPr>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Администрации города Когалыма</w:t>
      </w:r>
    </w:p>
    <w:p w:rsidR="00FB78CE" w:rsidRPr="001C08AE" w:rsidRDefault="00FB78CE" w:rsidP="008470F7">
      <w:pPr>
        <w:spacing w:after="0" w:line="240" w:lineRule="auto"/>
        <w:jc w:val="both"/>
        <w:rPr>
          <w:rFonts w:ascii="Times New Roman" w:hAnsi="Times New Roman" w:cs="Calibri"/>
          <w:bCs/>
          <w:sz w:val="26"/>
          <w:szCs w:val="26"/>
          <w:lang w:eastAsia="ru-RU"/>
        </w:rPr>
      </w:pPr>
      <w:r w:rsidRPr="001C08AE">
        <w:rPr>
          <w:rFonts w:ascii="Times New Roman" w:hAnsi="Times New Roman"/>
          <w:sz w:val="26"/>
          <w:szCs w:val="26"/>
          <w:lang w:eastAsia="ru-RU"/>
        </w:rPr>
        <w:t>от 11.06.2015 №1771</w:t>
      </w:r>
    </w:p>
    <w:p w:rsidR="00FB78CE" w:rsidRDefault="00FB78CE" w:rsidP="008470F7">
      <w:pPr>
        <w:spacing w:after="0" w:line="240" w:lineRule="auto"/>
        <w:jc w:val="both"/>
        <w:rPr>
          <w:rFonts w:ascii="Times New Roman" w:hAnsi="Times New Roman"/>
          <w:sz w:val="26"/>
          <w:szCs w:val="26"/>
          <w:lang w:eastAsia="ru-RU"/>
        </w:rPr>
      </w:pPr>
    </w:p>
    <w:p w:rsidR="00676EC4" w:rsidRPr="001C08AE" w:rsidRDefault="00676EC4" w:rsidP="008470F7">
      <w:pPr>
        <w:spacing w:after="0" w:line="240" w:lineRule="auto"/>
        <w:jc w:val="both"/>
        <w:rPr>
          <w:rFonts w:ascii="Times New Roman" w:hAnsi="Times New Roman"/>
          <w:sz w:val="26"/>
          <w:szCs w:val="26"/>
          <w:lang w:eastAsia="ru-RU"/>
        </w:rPr>
      </w:pPr>
    </w:p>
    <w:p w:rsidR="004D7276" w:rsidRDefault="004D7276" w:rsidP="004D7276">
      <w:pPr>
        <w:shd w:val="clear" w:color="auto" w:fill="FFFFFF"/>
        <w:tabs>
          <w:tab w:val="left" w:pos="720"/>
          <w:tab w:val="left" w:pos="900"/>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Pr="005D7E45">
        <w:rPr>
          <w:rFonts w:ascii="Times New Roman" w:eastAsia="Times New Roman" w:hAnsi="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sidRPr="005D7E45">
        <w:rPr>
          <w:rFonts w:ascii="Times New Roman" w:hAnsi="Times New Roman"/>
          <w:color w:val="FF0000"/>
          <w:sz w:val="26"/>
          <w:szCs w:val="26"/>
        </w:rPr>
        <w:t xml:space="preserve"> </w:t>
      </w:r>
      <w:r w:rsidRPr="005D7E45">
        <w:rPr>
          <w:rFonts w:ascii="Times New Roman" w:hAnsi="Times New Roman"/>
          <w:sz w:val="26"/>
          <w:szCs w:val="26"/>
        </w:rPr>
        <w:t xml:space="preserve">Уставом города Когалыма, </w:t>
      </w:r>
      <w:r w:rsidRPr="005D7E45">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муниципального нормативного правового акта в соответствие с действующим законодательством:</w:t>
      </w:r>
    </w:p>
    <w:p w:rsidR="00FB78CE" w:rsidRPr="001C08AE" w:rsidRDefault="00FB78CE" w:rsidP="00AD0D02">
      <w:pPr>
        <w:autoSpaceDE w:val="0"/>
        <w:autoSpaceDN w:val="0"/>
        <w:adjustRightInd w:val="0"/>
        <w:spacing w:after="0" w:line="240" w:lineRule="auto"/>
        <w:ind w:firstLine="709"/>
        <w:jc w:val="both"/>
        <w:rPr>
          <w:rFonts w:ascii="Times New Roman" w:hAnsi="Times New Roman"/>
          <w:sz w:val="26"/>
          <w:szCs w:val="26"/>
          <w:lang w:eastAsia="ru-RU"/>
        </w:rPr>
      </w:pPr>
    </w:p>
    <w:p w:rsidR="00FB78CE" w:rsidRPr="001C08AE" w:rsidRDefault="00FB78CE" w:rsidP="00AD0D02">
      <w:pPr>
        <w:spacing w:after="0" w:line="240" w:lineRule="auto"/>
        <w:ind w:firstLine="709"/>
        <w:jc w:val="both"/>
        <w:rPr>
          <w:rFonts w:ascii="Times New Roman" w:hAnsi="Times New Roman"/>
          <w:iCs/>
          <w:sz w:val="26"/>
          <w:szCs w:val="26"/>
        </w:rPr>
      </w:pPr>
      <w:r w:rsidRPr="001C08AE">
        <w:rPr>
          <w:rFonts w:ascii="Times New Roman" w:hAnsi="Times New Roman"/>
          <w:sz w:val="26"/>
          <w:szCs w:val="26"/>
        </w:rPr>
        <w:t>1.</w:t>
      </w:r>
      <w:r>
        <w:rPr>
          <w:rFonts w:ascii="Times New Roman" w:hAnsi="Times New Roman"/>
          <w:sz w:val="26"/>
          <w:szCs w:val="26"/>
        </w:rPr>
        <w:t xml:space="preserve"> </w:t>
      </w:r>
      <w:r w:rsidRPr="001C08AE">
        <w:rPr>
          <w:rFonts w:ascii="Times New Roman" w:hAnsi="Times New Roman"/>
          <w:iCs/>
          <w:sz w:val="26"/>
          <w:szCs w:val="26"/>
        </w:rPr>
        <w:t xml:space="preserve">В постановление Администрации города Когалыма от </w:t>
      </w:r>
      <w:r w:rsidRPr="001C08AE">
        <w:rPr>
          <w:rFonts w:ascii="Times New Roman" w:hAnsi="Times New Roman"/>
          <w:sz w:val="26"/>
          <w:szCs w:val="26"/>
          <w:lang w:eastAsia="ru-RU"/>
        </w:rPr>
        <w:t xml:space="preserve">11.06.2015 №1771 </w:t>
      </w:r>
      <w:r w:rsidRPr="001C08AE">
        <w:rPr>
          <w:rFonts w:ascii="Times New Roman" w:hAnsi="Times New Roman"/>
          <w:iCs/>
          <w:sz w:val="26"/>
          <w:szCs w:val="26"/>
        </w:rPr>
        <w:t xml:space="preserve">«Об утверждении административного регламента предоставления муниципальной услуги </w:t>
      </w:r>
      <w:r w:rsidRPr="001C08AE">
        <w:rPr>
          <w:rFonts w:ascii="Times New Roman" w:hAnsi="Times New Roman"/>
          <w:sz w:val="26"/>
          <w:szCs w:val="26"/>
          <w:lang w:eastAsia="ru-RU"/>
        </w:rPr>
        <w:t>«</w:t>
      </w:r>
      <w:r w:rsidRPr="001C08AE">
        <w:rPr>
          <w:rFonts w:ascii="Times New Roman" w:hAnsi="Times New Roman"/>
          <w:sz w:val="26"/>
          <w:szCs w:val="26"/>
        </w:rPr>
        <w:t>Выдача согласия и оформление документов по обмену жилыми помещениями по договорам социального найма</w:t>
      </w:r>
      <w:r w:rsidRPr="001C08AE">
        <w:rPr>
          <w:rFonts w:ascii="Times New Roman" w:hAnsi="Times New Roman"/>
          <w:sz w:val="26"/>
          <w:szCs w:val="26"/>
          <w:lang w:eastAsia="ru-RU"/>
        </w:rPr>
        <w:t>»</w:t>
      </w:r>
      <w:r w:rsidRPr="001C08AE">
        <w:rPr>
          <w:rFonts w:ascii="Times New Roman" w:hAnsi="Times New Roman"/>
          <w:iCs/>
          <w:sz w:val="26"/>
          <w:szCs w:val="26"/>
        </w:rPr>
        <w:t xml:space="preserve"> (далее - постановление) внести следующее изменение:</w:t>
      </w:r>
    </w:p>
    <w:p w:rsidR="00FB78CE" w:rsidRPr="001C08AE" w:rsidRDefault="00FB78CE" w:rsidP="00AD0D02">
      <w:pPr>
        <w:tabs>
          <w:tab w:val="left" w:pos="0"/>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 п</w:t>
      </w:r>
      <w:r w:rsidRPr="001C08AE">
        <w:rPr>
          <w:rFonts w:ascii="Times New Roman" w:hAnsi="Times New Roman"/>
          <w:sz w:val="26"/>
          <w:szCs w:val="26"/>
          <w:lang w:eastAsia="ru-RU"/>
        </w:rPr>
        <w:t xml:space="preserve">риложение к постановлению изложить в редакции согласно </w:t>
      </w:r>
      <w:r>
        <w:rPr>
          <w:rFonts w:ascii="Times New Roman" w:hAnsi="Times New Roman"/>
          <w:sz w:val="26"/>
          <w:szCs w:val="26"/>
          <w:lang w:eastAsia="ru-RU"/>
        </w:rPr>
        <w:t>приложению</w:t>
      </w:r>
      <w:r w:rsidRPr="001C08AE">
        <w:rPr>
          <w:rFonts w:ascii="Times New Roman" w:hAnsi="Times New Roman"/>
          <w:sz w:val="26"/>
          <w:szCs w:val="26"/>
          <w:lang w:eastAsia="ru-RU"/>
        </w:rPr>
        <w:t xml:space="preserve"> к настоящему постановлению.</w:t>
      </w:r>
    </w:p>
    <w:p w:rsidR="00FB78CE" w:rsidRPr="001C08AE" w:rsidRDefault="00FB78CE" w:rsidP="00AD0D02">
      <w:pPr>
        <w:autoSpaceDE w:val="0"/>
        <w:autoSpaceDN w:val="0"/>
        <w:adjustRightInd w:val="0"/>
        <w:spacing w:after="0" w:line="240" w:lineRule="auto"/>
        <w:ind w:firstLine="709"/>
        <w:jc w:val="both"/>
        <w:rPr>
          <w:rFonts w:ascii="Times New Roman" w:hAnsi="Times New Roman"/>
          <w:sz w:val="26"/>
          <w:szCs w:val="26"/>
          <w:lang w:eastAsia="ru-RU"/>
        </w:rPr>
      </w:pPr>
    </w:p>
    <w:p w:rsidR="00676EC4" w:rsidRDefault="00FB78CE" w:rsidP="00676EC4">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1C08AE">
        <w:rPr>
          <w:rFonts w:ascii="Times New Roman" w:hAnsi="Times New Roman"/>
          <w:sz w:val="26"/>
          <w:szCs w:val="26"/>
        </w:rPr>
        <w:t xml:space="preserve">2. </w:t>
      </w:r>
      <w:r w:rsidR="000A175E">
        <w:rPr>
          <w:rFonts w:ascii="Times New Roman" w:eastAsia="Times New Roman" w:hAnsi="Times New Roman"/>
          <w:sz w:val="26"/>
          <w:szCs w:val="26"/>
          <w:lang w:eastAsia="ru-RU"/>
        </w:rPr>
        <w:t>Признать утратившими силу следующие постановления Администрации города Когалыма:</w:t>
      </w:r>
    </w:p>
    <w:p w:rsidR="004D7276" w:rsidRDefault="004D7276" w:rsidP="00393308">
      <w:pPr>
        <w:numPr>
          <w:ilvl w:val="1"/>
          <w:numId w:val="20"/>
        </w:numPr>
        <w:shd w:val="clear" w:color="auto" w:fill="FFFFFF"/>
        <w:spacing w:after="0" w:line="240" w:lineRule="auto"/>
        <w:ind w:left="0" w:firstLine="709"/>
        <w:contextualSpacing/>
        <w:jc w:val="both"/>
        <w:rPr>
          <w:rFonts w:ascii="Times New Roman" w:hAnsi="Times New Roman"/>
          <w:sz w:val="26"/>
          <w:szCs w:val="26"/>
        </w:rPr>
      </w:pPr>
      <w:r w:rsidRPr="004D7276">
        <w:rPr>
          <w:rFonts w:ascii="Times New Roman" w:hAnsi="Times New Roman"/>
          <w:sz w:val="26"/>
          <w:szCs w:val="26"/>
        </w:rPr>
        <w:t>18.06.2018 №1342 «О внесении изменения в постановление Администрации города Когалыма от 11.06.2015 №1771»;</w:t>
      </w:r>
    </w:p>
    <w:p w:rsidR="004D7276" w:rsidRPr="004D7276" w:rsidRDefault="004D7276" w:rsidP="004D7276">
      <w:pPr>
        <w:numPr>
          <w:ilvl w:val="1"/>
          <w:numId w:val="20"/>
        </w:numPr>
        <w:shd w:val="clear" w:color="auto" w:fill="FFFFFF"/>
        <w:spacing w:after="0" w:line="240" w:lineRule="auto"/>
        <w:ind w:left="0" w:firstLine="709"/>
        <w:contextualSpacing/>
        <w:jc w:val="both"/>
        <w:rPr>
          <w:rFonts w:ascii="Times New Roman" w:hAnsi="Times New Roman"/>
          <w:sz w:val="26"/>
          <w:szCs w:val="26"/>
        </w:rPr>
      </w:pPr>
      <w:r w:rsidRPr="004D7276">
        <w:rPr>
          <w:rFonts w:ascii="Times New Roman" w:hAnsi="Times New Roman"/>
          <w:sz w:val="26"/>
          <w:szCs w:val="26"/>
        </w:rPr>
        <w:t>27.12.2018 №3002 «О внесении изменений в постановление Администрации города Когалыма от 11.06.2015 №1771».</w:t>
      </w:r>
    </w:p>
    <w:p w:rsidR="00FA0CA7" w:rsidRPr="001C08AE" w:rsidRDefault="00FA0CA7" w:rsidP="000A175E">
      <w:pPr>
        <w:shd w:val="clear" w:color="auto" w:fill="FFFFFF"/>
        <w:tabs>
          <w:tab w:val="left" w:pos="709"/>
          <w:tab w:val="left" w:pos="1000"/>
        </w:tabs>
        <w:spacing w:after="0" w:line="240" w:lineRule="auto"/>
        <w:ind w:firstLine="709"/>
        <w:jc w:val="both"/>
        <w:rPr>
          <w:rFonts w:ascii="Times New Roman" w:hAnsi="Times New Roman"/>
          <w:sz w:val="26"/>
          <w:szCs w:val="26"/>
        </w:rPr>
      </w:pPr>
    </w:p>
    <w:p w:rsidR="00FA0CA7" w:rsidRPr="00E92DF2" w:rsidRDefault="00FA0CA7" w:rsidP="00FA0CA7">
      <w:pPr>
        <w:pStyle w:val="a5"/>
        <w:numPr>
          <w:ilvl w:val="0"/>
          <w:numId w:val="17"/>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Управлению по жилищной политике Администрации города Когалыма (</w:t>
      </w:r>
      <w:proofErr w:type="spellStart"/>
      <w:r w:rsidRPr="00E92DF2">
        <w:rPr>
          <w:rFonts w:ascii="Times New Roman" w:eastAsia="Times New Roman" w:hAnsi="Times New Roman"/>
          <w:sz w:val="26"/>
          <w:szCs w:val="26"/>
          <w:lang w:eastAsia="ru-RU"/>
        </w:rPr>
        <w:t>А.В.Россолова</w:t>
      </w:r>
      <w:proofErr w:type="spellEnd"/>
      <w:r w:rsidRPr="00E92DF2">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FA0CA7" w:rsidRPr="00E92DF2" w:rsidRDefault="00FA0CA7" w:rsidP="00FA0CA7">
      <w:pPr>
        <w:spacing w:after="0" w:line="240" w:lineRule="auto"/>
        <w:jc w:val="both"/>
        <w:rPr>
          <w:rFonts w:ascii="Times New Roman" w:eastAsia="Times New Roman" w:hAnsi="Times New Roman"/>
          <w:sz w:val="26"/>
          <w:szCs w:val="26"/>
          <w:lang w:eastAsia="ru-RU"/>
        </w:rPr>
      </w:pPr>
    </w:p>
    <w:p w:rsidR="00FA0CA7" w:rsidRPr="00E92DF2" w:rsidRDefault="00FA0CA7" w:rsidP="00FA0CA7">
      <w:pPr>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E92DF2">
          <w:rPr>
            <w:rFonts w:ascii="Times New Roman" w:eastAsia="Times New Roman" w:hAnsi="Times New Roman"/>
            <w:sz w:val="26"/>
            <w:szCs w:val="26"/>
            <w:lang w:eastAsia="ru-RU"/>
          </w:rPr>
          <w:t>www.admkogalym.ru</w:t>
        </w:r>
      </w:hyperlink>
      <w:r w:rsidRPr="00E92DF2">
        <w:rPr>
          <w:rFonts w:ascii="Times New Roman" w:eastAsia="Times New Roman" w:hAnsi="Times New Roman"/>
          <w:sz w:val="26"/>
          <w:szCs w:val="26"/>
          <w:lang w:eastAsia="ru-RU"/>
        </w:rPr>
        <w:t>).</w:t>
      </w:r>
    </w:p>
    <w:p w:rsidR="00FA0CA7" w:rsidRPr="00E92DF2" w:rsidRDefault="00FA0CA7" w:rsidP="00FA0CA7">
      <w:pPr>
        <w:tabs>
          <w:tab w:val="left" w:pos="720"/>
        </w:tabs>
        <w:spacing w:after="0" w:line="240" w:lineRule="auto"/>
        <w:ind w:firstLine="709"/>
        <w:jc w:val="both"/>
        <w:rPr>
          <w:rFonts w:ascii="Times New Roman" w:eastAsia="Times New Roman" w:hAnsi="Times New Roman"/>
          <w:sz w:val="26"/>
          <w:szCs w:val="26"/>
          <w:lang w:eastAsia="ru-RU"/>
        </w:rPr>
      </w:pPr>
    </w:p>
    <w:p w:rsidR="00FA0CA7" w:rsidRPr="00E92DF2" w:rsidRDefault="00FA0CA7" w:rsidP="00FA0CA7">
      <w:pPr>
        <w:tabs>
          <w:tab w:val="left" w:pos="720"/>
        </w:tabs>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 xml:space="preserve">5. Контроль за выполнением постановления </w:t>
      </w:r>
      <w:r w:rsidR="004D7276">
        <w:rPr>
          <w:rFonts w:ascii="Times New Roman" w:eastAsia="Times New Roman" w:hAnsi="Times New Roman"/>
          <w:sz w:val="26"/>
          <w:szCs w:val="26"/>
          <w:lang w:eastAsia="ru-RU"/>
        </w:rPr>
        <w:t>оставляю за собой</w:t>
      </w:r>
      <w:r w:rsidRPr="00E92DF2">
        <w:rPr>
          <w:rFonts w:ascii="Times New Roman" w:eastAsia="Times New Roman" w:hAnsi="Times New Roman"/>
          <w:sz w:val="26"/>
          <w:szCs w:val="26"/>
          <w:lang w:eastAsia="ru-RU"/>
        </w:rPr>
        <w:t>.</w:t>
      </w:r>
    </w:p>
    <w:p w:rsidR="00FA0CA7" w:rsidRPr="00E92DF2" w:rsidRDefault="00FA0CA7" w:rsidP="00FA0CA7">
      <w:pPr>
        <w:spacing w:after="0" w:line="240" w:lineRule="auto"/>
        <w:ind w:firstLine="709"/>
        <w:jc w:val="both"/>
        <w:rPr>
          <w:rFonts w:ascii="Times New Roman" w:eastAsia="Times New Roman" w:hAnsi="Times New Roman"/>
          <w:sz w:val="26"/>
          <w:szCs w:val="26"/>
          <w:lang w:eastAsia="ru-RU"/>
        </w:rPr>
      </w:pPr>
    </w:p>
    <w:p w:rsidR="00FA0CA7" w:rsidRPr="00E92DF2" w:rsidRDefault="00FA0CA7" w:rsidP="00FA0CA7">
      <w:pPr>
        <w:spacing w:after="0" w:line="240" w:lineRule="auto"/>
        <w:ind w:firstLine="709"/>
        <w:jc w:val="both"/>
        <w:rPr>
          <w:rFonts w:ascii="Times New Roman" w:eastAsia="Times New Roman" w:hAnsi="Times New Roman"/>
          <w:sz w:val="26"/>
          <w:szCs w:val="26"/>
          <w:lang w:eastAsia="ru-RU"/>
        </w:rPr>
      </w:pPr>
    </w:p>
    <w:p w:rsidR="00FA0CA7" w:rsidRPr="00E92DF2" w:rsidRDefault="004D7276" w:rsidP="00FA0CA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Исполняющий обязанности</w:t>
      </w:r>
    </w:p>
    <w:p w:rsidR="00FA0CA7" w:rsidRPr="00E92DF2" w:rsidRDefault="004D7276" w:rsidP="00FA0CA7">
      <w:pPr>
        <w:tabs>
          <w:tab w:val="left" w:pos="77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w:t>
      </w:r>
      <w:r w:rsidR="00FA0CA7" w:rsidRPr="00E92DF2">
        <w:rPr>
          <w:rFonts w:ascii="Times New Roman" w:eastAsia="Times New Roman" w:hAnsi="Times New Roman"/>
          <w:sz w:val="26"/>
          <w:szCs w:val="26"/>
          <w:lang w:eastAsia="ru-RU"/>
        </w:rPr>
        <w:t>лав</w:t>
      </w:r>
      <w:r>
        <w:rPr>
          <w:rFonts w:ascii="Times New Roman" w:eastAsia="Times New Roman" w:hAnsi="Times New Roman"/>
          <w:sz w:val="26"/>
          <w:szCs w:val="26"/>
          <w:lang w:eastAsia="ru-RU"/>
        </w:rPr>
        <w:t>ы</w:t>
      </w:r>
      <w:r w:rsidR="00FA0CA7" w:rsidRPr="00E92DF2">
        <w:rPr>
          <w:rFonts w:ascii="Times New Roman" w:eastAsia="Times New Roman" w:hAnsi="Times New Roman"/>
          <w:sz w:val="26"/>
          <w:szCs w:val="26"/>
          <w:lang w:eastAsia="ru-RU"/>
        </w:rPr>
        <w:t xml:space="preserve"> города Когалыма                                                         </w:t>
      </w:r>
      <w:proofErr w:type="spellStart"/>
      <w:r>
        <w:rPr>
          <w:rFonts w:ascii="Times New Roman" w:eastAsia="Times New Roman" w:hAnsi="Times New Roman"/>
          <w:sz w:val="26"/>
          <w:szCs w:val="26"/>
          <w:lang w:eastAsia="ru-RU"/>
        </w:rPr>
        <w:t>Р.Я.Ярема</w:t>
      </w:r>
      <w:proofErr w:type="spellEnd"/>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autoSpaceDE w:val="0"/>
        <w:autoSpaceDN w:val="0"/>
        <w:adjustRightInd w:val="0"/>
        <w:spacing w:after="0" w:line="240" w:lineRule="auto"/>
        <w:ind w:firstLine="709"/>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C862BB" w:rsidRPr="00FD4688" w:rsidRDefault="00C862BB" w:rsidP="00FA0CA7">
      <w:pPr>
        <w:spacing w:after="0" w:line="240" w:lineRule="auto"/>
        <w:jc w:val="both"/>
        <w:rPr>
          <w:rFonts w:ascii="Times New Roman" w:hAnsi="Times New Roman"/>
          <w:sz w:val="26"/>
          <w:szCs w:val="26"/>
          <w:lang w:eastAsia="ru-RU"/>
        </w:rPr>
      </w:pPr>
    </w:p>
    <w:p w:rsidR="00FA0CA7" w:rsidRDefault="00FA0CA7" w:rsidP="00FA0CA7">
      <w:pPr>
        <w:spacing w:after="0" w:line="240" w:lineRule="auto"/>
        <w:jc w:val="both"/>
        <w:rPr>
          <w:rFonts w:ascii="Times New Roman" w:hAnsi="Times New Roman"/>
          <w:sz w:val="26"/>
          <w:szCs w:val="26"/>
          <w:lang w:eastAsia="ru-RU"/>
        </w:rPr>
      </w:pPr>
    </w:p>
    <w:p w:rsidR="009C4D61" w:rsidRDefault="009C4D61"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393308" w:rsidRDefault="00393308" w:rsidP="00FA0CA7">
      <w:pPr>
        <w:spacing w:after="0" w:line="240" w:lineRule="auto"/>
        <w:jc w:val="both"/>
        <w:rPr>
          <w:rFonts w:ascii="Times New Roman" w:hAnsi="Times New Roman"/>
          <w:sz w:val="26"/>
          <w:szCs w:val="26"/>
          <w:lang w:eastAsia="ru-RU"/>
        </w:rPr>
      </w:pPr>
    </w:p>
    <w:p w:rsidR="009C4D61" w:rsidRDefault="009C4D61"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4D7276" w:rsidRPr="005D7E45" w:rsidRDefault="004D7276" w:rsidP="004D7276">
      <w:pPr>
        <w:shd w:val="clear" w:color="auto" w:fill="FFFFFF"/>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Согласовано:</w:t>
      </w:r>
    </w:p>
    <w:p w:rsidR="004D7276" w:rsidRPr="005D7E45" w:rsidRDefault="004D7276" w:rsidP="004D7276">
      <w:pPr>
        <w:shd w:val="clear" w:color="auto" w:fill="FFFFFF"/>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начальник ЮУ</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И.А.Леонтьева</w:t>
      </w:r>
      <w:proofErr w:type="spellEnd"/>
    </w:p>
    <w:p w:rsidR="004D7276" w:rsidRPr="005D7E45" w:rsidRDefault="00393308" w:rsidP="004D7276">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УпоЖП</w:t>
      </w:r>
      <w:proofErr w:type="spellEnd"/>
      <w:r>
        <w:rPr>
          <w:rFonts w:ascii="Times New Roman" w:eastAsia="Times New Roman" w:hAnsi="Times New Roman"/>
          <w:lang w:eastAsia="ru-RU"/>
        </w:rPr>
        <w:t xml:space="preserve">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 xml:space="preserve">  </w:t>
      </w:r>
      <w:proofErr w:type="spellStart"/>
      <w:r>
        <w:rPr>
          <w:rFonts w:ascii="Times New Roman" w:eastAsia="Times New Roman" w:hAnsi="Times New Roman"/>
          <w:lang w:eastAsia="ru-RU"/>
        </w:rPr>
        <w:t>А.В.Россолова</w:t>
      </w:r>
      <w:proofErr w:type="spellEnd"/>
    </w:p>
    <w:p w:rsidR="004D7276" w:rsidRPr="005D7E45" w:rsidRDefault="004D7276" w:rsidP="004D7276">
      <w:pPr>
        <w:shd w:val="clear" w:color="auto" w:fill="FFFFFF"/>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начальник УЭ</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Е.Г.Загорская</w:t>
      </w:r>
      <w:proofErr w:type="spellEnd"/>
    </w:p>
    <w:p w:rsidR="004D7276" w:rsidRPr="005D7E45" w:rsidRDefault="004D7276" w:rsidP="004D7276">
      <w:pPr>
        <w:shd w:val="clear" w:color="auto" w:fill="FFFFFF"/>
        <w:tabs>
          <w:tab w:val="left" w:pos="439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w:t>
      </w:r>
      <w:r w:rsidRPr="005D7E45">
        <w:rPr>
          <w:rFonts w:ascii="Times New Roman" w:eastAsia="Times New Roman" w:hAnsi="Times New Roman"/>
          <w:lang w:eastAsia="ru-RU"/>
        </w:rPr>
        <w:t xml:space="preserve"> ОРАР УЭ</w:t>
      </w:r>
      <w:r w:rsidRPr="005D7E45">
        <w:rPr>
          <w:rFonts w:ascii="Times New Roman" w:eastAsia="Times New Roman" w:hAnsi="Times New Roman"/>
          <w:lang w:eastAsia="ru-RU"/>
        </w:rPr>
        <w:tab/>
      </w:r>
      <w:proofErr w:type="spellStart"/>
      <w:r>
        <w:rPr>
          <w:rFonts w:ascii="Times New Roman" w:eastAsia="Times New Roman" w:hAnsi="Times New Roman"/>
          <w:lang w:eastAsia="ru-RU"/>
        </w:rPr>
        <w:t>А.А.Шумков</w:t>
      </w:r>
      <w:proofErr w:type="spellEnd"/>
    </w:p>
    <w:p w:rsidR="004D7276" w:rsidRPr="005D7E45" w:rsidRDefault="004D7276" w:rsidP="004D7276">
      <w:pPr>
        <w:shd w:val="clear" w:color="auto" w:fill="FFFFFF"/>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Подготовлено:</w:t>
      </w:r>
    </w:p>
    <w:p w:rsidR="004D7276" w:rsidRPr="005D7E45" w:rsidRDefault="004D7276" w:rsidP="004D7276">
      <w:pPr>
        <w:shd w:val="clear" w:color="auto" w:fill="FFFFFF"/>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 xml:space="preserve">спец.- эксперт </w:t>
      </w:r>
      <w:proofErr w:type="spellStart"/>
      <w:r w:rsidRPr="005D7E45">
        <w:rPr>
          <w:rFonts w:ascii="Times New Roman" w:eastAsia="Times New Roman" w:hAnsi="Times New Roman"/>
          <w:lang w:eastAsia="ru-RU"/>
        </w:rPr>
        <w:t>УпоЖП</w:t>
      </w:r>
      <w:proofErr w:type="spellEnd"/>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Н.С.Деликанова</w:t>
      </w:r>
      <w:proofErr w:type="spellEnd"/>
    </w:p>
    <w:p w:rsidR="004D7276" w:rsidRPr="005D7E45" w:rsidRDefault="004D7276" w:rsidP="004D7276">
      <w:pPr>
        <w:shd w:val="clear" w:color="auto" w:fill="FFFFFF"/>
        <w:spacing w:after="0" w:line="240" w:lineRule="auto"/>
        <w:jc w:val="both"/>
        <w:rPr>
          <w:rFonts w:ascii="Times New Roman" w:eastAsia="Times New Roman" w:hAnsi="Times New Roman"/>
          <w:lang w:eastAsia="ru-RU"/>
        </w:rPr>
      </w:pPr>
    </w:p>
    <w:p w:rsidR="004D7276" w:rsidRPr="005D7E45" w:rsidRDefault="004D7276" w:rsidP="004D7276">
      <w:pPr>
        <w:shd w:val="clear" w:color="auto" w:fill="FFFFFF"/>
        <w:spacing w:after="0" w:line="240" w:lineRule="auto"/>
        <w:rPr>
          <w:rFonts w:ascii="Times New Roman" w:hAnsi="Times New Roman"/>
          <w:sz w:val="26"/>
          <w:szCs w:val="26"/>
        </w:rPr>
      </w:pPr>
      <w:r w:rsidRPr="005D7E45">
        <w:rPr>
          <w:rFonts w:ascii="Times New Roman" w:eastAsia="Times New Roman" w:hAnsi="Times New Roman"/>
          <w:lang w:eastAsia="ru-RU"/>
        </w:rPr>
        <w:t xml:space="preserve">Рассылка: </w:t>
      </w:r>
      <w:proofErr w:type="spellStart"/>
      <w:r w:rsidRPr="005D7E45">
        <w:rPr>
          <w:rFonts w:ascii="Times New Roman" w:eastAsia="Times New Roman" w:hAnsi="Times New Roman"/>
          <w:lang w:eastAsia="ru-RU"/>
        </w:rPr>
        <w:t>УпоЖП</w:t>
      </w:r>
      <w:proofErr w:type="spellEnd"/>
      <w:r w:rsidRPr="005D7E45">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FB78CE" w:rsidRPr="001C08AE" w:rsidRDefault="00FB78CE" w:rsidP="00FA0CA7">
      <w:pPr>
        <w:autoSpaceDE w:val="0"/>
        <w:autoSpaceDN w:val="0"/>
        <w:adjustRightInd w:val="0"/>
        <w:spacing w:after="0" w:line="240" w:lineRule="auto"/>
        <w:ind w:left="4247" w:firstLine="709"/>
        <w:jc w:val="both"/>
        <w:rPr>
          <w:rFonts w:ascii="Times New Roman" w:hAnsi="Times New Roman"/>
          <w:sz w:val="26"/>
          <w:szCs w:val="26"/>
          <w:lang w:eastAsia="ru-RU"/>
        </w:rPr>
      </w:pPr>
      <w:r w:rsidRPr="001C08AE">
        <w:rPr>
          <w:rFonts w:ascii="Times New Roman" w:hAnsi="Times New Roman"/>
          <w:sz w:val="26"/>
          <w:szCs w:val="26"/>
          <w:lang w:eastAsia="ru-RU"/>
        </w:rPr>
        <w:lastRenderedPageBreak/>
        <w:t>Приложение</w:t>
      </w:r>
    </w:p>
    <w:p w:rsidR="00FB78CE" w:rsidRPr="001C08AE" w:rsidRDefault="00FB78CE" w:rsidP="00831B0B">
      <w:pPr>
        <w:spacing w:after="0" w:line="240" w:lineRule="auto"/>
        <w:ind w:left="4248" w:firstLine="708"/>
        <w:rPr>
          <w:rFonts w:ascii="Times New Roman" w:hAnsi="Times New Roman"/>
          <w:noProof/>
          <w:sz w:val="26"/>
          <w:szCs w:val="26"/>
          <w:lang w:eastAsia="ru-RU"/>
        </w:rPr>
      </w:pPr>
      <w:r w:rsidRPr="001C08AE">
        <w:rPr>
          <w:rFonts w:ascii="Times New Roman" w:hAnsi="Times New Roman"/>
          <w:noProof/>
          <w:sz w:val="26"/>
          <w:szCs w:val="26"/>
          <w:lang w:eastAsia="ru-RU"/>
        </w:rPr>
        <w:t>к постановлению Администрации</w:t>
      </w:r>
    </w:p>
    <w:p w:rsidR="00FB78CE" w:rsidRPr="001C08AE" w:rsidRDefault="00FB78CE" w:rsidP="00831B0B">
      <w:pPr>
        <w:spacing w:after="0" w:line="240" w:lineRule="auto"/>
        <w:ind w:left="4248" w:firstLine="708"/>
        <w:rPr>
          <w:rFonts w:ascii="Times New Roman" w:hAnsi="Times New Roman"/>
          <w:noProof/>
          <w:sz w:val="26"/>
          <w:szCs w:val="26"/>
          <w:lang w:eastAsia="ru-RU"/>
        </w:rPr>
      </w:pPr>
      <w:r w:rsidRPr="001C08AE">
        <w:rPr>
          <w:rFonts w:ascii="Times New Roman" w:hAnsi="Times New Roman"/>
          <w:noProof/>
          <w:sz w:val="26"/>
          <w:szCs w:val="26"/>
          <w:lang w:eastAsia="ru-RU"/>
        </w:rPr>
        <w:t>города Когалыма</w:t>
      </w:r>
    </w:p>
    <w:p w:rsidR="00FB78CE" w:rsidRPr="001C08AE" w:rsidRDefault="00FB78CE" w:rsidP="00831B0B">
      <w:pPr>
        <w:spacing w:after="0" w:line="240" w:lineRule="auto"/>
        <w:ind w:left="4248" w:firstLine="708"/>
        <w:rPr>
          <w:rFonts w:ascii="Times New Roman" w:hAnsi="Times New Roman"/>
          <w:noProof/>
          <w:sz w:val="26"/>
          <w:szCs w:val="26"/>
          <w:lang w:eastAsia="ru-RU"/>
        </w:rPr>
      </w:pPr>
      <w:r w:rsidRPr="001C08AE">
        <w:rPr>
          <w:rFonts w:ascii="Times New Roman" w:hAnsi="Times New Roman"/>
          <w:noProof/>
          <w:sz w:val="26"/>
          <w:szCs w:val="26"/>
          <w:lang w:eastAsia="ru-RU"/>
        </w:rPr>
        <w:t xml:space="preserve">от </w:t>
      </w:r>
      <w:r w:rsidR="00751F1A">
        <w:rPr>
          <w:rFonts w:ascii="Times New Roman" w:hAnsi="Times New Roman"/>
          <w:noProof/>
          <w:sz w:val="26"/>
          <w:szCs w:val="26"/>
          <w:lang w:eastAsia="ru-RU"/>
        </w:rPr>
        <w:t xml:space="preserve">             №</w:t>
      </w:r>
    </w:p>
    <w:p w:rsidR="00FB78CE" w:rsidRPr="001C08AE" w:rsidRDefault="00FB78CE" w:rsidP="00913E81">
      <w:pPr>
        <w:autoSpaceDE w:val="0"/>
        <w:autoSpaceDN w:val="0"/>
        <w:adjustRightInd w:val="0"/>
        <w:spacing w:after="0" w:line="240" w:lineRule="auto"/>
        <w:jc w:val="center"/>
        <w:rPr>
          <w:rFonts w:ascii="Times New Roman" w:hAnsi="Times New Roman"/>
          <w:b/>
          <w:bCs/>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r w:rsidRPr="001C08AE">
        <w:rPr>
          <w:rFonts w:ascii="Times New Roman" w:hAnsi="Times New Roman"/>
          <w:bCs/>
          <w:sz w:val="26"/>
          <w:szCs w:val="26"/>
        </w:rPr>
        <w:t xml:space="preserve">Административный регламент </w:t>
      </w: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r w:rsidRPr="001C08AE">
        <w:rPr>
          <w:rFonts w:ascii="Times New Roman" w:hAnsi="Times New Roman"/>
          <w:bCs/>
          <w:sz w:val="26"/>
          <w:szCs w:val="26"/>
        </w:rPr>
        <w:t xml:space="preserve">предоставления муниципальной услуги </w:t>
      </w: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r w:rsidRPr="001C08AE">
        <w:rPr>
          <w:rFonts w:ascii="Times New Roman" w:hAnsi="Times New Roman"/>
          <w:bCs/>
          <w:sz w:val="26"/>
          <w:szCs w:val="26"/>
        </w:rPr>
        <w:t>«Выдача согласия и оформление документов по обмену жилыми помещениями по договорам социального найма»</w:t>
      </w: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p>
    <w:p w:rsidR="00FB78CE" w:rsidRPr="001C08AE" w:rsidRDefault="00FB78CE" w:rsidP="00913E81">
      <w:pPr>
        <w:autoSpaceDE w:val="0"/>
        <w:autoSpaceDN w:val="0"/>
        <w:adjustRightInd w:val="0"/>
        <w:spacing w:after="0" w:line="240" w:lineRule="auto"/>
        <w:jc w:val="center"/>
        <w:outlineLvl w:val="1"/>
        <w:rPr>
          <w:rFonts w:ascii="Times New Roman" w:hAnsi="Times New Roman"/>
          <w:sz w:val="26"/>
          <w:szCs w:val="26"/>
        </w:rPr>
      </w:pPr>
      <w:smartTag w:uri="urn:schemas-microsoft-com:office:smarttags" w:element="place">
        <w:r w:rsidRPr="001C08AE">
          <w:rPr>
            <w:rFonts w:ascii="Times New Roman" w:hAnsi="Times New Roman"/>
            <w:sz w:val="26"/>
            <w:szCs w:val="26"/>
            <w:lang w:val="en-US"/>
          </w:rPr>
          <w:t>I</w:t>
        </w:r>
        <w:r w:rsidRPr="001C08AE">
          <w:rPr>
            <w:rFonts w:ascii="Times New Roman" w:hAnsi="Times New Roman"/>
            <w:sz w:val="26"/>
            <w:szCs w:val="26"/>
          </w:rPr>
          <w:t>.</w:t>
        </w:r>
      </w:smartTag>
      <w:r w:rsidRPr="001C08AE">
        <w:rPr>
          <w:rFonts w:ascii="Times New Roman" w:hAnsi="Times New Roman"/>
          <w:sz w:val="26"/>
          <w:szCs w:val="26"/>
        </w:rPr>
        <w:t xml:space="preserve"> Общие положения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Предмет регулирования административного регламента</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pStyle w:val="a5"/>
        <w:numPr>
          <w:ilvl w:val="0"/>
          <w:numId w:val="15"/>
        </w:numPr>
        <w:autoSpaceDE w:val="0"/>
        <w:autoSpaceDN w:val="0"/>
        <w:adjustRightInd w:val="0"/>
        <w:spacing w:after="0" w:line="240" w:lineRule="auto"/>
        <w:ind w:left="0" w:firstLine="709"/>
        <w:jc w:val="both"/>
        <w:rPr>
          <w:rFonts w:ascii="Times New Roman" w:hAnsi="Times New Roman"/>
          <w:sz w:val="26"/>
          <w:szCs w:val="26"/>
        </w:rPr>
      </w:pPr>
      <w:r w:rsidRPr="001C08AE">
        <w:rPr>
          <w:rFonts w:ascii="Times New Roman" w:hAnsi="Times New Roman"/>
          <w:sz w:val="26"/>
          <w:szCs w:val="26"/>
        </w:rPr>
        <w:t xml:space="preserve">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соответственно – административный регламент, муниципальная услуга) </w:t>
      </w:r>
      <w:r w:rsidR="00AE4DC6">
        <w:rPr>
          <w:rFonts w:ascii="Times New Roman" w:hAnsi="Times New Roman"/>
          <w:sz w:val="26"/>
          <w:szCs w:val="26"/>
        </w:rPr>
        <w:t>устанавливает</w:t>
      </w:r>
      <w:r w:rsidRPr="001C08AE">
        <w:rPr>
          <w:rFonts w:ascii="Times New Roman" w:hAnsi="Times New Roman"/>
          <w:sz w:val="26"/>
          <w:szCs w:val="26"/>
        </w:rPr>
        <w:t xml:space="preserve"> сроки и последовательность административных процедур и административных действий </w:t>
      </w:r>
      <w:r w:rsidRPr="001C08AE">
        <w:rPr>
          <w:rFonts w:ascii="Times New Roman" w:hAnsi="Times New Roman"/>
          <w:sz w:val="26"/>
          <w:szCs w:val="26"/>
          <w:lang w:eastAsia="ru-RU"/>
        </w:rPr>
        <w:t>управления по жилищной политике Админист</w:t>
      </w:r>
      <w:r w:rsidR="00751F1A">
        <w:rPr>
          <w:rFonts w:ascii="Times New Roman" w:hAnsi="Times New Roman"/>
          <w:sz w:val="26"/>
          <w:szCs w:val="26"/>
          <w:lang w:eastAsia="ru-RU"/>
        </w:rPr>
        <w:t>рации города Когалыма (далее – у</w:t>
      </w:r>
      <w:r w:rsidRPr="001C08AE">
        <w:rPr>
          <w:rFonts w:ascii="Times New Roman" w:hAnsi="Times New Roman"/>
          <w:sz w:val="26"/>
          <w:szCs w:val="26"/>
          <w:lang w:eastAsia="ru-RU"/>
        </w:rPr>
        <w:t>полномоченный орган),</w:t>
      </w:r>
      <w:r w:rsidRPr="001C08AE">
        <w:rPr>
          <w:rFonts w:ascii="Times New Roman" w:hAnsi="Times New Roman"/>
          <w:sz w:val="26"/>
          <w:szCs w:val="26"/>
        </w:rPr>
        <w:t xml:space="preserve"> </w:t>
      </w:r>
      <w:r w:rsidRPr="001C08AE">
        <w:rPr>
          <w:rFonts w:ascii="Times New Roman" w:hAnsi="Times New Roman"/>
          <w:sz w:val="26"/>
          <w:szCs w:val="26"/>
          <w:lang w:eastAsia="ru-RU"/>
        </w:rPr>
        <w:t>а также порядок его взаимодействия с заявителями, органами власти, учреждениями и организациями при предоставлении муниципальной услуги</w:t>
      </w:r>
    </w:p>
    <w:p w:rsidR="00FB78CE" w:rsidRDefault="00FB78CE" w:rsidP="00913E81">
      <w:pPr>
        <w:autoSpaceDE w:val="0"/>
        <w:autoSpaceDN w:val="0"/>
        <w:adjustRightInd w:val="0"/>
        <w:spacing w:after="0" w:line="240" w:lineRule="auto"/>
        <w:ind w:firstLine="709"/>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r w:rsidRPr="001C08AE">
        <w:rPr>
          <w:rFonts w:ascii="Times New Roman" w:hAnsi="Times New Roman"/>
          <w:sz w:val="26"/>
          <w:szCs w:val="26"/>
        </w:rPr>
        <w:t>Круг заявителей</w:t>
      </w: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p>
    <w:p w:rsidR="00FB78CE" w:rsidRPr="001C08AE" w:rsidRDefault="00FB78CE" w:rsidP="00913E81">
      <w:pPr>
        <w:pStyle w:val="a5"/>
        <w:numPr>
          <w:ilvl w:val="0"/>
          <w:numId w:val="15"/>
        </w:numPr>
        <w:autoSpaceDE w:val="0"/>
        <w:autoSpaceDN w:val="0"/>
        <w:adjustRightInd w:val="0"/>
        <w:spacing w:after="0" w:line="240" w:lineRule="auto"/>
        <w:ind w:left="0" w:firstLine="709"/>
        <w:jc w:val="both"/>
        <w:rPr>
          <w:rFonts w:ascii="Times New Roman" w:hAnsi="Times New Roman"/>
          <w:sz w:val="26"/>
          <w:szCs w:val="26"/>
        </w:rPr>
      </w:pPr>
      <w:r w:rsidRPr="001C08AE">
        <w:rPr>
          <w:rFonts w:ascii="Times New Roman" w:hAnsi="Times New Roman"/>
          <w:sz w:val="26"/>
          <w:szCs w:val="26"/>
        </w:rPr>
        <w:t xml:space="preserve">Заявителями на получение муниципальной услуги являются граждане, являющиеся нанимателями жилых помещений </w:t>
      </w:r>
      <w:r>
        <w:rPr>
          <w:rFonts w:ascii="Times New Roman" w:hAnsi="Times New Roman"/>
          <w:sz w:val="26"/>
          <w:szCs w:val="26"/>
        </w:rPr>
        <w:t>муниципального</w:t>
      </w:r>
      <w:r w:rsidRPr="001C08AE">
        <w:rPr>
          <w:rFonts w:ascii="Times New Roman" w:hAnsi="Times New Roman"/>
          <w:sz w:val="26"/>
          <w:szCs w:val="26"/>
        </w:rPr>
        <w:t xml:space="preserve"> жилищного фонда социального использования города Когалыма</w:t>
      </w:r>
      <w:r w:rsidRPr="001C08AE">
        <w:rPr>
          <w:rFonts w:ascii="Times New Roman" w:hAnsi="Times New Roman"/>
          <w:i/>
          <w:sz w:val="26"/>
          <w:szCs w:val="26"/>
        </w:rPr>
        <w:t xml:space="preserve"> </w:t>
      </w:r>
      <w:r w:rsidRPr="001C08AE">
        <w:rPr>
          <w:rFonts w:ascii="Times New Roman" w:hAnsi="Times New Roman"/>
          <w:sz w:val="26"/>
          <w:szCs w:val="26"/>
        </w:rPr>
        <w:t>по договору социального найма (далее – заявители, наниматели).</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751F1A"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 xml:space="preserve">Требования к порядку информирования о </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предоставлени</w:t>
      </w:r>
      <w:r w:rsidR="00751F1A">
        <w:rPr>
          <w:rFonts w:ascii="Times New Roman" w:hAnsi="Times New Roman"/>
          <w:sz w:val="26"/>
          <w:szCs w:val="26"/>
        </w:rPr>
        <w:t>и</w:t>
      </w:r>
      <w:r w:rsidRPr="001C08AE">
        <w:rPr>
          <w:rFonts w:ascii="Times New Roman" w:hAnsi="Times New Roman"/>
          <w:sz w:val="26"/>
          <w:szCs w:val="26"/>
        </w:rPr>
        <w:t xml:space="preserve">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5A56FA" w:rsidRDefault="005A56FA" w:rsidP="005A56FA">
      <w:pPr>
        <w:autoSpaceDE w:val="0"/>
        <w:autoSpaceDN w:val="0"/>
        <w:adjustRightInd w:val="0"/>
        <w:spacing w:after="0" w:line="240" w:lineRule="auto"/>
        <w:ind w:firstLine="567"/>
        <w:jc w:val="both"/>
        <w:rPr>
          <w:rFonts w:ascii="Times New Roman" w:hAnsi="Times New Roman"/>
          <w:sz w:val="26"/>
          <w:szCs w:val="26"/>
        </w:rPr>
      </w:pPr>
      <w:bookmarkStart w:id="0" w:name="Par48"/>
      <w:bookmarkEnd w:id="0"/>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5A56FA" w:rsidRDefault="005A56FA" w:rsidP="005A56F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5A56FA" w:rsidRPr="00E776D2" w:rsidRDefault="005A56FA" w:rsidP="005A56FA">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5A56FA" w:rsidRPr="00F40A9C" w:rsidRDefault="005A56FA" w:rsidP="005A56FA">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lastRenderedPageBreak/>
        <w:t xml:space="preserve">в форме информационных (мультимедийных) материалов в информационно-телекоммуникационной сети  «Интернет» на официальном сайте </w:t>
      </w:r>
      <w:r w:rsidRPr="00446FF6">
        <w:rPr>
          <w:rFonts w:ascii="Times New Roman" w:hAnsi="Times New Roman"/>
          <w:sz w:val="26"/>
          <w:szCs w:val="26"/>
        </w:rPr>
        <w:t xml:space="preserve">уполномоченного органа </w:t>
      </w:r>
      <w:proofErr w:type="spellStart"/>
      <w:r w:rsidRPr="00F40A9C">
        <w:rPr>
          <w:rFonts w:ascii="Times New Roman" w:hAnsi="Times New Roman"/>
          <w:sz w:val="26"/>
          <w:szCs w:val="26"/>
        </w:rPr>
        <w:t>www</w:t>
      </w:r>
      <w:proofErr w:type="spellEnd"/>
      <w:r w:rsidRPr="00F40A9C">
        <w:rPr>
          <w:rFonts w:ascii="Times New Roman" w:hAnsi="Times New Roman"/>
          <w:sz w:val="26"/>
          <w:szCs w:val="26"/>
        </w:rPr>
        <w:t>.</w:t>
      </w:r>
      <w:proofErr w:type="spellStart"/>
      <w:r w:rsidRPr="00F40A9C">
        <w:rPr>
          <w:rFonts w:ascii="Times New Roman" w:hAnsi="Times New Roman"/>
          <w:sz w:val="26"/>
          <w:szCs w:val="26"/>
          <w:lang w:val="en-US"/>
        </w:rPr>
        <w:t>admkogalym</w:t>
      </w:r>
      <w:proofErr w:type="spellEnd"/>
      <w:r w:rsidRPr="00F40A9C">
        <w:rPr>
          <w:rFonts w:ascii="Times New Roman" w:hAnsi="Times New Roman"/>
          <w:sz w:val="26"/>
          <w:szCs w:val="26"/>
        </w:rPr>
        <w:t>.</w:t>
      </w:r>
      <w:proofErr w:type="spellStart"/>
      <w:r w:rsidRPr="00F40A9C">
        <w:rPr>
          <w:rFonts w:ascii="Times New Roman" w:hAnsi="Times New Roman"/>
          <w:sz w:val="26"/>
          <w:szCs w:val="26"/>
          <w:lang w:val="en-US"/>
        </w:rPr>
        <w:t>ru</w:t>
      </w:r>
      <w:proofErr w:type="spellEnd"/>
      <w:r w:rsidRPr="00F40A9C">
        <w:rPr>
          <w:rFonts w:ascii="Times New Roman" w:hAnsi="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003130" w:rsidRPr="00F40A9C">
        <w:rPr>
          <w:rFonts w:ascii="Times New Roman" w:hAnsi="Times New Roman"/>
          <w:sz w:val="26"/>
          <w:szCs w:val="26"/>
        </w:rPr>
        <w:t>www</w:t>
      </w:r>
      <w:r w:rsidR="00003130">
        <w:rPr>
          <w:rFonts w:ascii="Times New Roman" w:hAnsi="Times New Roman"/>
          <w:sz w:val="26"/>
          <w:szCs w:val="26"/>
        </w:rPr>
        <w:t>.</w:t>
      </w:r>
      <w:r w:rsidRPr="00F40A9C">
        <w:rPr>
          <w:rFonts w:ascii="Times New Roman" w:hAnsi="Times New Roman"/>
          <w:sz w:val="26"/>
          <w:szCs w:val="26"/>
        </w:rPr>
        <w:t>86.gosuslugi.ru (далее - региональный портал).</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w:t>
      </w:r>
      <w:r>
        <w:rPr>
          <w:rFonts w:ascii="Times New Roman" w:hAnsi="Times New Roman"/>
          <w:sz w:val="26"/>
          <w:szCs w:val="26"/>
        </w:rPr>
        <w:lastRenderedPageBreak/>
        <w:t>направившего обращение, почтовый адрес или адрес электронной почты, по которому должен быть направлен ответ, ответ на обращение не даётся.</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5A56FA" w:rsidRPr="00232B83"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AE4DC6" w:rsidRPr="00232B83" w:rsidRDefault="00AE4DC6" w:rsidP="00AE4DC6">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w:t>
      </w:r>
      <w:r>
        <w:rPr>
          <w:rFonts w:ascii="Times New Roman" w:hAnsi="Times New Roman"/>
          <w:sz w:val="26"/>
          <w:szCs w:val="26"/>
        </w:rPr>
        <w:t xml:space="preserve"> почты уполномоченного органа, </w:t>
      </w:r>
      <w:r w:rsidRPr="00232B83">
        <w:rPr>
          <w:rFonts w:ascii="Times New Roman" w:hAnsi="Times New Roman"/>
          <w:sz w:val="26"/>
          <w:szCs w:val="26"/>
        </w:rPr>
        <w:t xml:space="preserve">структурных подразделений Администрации города Когалыма, </w:t>
      </w:r>
      <w:r w:rsidRPr="00C53D39">
        <w:rPr>
          <w:rFonts w:ascii="Times New Roman" w:hAnsi="Times New Roman"/>
          <w:sz w:val="26"/>
          <w:szCs w:val="26"/>
          <w:highlight w:val="yellow"/>
        </w:rPr>
        <w:t>органов власти, учреждений,</w:t>
      </w:r>
      <w:r>
        <w:rPr>
          <w:rFonts w:ascii="Times New Roman" w:hAnsi="Times New Roman"/>
          <w:sz w:val="26"/>
          <w:szCs w:val="26"/>
        </w:rPr>
        <w:t xml:space="preserve"> </w:t>
      </w:r>
      <w:r w:rsidRPr="00232B83">
        <w:rPr>
          <w:rFonts w:ascii="Times New Roman" w:hAnsi="Times New Roman"/>
          <w:sz w:val="26"/>
          <w:szCs w:val="26"/>
        </w:rPr>
        <w:t>участвующих в предоставлении муниципальной услуги размещена на официальном сайте, на Едином и региональном порталах.</w:t>
      </w:r>
    </w:p>
    <w:p w:rsidR="00AE4DC6" w:rsidRDefault="00AE4DC6" w:rsidP="00AE4DC6">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AE4DC6" w:rsidRPr="00751F1A" w:rsidRDefault="00AE4DC6" w:rsidP="00AE4DC6">
      <w:pPr>
        <w:autoSpaceDE w:val="0"/>
        <w:autoSpaceDN w:val="0"/>
        <w:adjustRightInd w:val="0"/>
        <w:spacing w:after="0" w:line="240" w:lineRule="auto"/>
        <w:ind w:firstLine="567"/>
        <w:jc w:val="both"/>
        <w:rPr>
          <w:rFonts w:ascii="Times New Roman" w:hAnsi="Times New Roman"/>
          <w:sz w:val="26"/>
          <w:szCs w:val="26"/>
        </w:rPr>
      </w:pPr>
      <w:r w:rsidRPr="00751F1A">
        <w:rPr>
          <w:rFonts w:ascii="Times New Roman" w:hAnsi="Times New Roman"/>
          <w:sz w:val="26"/>
          <w:szCs w:val="26"/>
        </w:rPr>
        <w:t>Информация о месте нахождения, графике работы, справочных телефонах, адресе электронной почты отдела делопроизводства и работы с обращениями граждан управления по общим вопросам Администрации города Когалыма (далее – отдел делопроизводства) размещена на</w:t>
      </w:r>
      <w:r w:rsidRPr="00751F1A">
        <w:rPr>
          <w:rFonts w:ascii="Times New Roman" w:hAnsi="Times New Roman"/>
          <w:sz w:val="26"/>
          <w:szCs w:val="26"/>
          <w:lang w:eastAsia="ru-RU"/>
        </w:rPr>
        <w:t xml:space="preserve"> сайте Администрации города Когалыма в разделе «Администрация», подраздел «Структура Администрации города», </w:t>
      </w:r>
      <w:hyperlink r:id="rId9" w:history="1">
        <w:r w:rsidRPr="00751F1A">
          <w:rPr>
            <w:rFonts w:ascii="Times New Roman" w:hAnsi="Times New Roman"/>
            <w:sz w:val="26"/>
            <w:szCs w:val="26"/>
          </w:rPr>
          <w:t>http://admkogalym.ru/administration/structure/uov</w:t>
        </w:r>
      </w:hyperlink>
      <w:r w:rsidRPr="00751F1A">
        <w:rPr>
          <w:rFonts w:ascii="Times New Roman" w:hAnsi="Times New Roman"/>
          <w:sz w:val="26"/>
          <w:szCs w:val="26"/>
        </w:rPr>
        <w:t>, Едином и региональном порталах.</w:t>
      </w:r>
    </w:p>
    <w:p w:rsidR="00AE4DC6" w:rsidRPr="00751F1A" w:rsidRDefault="00AE4DC6" w:rsidP="00AE4DC6">
      <w:pPr>
        <w:autoSpaceDE w:val="0"/>
        <w:autoSpaceDN w:val="0"/>
        <w:adjustRightInd w:val="0"/>
        <w:spacing w:after="0" w:line="240" w:lineRule="auto"/>
        <w:ind w:firstLine="567"/>
        <w:jc w:val="both"/>
        <w:rPr>
          <w:rFonts w:ascii="Times New Roman" w:hAnsi="Times New Roman"/>
          <w:sz w:val="26"/>
          <w:szCs w:val="26"/>
        </w:rPr>
      </w:pPr>
      <w:r w:rsidRPr="00751F1A">
        <w:rPr>
          <w:rFonts w:ascii="Times New Roman" w:hAnsi="Times New Roman"/>
          <w:sz w:val="26"/>
          <w:szCs w:val="26"/>
        </w:rPr>
        <w:t>Информация о месте нахождения, графике работы, справочных телефонах, адресе электронной почты юридического управления Администрации города Когалыма (далее – юридическое управление) размещена на</w:t>
      </w:r>
      <w:r w:rsidRPr="00751F1A">
        <w:rPr>
          <w:rFonts w:ascii="Times New Roman" w:hAnsi="Times New Roman"/>
          <w:sz w:val="26"/>
          <w:szCs w:val="26"/>
          <w:lang w:eastAsia="ru-RU"/>
        </w:rPr>
        <w:t xml:space="preserve"> сайте Администрации города Когалыма в разделе «Администрация», подраздел «Структура Администрации города», </w:t>
      </w:r>
      <w:r w:rsidRPr="00751F1A">
        <w:rPr>
          <w:rFonts w:ascii="Times New Roman" w:hAnsi="Times New Roman"/>
          <w:sz w:val="26"/>
          <w:szCs w:val="26"/>
        </w:rPr>
        <w:t>http://admkogalym.ru/administration/structure/law, Едином и региональном порталах.</w:t>
      </w:r>
    </w:p>
    <w:p w:rsidR="00FB04DA" w:rsidRDefault="00FB04DA" w:rsidP="00AE4DC6">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Pr>
          <w:rFonts w:ascii="Times New Roman" w:hAnsi="Times New Roman"/>
          <w:sz w:val="26"/>
          <w:szCs w:val="26"/>
        </w:rPr>
        <w:t>отдела опеки и попечительства</w:t>
      </w:r>
      <w:r w:rsidRPr="005D7E45">
        <w:rPr>
          <w:rFonts w:ascii="Times New Roman" w:hAnsi="Times New Roman"/>
          <w:sz w:val="26"/>
          <w:szCs w:val="26"/>
        </w:rPr>
        <w:t xml:space="preserve"> Администрации города Когалыма (далее – </w:t>
      </w:r>
      <w:r>
        <w:rPr>
          <w:rFonts w:ascii="Times New Roman" w:hAnsi="Times New Roman"/>
          <w:sz w:val="26"/>
          <w:szCs w:val="26"/>
        </w:rPr>
        <w:t>отдел опеки</w:t>
      </w:r>
      <w:r w:rsidRPr="005D7E45">
        <w:rPr>
          <w:rFonts w:ascii="Times New Roman" w:hAnsi="Times New Roman"/>
          <w:sz w:val="26"/>
          <w:szCs w:val="26"/>
        </w:rPr>
        <w:t xml:space="preserve">)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B301D4">
        <w:rPr>
          <w:rFonts w:ascii="Times New Roman" w:hAnsi="Times New Roman"/>
          <w:sz w:val="26"/>
          <w:szCs w:val="26"/>
          <w:lang w:eastAsia="ru-RU"/>
        </w:rPr>
        <w:t>сайте Администрации города Когалыма</w:t>
      </w:r>
      <w:r>
        <w:rPr>
          <w:rFonts w:ascii="Times New Roman" w:hAnsi="Times New Roman"/>
          <w:sz w:val="26"/>
          <w:szCs w:val="26"/>
          <w:lang w:eastAsia="ru-RU"/>
        </w:rPr>
        <w:t xml:space="preserve"> </w:t>
      </w:r>
      <w:r w:rsidRPr="00B301D4">
        <w:rPr>
          <w:rFonts w:ascii="Times New Roman" w:hAnsi="Times New Roman"/>
          <w:sz w:val="26"/>
          <w:szCs w:val="26"/>
          <w:lang w:eastAsia="ru-RU"/>
        </w:rPr>
        <w:t>в разделе «</w:t>
      </w:r>
      <w:r>
        <w:rPr>
          <w:rFonts w:ascii="Times New Roman" w:hAnsi="Times New Roman"/>
          <w:sz w:val="26"/>
          <w:szCs w:val="26"/>
          <w:lang w:eastAsia="ru-RU"/>
        </w:rPr>
        <w:t>Администрация</w:t>
      </w:r>
      <w:r w:rsidRPr="00B301D4">
        <w:rPr>
          <w:rFonts w:ascii="Times New Roman" w:hAnsi="Times New Roman"/>
          <w:sz w:val="26"/>
          <w:szCs w:val="26"/>
          <w:lang w:eastAsia="ru-RU"/>
        </w:rPr>
        <w:t>»</w:t>
      </w:r>
      <w:r>
        <w:rPr>
          <w:rFonts w:ascii="Times New Roman" w:hAnsi="Times New Roman"/>
          <w:sz w:val="26"/>
          <w:szCs w:val="26"/>
          <w:lang w:eastAsia="ru-RU"/>
        </w:rPr>
        <w:t xml:space="preserve">, подраздел «Структура Администрации города», </w:t>
      </w:r>
      <w:r w:rsidRPr="00FB04DA">
        <w:rPr>
          <w:rFonts w:ascii="Times New Roman" w:hAnsi="Times New Roman"/>
          <w:sz w:val="26"/>
          <w:szCs w:val="26"/>
        </w:rPr>
        <w:t>http://admkogalym.ru/administration/structure/opek</w:t>
      </w:r>
      <w:r w:rsidRPr="00D92349">
        <w:rPr>
          <w:rFonts w:ascii="Times New Roman" w:hAnsi="Times New Roman"/>
          <w:sz w:val="26"/>
          <w:szCs w:val="26"/>
        </w:rPr>
        <w:t>,</w:t>
      </w:r>
      <w:r>
        <w:rPr>
          <w:rFonts w:ascii="Times New Roman" w:hAnsi="Times New Roman"/>
          <w:sz w:val="26"/>
          <w:szCs w:val="26"/>
        </w:rPr>
        <w:t xml:space="preserve"> </w:t>
      </w:r>
      <w:r w:rsidRPr="008B3669">
        <w:rPr>
          <w:rFonts w:ascii="Times New Roman" w:hAnsi="Times New Roman"/>
          <w:sz w:val="26"/>
          <w:szCs w:val="26"/>
        </w:rPr>
        <w:t>Едином и региональном порталах</w:t>
      </w:r>
      <w:r>
        <w:rPr>
          <w:rFonts w:ascii="Times New Roman" w:hAnsi="Times New Roman"/>
          <w:sz w:val="26"/>
          <w:szCs w:val="26"/>
        </w:rPr>
        <w:t>.</w:t>
      </w:r>
    </w:p>
    <w:p w:rsidR="00AE4DC6" w:rsidRDefault="00AE4DC6" w:rsidP="00AE4DC6">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sidRPr="005D7E45">
        <w:rPr>
          <w:rFonts w:ascii="Times New Roman" w:hAnsi="Times New Roman"/>
          <w:sz w:val="26"/>
          <w:szCs w:val="26"/>
        </w:rPr>
        <w:t xml:space="preserve">комитета по управлению муниципальным имуществом Администрации города Когалыма (далее - Комитет)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B301D4">
        <w:rPr>
          <w:rFonts w:ascii="Times New Roman" w:hAnsi="Times New Roman"/>
          <w:sz w:val="26"/>
          <w:szCs w:val="26"/>
          <w:lang w:eastAsia="ru-RU"/>
        </w:rPr>
        <w:t>сайте Администрации города Когалыма</w:t>
      </w:r>
      <w:r>
        <w:rPr>
          <w:rFonts w:ascii="Times New Roman" w:hAnsi="Times New Roman"/>
          <w:sz w:val="26"/>
          <w:szCs w:val="26"/>
          <w:lang w:eastAsia="ru-RU"/>
        </w:rPr>
        <w:t xml:space="preserve"> </w:t>
      </w:r>
      <w:r w:rsidRPr="00B301D4">
        <w:rPr>
          <w:rFonts w:ascii="Times New Roman" w:hAnsi="Times New Roman"/>
          <w:sz w:val="26"/>
          <w:szCs w:val="26"/>
          <w:lang w:eastAsia="ru-RU"/>
        </w:rPr>
        <w:t>в разделе «</w:t>
      </w:r>
      <w:r>
        <w:rPr>
          <w:rFonts w:ascii="Times New Roman" w:hAnsi="Times New Roman"/>
          <w:sz w:val="26"/>
          <w:szCs w:val="26"/>
          <w:lang w:eastAsia="ru-RU"/>
        </w:rPr>
        <w:t>Администрация</w:t>
      </w:r>
      <w:r w:rsidRPr="00B301D4">
        <w:rPr>
          <w:rFonts w:ascii="Times New Roman" w:hAnsi="Times New Roman"/>
          <w:sz w:val="26"/>
          <w:szCs w:val="26"/>
          <w:lang w:eastAsia="ru-RU"/>
        </w:rPr>
        <w:t>»</w:t>
      </w:r>
      <w:r>
        <w:rPr>
          <w:rFonts w:ascii="Times New Roman" w:hAnsi="Times New Roman"/>
          <w:sz w:val="26"/>
          <w:szCs w:val="26"/>
          <w:lang w:eastAsia="ru-RU"/>
        </w:rPr>
        <w:t xml:space="preserve">, подраздел «Структура Администрации города» </w:t>
      </w:r>
      <w:r w:rsidRPr="00B301D4">
        <w:t xml:space="preserve"> </w:t>
      </w:r>
      <w:hyperlink r:id="rId10" w:history="1">
        <w:r w:rsidRPr="003A2DE8">
          <w:rPr>
            <w:rFonts w:ascii="Times New Roman" w:hAnsi="Times New Roman"/>
            <w:sz w:val="26"/>
            <w:szCs w:val="26"/>
          </w:rPr>
          <w:t>http://admkogalym.ru/administration/structure/kumi</w:t>
        </w:r>
      </w:hyperlink>
      <w:r>
        <w:rPr>
          <w:rFonts w:ascii="Times New Roman" w:hAnsi="Times New Roman"/>
          <w:sz w:val="26"/>
          <w:szCs w:val="26"/>
        </w:rPr>
        <w:t xml:space="preserve">, </w:t>
      </w:r>
      <w:r w:rsidRPr="008B3669">
        <w:rPr>
          <w:rFonts w:ascii="Times New Roman" w:hAnsi="Times New Roman"/>
          <w:sz w:val="26"/>
          <w:szCs w:val="26"/>
        </w:rPr>
        <w:t>Едином и региональном порталах</w:t>
      </w:r>
      <w:r>
        <w:rPr>
          <w:rFonts w:ascii="Times New Roman" w:hAnsi="Times New Roman"/>
          <w:sz w:val="26"/>
          <w:szCs w:val="26"/>
        </w:rPr>
        <w:t>.</w:t>
      </w:r>
    </w:p>
    <w:p w:rsidR="00AE4DC6" w:rsidRDefault="00AE4DC6" w:rsidP="00AE4DC6">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sidRPr="005D7E45">
        <w:rPr>
          <w:rFonts w:ascii="Times New Roman" w:hAnsi="Times New Roman"/>
          <w:sz w:val="26"/>
          <w:szCs w:val="26"/>
        </w:rPr>
        <w:t xml:space="preserve">муниципального казённого учреждения «Управление жилищно-коммунального хозяйства города Когалыма» (далее - МКУ «УЖКХ г. Когалыма»)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B301D4">
        <w:rPr>
          <w:rFonts w:ascii="Times New Roman" w:hAnsi="Times New Roman"/>
          <w:sz w:val="26"/>
          <w:szCs w:val="26"/>
          <w:lang w:eastAsia="ru-RU"/>
        </w:rPr>
        <w:t>сайте Администрации города Когалыма</w:t>
      </w:r>
      <w:r>
        <w:rPr>
          <w:rFonts w:ascii="Times New Roman" w:hAnsi="Times New Roman"/>
          <w:sz w:val="26"/>
          <w:szCs w:val="26"/>
          <w:lang w:eastAsia="ru-RU"/>
        </w:rPr>
        <w:t xml:space="preserve"> </w:t>
      </w:r>
      <w:r w:rsidRPr="00B301D4">
        <w:rPr>
          <w:rFonts w:ascii="Times New Roman" w:hAnsi="Times New Roman"/>
          <w:sz w:val="26"/>
          <w:szCs w:val="26"/>
          <w:lang w:eastAsia="ru-RU"/>
        </w:rPr>
        <w:t>в разделе «</w:t>
      </w:r>
      <w:r>
        <w:rPr>
          <w:rFonts w:ascii="Times New Roman" w:hAnsi="Times New Roman"/>
          <w:sz w:val="26"/>
          <w:szCs w:val="26"/>
          <w:lang w:eastAsia="ru-RU"/>
        </w:rPr>
        <w:t>Экономика и бизнес</w:t>
      </w:r>
      <w:r w:rsidRPr="00B301D4">
        <w:rPr>
          <w:rFonts w:ascii="Times New Roman" w:hAnsi="Times New Roman"/>
          <w:sz w:val="26"/>
          <w:szCs w:val="26"/>
          <w:lang w:eastAsia="ru-RU"/>
        </w:rPr>
        <w:t>»</w:t>
      </w:r>
      <w:r>
        <w:rPr>
          <w:rFonts w:ascii="Times New Roman" w:hAnsi="Times New Roman"/>
          <w:sz w:val="26"/>
          <w:szCs w:val="26"/>
          <w:lang w:eastAsia="ru-RU"/>
        </w:rPr>
        <w:t>, подраздел «</w:t>
      </w:r>
      <w:r w:rsidRPr="00C7465E">
        <w:rPr>
          <w:rFonts w:ascii="Times New Roman" w:hAnsi="Times New Roman"/>
          <w:sz w:val="26"/>
          <w:szCs w:val="26"/>
          <w:lang w:eastAsia="ru-RU"/>
        </w:rPr>
        <w:t>Инвестиционная деятельность, формирование благоприятных условий ведения предпринимательской</w:t>
      </w:r>
      <w:r>
        <w:rPr>
          <w:rFonts w:ascii="Times New Roman" w:hAnsi="Times New Roman"/>
          <w:sz w:val="26"/>
          <w:szCs w:val="26"/>
          <w:lang w:eastAsia="ru-RU"/>
        </w:rPr>
        <w:t xml:space="preserve"> </w:t>
      </w:r>
      <w:r w:rsidRPr="00C7465E">
        <w:rPr>
          <w:rFonts w:ascii="Times New Roman" w:hAnsi="Times New Roman"/>
          <w:sz w:val="26"/>
          <w:szCs w:val="26"/>
          <w:lang w:eastAsia="ru-RU"/>
        </w:rPr>
        <w:t>деятельности</w:t>
      </w:r>
      <w:r>
        <w:rPr>
          <w:rFonts w:ascii="Times New Roman" w:hAnsi="Times New Roman"/>
          <w:sz w:val="26"/>
          <w:szCs w:val="26"/>
          <w:lang w:eastAsia="ru-RU"/>
        </w:rPr>
        <w:t xml:space="preserve">», вкладка «Контакты» </w:t>
      </w:r>
      <w:hyperlink r:id="rId11" w:history="1">
        <w:r w:rsidRPr="00C7465E">
          <w:rPr>
            <w:rFonts w:ascii="Times New Roman" w:hAnsi="Times New Roman"/>
            <w:sz w:val="26"/>
            <w:szCs w:val="26"/>
          </w:rPr>
          <w:t>http://admkogalym.ru/economics/formirovanie-usloviy/contacts</w:t>
        </w:r>
      </w:hyperlink>
      <w:r w:rsidRPr="00C7465E">
        <w:rPr>
          <w:rFonts w:ascii="Times New Roman" w:hAnsi="Times New Roman"/>
          <w:sz w:val="26"/>
          <w:szCs w:val="26"/>
        </w:rPr>
        <w:t>,</w:t>
      </w:r>
      <w:r>
        <w:rPr>
          <w:rFonts w:ascii="Times New Roman" w:hAnsi="Times New Roman"/>
          <w:sz w:val="26"/>
          <w:szCs w:val="26"/>
        </w:rPr>
        <w:t xml:space="preserve"> </w:t>
      </w:r>
      <w:r w:rsidRPr="008B3669">
        <w:rPr>
          <w:rFonts w:ascii="Times New Roman" w:hAnsi="Times New Roman"/>
          <w:sz w:val="26"/>
          <w:szCs w:val="26"/>
        </w:rPr>
        <w:t>Едином и региональном порталах</w:t>
      </w:r>
      <w:r>
        <w:rPr>
          <w:rFonts w:ascii="Times New Roman" w:hAnsi="Times New Roman"/>
          <w:sz w:val="26"/>
          <w:szCs w:val="26"/>
        </w:rPr>
        <w:t>.</w:t>
      </w:r>
    </w:p>
    <w:p w:rsidR="00AE4DC6" w:rsidRDefault="00AE4DC6" w:rsidP="00AE4DC6">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Pr>
          <w:rFonts w:ascii="Times New Roman" w:hAnsi="Times New Roman"/>
          <w:sz w:val="26"/>
          <w:szCs w:val="26"/>
        </w:rPr>
        <w:t>О</w:t>
      </w:r>
      <w:r w:rsidRPr="009871FB">
        <w:rPr>
          <w:rFonts w:ascii="Times New Roman" w:hAnsi="Times New Roman"/>
          <w:sz w:val="26"/>
          <w:szCs w:val="26"/>
        </w:rPr>
        <w:t>бществ</w:t>
      </w:r>
      <w:r>
        <w:rPr>
          <w:rFonts w:ascii="Times New Roman" w:hAnsi="Times New Roman"/>
          <w:sz w:val="26"/>
          <w:szCs w:val="26"/>
        </w:rPr>
        <w:t>а</w:t>
      </w:r>
      <w:r w:rsidRPr="009871FB">
        <w:rPr>
          <w:rFonts w:ascii="Times New Roman" w:hAnsi="Times New Roman"/>
          <w:sz w:val="26"/>
          <w:szCs w:val="26"/>
        </w:rPr>
        <w:t xml:space="preserve"> с ограниченной ответственностью </w:t>
      </w:r>
      <w:r>
        <w:rPr>
          <w:rFonts w:ascii="Times New Roman" w:hAnsi="Times New Roman"/>
          <w:sz w:val="26"/>
          <w:szCs w:val="26"/>
        </w:rPr>
        <w:t>«</w:t>
      </w:r>
      <w:r w:rsidRPr="009871FB">
        <w:rPr>
          <w:rFonts w:ascii="Times New Roman" w:hAnsi="Times New Roman"/>
          <w:sz w:val="26"/>
          <w:szCs w:val="26"/>
        </w:rPr>
        <w:t>Едины</w:t>
      </w:r>
      <w:r>
        <w:rPr>
          <w:rFonts w:ascii="Times New Roman" w:hAnsi="Times New Roman"/>
          <w:sz w:val="26"/>
          <w:szCs w:val="26"/>
        </w:rPr>
        <w:t xml:space="preserve">й расчетно-информационный центр» (далее - ООО «ЕРИЦ»)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6A2B76">
        <w:rPr>
          <w:rFonts w:ascii="Times New Roman" w:hAnsi="Times New Roman"/>
          <w:sz w:val="26"/>
          <w:szCs w:val="26"/>
          <w:lang w:eastAsia="ru-RU"/>
        </w:rPr>
        <w:t xml:space="preserve">официальном </w:t>
      </w:r>
      <w:r>
        <w:rPr>
          <w:rFonts w:ascii="Times New Roman" w:hAnsi="Times New Roman"/>
          <w:sz w:val="26"/>
          <w:szCs w:val="26"/>
          <w:lang w:eastAsia="ru-RU"/>
        </w:rPr>
        <w:t>сайте</w:t>
      </w:r>
      <w:r w:rsidRPr="009871FB">
        <w:rPr>
          <w:rFonts w:ascii="Times New Roman" w:hAnsi="Times New Roman"/>
          <w:sz w:val="26"/>
          <w:szCs w:val="26"/>
        </w:rPr>
        <w:t xml:space="preserve"> www.erickgl.ru</w:t>
      </w:r>
      <w:r w:rsidRPr="008B3669">
        <w:rPr>
          <w:rFonts w:ascii="Times New Roman" w:hAnsi="Times New Roman"/>
          <w:sz w:val="26"/>
          <w:szCs w:val="26"/>
        </w:rPr>
        <w:t>, Едином и региональном порталах</w:t>
      </w:r>
      <w:r>
        <w:rPr>
          <w:rFonts w:ascii="Times New Roman" w:hAnsi="Times New Roman"/>
          <w:sz w:val="26"/>
          <w:szCs w:val="26"/>
        </w:rPr>
        <w:t>.</w:t>
      </w:r>
    </w:p>
    <w:p w:rsidR="00FB04DA" w:rsidRPr="009871FB" w:rsidRDefault="00FB04DA" w:rsidP="00FB04DA">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sz w:val="26"/>
          <w:szCs w:val="26"/>
        </w:rPr>
        <w:t>б</w:t>
      </w:r>
      <w:r w:rsidRPr="009871FB">
        <w:rPr>
          <w:rFonts w:ascii="Times New Roman" w:hAnsi="Times New Roman"/>
          <w:sz w:val="26"/>
          <w:szCs w:val="26"/>
        </w:rPr>
        <w:t>юджетно</w:t>
      </w:r>
      <w:r>
        <w:rPr>
          <w:rFonts w:ascii="Times New Roman" w:hAnsi="Times New Roman"/>
          <w:sz w:val="26"/>
          <w:szCs w:val="26"/>
        </w:rPr>
        <w:t>го</w:t>
      </w:r>
      <w:r w:rsidRPr="009871FB">
        <w:rPr>
          <w:rFonts w:ascii="Times New Roman" w:hAnsi="Times New Roman"/>
          <w:sz w:val="26"/>
          <w:szCs w:val="26"/>
        </w:rPr>
        <w:t xml:space="preserve"> учреждени</w:t>
      </w:r>
      <w:r>
        <w:rPr>
          <w:rFonts w:ascii="Times New Roman" w:hAnsi="Times New Roman"/>
          <w:sz w:val="26"/>
          <w:szCs w:val="26"/>
        </w:rPr>
        <w:t>я</w:t>
      </w:r>
      <w:r w:rsidRPr="009871FB">
        <w:rPr>
          <w:rFonts w:ascii="Times New Roman" w:hAnsi="Times New Roman"/>
          <w:sz w:val="26"/>
          <w:szCs w:val="26"/>
        </w:rPr>
        <w:t xml:space="preserve"> Ханты-Мансийс</w:t>
      </w:r>
      <w:r>
        <w:rPr>
          <w:rFonts w:ascii="Times New Roman" w:hAnsi="Times New Roman"/>
          <w:sz w:val="26"/>
          <w:szCs w:val="26"/>
        </w:rPr>
        <w:t>кого автономного округа - Югры «</w:t>
      </w:r>
      <w:r w:rsidRPr="009871FB">
        <w:rPr>
          <w:rFonts w:ascii="Times New Roman" w:hAnsi="Times New Roman"/>
          <w:sz w:val="26"/>
          <w:szCs w:val="26"/>
        </w:rPr>
        <w:t>Когалымская городска</w:t>
      </w:r>
      <w:r>
        <w:rPr>
          <w:rFonts w:ascii="Times New Roman" w:hAnsi="Times New Roman"/>
          <w:sz w:val="26"/>
          <w:szCs w:val="26"/>
        </w:rPr>
        <w:t xml:space="preserve">я больница»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6A2B76">
        <w:rPr>
          <w:rFonts w:ascii="Times New Roman" w:hAnsi="Times New Roman"/>
          <w:sz w:val="26"/>
          <w:szCs w:val="26"/>
          <w:lang w:eastAsia="ru-RU"/>
        </w:rPr>
        <w:t xml:space="preserve">официальном </w:t>
      </w:r>
      <w:r>
        <w:rPr>
          <w:rFonts w:ascii="Times New Roman" w:hAnsi="Times New Roman"/>
          <w:sz w:val="26"/>
          <w:szCs w:val="26"/>
          <w:lang w:eastAsia="ru-RU"/>
        </w:rPr>
        <w:t xml:space="preserve">сайте </w:t>
      </w:r>
      <w:proofErr w:type="spellStart"/>
      <w:r w:rsidRPr="009871FB">
        <w:rPr>
          <w:rFonts w:ascii="Times New Roman" w:hAnsi="Times New Roman"/>
          <w:sz w:val="26"/>
          <w:szCs w:val="26"/>
        </w:rPr>
        <w:t>www</w:t>
      </w:r>
      <w:proofErr w:type="spellEnd"/>
      <w:r w:rsidRPr="009871FB">
        <w:rPr>
          <w:rFonts w:ascii="Times New Roman" w:hAnsi="Times New Roman"/>
          <w:sz w:val="26"/>
          <w:szCs w:val="26"/>
        </w:rPr>
        <w:t>/kogalym-lpu.ru</w:t>
      </w:r>
      <w:r w:rsidRPr="008B3669">
        <w:rPr>
          <w:rFonts w:ascii="Times New Roman" w:hAnsi="Times New Roman"/>
          <w:sz w:val="26"/>
          <w:szCs w:val="26"/>
        </w:rPr>
        <w:t>, Едином и региональном порталах</w:t>
      </w:r>
      <w:r>
        <w:rPr>
          <w:rFonts w:ascii="Times New Roman" w:hAnsi="Times New Roman"/>
          <w:sz w:val="26"/>
          <w:szCs w:val="26"/>
        </w:rPr>
        <w:t>.</w:t>
      </w:r>
    </w:p>
    <w:p w:rsidR="005A56FA" w:rsidRPr="00F50059" w:rsidRDefault="005A56FA" w:rsidP="005A56FA">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8. </w:t>
      </w:r>
      <w:r w:rsidRPr="009E33B3">
        <w:rPr>
          <w:rFonts w:ascii="Times New Roman" w:hAnsi="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sz w:val="26"/>
          <w:szCs w:val="26"/>
        </w:rPr>
        <w:t>(на официальном сайте уполномоченного органа, на Едином и региональном порталах) размещается следующая информация:</w:t>
      </w:r>
    </w:p>
    <w:p w:rsidR="005A56FA" w:rsidRPr="00F50059" w:rsidRDefault="005A56FA" w:rsidP="005A56FA">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sz w:val="26"/>
          <w:szCs w:val="26"/>
        </w:rPr>
        <w:t>у</w:t>
      </w:r>
      <w:r w:rsidRPr="00F50059">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5A56FA" w:rsidRDefault="005A56FA" w:rsidP="005A56FA">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перечень нормативных правовых актов, регулирующих предоставление муниципальной услуги;</w:t>
      </w:r>
    </w:p>
    <w:p w:rsidR="005A56FA" w:rsidRPr="00766721" w:rsidRDefault="005A56FA" w:rsidP="005A56FA">
      <w:pPr>
        <w:widowControl w:val="0"/>
        <w:spacing w:after="0" w:line="240" w:lineRule="auto"/>
        <w:ind w:firstLine="567"/>
        <w:jc w:val="both"/>
        <w:rPr>
          <w:rFonts w:ascii="Times New Roman" w:hAnsi="Times New Roman"/>
          <w:sz w:val="26"/>
          <w:szCs w:val="26"/>
        </w:rPr>
      </w:pPr>
      <w:r w:rsidRPr="00766721">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A56FA" w:rsidRPr="00F50059" w:rsidRDefault="005A56FA" w:rsidP="005A56FA">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досудебный (внесудебный) порядок обжалования ре</w:t>
      </w:r>
      <w:r>
        <w:rPr>
          <w:rFonts w:ascii="Times New Roman" w:hAnsi="Times New Roman"/>
          <w:sz w:val="26"/>
          <w:szCs w:val="26"/>
        </w:rPr>
        <w:t>шений и действий (бездействия) у</w:t>
      </w:r>
      <w:r w:rsidRPr="00F50059">
        <w:rPr>
          <w:rFonts w:ascii="Times New Roman" w:hAnsi="Times New Roman"/>
          <w:sz w:val="26"/>
          <w:szCs w:val="26"/>
        </w:rPr>
        <w:t>полномоченного органа, МФЦ, а также их должностных лиц, муниципальных служащих, работников;</w:t>
      </w:r>
    </w:p>
    <w:p w:rsidR="005A56FA" w:rsidRPr="00F50059" w:rsidRDefault="005A56FA" w:rsidP="005A56FA">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бланки заявлений о предоставлении муниципальной услуги и образцы их заполнения.</w:t>
      </w:r>
    </w:p>
    <w:p w:rsidR="005A56FA" w:rsidRDefault="005A56FA" w:rsidP="005A56FA">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5A56FA" w:rsidRDefault="005A56FA" w:rsidP="005A56F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w:t>
      </w:r>
      <w:r>
        <w:rPr>
          <w:rFonts w:ascii="Times New Roman" w:hAnsi="Times New Roman"/>
          <w:sz w:val="26"/>
          <w:szCs w:val="26"/>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56FA" w:rsidRDefault="005A56FA" w:rsidP="005A56F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outlineLvl w:val="1"/>
        <w:rPr>
          <w:rFonts w:ascii="Times New Roman" w:hAnsi="Times New Roman"/>
          <w:sz w:val="26"/>
          <w:szCs w:val="26"/>
        </w:rPr>
      </w:pPr>
      <w:r w:rsidRPr="001C08AE">
        <w:rPr>
          <w:rFonts w:ascii="Times New Roman" w:hAnsi="Times New Roman"/>
          <w:sz w:val="26"/>
          <w:szCs w:val="26"/>
        </w:rPr>
        <w:t>2. Стандарт предоставления муниципальной услуги</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Наименование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1</w:t>
      </w:r>
      <w:r w:rsidR="004F4DCA">
        <w:rPr>
          <w:rFonts w:ascii="Times New Roman" w:hAnsi="Times New Roman"/>
          <w:sz w:val="26"/>
          <w:szCs w:val="26"/>
        </w:rPr>
        <w:t>0</w:t>
      </w:r>
      <w:r w:rsidRPr="001C08AE">
        <w:rPr>
          <w:rFonts w:ascii="Times New Roman" w:hAnsi="Times New Roman"/>
          <w:sz w:val="26"/>
          <w:szCs w:val="26"/>
        </w:rPr>
        <w:t>. Выдача согласия и оформление документов по обмену жилыми помещениями по договорам социального найма</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rPr>
          <w:rFonts w:ascii="Times New Roman" w:hAnsi="Times New Roman"/>
          <w:bCs/>
          <w:sz w:val="26"/>
          <w:szCs w:val="26"/>
        </w:rPr>
      </w:pPr>
      <w:r w:rsidRPr="001C08AE">
        <w:rPr>
          <w:rFonts w:ascii="Times New Roman" w:hAnsi="Times New Roman"/>
          <w:bCs/>
          <w:sz w:val="26"/>
          <w:szCs w:val="26"/>
        </w:rPr>
        <w:t>Наименование органа, предоставляющего муниципальную услугу</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751F1A"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1</w:t>
      </w:r>
      <w:r w:rsidR="004F4DCA">
        <w:rPr>
          <w:rFonts w:ascii="Times New Roman" w:hAnsi="Times New Roman"/>
          <w:sz w:val="26"/>
          <w:szCs w:val="26"/>
        </w:rPr>
        <w:t>1</w:t>
      </w:r>
      <w:r w:rsidRPr="001C08AE">
        <w:rPr>
          <w:rFonts w:ascii="Times New Roman" w:hAnsi="Times New Roman"/>
          <w:sz w:val="26"/>
          <w:szCs w:val="26"/>
        </w:rPr>
        <w:t xml:space="preserve">. Органом, предоставляющим муниципальную услугу, является управление по жилищной политике </w:t>
      </w:r>
      <w:r w:rsidR="00751F1A">
        <w:rPr>
          <w:rFonts w:ascii="Times New Roman" w:hAnsi="Times New Roman"/>
          <w:sz w:val="26"/>
          <w:szCs w:val="26"/>
        </w:rPr>
        <w:t xml:space="preserve">Администрации города Когалыма. </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Непосредственное предоставление муниципальной услуги осуществ</w:t>
      </w:r>
      <w:r w:rsidR="007D1992">
        <w:rPr>
          <w:rFonts w:ascii="Times New Roman" w:hAnsi="Times New Roman"/>
          <w:sz w:val="26"/>
          <w:szCs w:val="26"/>
        </w:rPr>
        <w:t>ляет структурное подразделение у</w:t>
      </w:r>
      <w:r w:rsidRPr="001C08AE">
        <w:rPr>
          <w:rFonts w:ascii="Times New Roman" w:hAnsi="Times New Roman"/>
          <w:sz w:val="26"/>
          <w:szCs w:val="26"/>
        </w:rPr>
        <w:t>полномоченного органа – отдел по реализации жилищных программ (отдел).</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получением муниципальной услуги заявитель вправе обратится в МФЦ.</w:t>
      </w:r>
    </w:p>
    <w:p w:rsidR="004F4DCA" w:rsidRPr="005D7E45" w:rsidRDefault="004F4DCA" w:rsidP="004F4DCA">
      <w:pPr>
        <w:shd w:val="clear" w:color="auto" w:fill="FFFFFF"/>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При предоставлении муниципальной услуги уполномоченный орган осуществляет</w:t>
      </w:r>
      <w:r w:rsidR="00995175">
        <w:rPr>
          <w:rFonts w:ascii="Times New Roman" w:hAnsi="Times New Roman"/>
          <w:sz w:val="26"/>
          <w:szCs w:val="26"/>
        </w:rPr>
        <w:t xml:space="preserve"> межведомственное информационное</w:t>
      </w:r>
      <w:r w:rsidRPr="005D7E45">
        <w:rPr>
          <w:rFonts w:ascii="Times New Roman" w:hAnsi="Times New Roman"/>
          <w:sz w:val="26"/>
          <w:szCs w:val="26"/>
        </w:rPr>
        <w:t xml:space="preserve"> взаимодействие с:</w:t>
      </w:r>
    </w:p>
    <w:p w:rsidR="004F4DCA" w:rsidRPr="005D7E45" w:rsidRDefault="004F4DCA" w:rsidP="004F4DCA">
      <w:pPr>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МКУ «УЖКХ г. Когалыма»</w:t>
      </w:r>
      <w:r>
        <w:rPr>
          <w:rFonts w:ascii="Times New Roman" w:hAnsi="Times New Roman"/>
          <w:sz w:val="26"/>
          <w:szCs w:val="26"/>
        </w:rPr>
        <w:t>;</w:t>
      </w:r>
    </w:p>
    <w:p w:rsidR="004F4DCA" w:rsidRPr="005D7E45" w:rsidRDefault="004F4DCA" w:rsidP="004F4DCA">
      <w:pPr>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ООО «ЕРИЦ»</w:t>
      </w:r>
      <w:r>
        <w:rPr>
          <w:rFonts w:ascii="Times New Roman" w:hAnsi="Times New Roman"/>
          <w:sz w:val="26"/>
          <w:szCs w:val="26"/>
        </w:rPr>
        <w:t>.</w:t>
      </w:r>
    </w:p>
    <w:p w:rsidR="004F4DCA" w:rsidRPr="005D7E45" w:rsidRDefault="004F4DCA" w:rsidP="004F4DCA">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1</w:t>
      </w:r>
      <w:r>
        <w:rPr>
          <w:rFonts w:ascii="Times New Roman" w:hAnsi="Times New Roman"/>
          <w:sz w:val="26"/>
          <w:szCs w:val="26"/>
        </w:rPr>
        <w:t>2</w:t>
      </w:r>
      <w:r w:rsidRPr="005D7E45">
        <w:rPr>
          <w:rFonts w:ascii="Times New Roman" w:hAnsi="Times New Roman"/>
          <w:sz w:val="26"/>
          <w:szCs w:val="26"/>
        </w:rPr>
        <w:t>. 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утверждённый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Pr="005D7E45">
        <w:rPr>
          <w:rFonts w:ascii="Times New Roman" w:hAnsi="Times New Roman"/>
          <w:sz w:val="26"/>
          <w:szCs w:val="26"/>
        </w:rPr>
        <w:tab/>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Результат предоставления муниципальной услуги</w:t>
      </w:r>
    </w:p>
    <w:p w:rsidR="00FB78CE" w:rsidRPr="001C08AE" w:rsidRDefault="00FB78CE" w:rsidP="00913E81">
      <w:pPr>
        <w:tabs>
          <w:tab w:val="left" w:pos="567"/>
          <w:tab w:val="left" w:pos="851"/>
        </w:tabs>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1</w:t>
      </w:r>
      <w:r w:rsidR="004F4DCA">
        <w:rPr>
          <w:rFonts w:ascii="Times New Roman" w:hAnsi="Times New Roman"/>
          <w:sz w:val="26"/>
          <w:szCs w:val="26"/>
        </w:rPr>
        <w:t>3</w:t>
      </w:r>
      <w:r w:rsidRPr="001C08AE">
        <w:rPr>
          <w:rFonts w:ascii="Times New Roman" w:hAnsi="Times New Roman"/>
          <w:sz w:val="26"/>
          <w:szCs w:val="26"/>
        </w:rPr>
        <w:t>. Результатом предоставления муниципальной услуги является выдача согласия, заключение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r w:rsidRPr="001C08AE">
        <w:rPr>
          <w:rFonts w:ascii="Times New Roman" w:hAnsi="Times New Roman"/>
          <w:sz w:val="26"/>
          <w:szCs w:val="26"/>
        </w:rPr>
        <w:t>Срок пред</w:t>
      </w:r>
      <w:r w:rsidR="004F4DCA">
        <w:rPr>
          <w:rFonts w:ascii="Times New Roman" w:hAnsi="Times New Roman"/>
          <w:sz w:val="26"/>
          <w:szCs w:val="26"/>
        </w:rPr>
        <w:t>оставления муниципальной услуги</w:t>
      </w: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1</w:t>
      </w:r>
      <w:r w:rsidR="004F4DCA">
        <w:rPr>
          <w:rFonts w:ascii="Times New Roman" w:hAnsi="Times New Roman"/>
          <w:sz w:val="26"/>
          <w:szCs w:val="26"/>
        </w:rPr>
        <w:t>4</w:t>
      </w:r>
      <w:r w:rsidRPr="001C08AE">
        <w:rPr>
          <w:rFonts w:ascii="Times New Roman" w:hAnsi="Times New Roman"/>
          <w:sz w:val="26"/>
          <w:szCs w:val="26"/>
        </w:rPr>
        <w:t xml:space="preserve">. Общий срок предоставления муниципальной услуги составляет: </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выдаче согласия на осуществление обмена жилыми помещениями - не более 10 рабочих дней со дня обращения;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оформ</w:t>
      </w:r>
      <w:r w:rsidR="00751F1A">
        <w:rPr>
          <w:rFonts w:ascii="Times New Roman" w:hAnsi="Times New Roman"/>
          <w:sz w:val="26"/>
          <w:szCs w:val="26"/>
        </w:rPr>
        <w:t>ления (представления) согласия у</w:t>
      </w:r>
      <w:r w:rsidRPr="001C08AE">
        <w:rPr>
          <w:rFonts w:ascii="Times New Roman" w:hAnsi="Times New Roman"/>
          <w:sz w:val="26"/>
          <w:szCs w:val="26"/>
        </w:rPr>
        <w:t>полномоченного органа на обмен;</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выдаче уведомления об отказе в предоставлении муниципальной услуги - не более 10 рабочих дней со дня обращения.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ascii="Times New Roman" w:hAnsi="Times New Roman"/>
          <w:sz w:val="26"/>
          <w:szCs w:val="26"/>
        </w:rPr>
        <w:t>отделе делопроизводства</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586577" w:rsidRPr="006C4739" w:rsidRDefault="00586577" w:rsidP="00586577">
      <w:pPr>
        <w:autoSpaceDE w:val="0"/>
        <w:autoSpaceDN w:val="0"/>
        <w:adjustRightInd w:val="0"/>
        <w:spacing w:after="0" w:line="240" w:lineRule="auto"/>
        <w:jc w:val="center"/>
        <w:outlineLvl w:val="1"/>
        <w:rPr>
          <w:rFonts w:ascii="Times New Roman" w:hAnsi="Times New Roman"/>
          <w:bCs/>
          <w:sz w:val="26"/>
          <w:szCs w:val="26"/>
        </w:rPr>
      </w:pPr>
      <w:r w:rsidRPr="006C4739">
        <w:rPr>
          <w:rFonts w:ascii="Times New Roman" w:hAnsi="Times New Roman"/>
          <w:bCs/>
          <w:sz w:val="26"/>
          <w:szCs w:val="26"/>
        </w:rPr>
        <w:t>Нормативные правовые акты,</w:t>
      </w:r>
    </w:p>
    <w:p w:rsidR="00586577" w:rsidRDefault="00586577" w:rsidP="00586577">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регулирующие предоставление муниципальной услуги</w:t>
      </w:r>
    </w:p>
    <w:p w:rsidR="00586577" w:rsidRPr="006C4739" w:rsidRDefault="00586577" w:rsidP="00586577">
      <w:pPr>
        <w:autoSpaceDE w:val="0"/>
        <w:autoSpaceDN w:val="0"/>
        <w:adjustRightInd w:val="0"/>
        <w:spacing w:after="0" w:line="240" w:lineRule="auto"/>
        <w:jc w:val="center"/>
        <w:rPr>
          <w:rFonts w:ascii="Times New Roman" w:hAnsi="Times New Roman"/>
          <w:bCs/>
          <w:sz w:val="26"/>
          <w:szCs w:val="26"/>
        </w:rPr>
      </w:pPr>
    </w:p>
    <w:p w:rsidR="004F4DCA" w:rsidRDefault="004F4DCA" w:rsidP="004F4DC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15</w:t>
      </w:r>
      <w:r w:rsidRPr="005D7E45">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FB78CE" w:rsidRPr="001C08AE" w:rsidRDefault="00FB78CE" w:rsidP="00913E81">
      <w:pPr>
        <w:autoSpaceDE w:val="0"/>
        <w:autoSpaceDN w:val="0"/>
        <w:adjustRightInd w:val="0"/>
        <w:spacing w:after="0" w:line="240" w:lineRule="auto"/>
        <w:ind w:firstLine="709"/>
        <w:contextualSpacing/>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Исчерпывающий перечень документов, необходимых для предоставления муниципальной услуги</w:t>
      </w:r>
    </w:p>
    <w:p w:rsidR="00C862BB" w:rsidRDefault="00C862BB" w:rsidP="00C862BB">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p>
    <w:p w:rsidR="00C862BB" w:rsidRPr="004F4DCA" w:rsidRDefault="004F4DCA" w:rsidP="004F4DCA">
      <w:pPr>
        <w:shd w:val="clear" w:color="auto" w:fill="FFFFFF"/>
        <w:autoSpaceDE w:val="0"/>
        <w:autoSpaceDN w:val="0"/>
        <w:adjustRightInd w:val="0"/>
        <w:spacing w:after="0"/>
        <w:ind w:firstLine="709"/>
        <w:jc w:val="both"/>
        <w:outlineLvl w:val="0"/>
        <w:rPr>
          <w:rFonts w:ascii="Times New Roman" w:hAnsi="Times New Roman"/>
          <w:sz w:val="26"/>
          <w:szCs w:val="26"/>
        </w:rPr>
      </w:pPr>
      <w:r w:rsidRPr="004F4DCA">
        <w:rPr>
          <w:rFonts w:ascii="Times New Roman" w:hAnsi="Times New Roman"/>
          <w:sz w:val="26"/>
          <w:szCs w:val="26"/>
        </w:rPr>
        <w:t>16</w:t>
      </w:r>
      <w:r w:rsidR="00C862BB" w:rsidRPr="004F4DCA">
        <w:rPr>
          <w:rFonts w:ascii="Times New Roman" w:hAnsi="Times New Roman"/>
          <w:sz w:val="26"/>
          <w:szCs w:val="26"/>
        </w:rPr>
        <w:t xml:space="preserve">. </w:t>
      </w:r>
      <w:r w:rsidRPr="004F4DCA">
        <w:rPr>
          <w:rFonts w:ascii="Times New Roman" w:hAnsi="Times New Roman"/>
          <w:sz w:val="26"/>
          <w:szCs w:val="26"/>
        </w:rPr>
        <w:t xml:space="preserve">Для предоставления муниципальной услуги заявитель самостоятельно предоставляет следующие документы: </w:t>
      </w:r>
    </w:p>
    <w:p w:rsidR="00C862BB" w:rsidRPr="004F4DCA" w:rsidRDefault="00C862BB" w:rsidP="00C862BB">
      <w:pPr>
        <w:autoSpaceDE w:val="0"/>
        <w:autoSpaceDN w:val="0"/>
        <w:adjustRightInd w:val="0"/>
        <w:spacing w:after="0" w:line="240" w:lineRule="auto"/>
        <w:ind w:firstLine="709"/>
        <w:jc w:val="both"/>
        <w:rPr>
          <w:rFonts w:ascii="Times New Roman" w:hAnsi="Times New Roman"/>
          <w:sz w:val="26"/>
          <w:szCs w:val="26"/>
        </w:rPr>
      </w:pPr>
      <w:bookmarkStart w:id="1" w:name="Par115"/>
      <w:bookmarkEnd w:id="1"/>
      <w:r w:rsidRPr="004F4DCA">
        <w:rPr>
          <w:rFonts w:ascii="Times New Roman" w:hAnsi="Times New Roman"/>
          <w:sz w:val="26"/>
          <w:szCs w:val="26"/>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r w:rsidRPr="004F4DCA">
        <w:rPr>
          <w:rFonts w:ascii="Times New Roman" w:hAnsi="Times New Roman"/>
          <w:szCs w:val="28"/>
        </w:rPr>
        <w:t xml:space="preserve"> </w:t>
      </w:r>
      <w:r w:rsidRPr="004F4DCA">
        <w:rPr>
          <w:rFonts w:ascii="Times New Roman" w:hAnsi="Times New Roman"/>
          <w:sz w:val="26"/>
          <w:szCs w:val="26"/>
        </w:rPr>
        <w:t xml:space="preserve">в свободной форме либо по </w:t>
      </w:r>
      <w:hyperlink r:id="rId12" w:history="1">
        <w:r w:rsidRPr="00751F1A">
          <w:rPr>
            <w:rFonts w:ascii="Times New Roman" w:hAnsi="Times New Roman"/>
            <w:sz w:val="26"/>
            <w:szCs w:val="26"/>
          </w:rPr>
          <w:t>форме</w:t>
        </w:r>
      </w:hyperlink>
      <w:r w:rsidRPr="004F4DCA">
        <w:rPr>
          <w:rFonts w:ascii="Times New Roman" w:hAnsi="Times New Roman"/>
          <w:sz w:val="26"/>
          <w:szCs w:val="26"/>
        </w:rPr>
        <w:t xml:space="preserve"> согласно приложению 1 к настоящему административному регламенту;</w:t>
      </w:r>
    </w:p>
    <w:p w:rsidR="00C862BB" w:rsidRPr="004F4DCA" w:rsidRDefault="00C862BB" w:rsidP="00C862BB">
      <w:pPr>
        <w:autoSpaceDE w:val="0"/>
        <w:autoSpaceDN w:val="0"/>
        <w:adjustRightInd w:val="0"/>
        <w:spacing w:after="0" w:line="240" w:lineRule="auto"/>
        <w:ind w:firstLine="709"/>
        <w:jc w:val="both"/>
        <w:rPr>
          <w:rFonts w:ascii="Times New Roman" w:hAnsi="Times New Roman"/>
          <w:sz w:val="26"/>
          <w:szCs w:val="26"/>
        </w:rPr>
      </w:pPr>
      <w:r w:rsidRPr="004F4DCA">
        <w:rPr>
          <w:rFonts w:ascii="Times New Roman" w:hAnsi="Times New Roman"/>
          <w:sz w:val="26"/>
          <w:szCs w:val="26"/>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C862BB" w:rsidRPr="004F4DCA" w:rsidRDefault="00C862BB" w:rsidP="00C862BB">
      <w:pPr>
        <w:tabs>
          <w:tab w:val="left" w:pos="1134"/>
        </w:tabs>
        <w:autoSpaceDE w:val="0"/>
        <w:autoSpaceDN w:val="0"/>
        <w:adjustRightInd w:val="0"/>
        <w:spacing w:after="0" w:line="240" w:lineRule="auto"/>
        <w:ind w:firstLine="709"/>
        <w:jc w:val="both"/>
        <w:rPr>
          <w:rFonts w:ascii="Times New Roman" w:hAnsi="Times New Roman"/>
          <w:sz w:val="26"/>
          <w:szCs w:val="26"/>
        </w:rPr>
      </w:pPr>
      <w:r w:rsidRPr="004F4DCA">
        <w:rPr>
          <w:rFonts w:ascii="Times New Roman" w:hAnsi="Times New Roman"/>
          <w:sz w:val="26"/>
          <w:szCs w:val="26"/>
        </w:rPr>
        <w:t xml:space="preserve">3) договор об обмене жилыми помещениями, подписанный нанимателями обмениваемых жилых помещений (договор составляется в </w:t>
      </w:r>
      <w:r w:rsidRPr="004F4DCA">
        <w:rPr>
          <w:rFonts w:ascii="Times New Roman" w:hAnsi="Times New Roman"/>
          <w:sz w:val="26"/>
          <w:szCs w:val="26"/>
        </w:rPr>
        <w:lastRenderedPageBreak/>
        <w:t>количестве экземпляров, соответствующих числу сторон, участвующих в обмене жилых помещений, а также один экземпляр - для Комитета);</w:t>
      </w:r>
    </w:p>
    <w:p w:rsidR="00C862BB" w:rsidRPr="004F4DCA" w:rsidRDefault="00C862BB" w:rsidP="00C862BB">
      <w:pPr>
        <w:autoSpaceDE w:val="0"/>
        <w:autoSpaceDN w:val="0"/>
        <w:adjustRightInd w:val="0"/>
        <w:spacing w:after="0" w:line="240" w:lineRule="auto"/>
        <w:ind w:firstLine="709"/>
        <w:jc w:val="both"/>
        <w:rPr>
          <w:rFonts w:ascii="Times New Roman" w:hAnsi="Times New Roman"/>
          <w:sz w:val="26"/>
          <w:szCs w:val="26"/>
        </w:rPr>
      </w:pPr>
      <w:bookmarkStart w:id="2" w:name="Par118"/>
      <w:bookmarkEnd w:id="2"/>
      <w:r w:rsidRPr="004F4DCA">
        <w:rPr>
          <w:rFonts w:ascii="Times New Roman" w:hAnsi="Times New Roman"/>
          <w:sz w:val="26"/>
          <w:szCs w:val="26"/>
        </w:rPr>
        <w:t>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C862BB" w:rsidRPr="004F4DCA" w:rsidRDefault="00C862BB" w:rsidP="00C862BB">
      <w:pPr>
        <w:autoSpaceDE w:val="0"/>
        <w:autoSpaceDN w:val="0"/>
        <w:adjustRightInd w:val="0"/>
        <w:spacing w:after="0" w:line="240" w:lineRule="auto"/>
        <w:ind w:firstLine="709"/>
        <w:jc w:val="both"/>
        <w:rPr>
          <w:rFonts w:ascii="Times New Roman" w:hAnsi="Times New Roman"/>
          <w:sz w:val="26"/>
          <w:szCs w:val="26"/>
        </w:rPr>
      </w:pPr>
      <w:bookmarkStart w:id="3" w:name="Par119"/>
      <w:bookmarkEnd w:id="3"/>
      <w:r w:rsidRPr="004F4DCA">
        <w:rPr>
          <w:rFonts w:ascii="Times New Roman" w:hAnsi="Times New Roman"/>
          <w:sz w:val="26"/>
          <w:szCs w:val="26"/>
        </w:rPr>
        <w:t xml:space="preserve">5) </w:t>
      </w:r>
      <w:r w:rsidRPr="004F4DCA">
        <w:rPr>
          <w:rFonts w:ascii="Times New Roman" w:eastAsia="Times New Roman" w:hAnsi="Times New Roman"/>
          <w:sz w:val="26"/>
          <w:szCs w:val="26"/>
        </w:rPr>
        <w:t xml:space="preserve">копии свидетельств о </w:t>
      </w:r>
      <w:r w:rsidRPr="004F4DCA">
        <w:rPr>
          <w:rFonts w:ascii="Times New Roman" w:hAnsi="Times New Roman"/>
          <w:sz w:val="26"/>
          <w:szCs w:val="26"/>
        </w:rPr>
        <w:t>государственной регистрации актов гражданского состояния</w:t>
      </w:r>
      <w:r w:rsidRPr="004F4DCA">
        <w:rPr>
          <w:rFonts w:ascii="Times New Roman" w:eastAsia="Times New Roman" w:hAnsi="Times New Roman"/>
          <w:sz w:val="26"/>
          <w:szCs w:val="26"/>
        </w:rPr>
        <w:t xml:space="preserve"> (при наличии)</w:t>
      </w:r>
      <w:r w:rsidRPr="004F4DCA">
        <w:rPr>
          <w:rFonts w:ascii="Times New Roman" w:hAnsi="Times New Roman"/>
          <w:sz w:val="26"/>
          <w:szCs w:val="26"/>
        </w:rPr>
        <w:t xml:space="preserve"> у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C862BB" w:rsidRPr="004F4DCA" w:rsidRDefault="00C862BB" w:rsidP="00C862BB">
      <w:pPr>
        <w:autoSpaceDE w:val="0"/>
        <w:autoSpaceDN w:val="0"/>
        <w:adjustRightInd w:val="0"/>
        <w:spacing w:after="0" w:line="240" w:lineRule="auto"/>
        <w:ind w:firstLine="709"/>
        <w:jc w:val="both"/>
        <w:rPr>
          <w:rFonts w:ascii="Times New Roman" w:hAnsi="Times New Roman"/>
          <w:sz w:val="26"/>
          <w:szCs w:val="26"/>
        </w:rPr>
      </w:pPr>
      <w:bookmarkStart w:id="4" w:name="Par120"/>
      <w:bookmarkStart w:id="5" w:name="Par121"/>
      <w:bookmarkEnd w:id="4"/>
      <w:bookmarkEnd w:id="5"/>
      <w:r w:rsidRPr="004F4DCA">
        <w:rPr>
          <w:rFonts w:ascii="Times New Roman" w:hAnsi="Times New Roman"/>
          <w:sz w:val="26"/>
          <w:szCs w:val="26"/>
        </w:rPr>
        <w:t>7) договор социального найма на жилое помещение жилищного фонда социального использования города Когалыма,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C862BB" w:rsidRPr="004F4DCA" w:rsidRDefault="00C862BB" w:rsidP="00C862BB">
      <w:pPr>
        <w:autoSpaceDE w:val="0"/>
        <w:autoSpaceDN w:val="0"/>
        <w:adjustRightInd w:val="0"/>
        <w:spacing w:after="0" w:line="240" w:lineRule="auto"/>
        <w:ind w:firstLine="709"/>
        <w:jc w:val="both"/>
        <w:rPr>
          <w:rFonts w:ascii="Times New Roman" w:hAnsi="Times New Roman"/>
          <w:sz w:val="26"/>
          <w:szCs w:val="26"/>
        </w:rPr>
      </w:pPr>
      <w:bookmarkStart w:id="6" w:name="Par122"/>
      <w:bookmarkEnd w:id="6"/>
      <w:r w:rsidRPr="004F4DCA">
        <w:rPr>
          <w:rFonts w:ascii="Times New Roman" w:hAnsi="Times New Roman"/>
          <w:sz w:val="26"/>
          <w:szCs w:val="26"/>
        </w:rPr>
        <w:t>8)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C862BB" w:rsidRPr="004F4DCA" w:rsidRDefault="00C862BB" w:rsidP="00C862BB">
      <w:pPr>
        <w:autoSpaceDE w:val="0"/>
        <w:autoSpaceDN w:val="0"/>
        <w:adjustRightInd w:val="0"/>
        <w:spacing w:after="0" w:line="240" w:lineRule="auto"/>
        <w:ind w:firstLine="709"/>
        <w:jc w:val="both"/>
        <w:rPr>
          <w:rFonts w:ascii="Times New Roman" w:hAnsi="Times New Roman"/>
          <w:sz w:val="26"/>
          <w:szCs w:val="26"/>
        </w:rPr>
      </w:pPr>
      <w:r w:rsidRPr="004F4DCA">
        <w:rPr>
          <w:rFonts w:ascii="Times New Roman" w:hAnsi="Times New Roman"/>
          <w:sz w:val="26"/>
          <w:szCs w:val="26"/>
        </w:rPr>
        <w:t>9)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малолетние,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C862BB" w:rsidRDefault="00C862BB" w:rsidP="00C862BB">
      <w:pPr>
        <w:autoSpaceDE w:val="0"/>
        <w:autoSpaceDN w:val="0"/>
        <w:adjustRightInd w:val="0"/>
        <w:spacing w:after="0" w:line="240" w:lineRule="auto"/>
        <w:ind w:firstLine="709"/>
        <w:jc w:val="both"/>
        <w:rPr>
          <w:rFonts w:ascii="Times New Roman" w:hAnsi="Times New Roman"/>
          <w:sz w:val="26"/>
          <w:szCs w:val="26"/>
        </w:rPr>
      </w:pPr>
      <w:bookmarkStart w:id="7" w:name="Par124"/>
      <w:bookmarkEnd w:id="7"/>
      <w:r w:rsidRPr="004F4DCA">
        <w:rPr>
          <w:rFonts w:ascii="Times New Roman" w:hAnsi="Times New Roman"/>
          <w:sz w:val="26"/>
          <w:szCs w:val="26"/>
        </w:rPr>
        <w:t xml:space="preserve">10)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w:t>
      </w:r>
      <w:hyperlink r:id="rId13" w:history="1">
        <w:r w:rsidRPr="004F4DCA">
          <w:rPr>
            <w:rFonts w:ascii="Times New Roman" w:hAnsi="Times New Roman"/>
            <w:sz w:val="26"/>
            <w:szCs w:val="26"/>
          </w:rPr>
          <w:t>заболеваний</w:t>
        </w:r>
      </w:hyperlink>
      <w:r w:rsidRPr="004F4DCA">
        <w:rPr>
          <w:rFonts w:ascii="Times New Roman" w:hAnsi="Times New Roman"/>
          <w:sz w:val="26"/>
          <w:szCs w:val="26"/>
        </w:rPr>
        <w:t xml:space="preserve">, установленных </w:t>
      </w:r>
      <w:r w:rsidRPr="004F4DCA">
        <w:rPr>
          <w:rFonts w:ascii="Times New Roman" w:eastAsia="Times New Roman" w:hAnsi="Times New Roman"/>
          <w:sz w:val="26"/>
          <w:szCs w:val="26"/>
          <w:lang w:eastAsia="ru-RU"/>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r w:rsidRPr="004F4DCA">
        <w:rPr>
          <w:rFonts w:ascii="Times New Roman" w:hAnsi="Times New Roman"/>
          <w:sz w:val="26"/>
          <w:szCs w:val="26"/>
        </w:rPr>
        <w:t>, при которых невозможно совместное проживание граждан в одном жилом помещении (в случае всел</w:t>
      </w:r>
      <w:r w:rsidR="003D77F1">
        <w:rPr>
          <w:rFonts w:ascii="Times New Roman" w:hAnsi="Times New Roman"/>
          <w:sz w:val="26"/>
          <w:szCs w:val="26"/>
        </w:rPr>
        <w:t>ения в коммунальную квартиру).</w:t>
      </w:r>
    </w:p>
    <w:p w:rsidR="003D77F1" w:rsidRPr="0032332C" w:rsidRDefault="003D77F1" w:rsidP="004F4DCA">
      <w:pPr>
        <w:autoSpaceDE w:val="0"/>
        <w:autoSpaceDN w:val="0"/>
        <w:adjustRightInd w:val="0"/>
        <w:spacing w:after="0" w:line="240" w:lineRule="auto"/>
        <w:ind w:firstLine="709"/>
        <w:jc w:val="both"/>
        <w:rPr>
          <w:rFonts w:ascii="Times New Roman" w:eastAsia="Times New Roman" w:hAnsi="Times New Roman"/>
          <w:sz w:val="26"/>
          <w:szCs w:val="26"/>
        </w:rPr>
      </w:pPr>
      <w:r w:rsidRPr="0032332C">
        <w:rPr>
          <w:rFonts w:ascii="Times New Roman" w:eastAsia="Times New Roman" w:hAnsi="Times New Roman"/>
          <w:sz w:val="26"/>
          <w:szCs w:val="26"/>
        </w:rPr>
        <w:t xml:space="preserve">17. Перечень документов, запрашиваемых и получаемых в порядке межведомственного информационного взаимодействия: </w:t>
      </w:r>
      <w:bookmarkStart w:id="8" w:name="Par125"/>
      <w:bookmarkEnd w:id="8"/>
    </w:p>
    <w:p w:rsidR="004F4DCA" w:rsidRPr="003D77F1" w:rsidRDefault="003D77F1" w:rsidP="004F4DCA">
      <w:pPr>
        <w:autoSpaceDE w:val="0"/>
        <w:autoSpaceDN w:val="0"/>
        <w:adjustRightInd w:val="0"/>
        <w:spacing w:after="0" w:line="240" w:lineRule="auto"/>
        <w:ind w:firstLine="709"/>
        <w:jc w:val="both"/>
        <w:rPr>
          <w:rFonts w:ascii="Times New Roman" w:hAnsi="Times New Roman"/>
          <w:sz w:val="26"/>
          <w:szCs w:val="26"/>
        </w:rPr>
      </w:pPr>
      <w:r w:rsidRPr="003D77F1">
        <w:rPr>
          <w:rFonts w:ascii="Times New Roman" w:hAnsi="Times New Roman"/>
          <w:sz w:val="26"/>
          <w:szCs w:val="26"/>
        </w:rPr>
        <w:t>1</w:t>
      </w:r>
      <w:r w:rsidR="004F4DCA" w:rsidRPr="003D77F1">
        <w:rPr>
          <w:rFonts w:ascii="Times New Roman" w:hAnsi="Times New Roman"/>
          <w:sz w:val="26"/>
          <w:szCs w:val="26"/>
        </w:rPr>
        <w:t xml:space="preserve">) </w:t>
      </w:r>
      <w:r w:rsidR="004F4DCA" w:rsidRPr="003D77F1">
        <w:rPr>
          <w:rFonts w:ascii="Times New Roman" w:eastAsia="Times New Roman" w:hAnsi="Times New Roman"/>
          <w:sz w:val="26"/>
          <w:szCs w:val="26"/>
          <w:lang w:eastAsia="ru-RU"/>
        </w:rPr>
        <w:t>информация о лицах, проживающих совместно с заявителем, о родственных связях с заявителем, а также нанимателем</w:t>
      </w:r>
      <w:r w:rsidR="004F4DCA" w:rsidRPr="003D77F1">
        <w:rPr>
          <w:rFonts w:ascii="Times New Roman" w:hAnsi="Times New Roman"/>
          <w:sz w:val="26"/>
          <w:szCs w:val="26"/>
        </w:rPr>
        <w:t xml:space="preserve"> жилого помещения, с которым заявителем заключен договор об обмене жилыми помещениями;</w:t>
      </w:r>
    </w:p>
    <w:p w:rsidR="00C862BB" w:rsidRPr="003D77F1" w:rsidRDefault="003D77F1" w:rsidP="00C862BB">
      <w:pPr>
        <w:autoSpaceDE w:val="0"/>
        <w:autoSpaceDN w:val="0"/>
        <w:adjustRightInd w:val="0"/>
        <w:spacing w:after="0" w:line="240" w:lineRule="auto"/>
        <w:ind w:firstLine="709"/>
        <w:jc w:val="both"/>
        <w:rPr>
          <w:rFonts w:ascii="Times New Roman" w:hAnsi="Times New Roman"/>
          <w:sz w:val="26"/>
          <w:szCs w:val="26"/>
        </w:rPr>
      </w:pPr>
      <w:r w:rsidRPr="003D77F1">
        <w:rPr>
          <w:rFonts w:ascii="Times New Roman" w:hAnsi="Times New Roman"/>
          <w:sz w:val="26"/>
          <w:szCs w:val="26"/>
        </w:rPr>
        <w:t>2</w:t>
      </w:r>
      <w:r w:rsidR="00C862BB" w:rsidRPr="003D77F1">
        <w:rPr>
          <w:rFonts w:ascii="Times New Roman" w:hAnsi="Times New Roman"/>
          <w:sz w:val="26"/>
          <w:szCs w:val="26"/>
        </w:rPr>
        <w:t>) сведения об отсутствии предъявленного к заявителю иска о расторжении или об изменении договора социального найма жилого помещения;</w:t>
      </w:r>
    </w:p>
    <w:p w:rsidR="00C862BB" w:rsidRPr="003D77F1" w:rsidRDefault="003D77F1" w:rsidP="00C862BB">
      <w:pPr>
        <w:autoSpaceDE w:val="0"/>
        <w:autoSpaceDN w:val="0"/>
        <w:adjustRightInd w:val="0"/>
        <w:spacing w:after="0" w:line="240" w:lineRule="auto"/>
        <w:ind w:firstLine="709"/>
        <w:jc w:val="both"/>
        <w:rPr>
          <w:rFonts w:ascii="Times New Roman" w:hAnsi="Times New Roman"/>
          <w:sz w:val="26"/>
          <w:szCs w:val="26"/>
        </w:rPr>
      </w:pPr>
      <w:bookmarkStart w:id="9" w:name="Par126"/>
      <w:bookmarkEnd w:id="9"/>
      <w:r w:rsidRPr="003D77F1">
        <w:rPr>
          <w:rFonts w:ascii="Times New Roman" w:hAnsi="Times New Roman"/>
          <w:sz w:val="26"/>
          <w:szCs w:val="26"/>
        </w:rPr>
        <w:lastRenderedPageBreak/>
        <w:t>3</w:t>
      </w:r>
      <w:r w:rsidR="00C862BB" w:rsidRPr="003D77F1">
        <w:rPr>
          <w:rFonts w:ascii="Times New Roman" w:hAnsi="Times New Roman"/>
          <w:sz w:val="26"/>
          <w:szCs w:val="26"/>
        </w:rPr>
        <w:t>) сведения о том, что право заявителя и (или) членов его семьи на пользование жилым помещением не оспаривается в судебном порядке;</w:t>
      </w:r>
    </w:p>
    <w:p w:rsidR="00C862BB" w:rsidRPr="003D77F1" w:rsidRDefault="003D77F1" w:rsidP="00C862BB">
      <w:pPr>
        <w:autoSpaceDE w:val="0"/>
        <w:autoSpaceDN w:val="0"/>
        <w:adjustRightInd w:val="0"/>
        <w:spacing w:after="0" w:line="240" w:lineRule="auto"/>
        <w:ind w:firstLine="709"/>
        <w:jc w:val="both"/>
        <w:rPr>
          <w:rFonts w:ascii="Times New Roman" w:hAnsi="Times New Roman"/>
          <w:sz w:val="26"/>
          <w:szCs w:val="26"/>
        </w:rPr>
      </w:pPr>
      <w:bookmarkStart w:id="10" w:name="Par127"/>
      <w:bookmarkEnd w:id="10"/>
      <w:r w:rsidRPr="003D77F1">
        <w:rPr>
          <w:rFonts w:ascii="Times New Roman" w:hAnsi="Times New Roman"/>
          <w:sz w:val="26"/>
          <w:szCs w:val="26"/>
        </w:rPr>
        <w:t>4</w:t>
      </w:r>
      <w:r w:rsidR="00C862BB" w:rsidRPr="003D77F1">
        <w:rPr>
          <w:rFonts w:ascii="Times New Roman" w:hAnsi="Times New Roman"/>
          <w:sz w:val="26"/>
          <w:szCs w:val="26"/>
        </w:rPr>
        <w:t>) сведения о том, что жилое помещение, находящееся в пользовании у заявителя, не признано в установленном порядке непригодным для проживания;</w:t>
      </w:r>
    </w:p>
    <w:p w:rsidR="00C862BB" w:rsidRPr="003D77F1" w:rsidRDefault="003D77F1" w:rsidP="00C862BB">
      <w:pPr>
        <w:autoSpaceDE w:val="0"/>
        <w:autoSpaceDN w:val="0"/>
        <w:adjustRightInd w:val="0"/>
        <w:spacing w:after="0" w:line="240" w:lineRule="auto"/>
        <w:ind w:firstLine="709"/>
        <w:jc w:val="both"/>
        <w:rPr>
          <w:rFonts w:ascii="Times New Roman" w:hAnsi="Times New Roman"/>
          <w:sz w:val="26"/>
          <w:szCs w:val="26"/>
        </w:rPr>
      </w:pPr>
      <w:r w:rsidRPr="003D77F1">
        <w:rPr>
          <w:rFonts w:ascii="Times New Roman" w:hAnsi="Times New Roman"/>
          <w:sz w:val="26"/>
          <w:szCs w:val="26"/>
        </w:rPr>
        <w:t>5</w:t>
      </w:r>
      <w:r w:rsidR="00C862BB" w:rsidRPr="003D77F1">
        <w:rPr>
          <w:rFonts w:ascii="Times New Roman" w:hAnsi="Times New Roman"/>
          <w:sz w:val="26"/>
          <w:szCs w:val="26"/>
        </w:rPr>
        <w:t>) сведения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C862BB" w:rsidRPr="003D77F1" w:rsidRDefault="003D77F1" w:rsidP="00C862BB">
      <w:pPr>
        <w:autoSpaceDE w:val="0"/>
        <w:autoSpaceDN w:val="0"/>
        <w:adjustRightInd w:val="0"/>
        <w:spacing w:after="0" w:line="240" w:lineRule="auto"/>
        <w:ind w:firstLine="709"/>
        <w:jc w:val="both"/>
        <w:rPr>
          <w:rFonts w:ascii="Times New Roman" w:hAnsi="Times New Roman"/>
          <w:sz w:val="26"/>
          <w:szCs w:val="26"/>
        </w:rPr>
      </w:pPr>
      <w:bookmarkStart w:id="11" w:name="Par129"/>
      <w:bookmarkEnd w:id="11"/>
      <w:r w:rsidRPr="003D77F1">
        <w:rPr>
          <w:rFonts w:ascii="Times New Roman" w:hAnsi="Times New Roman"/>
          <w:sz w:val="26"/>
          <w:szCs w:val="26"/>
        </w:rPr>
        <w:t>6</w:t>
      </w:r>
      <w:r w:rsidR="00C862BB" w:rsidRPr="003D77F1">
        <w:rPr>
          <w:rFonts w:ascii="Times New Roman" w:hAnsi="Times New Roman"/>
          <w:sz w:val="26"/>
          <w:szCs w:val="26"/>
        </w:rPr>
        <w:t>) сведения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C862BB" w:rsidRPr="003D77F1" w:rsidRDefault="003D77F1" w:rsidP="00C862BB">
      <w:pPr>
        <w:tabs>
          <w:tab w:val="left" w:pos="1134"/>
        </w:tabs>
        <w:autoSpaceDE w:val="0"/>
        <w:autoSpaceDN w:val="0"/>
        <w:adjustRightInd w:val="0"/>
        <w:spacing w:after="0" w:line="240" w:lineRule="auto"/>
        <w:ind w:firstLine="709"/>
        <w:jc w:val="both"/>
        <w:rPr>
          <w:rFonts w:ascii="Times New Roman" w:hAnsi="Times New Roman"/>
          <w:sz w:val="26"/>
          <w:szCs w:val="26"/>
        </w:rPr>
      </w:pPr>
      <w:bookmarkStart w:id="12" w:name="Par130"/>
      <w:bookmarkEnd w:id="12"/>
      <w:r w:rsidRPr="003D77F1">
        <w:rPr>
          <w:rFonts w:ascii="Times New Roman" w:hAnsi="Times New Roman"/>
          <w:sz w:val="26"/>
          <w:szCs w:val="26"/>
        </w:rPr>
        <w:t>7</w:t>
      </w:r>
      <w:r w:rsidR="00C862BB" w:rsidRPr="003D77F1">
        <w:rPr>
          <w:rFonts w:ascii="Times New Roman" w:hAnsi="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C862BB" w:rsidRPr="003D77F1" w:rsidRDefault="003D77F1" w:rsidP="00C862BB">
      <w:pPr>
        <w:autoSpaceDE w:val="0"/>
        <w:autoSpaceDN w:val="0"/>
        <w:adjustRightInd w:val="0"/>
        <w:spacing w:after="0" w:line="240" w:lineRule="auto"/>
        <w:ind w:firstLine="709"/>
        <w:jc w:val="both"/>
        <w:rPr>
          <w:rFonts w:ascii="Times New Roman" w:hAnsi="Times New Roman"/>
          <w:sz w:val="26"/>
          <w:szCs w:val="26"/>
        </w:rPr>
      </w:pPr>
      <w:r w:rsidRPr="003D77F1">
        <w:rPr>
          <w:rFonts w:ascii="Times New Roman" w:hAnsi="Times New Roman"/>
          <w:sz w:val="26"/>
          <w:szCs w:val="26"/>
        </w:rPr>
        <w:t>8</w:t>
      </w:r>
      <w:r w:rsidR="00C862BB" w:rsidRPr="003D77F1">
        <w:rPr>
          <w:rFonts w:ascii="Times New Roman" w:hAnsi="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C862BB" w:rsidRPr="003D77F1" w:rsidRDefault="003D77F1" w:rsidP="00C862BB">
      <w:pPr>
        <w:autoSpaceDE w:val="0"/>
        <w:autoSpaceDN w:val="0"/>
        <w:adjustRightInd w:val="0"/>
        <w:spacing w:after="0" w:line="240" w:lineRule="auto"/>
        <w:ind w:firstLine="709"/>
        <w:jc w:val="both"/>
        <w:rPr>
          <w:rFonts w:ascii="Times New Roman" w:hAnsi="Times New Roman"/>
          <w:sz w:val="26"/>
          <w:szCs w:val="26"/>
        </w:rPr>
      </w:pPr>
      <w:r w:rsidRPr="003D77F1">
        <w:rPr>
          <w:rFonts w:ascii="Times New Roman" w:hAnsi="Times New Roman"/>
          <w:sz w:val="26"/>
          <w:szCs w:val="26"/>
        </w:rPr>
        <w:t>9</w:t>
      </w:r>
      <w:r w:rsidR="00C862BB" w:rsidRPr="003D77F1">
        <w:rPr>
          <w:rFonts w:ascii="Times New Roman" w:hAnsi="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C862BB" w:rsidRPr="003D77F1" w:rsidRDefault="003D77F1" w:rsidP="003D77F1">
      <w:pPr>
        <w:autoSpaceDE w:val="0"/>
        <w:autoSpaceDN w:val="0"/>
        <w:adjustRightInd w:val="0"/>
        <w:spacing w:after="0" w:line="240" w:lineRule="auto"/>
        <w:ind w:firstLine="709"/>
        <w:jc w:val="both"/>
        <w:rPr>
          <w:rFonts w:ascii="Times New Roman" w:hAnsi="Times New Roman"/>
          <w:sz w:val="26"/>
          <w:szCs w:val="26"/>
        </w:rPr>
      </w:pPr>
      <w:r w:rsidRPr="003D77F1">
        <w:rPr>
          <w:rFonts w:ascii="Times New Roman" w:hAnsi="Times New Roman"/>
          <w:sz w:val="26"/>
          <w:szCs w:val="26"/>
        </w:rPr>
        <w:t>10</w:t>
      </w:r>
      <w:r w:rsidR="00C862BB" w:rsidRPr="003D77F1">
        <w:rPr>
          <w:rFonts w:ascii="Times New Roman" w:hAnsi="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3D77F1" w:rsidRDefault="003D77F1" w:rsidP="003D77F1">
      <w:pPr>
        <w:autoSpaceDE w:val="0"/>
        <w:autoSpaceDN w:val="0"/>
        <w:adjustRightInd w:val="0"/>
        <w:spacing w:after="0" w:line="240" w:lineRule="auto"/>
        <w:ind w:firstLine="567"/>
        <w:jc w:val="both"/>
        <w:rPr>
          <w:rFonts w:ascii="Times New Roman" w:hAnsi="Times New Roman"/>
          <w:sz w:val="26"/>
          <w:szCs w:val="26"/>
        </w:rPr>
      </w:pPr>
      <w:bookmarkStart w:id="13" w:name="Par134"/>
      <w:bookmarkEnd w:id="13"/>
      <w:r w:rsidRPr="003D77F1">
        <w:rPr>
          <w:rFonts w:ascii="Times New Roman" w:hAnsi="Times New Roman"/>
          <w:sz w:val="26"/>
          <w:szCs w:val="26"/>
        </w:rPr>
        <w:t>11</w:t>
      </w:r>
      <w:r w:rsidR="00C862BB" w:rsidRPr="003D77F1">
        <w:rPr>
          <w:rFonts w:ascii="Times New Roman" w:hAnsi="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r w:rsidRPr="003D77F1">
        <w:rPr>
          <w:rFonts w:ascii="Times New Roman" w:hAnsi="Times New Roman"/>
          <w:sz w:val="26"/>
          <w:szCs w:val="26"/>
        </w:rPr>
        <w:t xml:space="preserve"> </w:t>
      </w:r>
    </w:p>
    <w:p w:rsidR="00C862BB" w:rsidRPr="003D77F1" w:rsidRDefault="003D77F1" w:rsidP="003D77F1">
      <w:pPr>
        <w:autoSpaceDE w:val="0"/>
        <w:autoSpaceDN w:val="0"/>
        <w:adjustRightInd w:val="0"/>
        <w:spacing w:after="0" w:line="240" w:lineRule="auto"/>
        <w:ind w:firstLine="567"/>
        <w:jc w:val="both"/>
        <w:rPr>
          <w:rFonts w:ascii="Times New Roman" w:hAnsi="Times New Roman"/>
          <w:sz w:val="26"/>
          <w:szCs w:val="26"/>
        </w:rPr>
      </w:pPr>
      <w:r w:rsidRPr="00846816">
        <w:rPr>
          <w:rFonts w:ascii="Times New Roman" w:hAnsi="Times New Roman"/>
          <w:sz w:val="26"/>
          <w:szCs w:val="26"/>
        </w:rPr>
        <w:t xml:space="preserve">Указанные документы могут быть представлены заявителем по собственной инициативе. </w:t>
      </w:r>
    </w:p>
    <w:p w:rsidR="00C862BB" w:rsidRDefault="00C862BB" w:rsidP="00C862BB">
      <w:pPr>
        <w:autoSpaceDE w:val="0"/>
        <w:autoSpaceDN w:val="0"/>
        <w:adjustRightInd w:val="0"/>
        <w:spacing w:after="0" w:line="240" w:lineRule="auto"/>
        <w:ind w:firstLine="709"/>
        <w:jc w:val="both"/>
        <w:rPr>
          <w:rFonts w:ascii="Times New Roman" w:hAnsi="Times New Roman"/>
          <w:sz w:val="26"/>
          <w:szCs w:val="26"/>
        </w:rPr>
      </w:pPr>
      <w:r w:rsidRPr="003D77F1">
        <w:rPr>
          <w:rFonts w:ascii="Times New Roman" w:hAnsi="Times New Roman"/>
          <w:sz w:val="26"/>
          <w:szCs w:val="26"/>
        </w:rPr>
        <w:t xml:space="preserve">Документы, указанные в подпунктах </w:t>
      </w:r>
      <w:r w:rsidR="003D77F1" w:rsidRPr="002C7CF6">
        <w:rPr>
          <w:rFonts w:ascii="Times New Roman" w:hAnsi="Times New Roman"/>
          <w:sz w:val="26"/>
          <w:szCs w:val="26"/>
        </w:rPr>
        <w:t>7</w:t>
      </w:r>
      <w:r w:rsidRPr="002C7CF6">
        <w:rPr>
          <w:rFonts w:ascii="Times New Roman" w:hAnsi="Times New Roman"/>
          <w:sz w:val="26"/>
          <w:szCs w:val="26"/>
        </w:rPr>
        <w:t xml:space="preserve"> - </w:t>
      </w:r>
      <w:r w:rsidR="003D77F1" w:rsidRPr="002C7CF6">
        <w:rPr>
          <w:rFonts w:ascii="Times New Roman" w:hAnsi="Times New Roman"/>
          <w:sz w:val="26"/>
          <w:szCs w:val="26"/>
        </w:rPr>
        <w:t>11</w:t>
      </w:r>
      <w:r w:rsidRPr="002C7CF6">
        <w:rPr>
          <w:rFonts w:ascii="Times New Roman" w:hAnsi="Times New Roman"/>
          <w:sz w:val="26"/>
          <w:szCs w:val="26"/>
        </w:rPr>
        <w:t xml:space="preserve"> пункта </w:t>
      </w:r>
      <w:r w:rsidR="003D77F1" w:rsidRPr="002C7CF6">
        <w:rPr>
          <w:rFonts w:ascii="Times New Roman" w:hAnsi="Times New Roman"/>
          <w:sz w:val="26"/>
          <w:szCs w:val="26"/>
        </w:rPr>
        <w:t>17</w:t>
      </w:r>
      <w:r w:rsidRPr="003D77F1">
        <w:rPr>
          <w:rFonts w:ascii="Times New Roman" w:hAnsi="Times New Roman"/>
          <w:sz w:val="26"/>
          <w:szCs w:val="26"/>
        </w:rPr>
        <w:t xml:space="preserve"> административного регламента, представляются заявителем самостоятельно, в случае если жилое помещение, находящееся в пользовании у нанимателя, с которым заявителем заключен договор об обмене жилыми помещениями, находится в другом населенном пункте на территории Российской Федерации.</w:t>
      </w:r>
    </w:p>
    <w:p w:rsidR="0032332C" w:rsidRPr="0032332C" w:rsidRDefault="0032332C" w:rsidP="0032332C">
      <w:pPr>
        <w:widowControl w:val="0"/>
        <w:autoSpaceDE w:val="0"/>
        <w:autoSpaceDN w:val="0"/>
        <w:adjustRightInd w:val="0"/>
        <w:spacing w:after="0" w:line="240" w:lineRule="auto"/>
        <w:ind w:firstLine="709"/>
        <w:jc w:val="both"/>
        <w:rPr>
          <w:rFonts w:ascii="Times New Roman" w:hAnsi="Times New Roman"/>
          <w:sz w:val="26"/>
          <w:szCs w:val="26"/>
        </w:rPr>
      </w:pPr>
      <w:r w:rsidRPr="0032332C">
        <w:rPr>
          <w:rFonts w:ascii="Times New Roman" w:hAnsi="Times New Roman"/>
          <w:sz w:val="26"/>
          <w:szCs w:val="26"/>
        </w:rPr>
        <w:t xml:space="preserve">Непредставление заявителем документов и информации, которые он </w:t>
      </w:r>
      <w:r w:rsidRPr="0032332C">
        <w:rPr>
          <w:rFonts w:ascii="Times New Roman" w:hAnsi="Times New Roman"/>
          <w:sz w:val="26"/>
          <w:szCs w:val="26"/>
        </w:rPr>
        <w:lastRenderedPageBreak/>
        <w:t>вправе представить по собственной инициативе, не является основанием для отказа ему в предоставлении муниципальной услуги.</w:t>
      </w:r>
    </w:p>
    <w:p w:rsidR="003D77F1" w:rsidRDefault="003D77F1" w:rsidP="003D77F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18</w:t>
      </w:r>
      <w:r w:rsidRPr="005D7E45">
        <w:rPr>
          <w:rFonts w:ascii="Times New Roman" w:hAnsi="Times New Roman"/>
          <w:sz w:val="26"/>
          <w:szCs w:val="26"/>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D77F1" w:rsidRPr="009871FB" w:rsidRDefault="003D77F1" w:rsidP="003D77F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Установленную </w:t>
      </w:r>
      <w:r w:rsidRPr="009871FB">
        <w:rPr>
          <w:rFonts w:ascii="Times New Roman" w:hAnsi="Times New Roman"/>
          <w:sz w:val="26"/>
          <w:szCs w:val="26"/>
        </w:rPr>
        <w:t>форму заявления о предоставлении муниципальной услуги заявитель может получить:</w:t>
      </w:r>
    </w:p>
    <w:p w:rsidR="003D77F1" w:rsidRPr="009871FB" w:rsidRDefault="003D77F1" w:rsidP="003D77F1">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на информационном стенде в месте предоставления муниципальной услуги;</w:t>
      </w:r>
    </w:p>
    <w:p w:rsidR="003D77F1" w:rsidRPr="009871FB" w:rsidRDefault="003D77F1" w:rsidP="003D77F1">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 xml:space="preserve">у специалиста </w:t>
      </w:r>
      <w:r w:rsidR="0032332C">
        <w:rPr>
          <w:rFonts w:ascii="Times New Roman" w:hAnsi="Times New Roman"/>
          <w:sz w:val="26"/>
          <w:szCs w:val="26"/>
        </w:rPr>
        <w:t>отдела</w:t>
      </w:r>
      <w:r w:rsidRPr="009871FB">
        <w:rPr>
          <w:rFonts w:ascii="Times New Roman" w:hAnsi="Times New Roman"/>
          <w:sz w:val="26"/>
          <w:szCs w:val="26"/>
        </w:rPr>
        <w:t>;</w:t>
      </w:r>
    </w:p>
    <w:p w:rsidR="003D77F1" w:rsidRPr="009871FB" w:rsidRDefault="003D77F1" w:rsidP="003D77F1">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у специалиста МФЦ;</w:t>
      </w:r>
    </w:p>
    <w:p w:rsidR="003D77F1" w:rsidRPr="005D7E45" w:rsidRDefault="003D77F1" w:rsidP="003D77F1">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 xml:space="preserve">посредством информационно-телекоммуникационной сети </w:t>
      </w:r>
      <w:r>
        <w:rPr>
          <w:rFonts w:ascii="Times New Roman" w:hAnsi="Times New Roman"/>
          <w:sz w:val="26"/>
          <w:szCs w:val="26"/>
        </w:rPr>
        <w:t>«</w:t>
      </w:r>
      <w:r w:rsidRPr="009871FB">
        <w:rPr>
          <w:rFonts w:ascii="Times New Roman" w:hAnsi="Times New Roman"/>
          <w:sz w:val="26"/>
          <w:szCs w:val="26"/>
        </w:rPr>
        <w:t>Интернет</w:t>
      </w:r>
      <w:r>
        <w:rPr>
          <w:rFonts w:ascii="Times New Roman" w:hAnsi="Times New Roman"/>
          <w:sz w:val="26"/>
          <w:szCs w:val="26"/>
        </w:rPr>
        <w:t>»</w:t>
      </w:r>
      <w:r w:rsidRPr="009871FB">
        <w:rPr>
          <w:rFonts w:ascii="Times New Roman" w:hAnsi="Times New Roman"/>
          <w:sz w:val="26"/>
          <w:szCs w:val="26"/>
        </w:rPr>
        <w:t xml:space="preserve"> на официальном сайте, Едином и региональном порталах.</w:t>
      </w:r>
    </w:p>
    <w:p w:rsidR="003D77F1" w:rsidRPr="005D7E45" w:rsidRDefault="003D77F1" w:rsidP="003D77F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Форма подачи документов заявителем:</w:t>
      </w:r>
    </w:p>
    <w:p w:rsidR="003D77F1" w:rsidRPr="005D7E45" w:rsidRDefault="003D77F1" w:rsidP="003D77F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при личном обращении;</w:t>
      </w:r>
    </w:p>
    <w:p w:rsidR="003D77F1" w:rsidRDefault="003D77F1" w:rsidP="003D77F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при подаче посредством почтовой связи.</w:t>
      </w:r>
    </w:p>
    <w:p w:rsidR="003D77F1" w:rsidRPr="005D7E45" w:rsidRDefault="003D77F1" w:rsidP="003D77F1">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Заявление и документы, необходимые для предоставления муниципальной услуги, заявитель может предоставить в МФЦ.</w:t>
      </w:r>
    </w:p>
    <w:p w:rsidR="003D77F1" w:rsidRPr="005532D4" w:rsidRDefault="003D77F1" w:rsidP="003D77F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30755E">
        <w:rPr>
          <w:rFonts w:ascii="Times New Roman" w:hAnsi="Times New Roman"/>
          <w:sz w:val="26"/>
          <w:szCs w:val="26"/>
        </w:rPr>
        <w:t xml:space="preserve">В соответствии с </w:t>
      </w:r>
      <w:hyperlink r:id="rId14" w:history="1">
        <w:r w:rsidRPr="0030755E">
          <w:rPr>
            <w:rFonts w:ascii="Times New Roman" w:hAnsi="Times New Roman"/>
            <w:sz w:val="26"/>
            <w:szCs w:val="26"/>
          </w:rPr>
          <w:t>частью 1 статьи 7</w:t>
        </w:r>
      </w:hyperlink>
      <w:r w:rsidRPr="0030755E">
        <w:rPr>
          <w:rFonts w:ascii="Times New Roman" w:hAnsi="Times New Roman"/>
          <w:sz w:val="26"/>
          <w:szCs w:val="26"/>
        </w:rPr>
        <w:t xml:space="preserve"> Федерального </w:t>
      </w:r>
      <w:r>
        <w:rPr>
          <w:rFonts w:ascii="Times New Roman" w:hAnsi="Times New Roman"/>
          <w:sz w:val="26"/>
          <w:szCs w:val="26"/>
        </w:rPr>
        <w:t>закона №</w:t>
      </w:r>
      <w:r w:rsidRPr="005532D4">
        <w:rPr>
          <w:rFonts w:ascii="Times New Roman" w:hAnsi="Times New Roman"/>
          <w:sz w:val="26"/>
          <w:szCs w:val="26"/>
        </w:rPr>
        <w:t>210-ФЗ запрещается требовать от заявителей:</w:t>
      </w:r>
    </w:p>
    <w:p w:rsidR="003D77F1" w:rsidRPr="005532D4" w:rsidRDefault="003D77F1" w:rsidP="003D77F1">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7F1" w:rsidRPr="005532D4" w:rsidRDefault="003D77F1" w:rsidP="003D77F1">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D77F1" w:rsidRPr="005532D4" w:rsidRDefault="003D77F1" w:rsidP="003D77F1">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586577" w:rsidRPr="006C4739" w:rsidRDefault="00586577" w:rsidP="00586577">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Исчерпывающий перечень оснований для отказа в приеме</w:t>
      </w:r>
    </w:p>
    <w:p w:rsidR="00586577" w:rsidRPr="006C4739" w:rsidRDefault="00586577" w:rsidP="00586577">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документов, необходимых для предоставления</w:t>
      </w:r>
    </w:p>
    <w:p w:rsidR="00586577" w:rsidRPr="006C4739" w:rsidRDefault="00586577" w:rsidP="00586577">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lastRenderedPageBreak/>
        <w:t>муниципальной услуги</w:t>
      </w:r>
    </w:p>
    <w:p w:rsidR="007074BC" w:rsidRPr="005D7E45" w:rsidRDefault="007074BC" w:rsidP="007074BC">
      <w:pPr>
        <w:widowControl w:val="0"/>
        <w:shd w:val="clear" w:color="auto" w:fill="FFFFFF"/>
        <w:autoSpaceDE w:val="0"/>
        <w:autoSpaceDN w:val="0"/>
        <w:adjustRightInd w:val="0"/>
        <w:spacing w:after="0" w:line="240" w:lineRule="auto"/>
        <w:ind w:firstLine="709"/>
        <w:jc w:val="center"/>
        <w:outlineLvl w:val="2"/>
        <w:rPr>
          <w:rFonts w:ascii="Times New Roman" w:hAnsi="Times New Roman"/>
          <w:sz w:val="26"/>
          <w:szCs w:val="26"/>
        </w:rPr>
      </w:pP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bookmarkStart w:id="14" w:name="Par158"/>
      <w:bookmarkEnd w:id="14"/>
      <w:r w:rsidRPr="005D7E45">
        <w:rPr>
          <w:rFonts w:ascii="Times New Roman" w:hAnsi="Times New Roman"/>
          <w:sz w:val="26"/>
          <w:szCs w:val="26"/>
        </w:rPr>
        <w:t>2</w:t>
      </w:r>
      <w:r>
        <w:rPr>
          <w:rFonts w:ascii="Times New Roman" w:hAnsi="Times New Roman"/>
          <w:sz w:val="26"/>
          <w:szCs w:val="26"/>
        </w:rPr>
        <w:t>0</w:t>
      </w:r>
      <w:r w:rsidRPr="005D7E45">
        <w:rPr>
          <w:rFonts w:ascii="Times New Roman" w:hAnsi="Times New Roman"/>
          <w:sz w:val="26"/>
          <w:szCs w:val="26"/>
        </w:rPr>
        <w:t>. Оснований для отказа в приёме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586577" w:rsidRPr="006C4739" w:rsidRDefault="00586577" w:rsidP="00586577">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Исчерпывающий перечень оснований для приостановления</w:t>
      </w:r>
    </w:p>
    <w:p w:rsidR="00586577" w:rsidRPr="006C4739" w:rsidRDefault="00586577" w:rsidP="00586577">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и (или) отказа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7074BC" w:rsidP="00913E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w:t>
      </w:r>
      <w:r w:rsidR="00FB78CE" w:rsidRPr="001C08AE">
        <w:rPr>
          <w:rFonts w:ascii="Times New Roman" w:hAnsi="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bookmarkStart w:id="15" w:name="Par162"/>
      <w:bookmarkEnd w:id="15"/>
      <w:r w:rsidRPr="001C08AE">
        <w:rPr>
          <w:rFonts w:ascii="Times New Roman" w:hAnsi="Times New Roman"/>
          <w:sz w:val="26"/>
          <w:szCs w:val="26"/>
        </w:rPr>
        <w:t>2</w:t>
      </w:r>
      <w:r w:rsidR="007074BC">
        <w:rPr>
          <w:rFonts w:ascii="Times New Roman" w:hAnsi="Times New Roman"/>
          <w:sz w:val="26"/>
          <w:szCs w:val="26"/>
        </w:rPr>
        <w:t>2</w:t>
      </w:r>
      <w:r w:rsidRPr="001C08AE">
        <w:rPr>
          <w:rFonts w:ascii="Times New Roman" w:hAnsi="Times New Roman"/>
          <w:sz w:val="26"/>
          <w:szCs w:val="26"/>
        </w:rPr>
        <w:t>. В предоставлении муниципальной услуги отказывается в случае, если: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 нанимателю обмениваемого жилого помещения, предъявлен иск о расторжении или об изменении договора социального найма жилого помещения;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право нанимателя и (или) члена его семьи пользования обмениваемым жилым помещением оспаривается в судебном порядке;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обмениваемое жилое помещение признано в установленном порядке непригодным для проживания;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принято решение о сносе жилого дома, в котором находится обмениваемое помещение, или его переоборудовании для использования в других целях;</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принято решение о капитальном ремонте жилого дома, в котором находится обмениваемое помещение, с переустройством и (или) перепланировкой жилых помещений в этом доме;</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8" w:history="1">
        <w:r w:rsidRPr="001C08AE">
          <w:rPr>
            <w:rFonts w:ascii="Times New Roman" w:hAnsi="Times New Roman"/>
            <w:sz w:val="26"/>
            <w:szCs w:val="26"/>
          </w:rPr>
          <w:t>пунктом 4 части 1 статьи 51</w:t>
        </w:r>
      </w:hyperlink>
      <w:r w:rsidRPr="001C08AE">
        <w:rPr>
          <w:rFonts w:ascii="Times New Roman" w:hAnsi="Times New Roman"/>
          <w:sz w:val="26"/>
          <w:szCs w:val="26"/>
        </w:rPr>
        <w:t xml:space="preserve"> Жилищного кодек</w:t>
      </w:r>
      <w:r>
        <w:rPr>
          <w:rFonts w:ascii="Times New Roman" w:hAnsi="Times New Roman"/>
          <w:sz w:val="26"/>
          <w:szCs w:val="26"/>
        </w:rPr>
        <w:t>са Российской Федерации перечне.</w:t>
      </w:r>
    </w:p>
    <w:p w:rsidR="00264868" w:rsidRDefault="00264868" w:rsidP="00913E81">
      <w:pPr>
        <w:autoSpaceDE w:val="0"/>
        <w:autoSpaceDN w:val="0"/>
        <w:adjustRightInd w:val="0"/>
        <w:spacing w:after="0" w:line="240" w:lineRule="auto"/>
        <w:ind w:firstLine="709"/>
        <w:jc w:val="both"/>
        <w:rPr>
          <w:rFonts w:ascii="Times New Roman" w:hAnsi="Times New Roman"/>
          <w:sz w:val="26"/>
          <w:szCs w:val="26"/>
        </w:rPr>
      </w:pP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Перечень услуг, которые являются необходимыми</w:t>
      </w: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 xml:space="preserve">и </w:t>
      </w:r>
      <w:proofErr w:type="gramStart"/>
      <w:r w:rsidRPr="00393308">
        <w:rPr>
          <w:rFonts w:ascii="Times New Roman" w:hAnsi="Times New Roman"/>
          <w:bCs/>
          <w:sz w:val="26"/>
          <w:szCs w:val="26"/>
        </w:rPr>
        <w:t>обязательными</w:t>
      </w:r>
      <w:proofErr w:type="gramEnd"/>
      <w:r w:rsidRPr="00393308">
        <w:rPr>
          <w:rFonts w:ascii="Times New Roman" w:hAnsi="Times New Roman"/>
          <w:bCs/>
          <w:sz w:val="26"/>
          <w:szCs w:val="26"/>
        </w:rPr>
        <w:t xml:space="preserve"> для предоставления муниципальной услуги,</w:t>
      </w: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в том числе сведения о документе (документах), выдаваемом</w:t>
      </w: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w:t>
      </w:r>
      <w:proofErr w:type="gramStart"/>
      <w:r w:rsidRPr="00393308">
        <w:rPr>
          <w:rFonts w:ascii="Times New Roman" w:hAnsi="Times New Roman"/>
          <w:bCs/>
          <w:sz w:val="26"/>
          <w:szCs w:val="26"/>
        </w:rPr>
        <w:t>выдаваемых</w:t>
      </w:r>
      <w:proofErr w:type="gramEnd"/>
      <w:r w:rsidRPr="00393308">
        <w:rPr>
          <w:rFonts w:ascii="Times New Roman" w:hAnsi="Times New Roman"/>
          <w:bCs/>
          <w:sz w:val="26"/>
          <w:szCs w:val="26"/>
        </w:rPr>
        <w:t>) организациями, участвующими в предоставлении</w:t>
      </w: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муниципальной услуги</w:t>
      </w:r>
    </w:p>
    <w:p w:rsidR="00264868" w:rsidRPr="00393308" w:rsidRDefault="00264868" w:rsidP="00264868">
      <w:pPr>
        <w:autoSpaceDE w:val="0"/>
        <w:autoSpaceDN w:val="0"/>
        <w:adjustRightInd w:val="0"/>
        <w:spacing w:after="0" w:line="240" w:lineRule="auto"/>
        <w:jc w:val="both"/>
        <w:rPr>
          <w:rFonts w:ascii="Times New Roman" w:hAnsi="Times New Roman"/>
          <w:sz w:val="26"/>
          <w:szCs w:val="26"/>
        </w:rPr>
      </w:pPr>
    </w:p>
    <w:p w:rsidR="00264868" w:rsidRPr="00393308" w:rsidRDefault="00264868" w:rsidP="00264868">
      <w:pPr>
        <w:autoSpaceDE w:val="0"/>
        <w:autoSpaceDN w:val="0"/>
        <w:adjustRightInd w:val="0"/>
        <w:spacing w:after="0" w:line="240" w:lineRule="auto"/>
        <w:ind w:firstLine="540"/>
        <w:jc w:val="both"/>
        <w:rPr>
          <w:rFonts w:ascii="Times New Roman" w:hAnsi="Times New Roman"/>
          <w:sz w:val="26"/>
          <w:szCs w:val="26"/>
        </w:rPr>
      </w:pPr>
      <w:bookmarkStart w:id="16" w:name="Par257"/>
      <w:bookmarkEnd w:id="16"/>
      <w:r w:rsidRPr="00393308">
        <w:rPr>
          <w:rFonts w:ascii="Times New Roman" w:hAnsi="Times New Roman"/>
          <w:sz w:val="26"/>
          <w:szCs w:val="26"/>
        </w:rPr>
        <w:t>2</w:t>
      </w:r>
      <w:r w:rsidR="00C86F50" w:rsidRPr="00393308">
        <w:rPr>
          <w:rFonts w:ascii="Times New Roman" w:hAnsi="Times New Roman"/>
          <w:sz w:val="26"/>
          <w:szCs w:val="26"/>
        </w:rPr>
        <w:t>3</w:t>
      </w:r>
      <w:r w:rsidRPr="00393308">
        <w:rPr>
          <w:rFonts w:ascii="Times New Roman" w:hAnsi="Times New Roman"/>
          <w:sz w:val="26"/>
          <w:szCs w:val="26"/>
        </w:rPr>
        <w:t>. Услугой, необходимой и обязательной для предоставления муниципальной услуги является:</w:t>
      </w:r>
    </w:p>
    <w:p w:rsidR="00264868" w:rsidRPr="00393308" w:rsidRDefault="00264868" w:rsidP="00913E81">
      <w:pPr>
        <w:autoSpaceDE w:val="0"/>
        <w:autoSpaceDN w:val="0"/>
        <w:adjustRightInd w:val="0"/>
        <w:spacing w:after="0" w:line="240" w:lineRule="auto"/>
        <w:ind w:firstLine="709"/>
        <w:jc w:val="both"/>
        <w:rPr>
          <w:rFonts w:ascii="Times New Roman" w:hAnsi="Times New Roman"/>
          <w:sz w:val="26"/>
          <w:szCs w:val="26"/>
        </w:rPr>
      </w:pPr>
      <w:r w:rsidRPr="00393308">
        <w:rPr>
          <w:rFonts w:ascii="Times New Roman" w:hAnsi="Times New Roman"/>
          <w:sz w:val="26"/>
          <w:szCs w:val="26"/>
        </w:rPr>
        <w:t>Выдача справки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w:t>
      </w:r>
    </w:p>
    <w:p w:rsidR="00FB78CE" w:rsidRPr="00264868" w:rsidRDefault="00FB78CE" w:rsidP="00913E81">
      <w:pPr>
        <w:autoSpaceDE w:val="0"/>
        <w:autoSpaceDN w:val="0"/>
        <w:adjustRightInd w:val="0"/>
        <w:spacing w:after="0" w:line="240" w:lineRule="auto"/>
        <w:ind w:firstLine="709"/>
        <w:jc w:val="both"/>
        <w:rPr>
          <w:rFonts w:ascii="Times New Roman" w:hAnsi="Times New Roman"/>
          <w:color w:val="FF0000"/>
          <w:sz w:val="26"/>
          <w:szCs w:val="26"/>
        </w:rPr>
      </w:pPr>
      <w:bookmarkStart w:id="17" w:name="Par170"/>
      <w:bookmarkEnd w:id="17"/>
    </w:p>
    <w:p w:rsidR="0032332C" w:rsidRPr="006C4739" w:rsidRDefault="0032332C" w:rsidP="0032332C">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Порядок, размер и основания взимания государственной пошлины</w:t>
      </w:r>
    </w:p>
    <w:p w:rsidR="0032332C" w:rsidRPr="006C4739" w:rsidRDefault="0032332C" w:rsidP="0032332C">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или иной платы, взимаемой за предоставление</w:t>
      </w:r>
    </w:p>
    <w:p w:rsidR="0032332C" w:rsidRPr="006C4739" w:rsidRDefault="0032332C" w:rsidP="0032332C">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муниципальной услуги</w:t>
      </w:r>
    </w:p>
    <w:p w:rsidR="007074BC" w:rsidRPr="005D7E45" w:rsidRDefault="007074BC" w:rsidP="007074BC">
      <w:pPr>
        <w:widowControl w:val="0"/>
        <w:shd w:val="clear" w:color="auto" w:fill="FFFFFF"/>
        <w:autoSpaceDE w:val="0"/>
        <w:autoSpaceDN w:val="0"/>
        <w:adjustRightInd w:val="0"/>
        <w:spacing w:after="0" w:line="240" w:lineRule="auto"/>
        <w:ind w:firstLine="709"/>
        <w:jc w:val="center"/>
        <w:outlineLvl w:val="2"/>
        <w:rPr>
          <w:rFonts w:ascii="Times New Roman" w:hAnsi="Times New Roman"/>
          <w:sz w:val="26"/>
          <w:szCs w:val="26"/>
        </w:rPr>
      </w:pPr>
    </w:p>
    <w:p w:rsidR="007074BC" w:rsidRDefault="007074BC" w:rsidP="007074BC">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bookmarkStart w:id="18" w:name="Par178"/>
      <w:bookmarkEnd w:id="18"/>
      <w:r w:rsidRPr="00393308">
        <w:rPr>
          <w:rFonts w:ascii="Times New Roman" w:hAnsi="Times New Roman"/>
          <w:sz w:val="26"/>
          <w:szCs w:val="26"/>
        </w:rPr>
        <w:t>2</w:t>
      </w:r>
      <w:r w:rsidR="00C86F50" w:rsidRPr="00393308">
        <w:rPr>
          <w:rFonts w:ascii="Times New Roman" w:hAnsi="Times New Roman"/>
          <w:sz w:val="26"/>
          <w:szCs w:val="26"/>
        </w:rPr>
        <w:t>4</w:t>
      </w:r>
      <w:r w:rsidRPr="00393308">
        <w:rPr>
          <w:rFonts w:ascii="Times New Roman" w:hAnsi="Times New Roman"/>
          <w:sz w:val="26"/>
          <w:szCs w:val="26"/>
        </w:rPr>
        <w:t>. Взимание</w:t>
      </w:r>
      <w:r w:rsidRPr="005D7E45">
        <w:rPr>
          <w:rFonts w:ascii="Times New Roman" w:hAnsi="Times New Roman"/>
          <w:sz w:val="26"/>
          <w:szCs w:val="26"/>
        </w:rPr>
        <w:t xml:space="preserve">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264868" w:rsidRPr="005D7E45" w:rsidRDefault="00264868" w:rsidP="007074BC">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Порядок, размер и основания взимания платы за предоставление</w:t>
      </w: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услуг, которые являются необходимыми и обязательными</w:t>
      </w:r>
    </w:p>
    <w:p w:rsidR="00264868" w:rsidRPr="00393308" w:rsidRDefault="00264868" w:rsidP="00264868">
      <w:pPr>
        <w:autoSpaceDE w:val="0"/>
        <w:autoSpaceDN w:val="0"/>
        <w:adjustRightInd w:val="0"/>
        <w:spacing w:after="0" w:line="240" w:lineRule="auto"/>
        <w:jc w:val="center"/>
        <w:rPr>
          <w:rFonts w:ascii="Times New Roman" w:hAnsi="Times New Roman"/>
          <w:bCs/>
          <w:sz w:val="26"/>
          <w:szCs w:val="26"/>
        </w:rPr>
      </w:pPr>
      <w:r w:rsidRPr="00393308">
        <w:rPr>
          <w:rFonts w:ascii="Times New Roman" w:hAnsi="Times New Roman"/>
          <w:bCs/>
          <w:sz w:val="26"/>
          <w:szCs w:val="26"/>
        </w:rPr>
        <w:t>для предоставления муниципальной услуги</w:t>
      </w:r>
    </w:p>
    <w:p w:rsidR="00264868" w:rsidRPr="00393308" w:rsidRDefault="00264868" w:rsidP="00264868">
      <w:pPr>
        <w:autoSpaceDE w:val="0"/>
        <w:autoSpaceDN w:val="0"/>
        <w:adjustRightInd w:val="0"/>
        <w:spacing w:after="0" w:line="240" w:lineRule="auto"/>
        <w:jc w:val="both"/>
        <w:rPr>
          <w:rFonts w:ascii="Times New Roman" w:hAnsi="Times New Roman"/>
          <w:sz w:val="26"/>
          <w:szCs w:val="26"/>
        </w:rPr>
      </w:pPr>
    </w:p>
    <w:p w:rsidR="00264868" w:rsidRPr="00393308" w:rsidRDefault="00264868" w:rsidP="00264868">
      <w:pPr>
        <w:autoSpaceDE w:val="0"/>
        <w:autoSpaceDN w:val="0"/>
        <w:adjustRightInd w:val="0"/>
        <w:spacing w:after="0" w:line="240" w:lineRule="auto"/>
        <w:ind w:firstLine="540"/>
        <w:jc w:val="both"/>
        <w:rPr>
          <w:rFonts w:ascii="Times New Roman" w:hAnsi="Times New Roman"/>
          <w:sz w:val="26"/>
          <w:szCs w:val="26"/>
        </w:rPr>
      </w:pPr>
      <w:r w:rsidRPr="00393308">
        <w:rPr>
          <w:rFonts w:ascii="Times New Roman" w:hAnsi="Times New Roman"/>
          <w:sz w:val="26"/>
          <w:szCs w:val="26"/>
        </w:rPr>
        <w:t>2</w:t>
      </w:r>
      <w:r w:rsidR="00C86F50" w:rsidRPr="00393308">
        <w:rPr>
          <w:rFonts w:ascii="Times New Roman" w:hAnsi="Times New Roman"/>
          <w:sz w:val="26"/>
          <w:szCs w:val="26"/>
        </w:rPr>
        <w:t>5</w:t>
      </w:r>
      <w:r w:rsidRPr="00393308">
        <w:rPr>
          <w:rFonts w:ascii="Times New Roman" w:hAnsi="Times New Roman"/>
          <w:sz w:val="26"/>
          <w:szCs w:val="26"/>
        </w:rPr>
        <w:t xml:space="preserve">. Взимание платы за предоставление услуг, указанных в </w:t>
      </w:r>
      <w:hyperlink w:anchor="Par257" w:history="1">
        <w:r w:rsidRPr="00393308">
          <w:rPr>
            <w:rFonts w:ascii="Times New Roman" w:hAnsi="Times New Roman"/>
            <w:sz w:val="26"/>
            <w:szCs w:val="26"/>
          </w:rPr>
          <w:t>пункте 2</w:t>
        </w:r>
      </w:hyperlink>
      <w:r w:rsidR="00C86F50" w:rsidRPr="00393308">
        <w:rPr>
          <w:rFonts w:ascii="Times New Roman" w:hAnsi="Times New Roman"/>
          <w:sz w:val="26"/>
          <w:szCs w:val="26"/>
        </w:rPr>
        <w:t>3</w:t>
      </w:r>
      <w:r w:rsidRPr="00393308">
        <w:rPr>
          <w:rFonts w:ascii="Times New Roman" w:hAnsi="Times New Roman"/>
          <w:sz w:val="26"/>
          <w:szCs w:val="26"/>
        </w:rPr>
        <w:t xml:space="preserve"> настоящего административного регламента, определяется соглашением заявителя и организаций, предоставляющих услуги, в соответствии с тарифами последних.</w:t>
      </w:r>
    </w:p>
    <w:p w:rsidR="007074BC" w:rsidRPr="005D7E45" w:rsidRDefault="007074BC" w:rsidP="007074BC">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p>
    <w:p w:rsidR="0032332C" w:rsidRPr="006C4739" w:rsidRDefault="0032332C" w:rsidP="0032332C">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Максимальный срок ожидания в очереди при подаче запроса</w:t>
      </w:r>
    </w:p>
    <w:p w:rsidR="0032332C" w:rsidRPr="006C4739" w:rsidRDefault="0032332C" w:rsidP="0032332C">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о предоставлении муниципальной услуги и при получении</w:t>
      </w:r>
    </w:p>
    <w:p w:rsidR="0032332C" w:rsidRPr="006C4739" w:rsidRDefault="0032332C" w:rsidP="0032332C">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результата предоставления муниципальной услуги</w:t>
      </w:r>
    </w:p>
    <w:p w:rsidR="0032332C" w:rsidRPr="006C4739" w:rsidRDefault="0032332C" w:rsidP="0032332C">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2</w:t>
      </w:r>
      <w:r w:rsidR="00C86F50">
        <w:rPr>
          <w:rFonts w:ascii="Times New Roman" w:hAnsi="Times New Roman"/>
          <w:sz w:val="26"/>
          <w:szCs w:val="26"/>
        </w:rPr>
        <w:t>6</w:t>
      </w:r>
      <w:r w:rsidRPr="001C08AE">
        <w:rPr>
          <w:rFonts w:ascii="Times New Roman" w:hAnsi="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32332C" w:rsidRPr="006C4739" w:rsidRDefault="0032332C" w:rsidP="0032332C">
      <w:pPr>
        <w:autoSpaceDE w:val="0"/>
        <w:autoSpaceDN w:val="0"/>
        <w:adjustRightInd w:val="0"/>
        <w:spacing w:after="0" w:line="240" w:lineRule="auto"/>
        <w:jc w:val="center"/>
        <w:outlineLvl w:val="1"/>
        <w:rPr>
          <w:rFonts w:ascii="Times New Roman" w:hAnsi="Times New Roman"/>
          <w:bCs/>
          <w:sz w:val="26"/>
          <w:szCs w:val="26"/>
        </w:rPr>
      </w:pPr>
      <w:r w:rsidRPr="006C4739">
        <w:rPr>
          <w:rFonts w:ascii="Times New Roman" w:hAnsi="Times New Roman"/>
          <w:bCs/>
          <w:sz w:val="26"/>
          <w:szCs w:val="26"/>
        </w:rPr>
        <w:t>Срок и порядок регистрации запроса заявителя</w:t>
      </w:r>
    </w:p>
    <w:p w:rsidR="0032332C" w:rsidRPr="006C4739" w:rsidRDefault="0032332C" w:rsidP="0032332C">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о предоставлении муниципальной услуги,</w:t>
      </w:r>
    </w:p>
    <w:p w:rsidR="007074BC" w:rsidRDefault="0032332C" w:rsidP="0032332C">
      <w:pPr>
        <w:shd w:val="clear" w:color="auto" w:fill="FFFFFF"/>
        <w:autoSpaceDE w:val="0"/>
        <w:autoSpaceDN w:val="0"/>
        <w:adjustRightInd w:val="0"/>
        <w:spacing w:after="0" w:line="240" w:lineRule="auto"/>
        <w:ind w:firstLine="709"/>
        <w:jc w:val="center"/>
        <w:rPr>
          <w:rFonts w:ascii="Times New Roman" w:hAnsi="Times New Roman"/>
          <w:bCs/>
          <w:sz w:val="26"/>
          <w:szCs w:val="26"/>
        </w:rPr>
      </w:pPr>
      <w:r w:rsidRPr="006C4739">
        <w:rPr>
          <w:rFonts w:ascii="Times New Roman" w:hAnsi="Times New Roman"/>
          <w:bCs/>
          <w:sz w:val="26"/>
          <w:szCs w:val="26"/>
        </w:rPr>
        <w:t>в том числе в электронной форме</w:t>
      </w:r>
    </w:p>
    <w:p w:rsidR="0032332C" w:rsidRPr="005D7E45" w:rsidRDefault="0032332C" w:rsidP="0032332C">
      <w:pPr>
        <w:shd w:val="clear" w:color="auto" w:fill="FFFFFF"/>
        <w:autoSpaceDE w:val="0"/>
        <w:autoSpaceDN w:val="0"/>
        <w:adjustRightInd w:val="0"/>
        <w:spacing w:after="0" w:line="240" w:lineRule="auto"/>
        <w:ind w:firstLine="709"/>
        <w:jc w:val="center"/>
        <w:rPr>
          <w:rFonts w:ascii="Times New Roman" w:hAnsi="Times New Roman"/>
          <w:sz w:val="26"/>
          <w:szCs w:val="26"/>
        </w:rPr>
      </w:pP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86F50">
        <w:rPr>
          <w:rFonts w:ascii="Times New Roman" w:hAnsi="Times New Roman"/>
          <w:sz w:val="26"/>
          <w:szCs w:val="26"/>
        </w:rPr>
        <w:t>7</w:t>
      </w:r>
      <w:r w:rsidRPr="005D7E45">
        <w:rPr>
          <w:rFonts w:ascii="Times New Roman" w:hAnsi="Times New Roman"/>
          <w:sz w:val="26"/>
          <w:szCs w:val="26"/>
        </w:rPr>
        <w:t>. Заявление о предоставлении муниципальной услуги подлежит регистрации специалистом отдела делопроизводства.</w:t>
      </w: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Заявление о предоставлении муниципальной услуги, принятое при личном обращении, подлежит регистрации в течение 15 минут.</w:t>
      </w: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Заявление о предоставлении муниципальной услуги регистрируется в электронном документообороте.</w:t>
      </w: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C86F50" w:rsidRPr="006C4739" w:rsidRDefault="00C86F50" w:rsidP="00C86F50">
      <w:pPr>
        <w:autoSpaceDE w:val="0"/>
        <w:autoSpaceDN w:val="0"/>
        <w:adjustRightInd w:val="0"/>
        <w:spacing w:after="0" w:line="240" w:lineRule="auto"/>
        <w:jc w:val="center"/>
        <w:outlineLvl w:val="1"/>
        <w:rPr>
          <w:rFonts w:ascii="Times New Roman" w:hAnsi="Times New Roman"/>
          <w:bCs/>
          <w:sz w:val="26"/>
          <w:szCs w:val="26"/>
        </w:rPr>
      </w:pPr>
      <w:r w:rsidRPr="006C4739">
        <w:rPr>
          <w:rFonts w:ascii="Times New Roman" w:hAnsi="Times New Roman"/>
          <w:bCs/>
          <w:sz w:val="26"/>
          <w:szCs w:val="26"/>
        </w:rPr>
        <w:t>Требования к помещениям, в которых предоставляется</w:t>
      </w:r>
    </w:p>
    <w:p w:rsidR="00C86F50" w:rsidRPr="006C4739" w:rsidRDefault="00C86F50" w:rsidP="00C86F50">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муниципальная услуга, к местам ожидания и приема</w:t>
      </w:r>
    </w:p>
    <w:p w:rsidR="00C86F50" w:rsidRPr="006C4739" w:rsidRDefault="00C86F50" w:rsidP="00C86F50">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заявителей, размещению и оформлению визуальной, текстовой</w:t>
      </w:r>
    </w:p>
    <w:p w:rsidR="00C86F50" w:rsidRPr="006C4739" w:rsidRDefault="00C86F50" w:rsidP="00C86F50">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и мультимедийной информации о порядке предоставления</w:t>
      </w:r>
    </w:p>
    <w:p w:rsidR="00C86F50" w:rsidRPr="006C4739" w:rsidRDefault="00C86F50" w:rsidP="00C86F50">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муниципальной услуги</w:t>
      </w:r>
    </w:p>
    <w:p w:rsidR="00C86F50" w:rsidRPr="006C4739" w:rsidRDefault="00C86F50" w:rsidP="00C86F50">
      <w:pPr>
        <w:autoSpaceDE w:val="0"/>
        <w:autoSpaceDN w:val="0"/>
        <w:adjustRightInd w:val="0"/>
        <w:spacing w:after="0" w:line="240" w:lineRule="auto"/>
        <w:jc w:val="both"/>
        <w:rPr>
          <w:rFonts w:ascii="Times New Roman" w:hAnsi="Times New Roman"/>
          <w:sz w:val="26"/>
          <w:szCs w:val="26"/>
        </w:rPr>
      </w:pP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2</w:t>
      </w:r>
      <w:r>
        <w:rPr>
          <w:rFonts w:ascii="Times New Roman" w:hAnsi="Times New Roman"/>
          <w:sz w:val="26"/>
          <w:szCs w:val="26"/>
        </w:rPr>
        <w:t>8</w:t>
      </w:r>
      <w:r w:rsidRPr="006C4739">
        <w:rPr>
          <w:rFonts w:ascii="Times New Roman" w:hAnsi="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w:t>
      </w:r>
      <w:r w:rsidRPr="006C4739">
        <w:rPr>
          <w:rFonts w:ascii="Times New Roman" w:hAnsi="Times New Roman"/>
          <w:sz w:val="26"/>
          <w:szCs w:val="26"/>
        </w:rPr>
        <w:lastRenderedPageBreak/>
        <w:t>остановок общественного транспорта.</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Вход и выход из помещения для предоставления муниципальной услуги оборудуются:</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соответствующими указателями с автономными источниками бесперебойного питания;</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контрастной маркировкой ступеней по пути движения;</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информационной мнемосхемой (тактильной схемой движения);</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тактильными табличками с надписями, дублированными рельефно-точечным шрифтом Брайля;</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тактильными полосами;</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контрастной маркировкой крайних ступеней;</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тактильными табличками с указанием этажей, дублированными рельефно-точечным шрифтом Брайля.</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2</w:t>
      </w:r>
      <w:r>
        <w:rPr>
          <w:rFonts w:ascii="Times New Roman" w:hAnsi="Times New Roman"/>
          <w:sz w:val="26"/>
          <w:szCs w:val="26"/>
        </w:rPr>
        <w:t>9</w:t>
      </w:r>
      <w:r w:rsidRPr="006C4739">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условия для беспрепятственного пользования транспортом, средствами связи и информации;</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 xml:space="preserve">допуск </w:t>
      </w:r>
      <w:proofErr w:type="spellStart"/>
      <w:r w:rsidRPr="006C4739">
        <w:rPr>
          <w:rFonts w:ascii="Times New Roman" w:hAnsi="Times New Roman"/>
          <w:sz w:val="26"/>
          <w:szCs w:val="26"/>
        </w:rPr>
        <w:t>сурдопереводчика</w:t>
      </w:r>
      <w:proofErr w:type="spellEnd"/>
      <w:r w:rsidRPr="006C4739">
        <w:rPr>
          <w:rFonts w:ascii="Times New Roman" w:hAnsi="Times New Roman"/>
          <w:sz w:val="26"/>
          <w:szCs w:val="26"/>
        </w:rPr>
        <w:t xml:space="preserve"> и </w:t>
      </w:r>
      <w:proofErr w:type="spellStart"/>
      <w:r w:rsidRPr="006C4739">
        <w:rPr>
          <w:rFonts w:ascii="Times New Roman" w:hAnsi="Times New Roman"/>
          <w:sz w:val="26"/>
          <w:szCs w:val="26"/>
        </w:rPr>
        <w:t>тифлосурдопереводчика</w:t>
      </w:r>
      <w:proofErr w:type="spellEnd"/>
      <w:r w:rsidRPr="006C4739">
        <w:rPr>
          <w:rFonts w:ascii="Times New Roman" w:hAnsi="Times New Roman"/>
          <w:sz w:val="26"/>
          <w:szCs w:val="26"/>
        </w:rPr>
        <w:t>;</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lastRenderedPageBreak/>
        <w:t>допуск собаки-проводника на объекты (здания, помещения), в которых предоставляются услуги;</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30.  </w:t>
      </w:r>
      <w:r w:rsidRPr="006C4739">
        <w:rPr>
          <w:rFonts w:ascii="Times New Roman" w:hAnsi="Times New Roman"/>
          <w:sz w:val="26"/>
          <w:szCs w:val="26"/>
        </w:rPr>
        <w:t>Места ожидания должны соответствовать комфортным условиям для заявителей.</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Места ожидания оборудуются столами, стульями или скамьями (</w:t>
      </w:r>
      <w:proofErr w:type="spellStart"/>
      <w:r w:rsidRPr="006C4739">
        <w:rPr>
          <w:rFonts w:ascii="Times New Roman" w:hAnsi="Times New Roman"/>
          <w:sz w:val="26"/>
          <w:szCs w:val="26"/>
        </w:rPr>
        <w:t>банкетками</w:t>
      </w:r>
      <w:proofErr w:type="spellEnd"/>
      <w:r w:rsidRPr="006C4739">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86F50" w:rsidRPr="006C4739" w:rsidRDefault="00C86F50" w:rsidP="00C86F50">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6C4739">
          <w:rPr>
            <w:rFonts w:ascii="Times New Roman" w:hAnsi="Times New Roman"/>
            <w:sz w:val="26"/>
            <w:szCs w:val="26"/>
          </w:rPr>
          <w:t xml:space="preserve">пункте </w:t>
        </w:r>
      </w:hyperlink>
      <w:r w:rsidRPr="006C4739">
        <w:rPr>
          <w:rFonts w:ascii="Times New Roman" w:hAnsi="Times New Roman"/>
          <w:sz w:val="26"/>
          <w:szCs w:val="26"/>
        </w:rPr>
        <w:t>8 настоящего административного регламента.</w:t>
      </w:r>
    </w:p>
    <w:p w:rsidR="00C86F50" w:rsidRPr="006C4739"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3</w:t>
      </w:r>
      <w:r>
        <w:rPr>
          <w:rFonts w:ascii="Times New Roman" w:hAnsi="Times New Roman"/>
          <w:sz w:val="26"/>
          <w:szCs w:val="26"/>
        </w:rPr>
        <w:t>1</w:t>
      </w:r>
      <w:r w:rsidRPr="006C4739">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86F50" w:rsidRDefault="00C86F50" w:rsidP="00C86F50">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7074BC" w:rsidRPr="005D7E45" w:rsidRDefault="007074BC" w:rsidP="007074BC">
      <w:pPr>
        <w:widowControl w:val="0"/>
        <w:shd w:val="clear" w:color="auto" w:fill="FFFFFF"/>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Показатели доступности и качества муниципальной услуги</w:t>
      </w:r>
    </w:p>
    <w:p w:rsidR="007074BC" w:rsidRPr="005D7E45" w:rsidRDefault="007074BC" w:rsidP="007074BC">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p>
    <w:p w:rsidR="007074BC" w:rsidRPr="005D7E45" w:rsidRDefault="00C86F50" w:rsidP="007074BC">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w:t>
      </w:r>
      <w:r w:rsidR="007074BC" w:rsidRPr="005D7E45">
        <w:rPr>
          <w:rFonts w:ascii="Times New Roman" w:hAnsi="Times New Roman"/>
          <w:sz w:val="26"/>
          <w:szCs w:val="26"/>
        </w:rPr>
        <w:t>. Показателями доступности муниципальной услуги являются:</w:t>
      </w:r>
    </w:p>
    <w:p w:rsidR="007074BC" w:rsidRPr="00690C04" w:rsidRDefault="007074BC" w:rsidP="007074BC">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90C04">
        <w:rPr>
          <w:rFonts w:ascii="Times New Roman" w:hAnsi="Times New Roman"/>
          <w:sz w:val="26"/>
          <w:szCs w:val="26"/>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074BC" w:rsidRPr="00690C04" w:rsidRDefault="007074BC" w:rsidP="007074BC">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90C04">
        <w:rPr>
          <w:rFonts w:ascii="Times New Roman" w:hAnsi="Times New Roman"/>
          <w:sz w:val="26"/>
          <w:szCs w:val="26"/>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074BC" w:rsidRPr="00690C04" w:rsidRDefault="007074BC" w:rsidP="00040E72">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90C04">
        <w:rPr>
          <w:rFonts w:ascii="Times New Roman" w:hAnsi="Times New Roman"/>
          <w:sz w:val="26"/>
          <w:szCs w:val="26"/>
        </w:rPr>
        <w:t>возможность подачи документов, необходимых для предоставления муниципальной услуги, в МФЦ.</w:t>
      </w:r>
    </w:p>
    <w:p w:rsidR="007074BC" w:rsidRPr="005D7E45" w:rsidRDefault="007074BC" w:rsidP="00040E72">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7074BC" w:rsidRPr="005D7E45" w:rsidRDefault="00C86F50" w:rsidP="00040E72">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33</w:t>
      </w:r>
      <w:r w:rsidR="007074BC" w:rsidRPr="005D7E45">
        <w:rPr>
          <w:rFonts w:ascii="Times New Roman" w:hAnsi="Times New Roman"/>
          <w:sz w:val="26"/>
          <w:szCs w:val="26"/>
        </w:rPr>
        <w:t>. Показателями качества муниципальной услуги являются:</w:t>
      </w:r>
    </w:p>
    <w:p w:rsidR="00040E72" w:rsidRPr="007062F3" w:rsidRDefault="00040E72" w:rsidP="00040E72">
      <w:pPr>
        <w:autoSpaceDE w:val="0"/>
        <w:autoSpaceDN w:val="0"/>
        <w:adjustRightInd w:val="0"/>
        <w:spacing w:after="0" w:line="240" w:lineRule="auto"/>
        <w:ind w:firstLine="709"/>
        <w:jc w:val="both"/>
        <w:rPr>
          <w:rFonts w:ascii="Times New Roman" w:hAnsi="Times New Roman"/>
          <w:sz w:val="26"/>
          <w:szCs w:val="26"/>
        </w:rPr>
      </w:pPr>
      <w:r w:rsidRPr="007062F3">
        <w:rPr>
          <w:rFonts w:ascii="Times New Roman" w:hAnsi="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040E72" w:rsidRPr="007062F3" w:rsidRDefault="00040E72" w:rsidP="00040E72">
      <w:pPr>
        <w:autoSpaceDE w:val="0"/>
        <w:autoSpaceDN w:val="0"/>
        <w:adjustRightInd w:val="0"/>
        <w:spacing w:after="0" w:line="240" w:lineRule="auto"/>
        <w:ind w:firstLine="709"/>
        <w:jc w:val="both"/>
        <w:rPr>
          <w:rFonts w:ascii="Times New Roman" w:hAnsi="Times New Roman"/>
          <w:sz w:val="26"/>
          <w:szCs w:val="26"/>
        </w:rPr>
      </w:pPr>
      <w:r w:rsidRPr="007062F3">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0E72" w:rsidRDefault="00040E72" w:rsidP="00040E72">
      <w:pPr>
        <w:autoSpaceDE w:val="0"/>
        <w:autoSpaceDN w:val="0"/>
        <w:adjustRightInd w:val="0"/>
        <w:spacing w:after="0" w:line="240" w:lineRule="auto"/>
        <w:ind w:firstLine="709"/>
        <w:jc w:val="both"/>
        <w:rPr>
          <w:rFonts w:ascii="Times New Roman" w:hAnsi="Times New Roman"/>
          <w:sz w:val="26"/>
          <w:szCs w:val="26"/>
        </w:rPr>
      </w:pPr>
      <w:r w:rsidRPr="007062F3">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Pr>
          <w:rFonts w:ascii="Times New Roman" w:hAnsi="Times New Roman"/>
          <w:sz w:val="26"/>
          <w:szCs w:val="26"/>
        </w:rPr>
        <w:t>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7074BC" w:rsidRPr="005D7E45" w:rsidRDefault="007074BC" w:rsidP="007074BC">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p>
    <w:p w:rsidR="00923E33" w:rsidRPr="005532D4" w:rsidRDefault="00923E33" w:rsidP="00923E33">
      <w:pPr>
        <w:autoSpaceDE w:val="0"/>
        <w:autoSpaceDN w:val="0"/>
        <w:adjustRightInd w:val="0"/>
        <w:spacing w:after="0" w:line="240" w:lineRule="auto"/>
        <w:ind w:firstLine="567"/>
        <w:jc w:val="center"/>
        <w:outlineLvl w:val="1"/>
        <w:rPr>
          <w:rFonts w:ascii="Times New Roman" w:hAnsi="Times New Roman"/>
          <w:bCs/>
          <w:sz w:val="26"/>
          <w:szCs w:val="26"/>
        </w:rPr>
      </w:pPr>
      <w:r w:rsidRPr="005532D4">
        <w:rPr>
          <w:rFonts w:ascii="Times New Roman" w:hAnsi="Times New Roman"/>
          <w:bCs/>
          <w:sz w:val="26"/>
          <w:szCs w:val="26"/>
        </w:rPr>
        <w:t>Иные требования, в том числе учитывающие особенности</w:t>
      </w:r>
    </w:p>
    <w:p w:rsidR="00923E33" w:rsidRPr="005532D4" w:rsidRDefault="00923E33" w:rsidP="00923E33">
      <w:pPr>
        <w:autoSpaceDE w:val="0"/>
        <w:autoSpaceDN w:val="0"/>
        <w:adjustRightInd w:val="0"/>
        <w:spacing w:after="0" w:line="240" w:lineRule="auto"/>
        <w:ind w:firstLine="567"/>
        <w:jc w:val="center"/>
        <w:rPr>
          <w:rFonts w:ascii="Times New Roman" w:hAnsi="Times New Roman"/>
          <w:bCs/>
          <w:sz w:val="26"/>
          <w:szCs w:val="26"/>
        </w:rPr>
      </w:pPr>
      <w:r w:rsidRPr="005532D4">
        <w:rPr>
          <w:rFonts w:ascii="Times New Roman" w:hAnsi="Times New Roman"/>
          <w:bCs/>
          <w:sz w:val="26"/>
          <w:szCs w:val="26"/>
        </w:rPr>
        <w:t>предоставления муниципальной услуги в электронной форме</w:t>
      </w:r>
    </w:p>
    <w:p w:rsidR="007074BC" w:rsidRPr="005D7E45" w:rsidRDefault="007074BC" w:rsidP="007074BC">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p>
    <w:p w:rsidR="00923E33" w:rsidRPr="005532D4" w:rsidRDefault="007074BC" w:rsidP="00923E33">
      <w:pPr>
        <w:autoSpaceDE w:val="0"/>
        <w:autoSpaceDN w:val="0"/>
        <w:adjustRightInd w:val="0"/>
        <w:spacing w:after="0" w:line="240" w:lineRule="auto"/>
        <w:ind w:firstLine="567"/>
        <w:jc w:val="both"/>
        <w:rPr>
          <w:rFonts w:ascii="Times New Roman" w:hAnsi="Times New Roman"/>
          <w:sz w:val="26"/>
          <w:szCs w:val="26"/>
        </w:rPr>
      </w:pPr>
      <w:r w:rsidRPr="005D7E45">
        <w:rPr>
          <w:rFonts w:ascii="Times New Roman" w:hAnsi="Times New Roman"/>
          <w:sz w:val="26"/>
          <w:szCs w:val="26"/>
        </w:rPr>
        <w:tab/>
      </w:r>
      <w:r w:rsidR="00C86F50">
        <w:rPr>
          <w:rFonts w:ascii="Times New Roman" w:hAnsi="Times New Roman"/>
          <w:sz w:val="26"/>
          <w:szCs w:val="26"/>
        </w:rPr>
        <w:t>34</w:t>
      </w:r>
      <w:r w:rsidR="00923E33">
        <w:rPr>
          <w:rFonts w:ascii="Times New Roman" w:hAnsi="Times New Roman"/>
          <w:sz w:val="26"/>
          <w:szCs w:val="26"/>
        </w:rPr>
        <w:t xml:space="preserve">. </w:t>
      </w:r>
      <w:r w:rsidR="00923E33" w:rsidRPr="005532D4">
        <w:rPr>
          <w:rFonts w:ascii="Times New Roman" w:hAnsi="Times New Roman"/>
          <w:sz w:val="26"/>
          <w:szCs w:val="26"/>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923E33" w:rsidRPr="005532D4" w:rsidRDefault="00923E33" w:rsidP="00923E33">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23E33" w:rsidRPr="005532D4" w:rsidRDefault="00923E33" w:rsidP="00923E33">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B78CE" w:rsidRDefault="00FB78CE" w:rsidP="00923E33">
      <w:pPr>
        <w:widowControl w:val="0"/>
        <w:shd w:val="clear" w:color="auto" w:fill="FFFFFF"/>
        <w:autoSpaceDE w:val="0"/>
        <w:autoSpaceDN w:val="0"/>
        <w:adjustRightInd w:val="0"/>
        <w:spacing w:after="0" w:line="240" w:lineRule="auto"/>
        <w:ind w:firstLine="567"/>
        <w:jc w:val="both"/>
        <w:rPr>
          <w:rFonts w:ascii="Times New Roman" w:hAnsi="Times New Roman"/>
          <w:sz w:val="26"/>
          <w:szCs w:val="26"/>
        </w:rPr>
      </w:pPr>
    </w:p>
    <w:p w:rsidR="00923E33" w:rsidRPr="007062F3" w:rsidRDefault="00923E33" w:rsidP="00923E33">
      <w:pPr>
        <w:autoSpaceDE w:val="0"/>
        <w:autoSpaceDN w:val="0"/>
        <w:adjustRightInd w:val="0"/>
        <w:spacing w:after="0" w:line="240" w:lineRule="auto"/>
        <w:ind w:firstLine="567"/>
        <w:jc w:val="center"/>
        <w:outlineLvl w:val="1"/>
        <w:rPr>
          <w:rFonts w:ascii="Times New Roman" w:hAnsi="Times New Roman"/>
          <w:bCs/>
          <w:sz w:val="26"/>
          <w:szCs w:val="26"/>
        </w:rPr>
      </w:pPr>
      <w:r w:rsidRPr="007062F3">
        <w:rPr>
          <w:rFonts w:ascii="Times New Roman" w:hAnsi="Times New Roman"/>
          <w:bCs/>
          <w:sz w:val="26"/>
          <w:szCs w:val="26"/>
        </w:rPr>
        <w:t>3. Состав, последовательность и сроки выполнения</w:t>
      </w:r>
    </w:p>
    <w:p w:rsidR="00923E33" w:rsidRPr="007062F3" w:rsidRDefault="00923E33" w:rsidP="00923E33">
      <w:pPr>
        <w:autoSpaceDE w:val="0"/>
        <w:autoSpaceDN w:val="0"/>
        <w:adjustRightInd w:val="0"/>
        <w:spacing w:after="0" w:line="240" w:lineRule="auto"/>
        <w:ind w:firstLine="567"/>
        <w:jc w:val="center"/>
        <w:rPr>
          <w:rFonts w:ascii="Times New Roman" w:hAnsi="Times New Roman"/>
          <w:bCs/>
          <w:sz w:val="26"/>
          <w:szCs w:val="26"/>
        </w:rPr>
      </w:pPr>
      <w:r w:rsidRPr="007062F3">
        <w:rPr>
          <w:rFonts w:ascii="Times New Roman" w:hAnsi="Times New Roman"/>
          <w:bCs/>
          <w:sz w:val="26"/>
          <w:szCs w:val="26"/>
        </w:rPr>
        <w:t>административных процедур, требования к порядку</w:t>
      </w:r>
    </w:p>
    <w:p w:rsidR="00923E33" w:rsidRPr="007062F3" w:rsidRDefault="00923E33" w:rsidP="00923E33">
      <w:pPr>
        <w:autoSpaceDE w:val="0"/>
        <w:autoSpaceDN w:val="0"/>
        <w:adjustRightInd w:val="0"/>
        <w:spacing w:after="0" w:line="240" w:lineRule="auto"/>
        <w:ind w:firstLine="567"/>
        <w:jc w:val="center"/>
        <w:rPr>
          <w:rFonts w:ascii="Times New Roman" w:hAnsi="Times New Roman"/>
          <w:bCs/>
          <w:sz w:val="26"/>
          <w:szCs w:val="26"/>
        </w:rPr>
      </w:pPr>
      <w:r w:rsidRPr="007062F3">
        <w:rPr>
          <w:rFonts w:ascii="Times New Roman" w:hAnsi="Times New Roman"/>
          <w:bCs/>
          <w:sz w:val="26"/>
          <w:szCs w:val="26"/>
        </w:rPr>
        <w:t>их выполнения, в том числе особенности выполнения</w:t>
      </w:r>
    </w:p>
    <w:p w:rsidR="00923E33" w:rsidRPr="007062F3" w:rsidRDefault="00923E33" w:rsidP="00923E33">
      <w:pPr>
        <w:autoSpaceDE w:val="0"/>
        <w:autoSpaceDN w:val="0"/>
        <w:adjustRightInd w:val="0"/>
        <w:spacing w:after="0" w:line="240" w:lineRule="auto"/>
        <w:ind w:firstLine="567"/>
        <w:jc w:val="center"/>
        <w:rPr>
          <w:rFonts w:ascii="Times New Roman" w:hAnsi="Times New Roman"/>
          <w:bCs/>
          <w:sz w:val="26"/>
          <w:szCs w:val="26"/>
        </w:rPr>
      </w:pPr>
      <w:r w:rsidRPr="007062F3">
        <w:rPr>
          <w:rFonts w:ascii="Times New Roman" w:hAnsi="Times New Roman"/>
          <w:bCs/>
          <w:sz w:val="26"/>
          <w:szCs w:val="26"/>
        </w:rPr>
        <w:t>административных процедур в электронной форме, а также</w:t>
      </w:r>
    </w:p>
    <w:p w:rsidR="00923E33" w:rsidRDefault="00923E33" w:rsidP="00923E33">
      <w:pPr>
        <w:autoSpaceDE w:val="0"/>
        <w:autoSpaceDN w:val="0"/>
        <w:adjustRightInd w:val="0"/>
        <w:spacing w:after="0" w:line="240" w:lineRule="auto"/>
        <w:ind w:firstLine="567"/>
        <w:jc w:val="center"/>
        <w:rPr>
          <w:rFonts w:ascii="Times New Roman" w:hAnsi="Times New Roman"/>
          <w:bCs/>
          <w:sz w:val="26"/>
          <w:szCs w:val="26"/>
        </w:rPr>
      </w:pPr>
      <w:r w:rsidRPr="007062F3">
        <w:rPr>
          <w:rFonts w:ascii="Times New Roman" w:hAnsi="Times New Roman"/>
          <w:bCs/>
          <w:sz w:val="26"/>
          <w:szCs w:val="26"/>
        </w:rPr>
        <w:t>особенности выпол</w:t>
      </w:r>
      <w:r>
        <w:rPr>
          <w:rFonts w:ascii="Times New Roman" w:hAnsi="Times New Roman"/>
          <w:bCs/>
          <w:sz w:val="26"/>
          <w:szCs w:val="26"/>
        </w:rPr>
        <w:t xml:space="preserve">нения административных процедур в МФЦ </w:t>
      </w:r>
    </w:p>
    <w:p w:rsidR="00FB78CE" w:rsidRPr="001C08AE" w:rsidRDefault="00FB78CE" w:rsidP="00923E33">
      <w:pPr>
        <w:autoSpaceDE w:val="0"/>
        <w:autoSpaceDN w:val="0"/>
        <w:adjustRightInd w:val="0"/>
        <w:spacing w:after="0" w:line="240" w:lineRule="auto"/>
        <w:ind w:firstLine="567"/>
        <w:jc w:val="center"/>
        <w:rPr>
          <w:rFonts w:ascii="Times New Roman" w:hAnsi="Times New Roman"/>
          <w:sz w:val="26"/>
          <w:szCs w:val="26"/>
        </w:rPr>
      </w:pPr>
    </w:p>
    <w:p w:rsidR="007074BC" w:rsidRPr="005D7E45" w:rsidRDefault="007074BC" w:rsidP="00923E33">
      <w:pPr>
        <w:shd w:val="clear" w:color="auto" w:fill="FFFFFF"/>
        <w:autoSpaceDE w:val="0"/>
        <w:autoSpaceDN w:val="0"/>
        <w:adjustRightInd w:val="0"/>
        <w:spacing w:after="0" w:line="240" w:lineRule="auto"/>
        <w:ind w:firstLine="567"/>
        <w:jc w:val="center"/>
        <w:rPr>
          <w:rFonts w:ascii="Times New Roman" w:hAnsi="Times New Roman"/>
          <w:sz w:val="26"/>
          <w:szCs w:val="26"/>
        </w:rPr>
      </w:pPr>
      <w:r w:rsidRPr="005D7E45">
        <w:rPr>
          <w:rFonts w:ascii="Times New Roman" w:hAnsi="Times New Roman"/>
          <w:sz w:val="26"/>
          <w:szCs w:val="26"/>
        </w:rPr>
        <w:t>Исчерпывающий перечень административных процедур</w:t>
      </w:r>
    </w:p>
    <w:p w:rsidR="007074BC" w:rsidRPr="005D7E45" w:rsidRDefault="007074BC" w:rsidP="00923E33">
      <w:pPr>
        <w:shd w:val="clear" w:color="auto" w:fill="FFFFFF"/>
        <w:autoSpaceDE w:val="0"/>
        <w:autoSpaceDN w:val="0"/>
        <w:adjustRightInd w:val="0"/>
        <w:spacing w:after="0" w:line="240" w:lineRule="auto"/>
        <w:ind w:firstLine="567"/>
        <w:jc w:val="both"/>
        <w:rPr>
          <w:rFonts w:ascii="Times New Roman" w:hAnsi="Times New Roman"/>
          <w:sz w:val="26"/>
          <w:szCs w:val="26"/>
        </w:rPr>
      </w:pPr>
    </w:p>
    <w:p w:rsidR="007074BC" w:rsidRPr="005D7E45" w:rsidRDefault="007074BC" w:rsidP="00923E3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5D7E45">
        <w:rPr>
          <w:rFonts w:ascii="Times New Roman" w:hAnsi="Times New Roman"/>
          <w:sz w:val="26"/>
          <w:szCs w:val="26"/>
        </w:rPr>
        <w:t>3</w:t>
      </w:r>
      <w:r w:rsidR="00C86F50">
        <w:rPr>
          <w:rFonts w:ascii="Times New Roman" w:hAnsi="Times New Roman"/>
          <w:sz w:val="26"/>
          <w:szCs w:val="26"/>
        </w:rPr>
        <w:t>5</w:t>
      </w:r>
      <w:r w:rsidRPr="005D7E45">
        <w:rPr>
          <w:rFonts w:ascii="Times New Roman" w:hAnsi="Times New Roman"/>
          <w:sz w:val="26"/>
          <w:szCs w:val="26"/>
        </w:rPr>
        <w:t>. Предоставление муниципальной услуги включает в себя следующие административные процедуры:</w:t>
      </w:r>
    </w:p>
    <w:p w:rsidR="007074BC" w:rsidRPr="005D7E45" w:rsidRDefault="007074BC" w:rsidP="00923E3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5D7E45">
        <w:rPr>
          <w:rFonts w:ascii="Times New Roman" w:hAnsi="Times New Roman"/>
          <w:sz w:val="26"/>
          <w:szCs w:val="26"/>
        </w:rPr>
        <w:t>прием и регистрация заявления о предоставлении муниципальной услуги;</w:t>
      </w:r>
    </w:p>
    <w:p w:rsidR="007074BC" w:rsidRPr="005D7E45" w:rsidRDefault="007074BC" w:rsidP="00923E3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5D7E45">
        <w:rPr>
          <w:rFonts w:ascii="Times New Roman" w:hAnsi="Times New Roman"/>
          <w:sz w:val="26"/>
          <w:szCs w:val="26"/>
        </w:rPr>
        <w:t>формирование и направление межведомственных запросов;</w:t>
      </w: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074BC" w:rsidRPr="005D7E45"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lastRenderedPageBreak/>
        <w:t>выдача (направление) заявителю документов, являющихся результатом предоставления муниципальной услуги.</w:t>
      </w:r>
    </w:p>
    <w:p w:rsidR="00FB78CE" w:rsidRPr="00C611AC" w:rsidRDefault="00FB78CE" w:rsidP="00913E81">
      <w:pPr>
        <w:autoSpaceDE w:val="0"/>
        <w:autoSpaceDN w:val="0"/>
        <w:adjustRightInd w:val="0"/>
        <w:spacing w:after="0" w:line="240" w:lineRule="auto"/>
        <w:ind w:firstLine="709"/>
        <w:jc w:val="both"/>
        <w:outlineLvl w:val="2"/>
        <w:rPr>
          <w:rFonts w:ascii="Times New Roman" w:hAnsi="Times New Roman"/>
          <w:sz w:val="18"/>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Прием и регистрация заявления с документами о предоставлении муниципальной услуги</w:t>
      </w:r>
    </w:p>
    <w:p w:rsidR="00FB78CE" w:rsidRPr="00C611AC" w:rsidRDefault="00FB78CE" w:rsidP="00913E81">
      <w:pPr>
        <w:autoSpaceDE w:val="0"/>
        <w:autoSpaceDN w:val="0"/>
        <w:adjustRightInd w:val="0"/>
        <w:spacing w:after="0" w:line="240" w:lineRule="auto"/>
        <w:ind w:firstLine="709"/>
        <w:jc w:val="both"/>
        <w:outlineLvl w:val="2"/>
        <w:rPr>
          <w:rFonts w:ascii="Times New Roman" w:hAnsi="Times New Roman"/>
          <w:sz w:val="14"/>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w:t>
      </w:r>
      <w:r w:rsidR="00C86F50">
        <w:rPr>
          <w:rFonts w:ascii="Times New Roman" w:hAnsi="Times New Roman"/>
          <w:sz w:val="26"/>
          <w:szCs w:val="26"/>
        </w:rPr>
        <w:t>6</w:t>
      </w:r>
      <w:r w:rsidRPr="001C08AE">
        <w:rPr>
          <w:rFonts w:ascii="Times New Roman" w:hAnsi="Times New Roman"/>
          <w:sz w:val="26"/>
          <w:szCs w:val="26"/>
        </w:rPr>
        <w:t>. Основанием для начала административной процедуры является поступление в Администрацию города Когалыма</w:t>
      </w:r>
      <w:r>
        <w:rPr>
          <w:rFonts w:ascii="Times New Roman" w:hAnsi="Times New Roman"/>
          <w:sz w:val="26"/>
          <w:szCs w:val="26"/>
        </w:rPr>
        <w:t xml:space="preserve"> или МФЦ </w:t>
      </w:r>
      <w:r w:rsidRPr="001C08AE">
        <w:rPr>
          <w:rFonts w:ascii="Times New Roman" w:hAnsi="Times New Roman"/>
          <w:sz w:val="26"/>
          <w:szCs w:val="26"/>
        </w:rPr>
        <w:t>заявления о предоставлении муниципальной услуги с прилагаемыми к нему документами.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Сведения о специалисте</w:t>
      </w:r>
      <w:r>
        <w:rPr>
          <w:rFonts w:ascii="Times New Roman" w:hAnsi="Times New Roman"/>
          <w:sz w:val="26"/>
          <w:szCs w:val="26"/>
        </w:rPr>
        <w:t xml:space="preserve"> отдела</w:t>
      </w:r>
      <w:r w:rsidRPr="001C08AE">
        <w:rPr>
          <w:rFonts w:ascii="Times New Roman" w:hAnsi="Times New Roman"/>
          <w:sz w:val="26"/>
          <w:szCs w:val="26"/>
        </w:rPr>
        <w:t>, ответственном за выполнение административной процедуры:</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w:t>
      </w:r>
      <w:r>
        <w:rPr>
          <w:rFonts w:ascii="Times New Roman" w:hAnsi="Times New Roman"/>
          <w:sz w:val="26"/>
          <w:szCs w:val="26"/>
        </w:rPr>
        <w:t>ию города Когалыма, специалист о</w:t>
      </w:r>
      <w:r w:rsidRPr="001C08AE">
        <w:rPr>
          <w:rFonts w:ascii="Times New Roman" w:hAnsi="Times New Roman"/>
          <w:sz w:val="26"/>
          <w:szCs w:val="26"/>
        </w:rPr>
        <w:t>тдела делопроизводства, специалист отдела</w:t>
      </w:r>
      <w:r>
        <w:rPr>
          <w:rFonts w:ascii="Times New Roman" w:hAnsi="Times New Roman"/>
          <w:sz w:val="26"/>
          <w:szCs w:val="26"/>
        </w:rPr>
        <w:t>;</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 приём и регистрацию заявления,</w:t>
      </w:r>
      <w:r>
        <w:rPr>
          <w:rFonts w:ascii="Times New Roman" w:hAnsi="Times New Roman"/>
          <w:sz w:val="26"/>
          <w:szCs w:val="26"/>
        </w:rPr>
        <w:t xml:space="preserve"> предоставленного заявителем в МФЦ – специалист МФЦ.</w:t>
      </w:r>
    </w:p>
    <w:p w:rsidR="007074BC" w:rsidRPr="00BF24A4" w:rsidRDefault="007074BC" w:rsidP="007074BC">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BF24A4">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w:t>
      </w:r>
      <w:r w:rsidR="00923E33">
        <w:rPr>
          <w:rFonts w:ascii="Times New Roman" w:hAnsi="Times New Roman"/>
          <w:sz w:val="26"/>
          <w:szCs w:val="26"/>
        </w:rPr>
        <w:t>роки, установленные пунктом 25 а</w:t>
      </w:r>
      <w:r w:rsidRPr="00BF24A4">
        <w:rPr>
          <w:rFonts w:ascii="Times New Roman" w:hAnsi="Times New Roman"/>
          <w:sz w:val="26"/>
          <w:szCs w:val="26"/>
        </w:rPr>
        <w:t>дминистративного регламента.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Максимальный срок выполнения данной административной процедуры 1 рабочий день с момента представления заявления в </w:t>
      </w:r>
      <w:r>
        <w:rPr>
          <w:rFonts w:ascii="Times New Roman" w:hAnsi="Times New Roman"/>
          <w:sz w:val="26"/>
          <w:szCs w:val="26"/>
        </w:rPr>
        <w:t>Администрацию города Когалыма</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Результатом выполнения данной административной процедуры является зарегистрированное заявление.</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Формирование и направление межведомственных запросов</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w:t>
      </w:r>
      <w:r w:rsidR="00C86F50">
        <w:rPr>
          <w:rFonts w:ascii="Times New Roman" w:hAnsi="Times New Roman"/>
          <w:sz w:val="26"/>
          <w:szCs w:val="26"/>
        </w:rPr>
        <w:t>7</w:t>
      </w:r>
      <w:r w:rsidRPr="001C08AE">
        <w:rPr>
          <w:rFonts w:ascii="Times New Roman" w:hAnsi="Times New Roman"/>
          <w:sz w:val="26"/>
          <w:szCs w:val="26"/>
        </w:rPr>
        <w:t>. Основанием для начала административной процедуры является зарегистрированное заявление о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Должностным лицом, ответственным за формирование и направление межведомственных запросов, является специалист отдела.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формирование и направление межведомственных запросов в органы власти, участвующие в предоставлении муниципальной услуги в течение 1 рабочего дня со дня регистрации заявления;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w:t>
      </w:r>
      <w:r w:rsidR="002C7CF6">
        <w:rPr>
          <w:rFonts w:ascii="Times New Roman" w:hAnsi="Times New Roman"/>
          <w:sz w:val="26"/>
          <w:szCs w:val="26"/>
        </w:rPr>
        <w:t>авляющие документ и информацию).</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Результат выполнения административной процедуры: полученные ответы на межведомственные запросы.</w:t>
      </w:r>
    </w:p>
    <w:p w:rsidR="00FB78C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 специалист отдела, ответственный за формирование и направление межведомственных запросов, регистрирует ответ на межведомственный запрос посредством электронного документооборота.</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Рассмотрение заявления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 xml:space="preserve">о предоставлении муниципальной услуги, представленных документов и принятие решения о предоставлении или об отказе в предоставлении муниципальной услуги и оформление </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 xml:space="preserve">документов, являющихся результатом предоставления </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w:t>
      </w:r>
      <w:r w:rsidR="00C86F50">
        <w:rPr>
          <w:rFonts w:ascii="Times New Roman" w:hAnsi="Times New Roman"/>
          <w:sz w:val="26"/>
          <w:szCs w:val="26"/>
        </w:rPr>
        <w:t>8</w:t>
      </w:r>
      <w:r w:rsidRPr="001C08AE">
        <w:rPr>
          <w:rFonts w:ascii="Times New Roman" w:hAnsi="Times New Roman"/>
          <w:sz w:val="26"/>
          <w:szCs w:val="26"/>
        </w:rPr>
        <w:t>.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Содержание, продолжительность административных действий, входящих в состав административной процедуры:</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рассмотрение заявления в течение 1</w:t>
      </w:r>
      <w:r w:rsidR="002D3762">
        <w:rPr>
          <w:rFonts w:ascii="Times New Roman" w:hAnsi="Times New Roman"/>
          <w:sz w:val="26"/>
          <w:szCs w:val="26"/>
        </w:rPr>
        <w:t xml:space="preserve"> </w:t>
      </w:r>
      <w:r w:rsidRPr="001C08AE">
        <w:rPr>
          <w:rFonts w:ascii="Times New Roman" w:hAnsi="Times New Roman"/>
          <w:sz w:val="26"/>
          <w:szCs w:val="26"/>
        </w:rPr>
        <w:t>раб</w:t>
      </w:r>
      <w:r w:rsidR="002D3762">
        <w:rPr>
          <w:rFonts w:ascii="Times New Roman" w:hAnsi="Times New Roman"/>
          <w:sz w:val="26"/>
          <w:szCs w:val="26"/>
        </w:rPr>
        <w:t>очего дня со дня регистрации в у</w:t>
      </w:r>
      <w:r w:rsidRPr="001C08AE">
        <w:rPr>
          <w:rFonts w:ascii="Times New Roman" w:hAnsi="Times New Roman"/>
          <w:sz w:val="26"/>
          <w:szCs w:val="26"/>
        </w:rPr>
        <w:t>полномоченном органе ответов на межведомственные запросы (в случае их направления);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 xml:space="preserve">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не позднее </w:t>
      </w:r>
      <w:r w:rsidRPr="00393308">
        <w:rPr>
          <w:rFonts w:ascii="Times New Roman" w:hAnsi="Times New Roman"/>
          <w:sz w:val="26"/>
          <w:szCs w:val="26"/>
        </w:rPr>
        <w:t>10 рабочих со</w:t>
      </w:r>
      <w:r w:rsidRPr="001C08AE">
        <w:rPr>
          <w:rFonts w:ascii="Times New Roman" w:hAnsi="Times New Roman"/>
          <w:sz w:val="26"/>
          <w:szCs w:val="26"/>
        </w:rPr>
        <w:t xml:space="preserve"> дня обращения;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не позднее </w:t>
      </w:r>
      <w:r w:rsidRPr="00393308">
        <w:rPr>
          <w:rFonts w:ascii="Times New Roman" w:hAnsi="Times New Roman"/>
          <w:sz w:val="26"/>
          <w:szCs w:val="26"/>
        </w:rPr>
        <w:t>10 рабочих дней</w:t>
      </w:r>
      <w:r w:rsidRPr="001C08AE">
        <w:rPr>
          <w:rFonts w:ascii="Times New Roman" w:hAnsi="Times New Roman"/>
          <w:sz w:val="26"/>
          <w:szCs w:val="26"/>
        </w:rPr>
        <w:t xml:space="preserve"> со дня оформ</w:t>
      </w:r>
      <w:r w:rsidR="00BE5067">
        <w:rPr>
          <w:rFonts w:ascii="Times New Roman" w:hAnsi="Times New Roman"/>
          <w:sz w:val="26"/>
          <w:szCs w:val="26"/>
        </w:rPr>
        <w:t xml:space="preserve">ления (представления) согласия </w:t>
      </w:r>
      <w:r w:rsidR="002D3762">
        <w:rPr>
          <w:rFonts w:ascii="Times New Roman" w:hAnsi="Times New Roman"/>
          <w:sz w:val="26"/>
          <w:szCs w:val="26"/>
        </w:rPr>
        <w:t>у</w:t>
      </w:r>
      <w:r w:rsidRPr="001C08AE">
        <w:rPr>
          <w:rFonts w:ascii="Times New Roman" w:hAnsi="Times New Roman"/>
          <w:sz w:val="26"/>
          <w:szCs w:val="26"/>
        </w:rPr>
        <w:t>полномоченного органа на обмен;</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Pr>
          <w:rFonts w:ascii="Times New Roman" w:hAnsi="Times New Roman"/>
          <w:sz w:val="26"/>
          <w:szCs w:val="26"/>
        </w:rPr>
        <w:t xml:space="preserve"> отдела</w:t>
      </w:r>
      <w:r w:rsidRPr="001C08AE">
        <w:rPr>
          <w:rFonts w:ascii="Times New Roman" w:hAnsi="Times New Roman"/>
          <w:sz w:val="26"/>
          <w:szCs w:val="26"/>
        </w:rPr>
        <w:t xml:space="preserve">, ответственный за предоставление муниципальной услуги, в соответствии с соглашением о взаимодействии между МФЦ и </w:t>
      </w:r>
      <w:r>
        <w:rPr>
          <w:rFonts w:ascii="Times New Roman" w:hAnsi="Times New Roman"/>
          <w:sz w:val="26"/>
          <w:szCs w:val="26"/>
        </w:rPr>
        <w:t>Администрацией города Когалыма,</w:t>
      </w:r>
      <w:r w:rsidRPr="001C08AE">
        <w:rPr>
          <w:rFonts w:ascii="Times New Roman" w:hAnsi="Times New Roman"/>
          <w:sz w:val="26"/>
          <w:szCs w:val="26"/>
        </w:rPr>
        <w:t xml:space="preserve"> обеспечивает их передачу в МФЦ.</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outlineLvl w:val="0"/>
        <w:rPr>
          <w:rFonts w:ascii="Times New Roman" w:hAnsi="Times New Roman"/>
          <w:sz w:val="26"/>
          <w:szCs w:val="26"/>
        </w:rPr>
      </w:pPr>
      <w:r w:rsidRPr="001C08AE">
        <w:rPr>
          <w:rFonts w:ascii="Times New Roman" w:hAnsi="Times New Roman"/>
          <w:sz w:val="26"/>
          <w:szCs w:val="26"/>
        </w:rPr>
        <w:t>Выдача (направление) заявителю документов,</w:t>
      </w:r>
    </w:p>
    <w:p w:rsidR="00FB78CE" w:rsidRPr="001C08AE" w:rsidRDefault="00FB78CE" w:rsidP="00913E81">
      <w:pPr>
        <w:autoSpaceDE w:val="0"/>
        <w:autoSpaceDN w:val="0"/>
        <w:adjustRightInd w:val="0"/>
        <w:spacing w:after="0" w:line="240" w:lineRule="auto"/>
        <w:jc w:val="center"/>
        <w:outlineLvl w:val="0"/>
        <w:rPr>
          <w:rFonts w:ascii="Times New Roman" w:hAnsi="Times New Roman"/>
          <w:sz w:val="26"/>
          <w:szCs w:val="26"/>
        </w:rPr>
      </w:pPr>
      <w:r w:rsidRPr="001C08AE">
        <w:rPr>
          <w:rFonts w:ascii="Times New Roman" w:hAnsi="Times New Roman"/>
          <w:sz w:val="26"/>
          <w:szCs w:val="26"/>
        </w:rPr>
        <w:t>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jc w:val="center"/>
        <w:outlineLvl w:val="0"/>
        <w:rPr>
          <w:rFonts w:ascii="Times New Roman" w:hAnsi="Times New Roman"/>
          <w:sz w:val="26"/>
          <w:szCs w:val="26"/>
        </w:rPr>
      </w:pPr>
    </w:p>
    <w:p w:rsidR="00FB78CE" w:rsidRPr="001C08AE" w:rsidRDefault="00C86F50" w:rsidP="00913E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39</w:t>
      </w:r>
      <w:r w:rsidR="00FB78CE" w:rsidRPr="001C08AE">
        <w:rPr>
          <w:rFonts w:ascii="Times New Roman" w:hAnsi="Times New Roman"/>
          <w:sz w:val="26"/>
          <w:szCs w:val="26"/>
        </w:rP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Сведения о должностном лице, ответственном за выполнение административной процедуры:</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 xml:space="preserve">путем выдачи заявителю </w:t>
      </w:r>
      <w:r w:rsidRPr="00393308">
        <w:rPr>
          <w:rFonts w:ascii="Times New Roman" w:hAnsi="Times New Roman"/>
          <w:sz w:val="26"/>
          <w:szCs w:val="26"/>
        </w:rPr>
        <w:t>лично в отделе, отделе</w:t>
      </w:r>
      <w:r w:rsidRPr="001C08AE">
        <w:rPr>
          <w:rFonts w:ascii="Times New Roman" w:hAnsi="Times New Roman"/>
          <w:sz w:val="26"/>
          <w:szCs w:val="26"/>
        </w:rPr>
        <w:t xml:space="preserve"> делопроизводства, либо в МФЦ;</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lastRenderedPageBreak/>
        <w:t>Критерий принятия решения: зарегистрированные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 </w:t>
      </w:r>
      <w:r>
        <w:rPr>
          <w:rFonts w:ascii="Times New Roman" w:hAnsi="Times New Roman"/>
          <w:sz w:val="26"/>
          <w:szCs w:val="26"/>
        </w:rPr>
        <w:t>получение уведомления</w:t>
      </w:r>
      <w:r w:rsidRPr="001C08AE">
        <w:rPr>
          <w:rFonts w:ascii="Times New Roman" w:hAnsi="Times New Roman"/>
          <w:sz w:val="26"/>
          <w:szCs w:val="26"/>
        </w:rPr>
        <w:t xml:space="preserve"> о вручении;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в </w:t>
      </w:r>
      <w:r>
        <w:rPr>
          <w:rFonts w:ascii="Times New Roman" w:hAnsi="Times New Roman"/>
          <w:sz w:val="26"/>
          <w:szCs w:val="26"/>
        </w:rPr>
        <w:t>журнале</w:t>
      </w:r>
      <w:r w:rsidRPr="001C08AE">
        <w:rPr>
          <w:rFonts w:ascii="Times New Roman" w:hAnsi="Times New Roman"/>
          <w:sz w:val="26"/>
          <w:szCs w:val="26"/>
        </w:rPr>
        <w:t>;</w:t>
      </w:r>
    </w:p>
    <w:p w:rsidR="00FB78C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r>
        <w:rPr>
          <w:rFonts w:ascii="Times New Roman" w:hAnsi="Times New Roman"/>
          <w:sz w:val="26"/>
          <w:szCs w:val="26"/>
        </w:rPr>
        <w:t>.</w:t>
      </w:r>
    </w:p>
    <w:p w:rsidR="00C86F50" w:rsidRPr="005532D4" w:rsidRDefault="00C86F50" w:rsidP="00C86F50">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40</w:t>
      </w:r>
      <w:r w:rsidRPr="005532D4">
        <w:rPr>
          <w:rFonts w:ascii="Times New Roman" w:hAnsi="Times New Roman"/>
          <w:sz w:val="26"/>
          <w:szCs w:val="26"/>
        </w:rPr>
        <w:t>. При предоставлении муниципальной услуги в электронной форме заявителю обеспечивается:</w:t>
      </w:r>
    </w:p>
    <w:p w:rsidR="00C86F50" w:rsidRPr="005532D4" w:rsidRDefault="00C86F50" w:rsidP="00C86F50">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C86F50" w:rsidRPr="005532D4" w:rsidRDefault="00C86F50" w:rsidP="00C86F50">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C86F50" w:rsidRPr="001C08AE" w:rsidRDefault="00C86F50" w:rsidP="00913E81">
      <w:pPr>
        <w:autoSpaceDE w:val="0"/>
        <w:autoSpaceDN w:val="0"/>
        <w:adjustRightInd w:val="0"/>
        <w:spacing w:after="0" w:line="240" w:lineRule="auto"/>
        <w:ind w:firstLine="708"/>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8"/>
        <w:jc w:val="center"/>
        <w:rPr>
          <w:rFonts w:ascii="Times New Roman" w:hAnsi="Times New Roman"/>
          <w:sz w:val="26"/>
          <w:szCs w:val="26"/>
        </w:rPr>
      </w:pP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4. Формы контроля</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за предоставлением муниципальной услуги</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Порядок осуществления текущего контроля за соблюдением</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и исполнением ответственными должностными лицами положений</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административного регламента и иных нормативных правовых</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актов, устанавливающих требования к предоставлению</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муниципальной услуги, также принятием ими решений</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86F50" w:rsidP="00C306F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w:t>
      </w:r>
      <w:r w:rsidR="00C306F2" w:rsidRPr="0030414D">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Порядок и периодичность осуществления плановых</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lastRenderedPageBreak/>
        <w:t>и внеплановых проверок полноты и качества предоставления</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муниципальной услуги, порядок и формы контроля за полнотой</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и качеством предоставления муниципальной услуги</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86F50" w:rsidP="00C306F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42</w:t>
      </w:r>
      <w:r w:rsidR="00C306F2" w:rsidRPr="0030414D">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 xml:space="preserve">Результаты проверки оформляются в виде </w:t>
      </w:r>
      <w:r w:rsidRPr="0030414D">
        <w:rPr>
          <w:rFonts w:ascii="Times New Roman" w:hAnsi="Times New Roman"/>
          <w:sz w:val="26"/>
          <w:szCs w:val="26"/>
          <w:highlight w:val="yellow"/>
        </w:rPr>
        <w:t>акта,</w:t>
      </w:r>
      <w:r w:rsidRPr="0030414D">
        <w:rPr>
          <w:rFonts w:ascii="Times New Roman" w:hAnsi="Times New Roman"/>
          <w:sz w:val="26"/>
          <w:szCs w:val="26"/>
        </w:rPr>
        <w:t xml:space="preserve"> в котором отмечаются выявленные недостатки и указываются предложения по их устранению.</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highlight w:val="yellow"/>
        </w:rPr>
        <w:t>Акт</w:t>
      </w:r>
      <w:r w:rsidRPr="0030414D">
        <w:rPr>
          <w:rFonts w:ascii="Times New Roman" w:hAnsi="Times New Roman"/>
          <w:sz w:val="26"/>
          <w:szCs w:val="26"/>
        </w:rPr>
        <w:t xml:space="preserve"> подписывается лицами, участвующими в проведении проверки.</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306F2" w:rsidP="00C306F2">
      <w:pPr>
        <w:autoSpaceDE w:val="0"/>
        <w:autoSpaceDN w:val="0"/>
        <w:adjustRightInd w:val="0"/>
        <w:spacing w:after="0" w:line="240" w:lineRule="auto"/>
        <w:jc w:val="center"/>
        <w:outlineLvl w:val="1"/>
        <w:rPr>
          <w:rFonts w:ascii="Times New Roman" w:hAnsi="Times New Roman"/>
          <w:bCs/>
          <w:sz w:val="26"/>
          <w:szCs w:val="26"/>
        </w:rPr>
      </w:pPr>
      <w:r w:rsidRPr="0030414D">
        <w:rPr>
          <w:rFonts w:ascii="Times New Roman" w:hAnsi="Times New Roman"/>
          <w:bCs/>
          <w:sz w:val="26"/>
          <w:szCs w:val="26"/>
        </w:rPr>
        <w:t xml:space="preserve">Ответственность должностных лиц уполномоченного органа </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86F50" w:rsidP="00C306F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43</w:t>
      </w:r>
      <w:r w:rsidR="00C306F2" w:rsidRPr="0030414D">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306F2" w:rsidRPr="0030414D" w:rsidRDefault="00C306F2" w:rsidP="00C306F2">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 xml:space="preserve">В соответствии со </w:t>
      </w:r>
      <w:hyperlink r:id="rId19" w:history="1">
        <w:r w:rsidRPr="0030414D">
          <w:rPr>
            <w:rFonts w:ascii="Times New Roman" w:hAnsi="Times New Roman"/>
            <w:sz w:val="26"/>
            <w:szCs w:val="26"/>
          </w:rPr>
          <w:t>статьей 9.6</w:t>
        </w:r>
      </w:hyperlink>
      <w:r w:rsidRPr="0030414D">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w:t>
      </w:r>
      <w:r w:rsidRPr="0030414D">
        <w:rPr>
          <w:rFonts w:ascii="Times New Roman" w:hAnsi="Times New Roman"/>
          <w:sz w:val="26"/>
          <w:szCs w:val="26"/>
        </w:rPr>
        <w:lastRenderedPageBreak/>
        <w:t>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Порядок и формы контроля за предоставлением муниципальной</w:t>
      </w:r>
    </w:p>
    <w:p w:rsidR="00C306F2" w:rsidRPr="0030414D" w:rsidRDefault="00C306F2" w:rsidP="00C306F2">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услуги со стороны граждан, их объединений и организаций</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86F50" w:rsidP="00C306F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44</w:t>
      </w:r>
      <w:r w:rsidR="00C306F2" w:rsidRPr="0030414D">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C306F2" w:rsidRPr="0030414D" w:rsidRDefault="00C306F2" w:rsidP="00C306F2">
      <w:pPr>
        <w:autoSpaceDE w:val="0"/>
        <w:autoSpaceDN w:val="0"/>
        <w:adjustRightInd w:val="0"/>
        <w:spacing w:after="0" w:line="240" w:lineRule="auto"/>
        <w:jc w:val="both"/>
        <w:rPr>
          <w:rFonts w:ascii="Times New Roman" w:hAnsi="Times New Roman"/>
          <w:sz w:val="26"/>
          <w:szCs w:val="26"/>
        </w:rPr>
      </w:pPr>
    </w:p>
    <w:p w:rsidR="00C306F2" w:rsidRPr="0030414D" w:rsidRDefault="00C306F2" w:rsidP="00C306F2">
      <w:pPr>
        <w:autoSpaceDE w:val="0"/>
        <w:autoSpaceDN w:val="0"/>
        <w:adjustRightInd w:val="0"/>
        <w:spacing w:after="0" w:line="240" w:lineRule="auto"/>
        <w:ind w:firstLine="709"/>
        <w:jc w:val="center"/>
        <w:rPr>
          <w:rFonts w:ascii="Times New Roman" w:hAnsi="Times New Roman"/>
          <w:sz w:val="26"/>
          <w:szCs w:val="26"/>
        </w:rPr>
      </w:pPr>
      <w:r w:rsidRPr="0030414D">
        <w:rPr>
          <w:rFonts w:ascii="Times New Roman" w:hAnsi="Times New Roman"/>
          <w:sz w:val="26"/>
          <w:szCs w:val="26"/>
        </w:rPr>
        <w:t>5. Досудебный (внесудебный) порядок обжалования решений</w:t>
      </w:r>
    </w:p>
    <w:p w:rsidR="00C306F2" w:rsidRPr="0030414D" w:rsidRDefault="00C306F2" w:rsidP="00C306F2">
      <w:pPr>
        <w:autoSpaceDE w:val="0"/>
        <w:autoSpaceDN w:val="0"/>
        <w:adjustRightInd w:val="0"/>
        <w:spacing w:after="0" w:line="240" w:lineRule="auto"/>
        <w:ind w:firstLine="709"/>
        <w:jc w:val="center"/>
        <w:rPr>
          <w:rFonts w:ascii="Times New Roman" w:hAnsi="Times New Roman"/>
          <w:sz w:val="26"/>
          <w:szCs w:val="26"/>
          <w:lang w:eastAsia="ru-RU"/>
        </w:rPr>
      </w:pPr>
      <w:r w:rsidRPr="0030414D">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30414D">
        <w:rPr>
          <w:rFonts w:ascii="Times New Roman" w:hAnsi="Times New Roman"/>
          <w:sz w:val="26"/>
          <w:szCs w:val="26"/>
          <w:lang w:eastAsia="ru-RU"/>
        </w:rPr>
        <w:t>МФЦ, работников МФЦ</w:t>
      </w:r>
    </w:p>
    <w:p w:rsidR="00C306F2" w:rsidRPr="0030414D" w:rsidRDefault="00C306F2" w:rsidP="00C306F2">
      <w:pPr>
        <w:autoSpaceDE w:val="0"/>
        <w:autoSpaceDN w:val="0"/>
        <w:adjustRightInd w:val="0"/>
        <w:spacing w:after="0" w:line="240" w:lineRule="auto"/>
        <w:ind w:firstLine="709"/>
        <w:jc w:val="center"/>
        <w:rPr>
          <w:rFonts w:ascii="Times New Roman" w:hAnsi="Times New Roman"/>
          <w:sz w:val="26"/>
          <w:szCs w:val="26"/>
        </w:rPr>
      </w:pPr>
    </w:p>
    <w:p w:rsidR="00C306F2" w:rsidRPr="0030414D" w:rsidRDefault="00C306F2" w:rsidP="00C306F2">
      <w:pPr>
        <w:spacing w:after="0" w:line="240" w:lineRule="auto"/>
        <w:ind w:firstLine="709"/>
        <w:jc w:val="both"/>
        <w:rPr>
          <w:rFonts w:ascii="Times New Roman" w:hAnsi="Times New Roman"/>
          <w:sz w:val="26"/>
          <w:szCs w:val="26"/>
        </w:rPr>
      </w:pPr>
      <w:r>
        <w:rPr>
          <w:rFonts w:ascii="Times New Roman" w:hAnsi="Times New Roman"/>
          <w:sz w:val="26"/>
          <w:szCs w:val="26"/>
        </w:rPr>
        <w:t>4</w:t>
      </w:r>
      <w:r w:rsidR="00C86F50">
        <w:rPr>
          <w:rFonts w:ascii="Times New Roman" w:hAnsi="Times New Roman"/>
          <w:sz w:val="26"/>
          <w:szCs w:val="26"/>
        </w:rPr>
        <w:t>5</w:t>
      </w:r>
      <w:r w:rsidRPr="0030414D">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06F2" w:rsidRPr="0030414D" w:rsidRDefault="00C306F2" w:rsidP="00C306F2">
      <w:pPr>
        <w:spacing w:after="0" w:line="240" w:lineRule="auto"/>
        <w:ind w:firstLine="709"/>
        <w:jc w:val="both"/>
        <w:rPr>
          <w:rFonts w:ascii="Times New Roman" w:hAnsi="Times New Roman"/>
          <w:sz w:val="26"/>
          <w:szCs w:val="26"/>
        </w:rPr>
      </w:pPr>
      <w:r>
        <w:rPr>
          <w:rFonts w:ascii="Times New Roman" w:hAnsi="Times New Roman"/>
          <w:sz w:val="26"/>
          <w:szCs w:val="26"/>
        </w:rPr>
        <w:t>4</w:t>
      </w:r>
      <w:r w:rsidR="00C86F50">
        <w:rPr>
          <w:rFonts w:ascii="Times New Roman" w:hAnsi="Times New Roman"/>
          <w:sz w:val="26"/>
          <w:szCs w:val="26"/>
        </w:rPr>
        <w:t>6</w:t>
      </w:r>
      <w:r w:rsidRPr="0030414D">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C306F2" w:rsidRPr="0030414D" w:rsidRDefault="00C306F2" w:rsidP="00C306F2">
      <w:pPr>
        <w:spacing w:after="0" w:line="240" w:lineRule="auto"/>
        <w:ind w:firstLine="709"/>
        <w:jc w:val="both"/>
        <w:rPr>
          <w:rFonts w:ascii="Times New Roman" w:hAnsi="Times New Roman"/>
          <w:sz w:val="26"/>
          <w:szCs w:val="26"/>
        </w:rPr>
      </w:pPr>
      <w:r w:rsidRPr="0030414D">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а) нарушение срока регистрации запроса заявителя о предоставлении муниципальной услуги;</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30414D">
        <w:rPr>
          <w:rFonts w:ascii="Times New Roman" w:hAnsi="Times New Roman"/>
          <w:sz w:val="26"/>
          <w:szCs w:val="26"/>
        </w:rPr>
        <w:lastRenderedPageBreak/>
        <w:t>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C306F2" w:rsidRPr="0030414D" w:rsidRDefault="00C306F2" w:rsidP="00C306F2">
      <w:pPr>
        <w:spacing w:after="0" w:line="240" w:lineRule="auto"/>
        <w:ind w:firstLine="539"/>
        <w:jc w:val="both"/>
        <w:rPr>
          <w:rFonts w:ascii="Times New Roman" w:hAnsi="Times New Roman"/>
          <w:sz w:val="26"/>
          <w:szCs w:val="26"/>
        </w:rPr>
      </w:pPr>
      <w:r w:rsidRPr="0030414D">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306F2" w:rsidRPr="0030414D" w:rsidRDefault="00C306F2" w:rsidP="00C306F2">
      <w:pPr>
        <w:autoSpaceDE w:val="0"/>
        <w:autoSpaceDN w:val="0"/>
        <w:adjustRightInd w:val="0"/>
        <w:spacing w:after="0" w:line="240" w:lineRule="auto"/>
        <w:ind w:firstLine="567"/>
        <w:jc w:val="both"/>
        <w:rPr>
          <w:rFonts w:ascii="Times New Roman" w:hAnsi="Times New Roman"/>
          <w:sz w:val="26"/>
          <w:szCs w:val="26"/>
        </w:rPr>
      </w:pPr>
      <w:r w:rsidRPr="0030414D">
        <w:rPr>
          <w:rFonts w:ascii="Times New Roman" w:hAnsi="Times New Roman"/>
          <w:sz w:val="26"/>
          <w:szCs w:val="26"/>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306F2" w:rsidRPr="0030414D" w:rsidRDefault="00C306F2" w:rsidP="00C306F2">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4</w:t>
      </w:r>
      <w:r w:rsidR="00C86F50">
        <w:rPr>
          <w:rFonts w:ascii="Times New Roman" w:eastAsia="Times New Roman" w:hAnsi="Times New Roman"/>
          <w:sz w:val="26"/>
          <w:szCs w:val="26"/>
          <w:lang w:eastAsia="ru-RU"/>
        </w:rPr>
        <w:t>7</w:t>
      </w:r>
      <w:r w:rsidRPr="0030414D">
        <w:rPr>
          <w:rFonts w:ascii="Times New Roman" w:eastAsia="Times New Roman" w:hAnsi="Times New Roman"/>
          <w:sz w:val="26"/>
          <w:szCs w:val="26"/>
          <w:lang w:eastAsia="ru-RU"/>
        </w:rPr>
        <w:t>.</w:t>
      </w:r>
      <w:r w:rsidRPr="0030414D">
        <w:rPr>
          <w:rFonts w:ascii="Times New Roman" w:eastAsia="Times New Roman" w:hAnsi="Times New Roman"/>
          <w:i/>
          <w:sz w:val="26"/>
          <w:szCs w:val="26"/>
          <w:lang w:eastAsia="ru-RU"/>
        </w:rPr>
        <w:t xml:space="preserve"> </w:t>
      </w:r>
      <w:r w:rsidRPr="0030414D">
        <w:rPr>
          <w:rFonts w:ascii="Times New Roman" w:hAnsi="Times New Roman"/>
          <w:sz w:val="26"/>
          <w:szCs w:val="26"/>
          <w:lang w:eastAsia="ru-RU"/>
        </w:rPr>
        <w:t xml:space="preserve">Жалоба может быть подана в </w:t>
      </w:r>
      <w:r w:rsidRPr="0030414D">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30414D">
        <w:rPr>
          <w:rFonts w:ascii="Times New Roman" w:hAnsi="Times New Roman"/>
          <w:sz w:val="26"/>
          <w:szCs w:val="26"/>
          <w:lang w:eastAsia="ru-RU"/>
        </w:rPr>
        <w:t xml:space="preserve">посредством </w:t>
      </w:r>
      <w:r w:rsidRPr="0030414D">
        <w:rPr>
          <w:rFonts w:ascii="Times New Roman" w:hAnsi="Times New Roman"/>
          <w:sz w:val="26"/>
          <w:szCs w:val="26"/>
        </w:rPr>
        <w:t>официального сайта Администрации города Когалыма (</w:t>
      </w:r>
      <w:hyperlink r:id="rId20" w:history="1">
        <w:r w:rsidRPr="0030414D">
          <w:rPr>
            <w:rFonts w:ascii="Times New Roman" w:hAnsi="Times New Roman"/>
            <w:sz w:val="26"/>
            <w:szCs w:val="26"/>
          </w:rPr>
          <w:t>www.admkogalym.ru</w:t>
        </w:r>
      </w:hyperlink>
      <w:r w:rsidRPr="0030414D">
        <w:rPr>
          <w:rFonts w:ascii="Times New Roman" w:hAnsi="Times New Roman"/>
          <w:sz w:val="26"/>
          <w:szCs w:val="26"/>
        </w:rPr>
        <w:t>), официального сайта МФЦ (http://mfc.admhmao.ru/), Единого или регионального порталов (</w:t>
      </w:r>
      <w:hyperlink r:id="rId21" w:history="1">
        <w:r w:rsidRPr="0030414D">
          <w:rPr>
            <w:rFonts w:ascii="Times New Roman" w:hAnsi="Times New Roman"/>
            <w:sz w:val="26"/>
            <w:szCs w:val="26"/>
          </w:rPr>
          <w:t>www.gosuslugi.ru</w:t>
        </w:r>
      </w:hyperlink>
      <w:r w:rsidRPr="0030414D">
        <w:rPr>
          <w:rFonts w:ascii="Times New Roman" w:hAnsi="Times New Roman"/>
          <w:sz w:val="26"/>
          <w:szCs w:val="26"/>
        </w:rPr>
        <w:t>)</w:t>
      </w:r>
      <w:r w:rsidRPr="0030414D">
        <w:rPr>
          <w:sz w:val="26"/>
          <w:szCs w:val="26"/>
        </w:rPr>
        <w:t xml:space="preserve"> </w:t>
      </w:r>
      <w:r w:rsidRPr="0030414D">
        <w:rPr>
          <w:rFonts w:ascii="Times New Roman" w:hAnsi="Times New Roman"/>
          <w:sz w:val="26"/>
          <w:szCs w:val="26"/>
        </w:rPr>
        <w:t xml:space="preserve">(за исключением жалоб на решения и действия (бездействие) МФЦ и его работников), </w:t>
      </w:r>
      <w:r w:rsidRPr="0030414D">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30414D">
        <w:rPr>
          <w:rFonts w:ascii="Times New Roman" w:hAnsi="Times New Roman"/>
          <w:iCs/>
          <w:sz w:val="26"/>
          <w:szCs w:val="26"/>
          <w:lang w:val="en-US"/>
        </w:rPr>
        <w:t>do</w:t>
      </w:r>
      <w:r w:rsidRPr="0030414D">
        <w:rPr>
          <w:rFonts w:ascii="Times New Roman" w:hAnsi="Times New Roman"/>
          <w:iCs/>
          <w:sz w:val="26"/>
          <w:szCs w:val="26"/>
        </w:rPr>
        <w:t>.</w:t>
      </w:r>
      <w:proofErr w:type="spellStart"/>
      <w:r w:rsidRPr="0030414D">
        <w:rPr>
          <w:rFonts w:ascii="Times New Roman" w:hAnsi="Times New Roman"/>
          <w:iCs/>
          <w:sz w:val="26"/>
          <w:szCs w:val="26"/>
          <w:lang w:val="en-US"/>
        </w:rPr>
        <w:t>gosuslugi</w:t>
      </w:r>
      <w:proofErr w:type="spellEnd"/>
      <w:r w:rsidRPr="0030414D">
        <w:rPr>
          <w:rFonts w:ascii="Times New Roman" w:hAnsi="Times New Roman"/>
          <w:iCs/>
          <w:sz w:val="26"/>
          <w:szCs w:val="26"/>
        </w:rPr>
        <w:t>.</w:t>
      </w:r>
      <w:proofErr w:type="spellStart"/>
      <w:r w:rsidRPr="0030414D">
        <w:rPr>
          <w:rFonts w:ascii="Times New Roman" w:hAnsi="Times New Roman"/>
          <w:iCs/>
          <w:sz w:val="26"/>
          <w:szCs w:val="26"/>
          <w:lang w:val="en-US"/>
        </w:rPr>
        <w:t>ru</w:t>
      </w:r>
      <w:proofErr w:type="spellEnd"/>
      <w:r w:rsidRPr="0030414D">
        <w:rPr>
          <w:rFonts w:ascii="Times New Roman" w:hAnsi="Times New Roman"/>
          <w:iCs/>
          <w:sz w:val="26"/>
          <w:szCs w:val="26"/>
        </w:rPr>
        <w:t>)</w:t>
      </w:r>
      <w:r w:rsidRPr="0030414D">
        <w:rPr>
          <w:rFonts w:ascii="Times New Roman" w:hAnsi="Times New Roman"/>
          <w:sz w:val="26"/>
          <w:szCs w:val="26"/>
        </w:rPr>
        <w:t xml:space="preserve"> (за исключением жалоб на решения и действия (бездействие) МФЦ и его работников)</w:t>
      </w:r>
      <w:r w:rsidRPr="0030414D">
        <w:rPr>
          <w:rFonts w:ascii="Times New Roman" w:hAnsi="Times New Roman"/>
          <w:iCs/>
          <w:sz w:val="26"/>
          <w:szCs w:val="26"/>
        </w:rPr>
        <w:t>.</w:t>
      </w:r>
    </w:p>
    <w:p w:rsidR="00C306F2" w:rsidRPr="0030414D" w:rsidRDefault="00C86F50" w:rsidP="00C306F2">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47</w:t>
      </w:r>
      <w:r w:rsidR="00C306F2" w:rsidRPr="0030414D">
        <w:rPr>
          <w:rFonts w:ascii="Times New Roman" w:hAnsi="Times New Roman"/>
          <w:sz w:val="26"/>
          <w:szCs w:val="26"/>
        </w:rPr>
        <w:t>. Заявитель в жалобе указывает следующую информацию:</w:t>
      </w:r>
    </w:p>
    <w:p w:rsidR="00C306F2" w:rsidRPr="0030414D" w:rsidRDefault="00C306F2" w:rsidP="00C306F2">
      <w:pPr>
        <w:tabs>
          <w:tab w:val="left" w:pos="567"/>
        </w:tabs>
        <w:spacing w:after="0" w:line="240" w:lineRule="auto"/>
        <w:ind w:firstLine="540"/>
        <w:jc w:val="both"/>
        <w:rPr>
          <w:rFonts w:ascii="Times New Roman" w:hAnsi="Times New Roman"/>
          <w:sz w:val="26"/>
          <w:szCs w:val="26"/>
        </w:rPr>
      </w:pPr>
      <w:r w:rsidRPr="0030414D">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C306F2" w:rsidRPr="0030414D" w:rsidRDefault="00C306F2" w:rsidP="00C306F2">
      <w:pPr>
        <w:tabs>
          <w:tab w:val="left" w:pos="567"/>
        </w:tabs>
        <w:spacing w:after="0" w:line="240" w:lineRule="auto"/>
        <w:ind w:firstLine="540"/>
        <w:jc w:val="both"/>
        <w:rPr>
          <w:rFonts w:ascii="Times New Roman" w:hAnsi="Times New Roman"/>
          <w:sz w:val="26"/>
          <w:szCs w:val="26"/>
        </w:rPr>
      </w:pPr>
      <w:r w:rsidRPr="0030414D">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6F2" w:rsidRPr="0030414D" w:rsidRDefault="00C306F2" w:rsidP="00C306F2">
      <w:pPr>
        <w:tabs>
          <w:tab w:val="left" w:pos="567"/>
        </w:tabs>
        <w:spacing w:after="0" w:line="240" w:lineRule="auto"/>
        <w:ind w:firstLine="540"/>
        <w:jc w:val="both"/>
        <w:rPr>
          <w:rFonts w:ascii="Times New Roman" w:hAnsi="Times New Roman"/>
          <w:sz w:val="26"/>
          <w:szCs w:val="26"/>
        </w:rPr>
      </w:pPr>
      <w:r w:rsidRPr="0030414D">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C306F2" w:rsidRPr="0030414D" w:rsidRDefault="00C306F2" w:rsidP="00C306F2">
      <w:pPr>
        <w:tabs>
          <w:tab w:val="left" w:pos="567"/>
        </w:tabs>
        <w:autoSpaceDE w:val="0"/>
        <w:autoSpaceDN w:val="0"/>
        <w:spacing w:after="0" w:line="240" w:lineRule="auto"/>
        <w:ind w:firstLine="540"/>
        <w:jc w:val="both"/>
        <w:rPr>
          <w:rFonts w:ascii="Times New Roman" w:hAnsi="Times New Roman"/>
          <w:sz w:val="26"/>
          <w:szCs w:val="26"/>
        </w:rPr>
      </w:pPr>
      <w:r w:rsidRPr="0030414D">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306F2" w:rsidRPr="0030414D" w:rsidRDefault="00C306F2" w:rsidP="00C306F2">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w:t>
      </w:r>
      <w:r w:rsidR="00C86F50">
        <w:rPr>
          <w:rFonts w:ascii="Times New Roman" w:hAnsi="Times New Roman"/>
          <w:sz w:val="26"/>
          <w:szCs w:val="26"/>
        </w:rPr>
        <w:t>9</w:t>
      </w:r>
      <w:r w:rsidRPr="0030414D">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306F2" w:rsidRPr="0030414D" w:rsidRDefault="00C306F2" w:rsidP="00C306F2">
      <w:pPr>
        <w:spacing w:after="0" w:line="240" w:lineRule="auto"/>
        <w:ind w:firstLine="540"/>
        <w:jc w:val="both"/>
        <w:rPr>
          <w:rFonts w:ascii="Times New Roman" w:hAnsi="Times New Roman"/>
          <w:sz w:val="26"/>
          <w:szCs w:val="26"/>
        </w:rPr>
      </w:pPr>
      <w:r w:rsidRPr="0030414D">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306F2" w:rsidRPr="0030414D" w:rsidRDefault="00C306F2" w:rsidP="00C306F2">
      <w:pPr>
        <w:spacing w:after="0" w:line="240" w:lineRule="auto"/>
        <w:ind w:firstLine="540"/>
        <w:jc w:val="both"/>
        <w:rPr>
          <w:rFonts w:ascii="Times New Roman" w:hAnsi="Times New Roman"/>
          <w:sz w:val="26"/>
          <w:szCs w:val="26"/>
        </w:rPr>
      </w:pPr>
      <w:r w:rsidRPr="0030414D">
        <w:rPr>
          <w:rFonts w:ascii="Times New Roman" w:hAnsi="Times New Roman"/>
          <w:sz w:val="26"/>
          <w:szCs w:val="26"/>
        </w:rPr>
        <w:lastRenderedPageBreak/>
        <w:t>а) оформленная в соответствии с законодательством Российской Федерации доверенность (для физических лиц);</w:t>
      </w:r>
    </w:p>
    <w:p w:rsidR="00C306F2" w:rsidRPr="0030414D" w:rsidRDefault="00C306F2" w:rsidP="00C306F2">
      <w:pPr>
        <w:spacing w:after="0" w:line="240" w:lineRule="auto"/>
        <w:ind w:firstLine="540"/>
        <w:jc w:val="both"/>
        <w:rPr>
          <w:rFonts w:ascii="Times New Roman" w:hAnsi="Times New Roman"/>
          <w:sz w:val="26"/>
          <w:szCs w:val="26"/>
        </w:rPr>
      </w:pPr>
      <w:r w:rsidRPr="0030414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06F2" w:rsidRPr="0030414D" w:rsidRDefault="00C306F2" w:rsidP="00C306F2">
      <w:pPr>
        <w:spacing w:after="0" w:line="240" w:lineRule="auto"/>
        <w:ind w:firstLine="540"/>
        <w:jc w:val="both"/>
        <w:rPr>
          <w:rFonts w:ascii="Times New Roman" w:hAnsi="Times New Roman"/>
          <w:sz w:val="26"/>
          <w:szCs w:val="26"/>
        </w:rPr>
      </w:pPr>
      <w:r w:rsidRPr="0030414D">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6F2" w:rsidRPr="0030414D" w:rsidRDefault="00C86F50" w:rsidP="00C306F2">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50</w:t>
      </w:r>
      <w:r w:rsidR="00C306F2" w:rsidRPr="0030414D">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C306F2" w:rsidRPr="0030414D" w:rsidRDefault="00C306F2" w:rsidP="00C306F2">
      <w:pPr>
        <w:autoSpaceDE w:val="0"/>
        <w:autoSpaceDN w:val="0"/>
        <w:spacing w:after="0" w:line="240" w:lineRule="auto"/>
        <w:ind w:firstLine="540"/>
        <w:jc w:val="both"/>
        <w:rPr>
          <w:rFonts w:ascii="Times New Roman" w:hAnsi="Times New Roman"/>
          <w:sz w:val="26"/>
          <w:szCs w:val="26"/>
        </w:rPr>
      </w:pPr>
      <w:r w:rsidRPr="0030414D">
        <w:rPr>
          <w:rFonts w:ascii="Times New Roman" w:hAnsi="Times New Roman"/>
          <w:sz w:val="26"/>
          <w:szCs w:val="26"/>
        </w:rPr>
        <w:t>Время приёма жалоб должно совпадать со временем предоставления муниципальных услуг.</w:t>
      </w:r>
    </w:p>
    <w:p w:rsidR="00C306F2" w:rsidRPr="0030414D" w:rsidRDefault="00C306F2" w:rsidP="00C306F2">
      <w:pPr>
        <w:spacing w:after="0" w:line="240" w:lineRule="auto"/>
        <w:ind w:firstLine="567"/>
        <w:jc w:val="both"/>
        <w:rPr>
          <w:rFonts w:ascii="Times New Roman" w:hAnsi="Times New Roman"/>
          <w:sz w:val="26"/>
          <w:szCs w:val="26"/>
        </w:rPr>
      </w:pPr>
      <w:r w:rsidRPr="0030414D">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06F2" w:rsidRPr="0030414D" w:rsidRDefault="00C86F50" w:rsidP="00C306F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51</w:t>
      </w:r>
      <w:r w:rsidR="00C306F2" w:rsidRPr="0030414D">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C306F2" w:rsidRPr="0030414D">
        <w:rPr>
          <w:rFonts w:ascii="Times New Roman" w:hAnsi="Times New Roman"/>
          <w:b/>
          <w:sz w:val="26"/>
          <w:szCs w:val="26"/>
        </w:rPr>
        <w:t xml:space="preserve"> </w:t>
      </w:r>
    </w:p>
    <w:p w:rsidR="00C306F2" w:rsidRPr="0030414D" w:rsidRDefault="00C86F50" w:rsidP="00C306F2">
      <w:pPr>
        <w:spacing w:after="0" w:line="240" w:lineRule="auto"/>
        <w:ind w:firstLine="567"/>
        <w:jc w:val="both"/>
        <w:rPr>
          <w:rFonts w:ascii="Times New Roman" w:hAnsi="Times New Roman"/>
          <w:sz w:val="26"/>
          <w:szCs w:val="26"/>
        </w:rPr>
      </w:pPr>
      <w:r>
        <w:rPr>
          <w:rFonts w:ascii="Times New Roman" w:hAnsi="Times New Roman"/>
          <w:sz w:val="26"/>
          <w:szCs w:val="26"/>
        </w:rPr>
        <w:t>52</w:t>
      </w:r>
      <w:r w:rsidR="00C306F2" w:rsidRPr="0030414D">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C306F2" w:rsidRPr="0030414D" w:rsidRDefault="00C306F2" w:rsidP="00C306F2">
      <w:pPr>
        <w:spacing w:after="0" w:line="240" w:lineRule="auto"/>
        <w:ind w:firstLine="567"/>
        <w:jc w:val="both"/>
        <w:rPr>
          <w:rFonts w:ascii="Times New Roman" w:hAnsi="Times New Roman"/>
          <w:sz w:val="26"/>
          <w:szCs w:val="26"/>
        </w:rPr>
      </w:pPr>
      <w:r w:rsidRPr="0030414D">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C306F2" w:rsidRPr="0030414D" w:rsidRDefault="00C306F2" w:rsidP="00C306F2">
      <w:pPr>
        <w:spacing w:after="0" w:line="240" w:lineRule="auto"/>
        <w:ind w:firstLine="540"/>
        <w:jc w:val="both"/>
        <w:rPr>
          <w:sz w:val="26"/>
          <w:szCs w:val="26"/>
        </w:rPr>
      </w:pPr>
      <w:r w:rsidRPr="0030414D">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r w:rsidRPr="0030414D">
        <w:rPr>
          <w:sz w:val="26"/>
          <w:szCs w:val="26"/>
        </w:rPr>
        <w:t xml:space="preserve"> </w:t>
      </w:r>
    </w:p>
    <w:p w:rsidR="00C306F2" w:rsidRPr="0030414D" w:rsidRDefault="00C306F2" w:rsidP="00C306F2">
      <w:pPr>
        <w:spacing w:after="0" w:line="240" w:lineRule="auto"/>
        <w:ind w:firstLine="539"/>
        <w:jc w:val="both"/>
        <w:rPr>
          <w:sz w:val="26"/>
          <w:szCs w:val="26"/>
        </w:rPr>
      </w:pPr>
      <w:r w:rsidRPr="0030414D">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C306F2" w:rsidRPr="0030414D" w:rsidRDefault="00C86F50" w:rsidP="00C306F2">
      <w:pPr>
        <w:spacing w:after="0" w:line="240" w:lineRule="auto"/>
        <w:ind w:firstLine="539"/>
        <w:jc w:val="both"/>
        <w:rPr>
          <w:rFonts w:ascii="Times New Roman" w:hAnsi="Times New Roman"/>
          <w:sz w:val="26"/>
          <w:szCs w:val="26"/>
        </w:rPr>
      </w:pPr>
      <w:r>
        <w:rPr>
          <w:rFonts w:ascii="Times New Roman" w:hAnsi="Times New Roman"/>
          <w:sz w:val="26"/>
          <w:szCs w:val="26"/>
        </w:rPr>
        <w:t>53</w:t>
      </w:r>
      <w:r w:rsidR="00C306F2" w:rsidRPr="0030414D">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306F2" w:rsidRPr="0030414D" w:rsidRDefault="00C306F2" w:rsidP="00C306F2">
      <w:pPr>
        <w:autoSpaceDE w:val="0"/>
        <w:autoSpaceDN w:val="0"/>
        <w:adjustRightInd w:val="0"/>
        <w:spacing w:after="0" w:line="240" w:lineRule="auto"/>
        <w:ind w:firstLine="567"/>
        <w:jc w:val="both"/>
        <w:rPr>
          <w:rFonts w:ascii="Times New Roman" w:hAnsi="Times New Roman"/>
          <w:sz w:val="26"/>
          <w:szCs w:val="26"/>
        </w:rPr>
      </w:pPr>
      <w:r w:rsidRPr="0030414D">
        <w:rPr>
          <w:rFonts w:ascii="Times New Roman" w:hAnsi="Times New Roman"/>
          <w:sz w:val="26"/>
          <w:szCs w:val="26"/>
        </w:rPr>
        <w:lastRenderedPageBreak/>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C306F2" w:rsidRPr="0030414D" w:rsidRDefault="00C306F2" w:rsidP="00C306F2">
      <w:pPr>
        <w:autoSpaceDE w:val="0"/>
        <w:autoSpaceDN w:val="0"/>
        <w:adjustRightInd w:val="0"/>
        <w:spacing w:after="0" w:line="240" w:lineRule="auto"/>
        <w:ind w:firstLine="567"/>
        <w:jc w:val="both"/>
        <w:rPr>
          <w:rFonts w:ascii="Times New Roman" w:hAnsi="Times New Roman"/>
          <w:sz w:val="26"/>
          <w:szCs w:val="26"/>
        </w:rPr>
      </w:pPr>
      <w:r w:rsidRPr="0030414D">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C306F2" w:rsidRPr="0030414D" w:rsidRDefault="00C86F50" w:rsidP="00C306F2">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54</w:t>
      </w:r>
      <w:r w:rsidR="00C306F2" w:rsidRPr="0030414D">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C306F2" w:rsidRPr="0030414D" w:rsidRDefault="00C306F2" w:rsidP="00C306F2">
      <w:pPr>
        <w:spacing w:after="0" w:line="240" w:lineRule="auto"/>
        <w:ind w:firstLine="709"/>
        <w:jc w:val="both"/>
        <w:rPr>
          <w:rFonts w:ascii="Times New Roman" w:hAnsi="Times New Roman"/>
          <w:sz w:val="26"/>
          <w:szCs w:val="26"/>
        </w:rPr>
      </w:pPr>
      <w:r>
        <w:rPr>
          <w:rFonts w:ascii="Times New Roman" w:hAnsi="Times New Roman"/>
          <w:sz w:val="26"/>
          <w:szCs w:val="26"/>
        </w:rPr>
        <w:t>5</w:t>
      </w:r>
      <w:r w:rsidR="00C86F50">
        <w:rPr>
          <w:rFonts w:ascii="Times New Roman" w:hAnsi="Times New Roman"/>
          <w:sz w:val="26"/>
          <w:szCs w:val="26"/>
        </w:rPr>
        <w:t>5</w:t>
      </w:r>
      <w:r w:rsidRPr="0030414D">
        <w:rPr>
          <w:rFonts w:ascii="Times New Roman" w:hAnsi="Times New Roman"/>
          <w:sz w:val="26"/>
          <w:szCs w:val="26"/>
        </w:rPr>
        <w:t xml:space="preserve">. По результатам рассмотрения жалобы в соответствии с </w:t>
      </w:r>
      <w:hyperlink r:id="rId22" w:history="1">
        <w:r w:rsidRPr="0030414D">
          <w:rPr>
            <w:rFonts w:ascii="Times New Roman" w:hAnsi="Times New Roman"/>
            <w:sz w:val="26"/>
            <w:szCs w:val="26"/>
          </w:rPr>
          <w:t>частью 7 статьи 11.2</w:t>
        </w:r>
      </w:hyperlink>
      <w:r w:rsidRPr="0030414D">
        <w:rPr>
          <w:rFonts w:ascii="Times New Roman" w:hAnsi="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C306F2" w:rsidRPr="0030414D" w:rsidRDefault="00C306F2" w:rsidP="00C306F2">
      <w:pPr>
        <w:spacing w:after="0" w:line="240" w:lineRule="auto"/>
        <w:ind w:firstLine="709"/>
        <w:jc w:val="both"/>
        <w:rPr>
          <w:rFonts w:ascii="Times New Roman" w:hAnsi="Times New Roman"/>
          <w:sz w:val="26"/>
          <w:szCs w:val="26"/>
        </w:rPr>
      </w:pPr>
      <w:r w:rsidRPr="0030414D">
        <w:rPr>
          <w:rFonts w:ascii="Times New Roman" w:hAnsi="Times New Roman"/>
          <w:sz w:val="26"/>
          <w:szCs w:val="26"/>
        </w:rPr>
        <w:t xml:space="preserve">При удовлетворении жалобы лицо, уполномоченное на рассмотрение жалоб в соответствии с пунктом </w:t>
      </w:r>
      <w:r w:rsidR="00C86F50">
        <w:rPr>
          <w:rFonts w:ascii="Times New Roman" w:hAnsi="Times New Roman"/>
          <w:sz w:val="26"/>
          <w:szCs w:val="26"/>
        </w:rPr>
        <w:t>52</w:t>
      </w:r>
      <w:r w:rsidRPr="0030414D">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306F2" w:rsidRPr="0030414D" w:rsidRDefault="00C306F2" w:rsidP="00C306F2">
      <w:pPr>
        <w:spacing w:after="0" w:line="240" w:lineRule="auto"/>
        <w:ind w:firstLine="709"/>
        <w:jc w:val="both"/>
        <w:rPr>
          <w:rFonts w:ascii="Times New Roman" w:hAnsi="Times New Roman"/>
          <w:sz w:val="26"/>
          <w:szCs w:val="26"/>
        </w:rPr>
      </w:pPr>
      <w:r w:rsidRPr="0030414D">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6F2" w:rsidRPr="0030414D" w:rsidRDefault="00C306F2" w:rsidP="00C306F2">
      <w:pPr>
        <w:spacing w:after="0" w:line="240" w:lineRule="auto"/>
        <w:ind w:firstLine="709"/>
        <w:jc w:val="both"/>
        <w:rPr>
          <w:rFonts w:ascii="Times New Roman" w:hAnsi="Times New Roman"/>
          <w:sz w:val="26"/>
          <w:szCs w:val="26"/>
        </w:rPr>
      </w:pPr>
      <w:r w:rsidRPr="0030414D">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06F2" w:rsidRPr="0030414D" w:rsidRDefault="00C306F2" w:rsidP="00C306F2">
      <w:pPr>
        <w:spacing w:after="0" w:line="240" w:lineRule="auto"/>
        <w:ind w:firstLine="709"/>
        <w:jc w:val="both"/>
        <w:rPr>
          <w:rFonts w:ascii="Times New Roman" w:hAnsi="Times New Roman"/>
          <w:sz w:val="26"/>
          <w:szCs w:val="26"/>
        </w:rPr>
      </w:pPr>
      <w:r>
        <w:rPr>
          <w:rFonts w:ascii="Times New Roman" w:hAnsi="Times New Roman"/>
          <w:sz w:val="26"/>
          <w:szCs w:val="26"/>
        </w:rPr>
        <w:t>5</w:t>
      </w:r>
      <w:r w:rsidR="00C86F50">
        <w:rPr>
          <w:rFonts w:ascii="Times New Roman" w:hAnsi="Times New Roman"/>
          <w:sz w:val="26"/>
          <w:szCs w:val="26"/>
        </w:rPr>
        <w:t>6</w:t>
      </w:r>
      <w:r w:rsidRPr="0030414D">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C306F2" w:rsidRPr="0030414D" w:rsidRDefault="00C306F2" w:rsidP="00C306F2">
      <w:pPr>
        <w:autoSpaceDE w:val="0"/>
        <w:autoSpaceDN w:val="0"/>
        <w:spacing w:after="0" w:line="240" w:lineRule="auto"/>
        <w:ind w:firstLine="709"/>
        <w:jc w:val="both"/>
        <w:rPr>
          <w:rFonts w:ascii="Times New Roman" w:hAnsi="Times New Roman"/>
          <w:sz w:val="26"/>
          <w:szCs w:val="26"/>
        </w:rPr>
      </w:pPr>
      <w:r w:rsidRPr="0030414D">
        <w:rPr>
          <w:rFonts w:ascii="Times New Roman" w:hAnsi="Times New Roman"/>
          <w:sz w:val="26"/>
          <w:szCs w:val="26"/>
        </w:rPr>
        <w:t>В ответе по результатам рассмотрения жалобы указываются:</w:t>
      </w:r>
    </w:p>
    <w:p w:rsidR="00C306F2" w:rsidRPr="0030414D" w:rsidRDefault="00C306F2" w:rsidP="00C306F2">
      <w:pPr>
        <w:numPr>
          <w:ilvl w:val="0"/>
          <w:numId w:val="22"/>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C306F2" w:rsidRPr="0030414D" w:rsidRDefault="00C306F2" w:rsidP="00C306F2">
      <w:pPr>
        <w:numPr>
          <w:ilvl w:val="0"/>
          <w:numId w:val="22"/>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306F2" w:rsidRPr="0030414D" w:rsidRDefault="00C306F2" w:rsidP="00C306F2">
      <w:pPr>
        <w:numPr>
          <w:ilvl w:val="0"/>
          <w:numId w:val="22"/>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фамилия, имя, отчество (при наличии) или наименование заявителя;</w:t>
      </w:r>
    </w:p>
    <w:p w:rsidR="00C306F2" w:rsidRPr="0030414D" w:rsidRDefault="00C306F2" w:rsidP="00C306F2">
      <w:pPr>
        <w:numPr>
          <w:ilvl w:val="0"/>
          <w:numId w:val="22"/>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основания для принятия решения по жалобе;</w:t>
      </w:r>
    </w:p>
    <w:p w:rsidR="00C306F2" w:rsidRPr="0030414D" w:rsidRDefault="00C306F2" w:rsidP="00C306F2">
      <w:pPr>
        <w:numPr>
          <w:ilvl w:val="0"/>
          <w:numId w:val="22"/>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принятое по жалобе решение;</w:t>
      </w:r>
    </w:p>
    <w:p w:rsidR="00C306F2" w:rsidRPr="0030414D" w:rsidRDefault="00C306F2" w:rsidP="00C306F2">
      <w:pPr>
        <w:numPr>
          <w:ilvl w:val="0"/>
          <w:numId w:val="22"/>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306F2" w:rsidRPr="0030414D" w:rsidRDefault="00C306F2" w:rsidP="00C306F2">
      <w:pPr>
        <w:numPr>
          <w:ilvl w:val="0"/>
          <w:numId w:val="22"/>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сведения о порядке обжалования принятого по жалобе решения.</w:t>
      </w:r>
    </w:p>
    <w:p w:rsidR="00C306F2" w:rsidRPr="0030414D" w:rsidRDefault="00C306F2" w:rsidP="00C306F2">
      <w:pPr>
        <w:spacing w:after="0" w:line="240" w:lineRule="auto"/>
        <w:ind w:firstLine="709"/>
        <w:jc w:val="both"/>
        <w:rPr>
          <w:rFonts w:ascii="Times New Roman" w:hAnsi="Times New Roman"/>
          <w:iCs/>
          <w:sz w:val="26"/>
          <w:szCs w:val="26"/>
        </w:rPr>
      </w:pPr>
      <w:r w:rsidRPr="0030414D">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30414D">
        <w:rPr>
          <w:rFonts w:ascii="Times New Roman" w:hAnsi="Times New Roman"/>
          <w:sz w:val="26"/>
          <w:szCs w:val="26"/>
        </w:rPr>
        <w:t xml:space="preserve">в соответствии с пунктом </w:t>
      </w:r>
      <w:r w:rsidR="00C86F50">
        <w:rPr>
          <w:rFonts w:ascii="Times New Roman" w:hAnsi="Times New Roman"/>
          <w:sz w:val="26"/>
          <w:szCs w:val="26"/>
        </w:rPr>
        <w:t>52</w:t>
      </w:r>
      <w:r w:rsidRPr="0030414D">
        <w:rPr>
          <w:rFonts w:ascii="Times New Roman" w:hAnsi="Times New Roman"/>
          <w:sz w:val="26"/>
          <w:szCs w:val="26"/>
        </w:rPr>
        <w:t xml:space="preserve"> административного регламента</w:t>
      </w:r>
      <w:r w:rsidRPr="0030414D">
        <w:rPr>
          <w:rFonts w:ascii="Times New Roman" w:hAnsi="Times New Roman"/>
          <w:iCs/>
          <w:sz w:val="26"/>
          <w:szCs w:val="26"/>
        </w:rPr>
        <w:t>.</w:t>
      </w:r>
    </w:p>
    <w:p w:rsidR="00C306F2" w:rsidRPr="0030414D" w:rsidRDefault="00C306F2" w:rsidP="00C306F2">
      <w:pPr>
        <w:spacing w:after="0" w:line="240" w:lineRule="auto"/>
        <w:ind w:firstLine="709"/>
        <w:jc w:val="both"/>
        <w:rPr>
          <w:rFonts w:ascii="Times New Roman" w:hAnsi="Times New Roman"/>
          <w:sz w:val="26"/>
          <w:szCs w:val="26"/>
        </w:rPr>
      </w:pPr>
      <w:r w:rsidRPr="0030414D">
        <w:rPr>
          <w:rFonts w:ascii="Times New Roman" w:hAnsi="Times New Roman"/>
          <w:sz w:val="26"/>
          <w:szCs w:val="26"/>
        </w:rPr>
        <w:t xml:space="preserve"> </w:t>
      </w:r>
      <w:r>
        <w:rPr>
          <w:rFonts w:ascii="Times New Roman" w:hAnsi="Times New Roman"/>
          <w:sz w:val="26"/>
          <w:szCs w:val="26"/>
        </w:rPr>
        <w:t>5</w:t>
      </w:r>
      <w:r w:rsidR="00C86F50">
        <w:rPr>
          <w:rFonts w:ascii="Times New Roman" w:hAnsi="Times New Roman"/>
          <w:sz w:val="26"/>
          <w:szCs w:val="26"/>
        </w:rPr>
        <w:t>7</w:t>
      </w:r>
      <w:r w:rsidRPr="0030414D">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C306F2" w:rsidRPr="0030414D" w:rsidRDefault="00C306F2" w:rsidP="00393308">
      <w:pPr>
        <w:numPr>
          <w:ilvl w:val="0"/>
          <w:numId w:val="21"/>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 xml:space="preserve">лицо, уполномоченное на рассмотрение жалоб в соответствии с пунктом </w:t>
      </w:r>
      <w:r w:rsidR="00C86F50">
        <w:rPr>
          <w:rFonts w:ascii="Times New Roman" w:hAnsi="Times New Roman"/>
          <w:sz w:val="26"/>
          <w:szCs w:val="26"/>
        </w:rPr>
        <w:t>52</w:t>
      </w:r>
      <w:r w:rsidRPr="0030414D">
        <w:rPr>
          <w:rFonts w:ascii="Times New Roman" w:hAnsi="Times New Roman"/>
          <w:sz w:val="26"/>
          <w:szCs w:val="26"/>
        </w:rPr>
        <w:t xml:space="preserve"> административного регламента отказывает в удовлетворении жалобы в следующих случаях:</w:t>
      </w:r>
    </w:p>
    <w:p w:rsidR="00C306F2" w:rsidRPr="0030414D" w:rsidRDefault="00C306F2" w:rsidP="00C306F2">
      <w:pPr>
        <w:numPr>
          <w:ilvl w:val="0"/>
          <w:numId w:val="23"/>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306F2" w:rsidRPr="0030414D" w:rsidRDefault="00C306F2" w:rsidP="00C306F2">
      <w:pPr>
        <w:numPr>
          <w:ilvl w:val="0"/>
          <w:numId w:val="23"/>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306F2" w:rsidRPr="0030414D" w:rsidRDefault="00C306F2" w:rsidP="00C306F2">
      <w:pPr>
        <w:numPr>
          <w:ilvl w:val="0"/>
          <w:numId w:val="23"/>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C306F2" w:rsidRPr="0030414D" w:rsidRDefault="00C306F2" w:rsidP="00C306F2">
      <w:pPr>
        <w:numPr>
          <w:ilvl w:val="0"/>
          <w:numId w:val="21"/>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 xml:space="preserve">лицо, уполномоченное на рассмотрение жалоб в соответствии с пунктом </w:t>
      </w:r>
      <w:r w:rsidR="00C86F50">
        <w:rPr>
          <w:rFonts w:ascii="Times New Roman" w:hAnsi="Times New Roman"/>
          <w:sz w:val="26"/>
          <w:szCs w:val="26"/>
        </w:rPr>
        <w:t>52</w:t>
      </w:r>
      <w:r w:rsidRPr="0030414D">
        <w:rPr>
          <w:rFonts w:ascii="Times New Roman" w:hAnsi="Times New Roman"/>
          <w:sz w:val="26"/>
          <w:szCs w:val="26"/>
        </w:rPr>
        <w:t xml:space="preserve"> административного регламента оставляет жалобу без ответа в следующих случаях:</w:t>
      </w:r>
    </w:p>
    <w:p w:rsidR="00C306F2" w:rsidRPr="0030414D" w:rsidRDefault="00C306F2" w:rsidP="00C306F2">
      <w:pPr>
        <w:numPr>
          <w:ilvl w:val="0"/>
          <w:numId w:val="24"/>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C306F2" w:rsidRPr="0030414D" w:rsidRDefault="00C306F2" w:rsidP="00C306F2">
      <w:pPr>
        <w:numPr>
          <w:ilvl w:val="0"/>
          <w:numId w:val="24"/>
        </w:numPr>
        <w:tabs>
          <w:tab w:val="left" w:pos="993"/>
        </w:tabs>
        <w:spacing w:after="0" w:line="240" w:lineRule="auto"/>
        <w:ind w:left="0" w:firstLine="709"/>
        <w:contextualSpacing/>
        <w:jc w:val="both"/>
        <w:rPr>
          <w:rFonts w:ascii="Times New Roman" w:hAnsi="Times New Roman"/>
          <w:iCs/>
          <w:sz w:val="26"/>
          <w:szCs w:val="26"/>
        </w:rPr>
      </w:pPr>
      <w:r w:rsidRPr="0030414D">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306F2" w:rsidRPr="0030414D" w:rsidRDefault="00C306F2" w:rsidP="00C306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C86F50">
        <w:rPr>
          <w:rFonts w:ascii="Times New Roman" w:hAnsi="Times New Roman"/>
          <w:sz w:val="26"/>
          <w:szCs w:val="26"/>
        </w:rPr>
        <w:t>8</w:t>
      </w:r>
      <w:r w:rsidRPr="0030414D">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w:t>
      </w:r>
      <w:r w:rsidR="00C86F50">
        <w:rPr>
          <w:rFonts w:ascii="Times New Roman" w:hAnsi="Times New Roman"/>
          <w:sz w:val="26"/>
          <w:szCs w:val="26"/>
        </w:rPr>
        <w:t>52</w:t>
      </w:r>
      <w:r w:rsidRPr="0030414D">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C306F2" w:rsidRPr="0030414D" w:rsidRDefault="00C306F2" w:rsidP="00C306F2">
      <w:pPr>
        <w:spacing w:after="0" w:line="240" w:lineRule="auto"/>
        <w:ind w:firstLine="709"/>
        <w:jc w:val="both"/>
        <w:rPr>
          <w:rFonts w:ascii="Times New Roman" w:hAnsi="Times New Roman"/>
          <w:sz w:val="26"/>
          <w:szCs w:val="26"/>
        </w:rPr>
      </w:pPr>
      <w:r w:rsidRPr="0030414D">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C306F2" w:rsidRPr="0030414D" w:rsidRDefault="00C86F50" w:rsidP="00C306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59</w:t>
      </w:r>
      <w:r w:rsidR="00C306F2" w:rsidRPr="0030414D">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306F2" w:rsidRPr="0030414D" w:rsidRDefault="00C306F2" w:rsidP="00C306F2">
      <w:pPr>
        <w:autoSpaceDE w:val="0"/>
        <w:autoSpaceDN w:val="0"/>
        <w:adjustRightInd w:val="0"/>
        <w:spacing w:after="0" w:line="240" w:lineRule="auto"/>
        <w:ind w:firstLine="567"/>
        <w:jc w:val="both"/>
        <w:rPr>
          <w:rFonts w:ascii="Times New Roman" w:hAnsi="Times New Roman"/>
          <w:sz w:val="26"/>
          <w:szCs w:val="26"/>
        </w:rPr>
      </w:pPr>
    </w:p>
    <w:p w:rsidR="00C306F2" w:rsidRPr="005D7E45" w:rsidRDefault="00C306F2" w:rsidP="00C306F2">
      <w:pPr>
        <w:widowControl w:val="0"/>
        <w:shd w:val="clear" w:color="auto" w:fill="FFFFFF"/>
        <w:autoSpaceDE w:val="0"/>
        <w:autoSpaceDN w:val="0"/>
        <w:adjustRightInd w:val="0"/>
        <w:spacing w:after="0" w:line="240" w:lineRule="auto"/>
        <w:ind w:firstLine="709"/>
        <w:jc w:val="right"/>
        <w:outlineLvl w:val="1"/>
        <w:rPr>
          <w:rFonts w:ascii="Times New Roman" w:hAnsi="Times New Roman"/>
          <w:sz w:val="26"/>
          <w:szCs w:val="26"/>
        </w:rPr>
      </w:pPr>
    </w:p>
    <w:p w:rsidR="00C306F2" w:rsidRPr="005D7E45" w:rsidRDefault="00C306F2" w:rsidP="00C306F2">
      <w:pPr>
        <w:widowControl w:val="0"/>
        <w:shd w:val="clear" w:color="auto" w:fill="FFFFFF"/>
        <w:autoSpaceDE w:val="0"/>
        <w:autoSpaceDN w:val="0"/>
        <w:adjustRightInd w:val="0"/>
        <w:spacing w:after="0" w:line="240" w:lineRule="auto"/>
        <w:ind w:firstLine="709"/>
        <w:jc w:val="right"/>
        <w:outlineLvl w:val="1"/>
        <w:rPr>
          <w:rFonts w:ascii="Times New Roman" w:hAnsi="Times New Roman"/>
          <w:sz w:val="26"/>
          <w:szCs w:val="26"/>
        </w:rPr>
      </w:pPr>
    </w:p>
    <w:p w:rsidR="00C306F2" w:rsidRPr="005D7E45" w:rsidRDefault="00C306F2" w:rsidP="00C306F2">
      <w:pPr>
        <w:widowControl w:val="0"/>
        <w:shd w:val="clear" w:color="auto" w:fill="FFFFFF"/>
        <w:autoSpaceDE w:val="0"/>
        <w:autoSpaceDN w:val="0"/>
        <w:adjustRightInd w:val="0"/>
        <w:spacing w:after="0" w:line="240" w:lineRule="auto"/>
        <w:ind w:firstLine="709"/>
        <w:jc w:val="right"/>
        <w:outlineLvl w:val="1"/>
        <w:rPr>
          <w:rFonts w:ascii="Times New Roman" w:hAnsi="Times New Roman"/>
          <w:sz w:val="26"/>
          <w:szCs w:val="26"/>
        </w:rPr>
      </w:pPr>
    </w:p>
    <w:p w:rsidR="00C306F2" w:rsidRPr="005D7E45" w:rsidRDefault="00C306F2" w:rsidP="00C306F2">
      <w:pPr>
        <w:widowControl w:val="0"/>
        <w:shd w:val="clear" w:color="auto" w:fill="FFFFFF"/>
        <w:autoSpaceDE w:val="0"/>
        <w:autoSpaceDN w:val="0"/>
        <w:adjustRightInd w:val="0"/>
        <w:spacing w:after="0" w:line="240" w:lineRule="auto"/>
        <w:ind w:firstLine="709"/>
        <w:jc w:val="right"/>
        <w:outlineLvl w:val="1"/>
        <w:rPr>
          <w:rFonts w:ascii="Times New Roman" w:hAnsi="Times New Roman"/>
          <w:sz w:val="26"/>
          <w:szCs w:val="26"/>
        </w:rPr>
      </w:pPr>
    </w:p>
    <w:p w:rsidR="00FB78CE" w:rsidRPr="001C08AE" w:rsidRDefault="00FB78CE" w:rsidP="00913E81">
      <w:pPr>
        <w:widowControl w:val="0"/>
        <w:tabs>
          <w:tab w:val="left" w:pos="-284"/>
          <w:tab w:val="left" w:pos="2410"/>
        </w:tabs>
        <w:autoSpaceDE w:val="0"/>
        <w:autoSpaceDN w:val="0"/>
        <w:adjustRightInd w:val="0"/>
        <w:spacing w:after="0" w:line="240" w:lineRule="auto"/>
        <w:ind w:left="-709" w:right="281"/>
        <w:jc w:val="right"/>
        <w:rPr>
          <w:rFonts w:ascii="Times New Roman" w:hAnsi="Times New Roman"/>
          <w:sz w:val="26"/>
          <w:szCs w:val="26"/>
          <w:lang w:eastAsia="ru-RU"/>
        </w:rPr>
      </w:pPr>
      <w:bookmarkStart w:id="19" w:name="_GoBack"/>
      <w:bookmarkEnd w:id="19"/>
      <w:r w:rsidRPr="001C08AE">
        <w:rPr>
          <w:rFonts w:ascii="Times New Roman" w:hAnsi="Times New Roman"/>
          <w:sz w:val="26"/>
          <w:szCs w:val="26"/>
          <w:lang w:eastAsia="ru-RU"/>
        </w:rPr>
        <w:lastRenderedPageBreak/>
        <w:t>Приложение 1</w:t>
      </w:r>
    </w:p>
    <w:p w:rsidR="00FB78CE" w:rsidRPr="001C08AE" w:rsidRDefault="00FB78CE" w:rsidP="00913E81">
      <w:pPr>
        <w:widowControl w:val="0"/>
        <w:tabs>
          <w:tab w:val="left" w:pos="-284"/>
          <w:tab w:val="left" w:pos="2410"/>
        </w:tabs>
        <w:autoSpaceDE w:val="0"/>
        <w:autoSpaceDN w:val="0"/>
        <w:adjustRightInd w:val="0"/>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к административному регламенту</w:t>
      </w:r>
    </w:p>
    <w:p w:rsidR="00FB78CE" w:rsidRPr="001C08AE" w:rsidRDefault="00FB78CE" w:rsidP="00913E81">
      <w:pPr>
        <w:widowControl w:val="0"/>
        <w:tabs>
          <w:tab w:val="left" w:pos="-284"/>
          <w:tab w:val="left" w:pos="2410"/>
        </w:tabs>
        <w:autoSpaceDE w:val="0"/>
        <w:autoSpaceDN w:val="0"/>
        <w:adjustRightInd w:val="0"/>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предоставления муниципальной услуги</w:t>
      </w:r>
    </w:p>
    <w:p w:rsidR="00FB78CE" w:rsidRPr="001C08AE" w:rsidRDefault="00FB78CE" w:rsidP="00913E81">
      <w:pPr>
        <w:tabs>
          <w:tab w:val="left" w:pos="-284"/>
          <w:tab w:val="left" w:pos="2410"/>
        </w:tabs>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«Выдача согласия и оформление документов</w:t>
      </w:r>
    </w:p>
    <w:p w:rsidR="00FB78CE" w:rsidRPr="001C08AE" w:rsidRDefault="00FB78CE" w:rsidP="00913E81">
      <w:pPr>
        <w:tabs>
          <w:tab w:val="left" w:pos="-284"/>
          <w:tab w:val="left" w:pos="2410"/>
        </w:tabs>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по обмену жилыми помещениями</w:t>
      </w:r>
    </w:p>
    <w:p w:rsidR="00FB78CE" w:rsidRPr="001C08AE" w:rsidRDefault="00FB78CE" w:rsidP="00913E81">
      <w:pPr>
        <w:tabs>
          <w:tab w:val="left" w:pos="-284"/>
          <w:tab w:val="left" w:pos="2410"/>
        </w:tabs>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по договорам социального найма»</w:t>
      </w:r>
    </w:p>
    <w:p w:rsidR="00FB78CE" w:rsidRPr="001C08AE" w:rsidRDefault="00FB78CE" w:rsidP="00913E81">
      <w:pPr>
        <w:spacing w:after="0" w:line="240" w:lineRule="auto"/>
        <w:ind w:firstLine="720"/>
        <w:jc w:val="center"/>
        <w:rPr>
          <w:rFonts w:ascii="Tms Rmn" w:hAnsi="Tms Rmn"/>
          <w:sz w:val="26"/>
          <w:szCs w:val="26"/>
          <w:lang w:eastAsia="ru-RU"/>
        </w:rPr>
      </w:pPr>
    </w:p>
    <w:p w:rsidR="00FB78CE" w:rsidRPr="001C08AE" w:rsidRDefault="00FB78CE" w:rsidP="00913E81">
      <w:pPr>
        <w:autoSpaceDE w:val="0"/>
        <w:autoSpaceDN w:val="0"/>
        <w:adjustRightInd w:val="0"/>
        <w:spacing w:after="0" w:line="240" w:lineRule="auto"/>
        <w:ind w:left="4111" w:right="-426"/>
        <w:rPr>
          <w:rFonts w:ascii="Times New Roman" w:hAnsi="Times New Roman"/>
          <w:sz w:val="26"/>
          <w:szCs w:val="26"/>
        </w:rPr>
      </w:pPr>
      <w:r w:rsidRPr="001C08AE">
        <w:rPr>
          <w:rFonts w:ascii="Times New Roman" w:hAnsi="Times New Roman"/>
          <w:sz w:val="26"/>
          <w:szCs w:val="26"/>
        </w:rPr>
        <w:t>В __________________________________</w:t>
      </w:r>
    </w:p>
    <w:p w:rsidR="00FB78CE" w:rsidRPr="0077290E" w:rsidRDefault="00FB78CE" w:rsidP="00913E81">
      <w:pPr>
        <w:autoSpaceDE w:val="0"/>
        <w:autoSpaceDN w:val="0"/>
        <w:adjustRightInd w:val="0"/>
        <w:spacing w:after="0" w:line="240" w:lineRule="auto"/>
        <w:ind w:left="4111" w:right="-426"/>
        <w:jc w:val="center"/>
        <w:rPr>
          <w:rFonts w:ascii="Times New Roman" w:hAnsi="Times New Roman"/>
          <w:sz w:val="18"/>
          <w:szCs w:val="18"/>
        </w:rPr>
      </w:pPr>
      <w:r w:rsidRPr="0077290E">
        <w:rPr>
          <w:rFonts w:ascii="Times New Roman" w:hAnsi="Times New Roman"/>
          <w:sz w:val="18"/>
          <w:szCs w:val="18"/>
        </w:rPr>
        <w:t>(</w:t>
      </w:r>
      <w:r w:rsidRPr="0077290E">
        <w:rPr>
          <w:rFonts w:ascii="Times New Roman" w:hAnsi="Times New Roman"/>
          <w:i/>
          <w:sz w:val="18"/>
          <w:szCs w:val="18"/>
        </w:rPr>
        <w:t>наименование органа местного самоуправления</w:t>
      </w:r>
      <w:r w:rsidRPr="0077290E">
        <w:rPr>
          <w:rFonts w:ascii="Times New Roman" w:hAnsi="Times New Roman"/>
          <w:sz w:val="18"/>
          <w:szCs w:val="18"/>
        </w:rPr>
        <w:t>)</w:t>
      </w:r>
    </w:p>
    <w:p w:rsidR="00FB78CE" w:rsidRPr="001C08AE" w:rsidRDefault="00FB78CE" w:rsidP="00913E81">
      <w:pPr>
        <w:autoSpaceDE w:val="0"/>
        <w:autoSpaceDN w:val="0"/>
        <w:adjustRightInd w:val="0"/>
        <w:spacing w:after="0" w:line="240" w:lineRule="auto"/>
        <w:ind w:left="4111" w:right="-426"/>
        <w:rPr>
          <w:rFonts w:ascii="Times New Roman" w:hAnsi="Times New Roman"/>
          <w:sz w:val="26"/>
          <w:szCs w:val="26"/>
        </w:rPr>
      </w:pPr>
      <w:r w:rsidRPr="001C08AE">
        <w:rPr>
          <w:rFonts w:ascii="Times New Roman" w:hAnsi="Times New Roman"/>
          <w:sz w:val="26"/>
          <w:szCs w:val="26"/>
        </w:rPr>
        <w:t>от________________________________</w:t>
      </w:r>
      <w:r>
        <w:rPr>
          <w:rFonts w:ascii="Times New Roman" w:hAnsi="Times New Roman"/>
          <w:sz w:val="26"/>
          <w:szCs w:val="26"/>
        </w:rPr>
        <w:t>__</w:t>
      </w:r>
    </w:p>
    <w:p w:rsidR="00FB78CE" w:rsidRPr="0077290E" w:rsidRDefault="00FB78CE" w:rsidP="00913E81">
      <w:pPr>
        <w:autoSpaceDE w:val="0"/>
        <w:autoSpaceDN w:val="0"/>
        <w:adjustRightInd w:val="0"/>
        <w:spacing w:after="0" w:line="240" w:lineRule="auto"/>
        <w:ind w:left="4111" w:right="-426"/>
        <w:jc w:val="center"/>
        <w:rPr>
          <w:rFonts w:ascii="Times New Roman" w:hAnsi="Times New Roman"/>
          <w:i/>
          <w:sz w:val="18"/>
          <w:szCs w:val="18"/>
        </w:rPr>
      </w:pPr>
      <w:r w:rsidRPr="0077290E">
        <w:rPr>
          <w:rFonts w:ascii="Times New Roman" w:hAnsi="Times New Roman"/>
          <w:i/>
          <w:sz w:val="18"/>
          <w:szCs w:val="18"/>
        </w:rPr>
        <w:t>(Ф.И.О)</w:t>
      </w:r>
    </w:p>
    <w:p w:rsidR="00FB78CE" w:rsidRPr="001C08AE" w:rsidRDefault="00FB78CE" w:rsidP="00913E81">
      <w:pPr>
        <w:autoSpaceDE w:val="0"/>
        <w:autoSpaceDN w:val="0"/>
        <w:adjustRightInd w:val="0"/>
        <w:spacing w:after="0" w:line="240" w:lineRule="auto"/>
        <w:ind w:left="4111" w:right="-568"/>
        <w:rPr>
          <w:rFonts w:ascii="Times New Roman" w:hAnsi="Times New Roman"/>
          <w:sz w:val="26"/>
          <w:szCs w:val="26"/>
        </w:rPr>
      </w:pPr>
      <w:r w:rsidRPr="001C08AE">
        <w:rPr>
          <w:rFonts w:ascii="Times New Roman" w:hAnsi="Times New Roman"/>
          <w:sz w:val="26"/>
          <w:szCs w:val="26"/>
        </w:rPr>
        <w:t xml:space="preserve">проживающего </w:t>
      </w:r>
      <w:r>
        <w:rPr>
          <w:rFonts w:ascii="Times New Roman" w:hAnsi="Times New Roman"/>
          <w:sz w:val="26"/>
          <w:szCs w:val="26"/>
        </w:rPr>
        <w:t>по адресу______________________________</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left="4111" w:right="-3"/>
        <w:rPr>
          <w:rFonts w:ascii="Times New Roman" w:hAnsi="Times New Roman"/>
          <w:sz w:val="26"/>
          <w:szCs w:val="26"/>
        </w:rPr>
      </w:pPr>
      <w:r w:rsidRPr="001C08AE">
        <w:rPr>
          <w:rFonts w:ascii="Times New Roman" w:hAnsi="Times New Roman"/>
          <w:sz w:val="26"/>
          <w:szCs w:val="26"/>
        </w:rPr>
        <w:t>Адрес электронной почты: _______________________________</w:t>
      </w:r>
      <w:r>
        <w:rPr>
          <w:rFonts w:ascii="Times New Roman" w:hAnsi="Times New Roman"/>
          <w:sz w:val="26"/>
          <w:szCs w:val="26"/>
        </w:rPr>
        <w:t>____</w:t>
      </w:r>
    </w:p>
    <w:p w:rsidR="00FB78CE" w:rsidRPr="001C08AE" w:rsidRDefault="00FB78CE" w:rsidP="00913E81">
      <w:pPr>
        <w:autoSpaceDE w:val="0"/>
        <w:autoSpaceDN w:val="0"/>
        <w:adjustRightInd w:val="0"/>
        <w:spacing w:after="0" w:line="240" w:lineRule="auto"/>
        <w:ind w:left="5387" w:right="-426"/>
        <w:rPr>
          <w:rFonts w:ascii="Times New Roman" w:hAnsi="Times New Roman"/>
          <w:sz w:val="26"/>
          <w:szCs w:val="26"/>
        </w:rPr>
      </w:pPr>
    </w:p>
    <w:p w:rsidR="00FB78CE" w:rsidRPr="001C08AE" w:rsidRDefault="00FB78CE" w:rsidP="00913E81">
      <w:pPr>
        <w:autoSpaceDE w:val="0"/>
        <w:autoSpaceDN w:val="0"/>
        <w:adjustRightInd w:val="0"/>
        <w:spacing w:after="0" w:line="240" w:lineRule="auto"/>
        <w:ind w:left="4111" w:right="-426"/>
        <w:rPr>
          <w:rFonts w:ascii="Times New Roman" w:hAnsi="Times New Roman"/>
          <w:sz w:val="26"/>
          <w:szCs w:val="26"/>
        </w:rPr>
      </w:pPr>
      <w:r w:rsidRPr="001C08AE">
        <w:rPr>
          <w:rFonts w:ascii="Times New Roman" w:hAnsi="Times New Roman"/>
          <w:sz w:val="26"/>
          <w:szCs w:val="26"/>
        </w:rPr>
        <w:t>телефон:</w:t>
      </w:r>
      <w:r>
        <w:rPr>
          <w:rFonts w:ascii="Times New Roman" w:hAnsi="Times New Roman"/>
          <w:sz w:val="26"/>
          <w:szCs w:val="26"/>
        </w:rPr>
        <w:t xml:space="preserve"> ___________________________</w:t>
      </w:r>
    </w:p>
    <w:p w:rsidR="00FB78CE" w:rsidRPr="001C08AE" w:rsidRDefault="00FB78CE" w:rsidP="00913E81">
      <w:pPr>
        <w:autoSpaceDE w:val="0"/>
        <w:autoSpaceDN w:val="0"/>
        <w:adjustRightInd w:val="0"/>
        <w:spacing w:after="0" w:line="240" w:lineRule="auto"/>
        <w:ind w:left="5387" w:right="-426"/>
        <w:rPr>
          <w:rFonts w:ascii="Times New Roman" w:hAnsi="Times New Roman"/>
          <w:sz w:val="26"/>
          <w:szCs w:val="26"/>
        </w:rPr>
      </w:pPr>
    </w:p>
    <w:p w:rsidR="00FB78CE" w:rsidRDefault="00FB78CE" w:rsidP="00913E81">
      <w:pPr>
        <w:spacing w:after="0" w:line="240" w:lineRule="auto"/>
        <w:jc w:val="center"/>
        <w:rPr>
          <w:sz w:val="26"/>
          <w:szCs w:val="26"/>
          <w:lang w:eastAsia="ru-RU"/>
        </w:rPr>
      </w:pPr>
    </w:p>
    <w:p w:rsidR="00FB78CE" w:rsidRPr="001C08AE" w:rsidRDefault="00FB78CE" w:rsidP="00913E81">
      <w:pPr>
        <w:spacing w:after="0" w:line="240" w:lineRule="auto"/>
        <w:jc w:val="center"/>
        <w:rPr>
          <w:rFonts w:ascii="Tms Rmn" w:hAnsi="Tms Rmn"/>
          <w:sz w:val="26"/>
          <w:szCs w:val="26"/>
          <w:lang w:eastAsia="ru-RU"/>
        </w:rPr>
      </w:pPr>
      <w:r w:rsidRPr="001C08AE">
        <w:rPr>
          <w:rFonts w:ascii="Tms Rmn" w:hAnsi="Tms Rmn"/>
          <w:sz w:val="26"/>
          <w:szCs w:val="26"/>
          <w:lang w:eastAsia="ru-RU"/>
        </w:rPr>
        <w:t>Заявление</w:t>
      </w:r>
    </w:p>
    <w:p w:rsidR="00FB78CE" w:rsidRPr="001C08AE" w:rsidRDefault="00FB78CE" w:rsidP="00913E81">
      <w:pPr>
        <w:spacing w:after="0" w:line="240" w:lineRule="auto"/>
        <w:jc w:val="both"/>
        <w:rPr>
          <w:sz w:val="26"/>
          <w:szCs w:val="26"/>
          <w:lang w:eastAsia="ru-RU"/>
        </w:rPr>
      </w:pPr>
    </w:p>
    <w:p w:rsidR="00FB78CE" w:rsidRDefault="00FB78CE" w:rsidP="00913E8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C08AE">
        <w:rPr>
          <w:rFonts w:ascii="Times New Roman" w:hAnsi="Times New Roman"/>
          <w:sz w:val="26"/>
          <w:szCs w:val="26"/>
        </w:rPr>
        <w:t xml:space="preserve">Прошу Вас дать согласие на </w:t>
      </w:r>
      <w:r w:rsidRPr="001C08AE">
        <w:rPr>
          <w:rFonts w:ascii="Times New Roman" w:hAnsi="Times New Roman"/>
          <w:sz w:val="26"/>
          <w:szCs w:val="26"/>
          <w:lang w:eastAsia="ru-RU"/>
        </w:rPr>
        <w:t>обмен жилого помещения жилищного фонда</w:t>
      </w:r>
      <w:r>
        <w:rPr>
          <w:rFonts w:ascii="Times New Roman" w:hAnsi="Times New Roman"/>
          <w:sz w:val="26"/>
          <w:szCs w:val="26"/>
          <w:lang w:eastAsia="ru-RU"/>
        </w:rPr>
        <w:t xml:space="preserve"> </w:t>
      </w:r>
      <w:r w:rsidRPr="001C08AE">
        <w:rPr>
          <w:rFonts w:ascii="Times New Roman" w:hAnsi="Times New Roman"/>
          <w:sz w:val="26"/>
          <w:szCs w:val="26"/>
          <w:lang w:eastAsia="ru-RU"/>
        </w:rPr>
        <w:t>социального</w:t>
      </w:r>
      <w:r>
        <w:rPr>
          <w:rFonts w:ascii="Times New Roman" w:hAnsi="Times New Roman"/>
          <w:sz w:val="26"/>
          <w:szCs w:val="26"/>
          <w:lang w:eastAsia="ru-RU"/>
        </w:rPr>
        <w:t xml:space="preserve"> </w:t>
      </w:r>
      <w:r w:rsidRPr="001C08AE">
        <w:rPr>
          <w:rFonts w:ascii="Times New Roman" w:hAnsi="Times New Roman"/>
          <w:sz w:val="26"/>
          <w:szCs w:val="26"/>
          <w:lang w:eastAsia="ru-RU"/>
        </w:rPr>
        <w:t>использования</w:t>
      </w:r>
      <w:r>
        <w:rPr>
          <w:rFonts w:ascii="Times New Roman" w:hAnsi="Times New Roman"/>
          <w:sz w:val="26"/>
          <w:szCs w:val="26"/>
          <w:lang w:eastAsia="ru-RU"/>
        </w:rPr>
        <w:t xml:space="preserve"> ___________________</w:t>
      </w:r>
      <w:r w:rsidRPr="001C08AE">
        <w:rPr>
          <w:rFonts w:ascii="Times New Roman" w:hAnsi="Times New Roman"/>
          <w:sz w:val="26"/>
          <w:szCs w:val="26"/>
          <w:lang w:eastAsia="ru-RU"/>
        </w:rPr>
        <w:t xml:space="preserve">, расположенного </w:t>
      </w:r>
    </w:p>
    <w:p w:rsidR="00FB78CE" w:rsidRPr="0077290E" w:rsidRDefault="00FB78CE" w:rsidP="00913E81">
      <w:pPr>
        <w:widowControl w:val="0"/>
        <w:autoSpaceDE w:val="0"/>
        <w:autoSpaceDN w:val="0"/>
        <w:adjustRightInd w:val="0"/>
        <w:spacing w:after="0" w:line="240" w:lineRule="auto"/>
        <w:ind w:firstLine="709"/>
        <w:jc w:val="both"/>
        <w:rPr>
          <w:rFonts w:ascii="Times New Roman" w:hAnsi="Times New Roman"/>
          <w:sz w:val="18"/>
          <w:szCs w:val="18"/>
          <w:lang w:eastAsia="ru-RU"/>
        </w:rPr>
      </w:pPr>
      <w:r>
        <w:rPr>
          <w:rFonts w:ascii="Times New Roman" w:hAnsi="Times New Roman"/>
          <w:sz w:val="18"/>
          <w:szCs w:val="18"/>
          <w:lang w:eastAsia="ru-RU"/>
        </w:rPr>
        <w:t xml:space="preserve">                                                                         </w:t>
      </w:r>
      <w:r w:rsidRPr="0077290E">
        <w:rPr>
          <w:rFonts w:ascii="Times New Roman" w:hAnsi="Times New Roman"/>
          <w:sz w:val="18"/>
          <w:szCs w:val="18"/>
          <w:lang w:eastAsia="ru-RU"/>
        </w:rPr>
        <w:t>(</w:t>
      </w:r>
      <w:r>
        <w:rPr>
          <w:rFonts w:ascii="Times New Roman" w:hAnsi="Times New Roman"/>
          <w:i/>
          <w:sz w:val="18"/>
          <w:szCs w:val="18"/>
          <w:lang w:eastAsia="ru-RU"/>
        </w:rPr>
        <w:t>муниципальное образование</w:t>
      </w:r>
      <w:r w:rsidRPr="0077290E">
        <w:rPr>
          <w:rFonts w:ascii="Times New Roman" w:hAnsi="Times New Roman"/>
          <w:i/>
          <w:sz w:val="18"/>
          <w:szCs w:val="18"/>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по</w:t>
      </w:r>
      <w:r>
        <w:rPr>
          <w:rFonts w:ascii="Times New Roman" w:hAnsi="Times New Roman"/>
          <w:sz w:val="26"/>
          <w:szCs w:val="26"/>
          <w:lang w:eastAsia="ru-RU"/>
        </w:rPr>
        <w:t xml:space="preserve"> </w:t>
      </w:r>
      <w:r w:rsidRPr="001C08AE">
        <w:rPr>
          <w:rFonts w:ascii="Times New Roman" w:hAnsi="Times New Roman"/>
          <w:sz w:val="26"/>
          <w:szCs w:val="26"/>
          <w:lang w:eastAsia="ru-RU"/>
        </w:rPr>
        <w:t>адресу: ________________________________</w:t>
      </w:r>
      <w:r>
        <w:rPr>
          <w:rFonts w:ascii="Times New Roman" w:hAnsi="Times New Roman"/>
          <w:sz w:val="26"/>
          <w:szCs w:val="26"/>
          <w:lang w:eastAsia="ru-RU"/>
        </w:rPr>
        <w:t>______________________,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занимаемого мной и членами моей семьи:</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p>
    <w:p w:rsidR="00FB78CE" w:rsidRPr="003340F4" w:rsidRDefault="00FB78CE" w:rsidP="00913E81">
      <w:pPr>
        <w:widowControl w:val="0"/>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3340F4">
        <w:rPr>
          <w:rFonts w:ascii="Times New Roman" w:hAnsi="Times New Roman"/>
          <w:sz w:val="18"/>
          <w:szCs w:val="18"/>
          <w:lang w:eastAsia="ru-RU"/>
        </w:rPr>
        <w:t xml:space="preserve"> (указать степень родства, Ф.И.О, дату рождения)</w:t>
      </w:r>
    </w:p>
    <w:p w:rsidR="00FB78C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w:t>
      </w:r>
      <w:r>
        <w:rPr>
          <w:rFonts w:ascii="Times New Roman" w:hAnsi="Times New Roman"/>
          <w:sz w:val="26"/>
          <w:szCs w:val="26"/>
          <w:lang w:eastAsia="ru-RU"/>
        </w:rPr>
        <w:t>______________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p>
    <w:p w:rsidR="00FB78C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по договору социал</w:t>
      </w:r>
      <w:r>
        <w:rPr>
          <w:rFonts w:ascii="Times New Roman" w:hAnsi="Times New Roman"/>
          <w:sz w:val="26"/>
          <w:szCs w:val="26"/>
          <w:lang w:eastAsia="ru-RU"/>
        </w:rPr>
        <w:t>ьного найма от ___________</w:t>
      </w:r>
      <w:r w:rsidRPr="001C08AE">
        <w:rPr>
          <w:rFonts w:ascii="Times New Roman" w:hAnsi="Times New Roman"/>
          <w:sz w:val="26"/>
          <w:szCs w:val="26"/>
          <w:lang w:eastAsia="ru-RU"/>
        </w:rPr>
        <w:t xml:space="preserve"> </w:t>
      </w:r>
      <w:r>
        <w:rPr>
          <w:rFonts w:ascii="Times New Roman" w:hAnsi="Times New Roman"/>
          <w:sz w:val="26"/>
          <w:szCs w:val="26"/>
          <w:lang w:eastAsia="ru-RU"/>
        </w:rPr>
        <w:t>№ _____</w:t>
      </w:r>
      <w:r w:rsidRPr="001C08AE">
        <w:rPr>
          <w:rFonts w:ascii="Times New Roman" w:hAnsi="Times New Roman"/>
          <w:sz w:val="26"/>
          <w:szCs w:val="26"/>
          <w:lang w:eastAsia="ru-RU"/>
        </w:rPr>
        <w:t>, на жилое помещение жилищного фонда социального использ</w:t>
      </w:r>
      <w:r>
        <w:rPr>
          <w:rFonts w:ascii="Times New Roman" w:hAnsi="Times New Roman"/>
          <w:sz w:val="26"/>
          <w:szCs w:val="26"/>
          <w:lang w:eastAsia="ru-RU"/>
        </w:rPr>
        <w:t>ования  _______________________, расположенного по адресу:</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18"/>
          <w:szCs w:val="18"/>
          <w:lang w:eastAsia="ru-RU"/>
        </w:rPr>
        <w:t xml:space="preserve">       </w:t>
      </w:r>
      <w:r w:rsidRPr="0077290E">
        <w:rPr>
          <w:rFonts w:ascii="Times New Roman" w:hAnsi="Times New Roman"/>
          <w:sz w:val="18"/>
          <w:szCs w:val="18"/>
          <w:lang w:eastAsia="ru-RU"/>
        </w:rPr>
        <w:t>(</w:t>
      </w:r>
      <w:r>
        <w:rPr>
          <w:rFonts w:ascii="Times New Roman" w:hAnsi="Times New Roman"/>
          <w:i/>
          <w:sz w:val="18"/>
          <w:szCs w:val="18"/>
          <w:lang w:eastAsia="ru-RU"/>
        </w:rPr>
        <w:t>муниципальное образование</w:t>
      </w:r>
      <w:r w:rsidRPr="0077290E">
        <w:rPr>
          <w:rFonts w:ascii="Times New Roman" w:hAnsi="Times New Roman"/>
          <w:i/>
          <w:sz w:val="18"/>
          <w:szCs w:val="18"/>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w:t>
      </w:r>
      <w:r>
        <w:rPr>
          <w:rFonts w:ascii="Times New Roman" w:hAnsi="Times New Roman"/>
          <w:sz w:val="26"/>
          <w:szCs w:val="26"/>
          <w:lang w:eastAsia="ru-RU"/>
        </w:rPr>
        <w:t>_____________________</w:t>
      </w:r>
      <w:r w:rsidRPr="001C08AE">
        <w:rPr>
          <w:rFonts w:ascii="Times New Roman" w:hAnsi="Times New Roman"/>
          <w:sz w:val="26"/>
          <w:szCs w:val="26"/>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занимаемое ____________________________</w:t>
      </w:r>
      <w:r>
        <w:rPr>
          <w:rFonts w:ascii="Times New Roman" w:hAnsi="Times New Roman"/>
          <w:sz w:val="26"/>
          <w:szCs w:val="26"/>
          <w:lang w:eastAsia="ru-RU"/>
        </w:rPr>
        <w:t>___________________________</w:t>
      </w:r>
    </w:p>
    <w:p w:rsidR="00FB78CE" w:rsidRPr="003340F4" w:rsidRDefault="00FB78CE" w:rsidP="00913E81">
      <w:pPr>
        <w:widowControl w:val="0"/>
        <w:autoSpaceDE w:val="0"/>
        <w:autoSpaceDN w:val="0"/>
        <w:adjustRightInd w:val="0"/>
        <w:spacing w:after="0" w:line="240" w:lineRule="auto"/>
        <w:ind w:firstLine="709"/>
        <w:jc w:val="center"/>
        <w:rPr>
          <w:rFonts w:ascii="Times New Roman" w:hAnsi="Times New Roman"/>
          <w:sz w:val="18"/>
          <w:szCs w:val="18"/>
          <w:lang w:eastAsia="ru-RU"/>
        </w:rPr>
      </w:pPr>
      <w:r w:rsidRPr="003340F4">
        <w:rPr>
          <w:rFonts w:ascii="Times New Roman" w:hAnsi="Times New Roman"/>
          <w:sz w:val="18"/>
          <w:szCs w:val="18"/>
          <w:lang w:eastAsia="ru-RU"/>
        </w:rPr>
        <w:t>(Ф.И.О. нанимателя)</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и членами его семьи:</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r>
        <w:rPr>
          <w:rFonts w:ascii="Times New Roman" w:hAnsi="Times New Roman"/>
          <w:sz w:val="26"/>
          <w:szCs w:val="26"/>
          <w:lang w:eastAsia="ru-RU"/>
        </w:rPr>
        <w:t>_</w:t>
      </w:r>
    </w:p>
    <w:p w:rsidR="00FB78CE" w:rsidRDefault="00FB78CE" w:rsidP="00913E81">
      <w:pPr>
        <w:widowControl w:val="0"/>
        <w:autoSpaceDE w:val="0"/>
        <w:autoSpaceDN w:val="0"/>
        <w:adjustRightInd w:val="0"/>
        <w:spacing w:after="0" w:line="240" w:lineRule="auto"/>
        <w:jc w:val="center"/>
        <w:rPr>
          <w:rFonts w:ascii="Times New Roman" w:hAnsi="Times New Roman"/>
          <w:sz w:val="18"/>
          <w:szCs w:val="18"/>
          <w:lang w:eastAsia="ru-RU"/>
        </w:rPr>
      </w:pPr>
      <w:r w:rsidRPr="003340F4">
        <w:rPr>
          <w:rFonts w:ascii="Times New Roman" w:hAnsi="Times New Roman"/>
          <w:sz w:val="18"/>
          <w:szCs w:val="18"/>
          <w:lang w:eastAsia="ru-RU"/>
        </w:rPr>
        <w:t>(указать степень родства, Ф.И.О., дату рождения</w:t>
      </w:r>
      <w:r>
        <w:rPr>
          <w:rFonts w:ascii="Times New Roman" w:hAnsi="Times New Roman"/>
          <w:sz w:val="18"/>
          <w:szCs w:val="18"/>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r>
        <w:rPr>
          <w:rFonts w:ascii="Times New Roman" w:hAnsi="Times New Roman"/>
          <w:sz w:val="26"/>
          <w:szCs w:val="26"/>
          <w:lang w:eastAsia="ru-RU"/>
        </w:rPr>
        <w:t>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w:t>
      </w:r>
      <w:r>
        <w:rPr>
          <w:rFonts w:ascii="Times New Roman" w:hAnsi="Times New Roman"/>
          <w:sz w:val="26"/>
          <w:szCs w:val="26"/>
          <w:lang w:eastAsia="ru-RU"/>
        </w:rPr>
        <w:t>________________________________</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 в __________________________</w:t>
      </w:r>
      <w:r w:rsidRPr="001C08AE">
        <w:rPr>
          <w:rFonts w:ascii="Times New Roman" w:hAnsi="Times New Roman"/>
          <w:i/>
          <w:sz w:val="26"/>
          <w:szCs w:val="26"/>
        </w:rPr>
        <w:t>(указывается наименование многофункционального центра предоставления государственных и муниципальных услуг);</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lastRenderedPageBreak/>
        <w:t>┌─┐</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    в ___________________________(</w:t>
      </w:r>
      <w:r w:rsidRPr="001C08AE">
        <w:rPr>
          <w:rFonts w:ascii="Times New Roman" w:hAnsi="Times New Roman"/>
          <w:i/>
          <w:sz w:val="26"/>
          <w:szCs w:val="26"/>
        </w:rPr>
        <w:t>уполномоченном органе)</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    посредством почтовой связи;</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    на адрес электронной почты.</w:t>
      </w:r>
    </w:p>
    <w:p w:rsidR="00FB78CE" w:rsidRPr="001C08AE" w:rsidRDefault="00FB78CE" w:rsidP="00913E81">
      <w:pPr>
        <w:autoSpaceDE w:val="0"/>
        <w:autoSpaceDN w:val="0"/>
        <w:adjustRightInd w:val="0"/>
        <w:spacing w:after="0" w:line="240" w:lineRule="auto"/>
        <w:rPr>
          <w:rFonts w:ascii="Times New Roman" w:hAnsi="Times New Roman"/>
          <w:sz w:val="26"/>
          <w:szCs w:val="26"/>
        </w:rPr>
      </w:pP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«____» _________________ 20___ год         ________________</w:t>
      </w:r>
    </w:p>
    <w:p w:rsidR="00FB78CE" w:rsidRPr="00C306F2" w:rsidRDefault="00FB78CE" w:rsidP="00913E81">
      <w:pPr>
        <w:autoSpaceDE w:val="0"/>
        <w:autoSpaceDN w:val="0"/>
        <w:adjustRightInd w:val="0"/>
        <w:spacing w:after="0" w:line="240" w:lineRule="auto"/>
        <w:rPr>
          <w:rFonts w:ascii="Times New Roman" w:hAnsi="Times New Roman"/>
        </w:rPr>
      </w:pPr>
      <w:r w:rsidRPr="001C08AE">
        <w:rPr>
          <w:rFonts w:ascii="Times New Roman" w:hAnsi="Times New Roman"/>
          <w:sz w:val="26"/>
          <w:szCs w:val="26"/>
        </w:rPr>
        <w:t xml:space="preserve">                                       </w:t>
      </w:r>
      <w:r w:rsidRPr="001C08AE">
        <w:rPr>
          <w:rFonts w:ascii="Times New Roman" w:hAnsi="Times New Roman"/>
          <w:sz w:val="26"/>
          <w:szCs w:val="26"/>
        </w:rPr>
        <w:tab/>
      </w:r>
      <w:r w:rsidRPr="001C08AE">
        <w:rPr>
          <w:rFonts w:ascii="Times New Roman" w:hAnsi="Times New Roman"/>
          <w:sz w:val="26"/>
          <w:szCs w:val="26"/>
        </w:rPr>
        <w:tab/>
      </w:r>
      <w:r w:rsidRPr="001C08AE">
        <w:rPr>
          <w:rFonts w:ascii="Times New Roman" w:hAnsi="Times New Roman"/>
          <w:sz w:val="26"/>
          <w:szCs w:val="26"/>
        </w:rPr>
        <w:tab/>
      </w:r>
      <w:r w:rsidRPr="001C08AE">
        <w:rPr>
          <w:rFonts w:ascii="Times New Roman" w:hAnsi="Times New Roman"/>
          <w:sz w:val="26"/>
          <w:szCs w:val="26"/>
        </w:rPr>
        <w:tab/>
      </w:r>
      <w:r w:rsidRPr="001C08AE">
        <w:rPr>
          <w:rFonts w:ascii="Times New Roman" w:hAnsi="Times New Roman"/>
          <w:sz w:val="26"/>
          <w:szCs w:val="26"/>
        </w:rPr>
        <w:tab/>
      </w:r>
      <w:r w:rsidRPr="00C306F2">
        <w:rPr>
          <w:rFonts w:ascii="Times New Roman" w:hAnsi="Times New Roman"/>
        </w:rPr>
        <w:t>(подпись)</w:t>
      </w:r>
    </w:p>
    <w:p w:rsidR="00FB78CE" w:rsidRPr="001C08AE" w:rsidRDefault="00FB78CE" w:rsidP="00913E81">
      <w:pPr>
        <w:autoSpaceDE w:val="0"/>
        <w:autoSpaceDN w:val="0"/>
        <w:adjustRightInd w:val="0"/>
        <w:spacing w:after="0" w:line="240" w:lineRule="auto"/>
        <w:ind w:firstLine="426"/>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sectPr w:rsidR="00FB78CE" w:rsidRPr="001C08AE" w:rsidSect="00676EC4">
      <w:footerReference w:type="default" r:id="rId23"/>
      <w:pgSz w:w="11905" w:h="16838"/>
      <w:pgMar w:top="1134" w:right="567" w:bottom="1134" w:left="255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31" w:rsidRDefault="00924631" w:rsidP="00530B5F">
      <w:pPr>
        <w:spacing w:after="0" w:line="240" w:lineRule="auto"/>
      </w:pPr>
      <w:r>
        <w:separator/>
      </w:r>
    </w:p>
  </w:endnote>
  <w:endnote w:type="continuationSeparator" w:id="0">
    <w:p w:rsidR="00924631" w:rsidRDefault="00924631" w:rsidP="0053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08" w:rsidRPr="00DE42B8" w:rsidRDefault="00393308">
    <w:pPr>
      <w:pStyle w:val="aa"/>
      <w:jc w:val="right"/>
      <w:rPr>
        <w:rFonts w:ascii="Times New Roman" w:hAnsi="Times New Roman"/>
      </w:rPr>
    </w:pPr>
    <w:r w:rsidRPr="00DE42B8">
      <w:rPr>
        <w:rFonts w:ascii="Times New Roman" w:hAnsi="Times New Roman"/>
      </w:rPr>
      <w:fldChar w:fldCharType="begin"/>
    </w:r>
    <w:r w:rsidRPr="00DE42B8">
      <w:rPr>
        <w:rFonts w:ascii="Times New Roman" w:hAnsi="Times New Roman"/>
      </w:rPr>
      <w:instrText>PAGE   \* MERGEFORMAT</w:instrText>
    </w:r>
    <w:r w:rsidRPr="00DE42B8">
      <w:rPr>
        <w:rFonts w:ascii="Times New Roman" w:hAnsi="Times New Roman"/>
      </w:rPr>
      <w:fldChar w:fldCharType="separate"/>
    </w:r>
    <w:r w:rsidR="009F345A">
      <w:rPr>
        <w:rFonts w:ascii="Times New Roman" w:hAnsi="Times New Roman"/>
        <w:noProof/>
      </w:rPr>
      <w:t>28</w:t>
    </w:r>
    <w:r w:rsidRPr="00DE42B8">
      <w:rPr>
        <w:rFonts w:ascii="Times New Roman" w:hAnsi="Times New Roman"/>
      </w:rPr>
      <w:fldChar w:fldCharType="end"/>
    </w:r>
  </w:p>
  <w:p w:rsidR="00393308" w:rsidRDefault="003933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31" w:rsidRDefault="00924631" w:rsidP="00530B5F">
      <w:pPr>
        <w:spacing w:after="0" w:line="240" w:lineRule="auto"/>
      </w:pPr>
      <w:r>
        <w:separator/>
      </w:r>
    </w:p>
  </w:footnote>
  <w:footnote w:type="continuationSeparator" w:id="0">
    <w:p w:rsidR="00924631" w:rsidRDefault="00924631" w:rsidP="0053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8E0A9E"/>
    <w:lvl w:ilvl="0">
      <w:start w:val="1"/>
      <w:numFmt w:val="bullet"/>
      <w:pStyle w:val="a"/>
      <w:lvlText w:val=""/>
      <w:lvlJc w:val="left"/>
      <w:pPr>
        <w:tabs>
          <w:tab w:val="num" w:pos="360"/>
        </w:tabs>
        <w:ind w:left="360" w:hanging="360"/>
      </w:pPr>
      <w:rPr>
        <w:rFonts w:ascii="Symbol" w:hAnsi="Symbol" w:hint="default"/>
      </w:rPr>
    </w:lvl>
  </w:abstractNum>
  <w:abstractNum w:abstractNumId="1">
    <w:nsid w:val="01485112"/>
    <w:multiLevelType w:val="hybridMultilevel"/>
    <w:tmpl w:val="39B2DF98"/>
    <w:lvl w:ilvl="0" w:tplc="360480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DA4197"/>
    <w:multiLevelType w:val="hybridMultilevel"/>
    <w:tmpl w:val="AAA4E1DA"/>
    <w:lvl w:ilvl="0" w:tplc="ACBE89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635811"/>
    <w:multiLevelType w:val="hybridMultilevel"/>
    <w:tmpl w:val="1B00303A"/>
    <w:lvl w:ilvl="0" w:tplc="896C9EFE">
      <w:start w:val="1"/>
      <w:numFmt w:val="decimal"/>
      <w:lvlText w:val="%1)"/>
      <w:lvlJc w:val="left"/>
      <w:pPr>
        <w:ind w:left="1069"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18331C85"/>
    <w:multiLevelType w:val="hybridMultilevel"/>
    <w:tmpl w:val="334C4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CD7779"/>
    <w:multiLevelType w:val="multilevel"/>
    <w:tmpl w:val="B10219C6"/>
    <w:lvl w:ilvl="0">
      <w:start w:val="2"/>
      <w:numFmt w:val="decimal"/>
      <w:lvlText w:val="%1."/>
      <w:lvlJc w:val="left"/>
      <w:pPr>
        <w:ind w:left="408" w:hanging="408"/>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25474190"/>
    <w:multiLevelType w:val="hybridMultilevel"/>
    <w:tmpl w:val="20420210"/>
    <w:lvl w:ilvl="0" w:tplc="99420EEE">
      <w:start w:val="4"/>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7">
    <w:nsid w:val="27355D3B"/>
    <w:multiLevelType w:val="multilevel"/>
    <w:tmpl w:val="C55293BA"/>
    <w:lvl w:ilvl="0">
      <w:start w:val="1"/>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E10D51"/>
    <w:multiLevelType w:val="hybridMultilevel"/>
    <w:tmpl w:val="528AF8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70652F"/>
    <w:multiLevelType w:val="multilevel"/>
    <w:tmpl w:val="34366B70"/>
    <w:lvl w:ilvl="0">
      <w:start w:val="2"/>
      <w:numFmt w:val="decimal"/>
      <w:lvlText w:val="%1."/>
      <w:lvlJc w:val="left"/>
      <w:pPr>
        <w:ind w:left="408" w:hanging="408"/>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6"/>
  </w:num>
  <w:num w:numId="14">
    <w:abstractNumId w:val="1"/>
  </w:num>
  <w:num w:numId="15">
    <w:abstractNumId w:val="2"/>
  </w:num>
  <w:num w:numId="16">
    <w:abstractNumId w:val="7"/>
  </w:num>
  <w:num w:numId="17">
    <w:abstractNumId w:val="10"/>
  </w:num>
  <w:num w:numId="18">
    <w:abstractNumId w:val="3"/>
  </w:num>
  <w:num w:numId="19">
    <w:abstractNumId w:val="12"/>
  </w:num>
  <w:num w:numId="20">
    <w:abstractNumId w:val="5"/>
  </w:num>
  <w:num w:numId="21">
    <w:abstractNumId w:val="13"/>
  </w:num>
  <w:num w:numId="22">
    <w:abstractNumId w:val="8"/>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AE3"/>
    <w:rsid w:val="00003130"/>
    <w:rsid w:val="00023A88"/>
    <w:rsid w:val="0003045F"/>
    <w:rsid w:val="00040E72"/>
    <w:rsid w:val="00041F41"/>
    <w:rsid w:val="000438C6"/>
    <w:rsid w:val="0006600A"/>
    <w:rsid w:val="000667D6"/>
    <w:rsid w:val="00074217"/>
    <w:rsid w:val="000838ED"/>
    <w:rsid w:val="000A175E"/>
    <w:rsid w:val="000B06F7"/>
    <w:rsid w:val="000B7BCA"/>
    <w:rsid w:val="000F459D"/>
    <w:rsid w:val="000F5654"/>
    <w:rsid w:val="00101B15"/>
    <w:rsid w:val="00103907"/>
    <w:rsid w:val="001054DD"/>
    <w:rsid w:val="0010693D"/>
    <w:rsid w:val="001113CC"/>
    <w:rsid w:val="00113076"/>
    <w:rsid w:val="001176CB"/>
    <w:rsid w:val="0013211E"/>
    <w:rsid w:val="001325DA"/>
    <w:rsid w:val="00137854"/>
    <w:rsid w:val="00176AA0"/>
    <w:rsid w:val="0017766F"/>
    <w:rsid w:val="00177D39"/>
    <w:rsid w:val="00185E67"/>
    <w:rsid w:val="00191E4E"/>
    <w:rsid w:val="001B53AB"/>
    <w:rsid w:val="001C08AE"/>
    <w:rsid w:val="001C1148"/>
    <w:rsid w:val="001C2097"/>
    <w:rsid w:val="001E6CA1"/>
    <w:rsid w:val="00201DAB"/>
    <w:rsid w:val="002026B4"/>
    <w:rsid w:val="00215020"/>
    <w:rsid w:val="00216A8B"/>
    <w:rsid w:val="00232FB5"/>
    <w:rsid w:val="0023344E"/>
    <w:rsid w:val="00244FA3"/>
    <w:rsid w:val="002540ED"/>
    <w:rsid w:val="002645CE"/>
    <w:rsid w:val="00264868"/>
    <w:rsid w:val="00267851"/>
    <w:rsid w:val="00281370"/>
    <w:rsid w:val="0029430E"/>
    <w:rsid w:val="002949A8"/>
    <w:rsid w:val="00294B4C"/>
    <w:rsid w:val="00296975"/>
    <w:rsid w:val="002A32A7"/>
    <w:rsid w:val="002A5177"/>
    <w:rsid w:val="002A6068"/>
    <w:rsid w:val="002B0FCC"/>
    <w:rsid w:val="002B1AA7"/>
    <w:rsid w:val="002B22D1"/>
    <w:rsid w:val="002B4DA1"/>
    <w:rsid w:val="002B6C99"/>
    <w:rsid w:val="002C2457"/>
    <w:rsid w:val="002C6EC8"/>
    <w:rsid w:val="002C7CF6"/>
    <w:rsid w:val="002D3762"/>
    <w:rsid w:val="002D4600"/>
    <w:rsid w:val="002E24B2"/>
    <w:rsid w:val="002E337E"/>
    <w:rsid w:val="00314F09"/>
    <w:rsid w:val="0032332C"/>
    <w:rsid w:val="003340F4"/>
    <w:rsid w:val="00340AC9"/>
    <w:rsid w:val="00364B73"/>
    <w:rsid w:val="003823B0"/>
    <w:rsid w:val="00393308"/>
    <w:rsid w:val="003974C2"/>
    <w:rsid w:val="003A1FCE"/>
    <w:rsid w:val="003A552C"/>
    <w:rsid w:val="003B6411"/>
    <w:rsid w:val="003B64C0"/>
    <w:rsid w:val="003C1D08"/>
    <w:rsid w:val="003C42E5"/>
    <w:rsid w:val="003D726F"/>
    <w:rsid w:val="003D77F1"/>
    <w:rsid w:val="003F701B"/>
    <w:rsid w:val="00403CC4"/>
    <w:rsid w:val="0040448E"/>
    <w:rsid w:val="0043411E"/>
    <w:rsid w:val="004353F9"/>
    <w:rsid w:val="00441493"/>
    <w:rsid w:val="004677F0"/>
    <w:rsid w:val="00473D28"/>
    <w:rsid w:val="004A4FD1"/>
    <w:rsid w:val="004B480B"/>
    <w:rsid w:val="004C221F"/>
    <w:rsid w:val="004D0416"/>
    <w:rsid w:val="004D7276"/>
    <w:rsid w:val="004F1478"/>
    <w:rsid w:val="004F4DCA"/>
    <w:rsid w:val="004F791E"/>
    <w:rsid w:val="00506AE3"/>
    <w:rsid w:val="0052404C"/>
    <w:rsid w:val="005275C7"/>
    <w:rsid w:val="00530B5F"/>
    <w:rsid w:val="00532165"/>
    <w:rsid w:val="00533A8F"/>
    <w:rsid w:val="00534BBE"/>
    <w:rsid w:val="00542B14"/>
    <w:rsid w:val="00545F84"/>
    <w:rsid w:val="005506CF"/>
    <w:rsid w:val="0055132F"/>
    <w:rsid w:val="005561E4"/>
    <w:rsid w:val="00557045"/>
    <w:rsid w:val="00573298"/>
    <w:rsid w:val="00575F41"/>
    <w:rsid w:val="005764C6"/>
    <w:rsid w:val="005775EE"/>
    <w:rsid w:val="00586577"/>
    <w:rsid w:val="005A3447"/>
    <w:rsid w:val="005A52F5"/>
    <w:rsid w:val="005A56FA"/>
    <w:rsid w:val="005D4848"/>
    <w:rsid w:val="005E2896"/>
    <w:rsid w:val="005F17FC"/>
    <w:rsid w:val="005F1C6E"/>
    <w:rsid w:val="005F38CF"/>
    <w:rsid w:val="00603E15"/>
    <w:rsid w:val="0060786F"/>
    <w:rsid w:val="00616824"/>
    <w:rsid w:val="0062115D"/>
    <w:rsid w:val="00653F5F"/>
    <w:rsid w:val="00674A0D"/>
    <w:rsid w:val="00676EC4"/>
    <w:rsid w:val="00683F2C"/>
    <w:rsid w:val="006864CB"/>
    <w:rsid w:val="006B6323"/>
    <w:rsid w:val="006B7076"/>
    <w:rsid w:val="006C293F"/>
    <w:rsid w:val="00700B8A"/>
    <w:rsid w:val="00703729"/>
    <w:rsid w:val="007074BC"/>
    <w:rsid w:val="007119CF"/>
    <w:rsid w:val="00711A6E"/>
    <w:rsid w:val="00712213"/>
    <w:rsid w:val="007133F3"/>
    <w:rsid w:val="0071698A"/>
    <w:rsid w:val="00731B69"/>
    <w:rsid w:val="00733776"/>
    <w:rsid w:val="00741067"/>
    <w:rsid w:val="00741BE6"/>
    <w:rsid w:val="00751F1A"/>
    <w:rsid w:val="00767E8B"/>
    <w:rsid w:val="0077290E"/>
    <w:rsid w:val="0078316D"/>
    <w:rsid w:val="00791954"/>
    <w:rsid w:val="007D1992"/>
    <w:rsid w:val="007D3229"/>
    <w:rsid w:val="007D34D3"/>
    <w:rsid w:val="007E1546"/>
    <w:rsid w:val="007F0C1E"/>
    <w:rsid w:val="00800A22"/>
    <w:rsid w:val="00801017"/>
    <w:rsid w:val="00803CF2"/>
    <w:rsid w:val="008260DF"/>
    <w:rsid w:val="0083091F"/>
    <w:rsid w:val="00831B0B"/>
    <w:rsid w:val="00843B30"/>
    <w:rsid w:val="008451F2"/>
    <w:rsid w:val="008470F7"/>
    <w:rsid w:val="008600A6"/>
    <w:rsid w:val="00871A51"/>
    <w:rsid w:val="00871BCD"/>
    <w:rsid w:val="00877883"/>
    <w:rsid w:val="00882C7F"/>
    <w:rsid w:val="008970EE"/>
    <w:rsid w:val="008B22BC"/>
    <w:rsid w:val="008D4D5B"/>
    <w:rsid w:val="008E4465"/>
    <w:rsid w:val="008F3D8A"/>
    <w:rsid w:val="00913E81"/>
    <w:rsid w:val="00916A5F"/>
    <w:rsid w:val="00920570"/>
    <w:rsid w:val="009235C7"/>
    <w:rsid w:val="00923E33"/>
    <w:rsid w:val="00924631"/>
    <w:rsid w:val="00931591"/>
    <w:rsid w:val="0093444B"/>
    <w:rsid w:val="009462E0"/>
    <w:rsid w:val="00946C57"/>
    <w:rsid w:val="00954D00"/>
    <w:rsid w:val="00961FC1"/>
    <w:rsid w:val="00971AA7"/>
    <w:rsid w:val="00971AC3"/>
    <w:rsid w:val="00976EB3"/>
    <w:rsid w:val="00995175"/>
    <w:rsid w:val="009C4D61"/>
    <w:rsid w:val="009D0DE8"/>
    <w:rsid w:val="009E7751"/>
    <w:rsid w:val="009F216E"/>
    <w:rsid w:val="009F345A"/>
    <w:rsid w:val="00A11A37"/>
    <w:rsid w:val="00A13977"/>
    <w:rsid w:val="00A27707"/>
    <w:rsid w:val="00A37C2B"/>
    <w:rsid w:val="00A5352F"/>
    <w:rsid w:val="00A800AA"/>
    <w:rsid w:val="00AC6D63"/>
    <w:rsid w:val="00AD0D02"/>
    <w:rsid w:val="00AE4DC6"/>
    <w:rsid w:val="00AF3863"/>
    <w:rsid w:val="00B04B82"/>
    <w:rsid w:val="00B1473D"/>
    <w:rsid w:val="00B16BD0"/>
    <w:rsid w:val="00B22F08"/>
    <w:rsid w:val="00B335DA"/>
    <w:rsid w:val="00B4275B"/>
    <w:rsid w:val="00B55F29"/>
    <w:rsid w:val="00B6093C"/>
    <w:rsid w:val="00B77A2F"/>
    <w:rsid w:val="00B913E3"/>
    <w:rsid w:val="00BA33CB"/>
    <w:rsid w:val="00BA717C"/>
    <w:rsid w:val="00BD7350"/>
    <w:rsid w:val="00BE5067"/>
    <w:rsid w:val="00BE566A"/>
    <w:rsid w:val="00BE75CA"/>
    <w:rsid w:val="00C04FE4"/>
    <w:rsid w:val="00C13A69"/>
    <w:rsid w:val="00C13C56"/>
    <w:rsid w:val="00C15E1F"/>
    <w:rsid w:val="00C306F2"/>
    <w:rsid w:val="00C441AD"/>
    <w:rsid w:val="00C611AC"/>
    <w:rsid w:val="00C63CFE"/>
    <w:rsid w:val="00C72123"/>
    <w:rsid w:val="00C727A3"/>
    <w:rsid w:val="00C81E20"/>
    <w:rsid w:val="00C862BB"/>
    <w:rsid w:val="00C86C05"/>
    <w:rsid w:val="00C86F50"/>
    <w:rsid w:val="00C9520B"/>
    <w:rsid w:val="00CA606B"/>
    <w:rsid w:val="00CB71DB"/>
    <w:rsid w:val="00CE25E6"/>
    <w:rsid w:val="00CE39AA"/>
    <w:rsid w:val="00CE6912"/>
    <w:rsid w:val="00CE69CB"/>
    <w:rsid w:val="00CF1922"/>
    <w:rsid w:val="00D11146"/>
    <w:rsid w:val="00D26079"/>
    <w:rsid w:val="00D427C1"/>
    <w:rsid w:val="00D43BF2"/>
    <w:rsid w:val="00D55B2D"/>
    <w:rsid w:val="00D72BE7"/>
    <w:rsid w:val="00D73069"/>
    <w:rsid w:val="00D7353E"/>
    <w:rsid w:val="00D96AD0"/>
    <w:rsid w:val="00DA1CFB"/>
    <w:rsid w:val="00DA5731"/>
    <w:rsid w:val="00DB20D2"/>
    <w:rsid w:val="00DC0B23"/>
    <w:rsid w:val="00DC242D"/>
    <w:rsid w:val="00DD4D46"/>
    <w:rsid w:val="00DE42B8"/>
    <w:rsid w:val="00E051CF"/>
    <w:rsid w:val="00E1276A"/>
    <w:rsid w:val="00E13A34"/>
    <w:rsid w:val="00E25D09"/>
    <w:rsid w:val="00E47ACF"/>
    <w:rsid w:val="00E51289"/>
    <w:rsid w:val="00E5155B"/>
    <w:rsid w:val="00E51B52"/>
    <w:rsid w:val="00E5410D"/>
    <w:rsid w:val="00E74055"/>
    <w:rsid w:val="00E74D37"/>
    <w:rsid w:val="00E77697"/>
    <w:rsid w:val="00E83628"/>
    <w:rsid w:val="00E974B7"/>
    <w:rsid w:val="00EA211E"/>
    <w:rsid w:val="00EE13E0"/>
    <w:rsid w:val="00EE66CB"/>
    <w:rsid w:val="00F005FE"/>
    <w:rsid w:val="00F0454F"/>
    <w:rsid w:val="00F11379"/>
    <w:rsid w:val="00F13607"/>
    <w:rsid w:val="00F5356F"/>
    <w:rsid w:val="00F54102"/>
    <w:rsid w:val="00F55556"/>
    <w:rsid w:val="00F629DA"/>
    <w:rsid w:val="00F66F6B"/>
    <w:rsid w:val="00F71D73"/>
    <w:rsid w:val="00F76A23"/>
    <w:rsid w:val="00F80E71"/>
    <w:rsid w:val="00F853D5"/>
    <w:rsid w:val="00FA0CA7"/>
    <w:rsid w:val="00FA1C43"/>
    <w:rsid w:val="00FA6739"/>
    <w:rsid w:val="00FB04DA"/>
    <w:rsid w:val="00FB595F"/>
    <w:rsid w:val="00FB78CE"/>
    <w:rsid w:val="00FC2472"/>
    <w:rsid w:val="00FC6C89"/>
    <w:rsid w:val="00FD2F85"/>
    <w:rsid w:val="00FD3869"/>
    <w:rsid w:val="00FD420A"/>
    <w:rsid w:val="00FE52CA"/>
    <w:rsid w:val="00FF31A0"/>
    <w:rsid w:val="00FF38FD"/>
    <w:rsid w:val="00FF39B5"/>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606B"/>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629DA"/>
    <w:pPr>
      <w:autoSpaceDE w:val="0"/>
      <w:autoSpaceDN w:val="0"/>
      <w:adjustRightInd w:val="0"/>
    </w:pPr>
    <w:rPr>
      <w:rFonts w:ascii="Courier New" w:hAnsi="Courier New" w:cs="Courier New"/>
      <w:lang w:eastAsia="en-US"/>
    </w:rPr>
  </w:style>
  <w:style w:type="character" w:styleId="a4">
    <w:name w:val="Hyperlink"/>
    <w:uiPriority w:val="99"/>
    <w:rsid w:val="00D427C1"/>
    <w:rPr>
      <w:rFonts w:cs="Times New Roman"/>
      <w:color w:val="0000FF"/>
      <w:u w:val="single"/>
    </w:rPr>
  </w:style>
  <w:style w:type="paragraph" w:styleId="a5">
    <w:name w:val="List Paragraph"/>
    <w:basedOn w:val="a0"/>
    <w:uiPriority w:val="34"/>
    <w:qFormat/>
    <w:rsid w:val="00E74055"/>
    <w:pPr>
      <w:ind w:left="720"/>
      <w:contextualSpacing/>
    </w:pPr>
  </w:style>
  <w:style w:type="paragraph" w:customStyle="1" w:styleId="ConsPlusNormal">
    <w:name w:val="ConsPlusNormal"/>
    <w:link w:val="ConsPlusNormal0"/>
    <w:uiPriority w:val="99"/>
    <w:rsid w:val="00E74055"/>
    <w:pPr>
      <w:widowControl w:val="0"/>
      <w:autoSpaceDE w:val="0"/>
      <w:autoSpaceDN w:val="0"/>
      <w:adjustRightInd w:val="0"/>
      <w:ind w:firstLine="720"/>
    </w:pPr>
    <w:rPr>
      <w:rFonts w:ascii="Arial" w:hAnsi="Arial"/>
      <w:sz w:val="22"/>
      <w:szCs w:val="22"/>
    </w:rPr>
  </w:style>
  <w:style w:type="paragraph" w:styleId="a">
    <w:name w:val="List Bullet"/>
    <w:basedOn w:val="a0"/>
    <w:uiPriority w:val="99"/>
    <w:rsid w:val="00216A8B"/>
    <w:pPr>
      <w:numPr>
        <w:numId w:val="2"/>
      </w:numPr>
      <w:spacing w:after="200" w:line="276" w:lineRule="auto"/>
      <w:contextualSpacing/>
    </w:pPr>
  </w:style>
  <w:style w:type="paragraph" w:styleId="a6">
    <w:name w:val="Balloon Text"/>
    <w:basedOn w:val="a0"/>
    <w:link w:val="a7"/>
    <w:uiPriority w:val="99"/>
    <w:semiHidden/>
    <w:rsid w:val="00BE75CA"/>
    <w:pPr>
      <w:spacing w:after="0" w:line="240" w:lineRule="auto"/>
    </w:pPr>
    <w:rPr>
      <w:rFonts w:ascii="Segoe UI" w:hAnsi="Segoe UI"/>
      <w:sz w:val="18"/>
      <w:szCs w:val="18"/>
      <w:lang w:eastAsia="ru-RU"/>
    </w:rPr>
  </w:style>
  <w:style w:type="character" w:customStyle="1" w:styleId="a7">
    <w:name w:val="Текст выноски Знак"/>
    <w:link w:val="a6"/>
    <w:uiPriority w:val="99"/>
    <w:semiHidden/>
    <w:locked/>
    <w:rsid w:val="00BE75CA"/>
    <w:rPr>
      <w:rFonts w:ascii="Segoe UI" w:hAnsi="Segoe UI" w:cs="Times New Roman"/>
      <w:sz w:val="18"/>
    </w:rPr>
  </w:style>
  <w:style w:type="paragraph" w:styleId="a8">
    <w:name w:val="header"/>
    <w:basedOn w:val="a0"/>
    <w:link w:val="a9"/>
    <w:uiPriority w:val="99"/>
    <w:rsid w:val="00530B5F"/>
    <w:pPr>
      <w:tabs>
        <w:tab w:val="center" w:pos="4677"/>
        <w:tab w:val="right" w:pos="9355"/>
      </w:tabs>
      <w:spacing w:after="0" w:line="240" w:lineRule="auto"/>
    </w:pPr>
  </w:style>
  <w:style w:type="character" w:customStyle="1" w:styleId="a9">
    <w:name w:val="Верхний колонтитул Знак"/>
    <w:link w:val="a8"/>
    <w:uiPriority w:val="99"/>
    <w:locked/>
    <w:rsid w:val="00530B5F"/>
    <w:rPr>
      <w:rFonts w:cs="Times New Roman"/>
      <w:sz w:val="22"/>
      <w:szCs w:val="22"/>
      <w:lang w:eastAsia="en-US"/>
    </w:rPr>
  </w:style>
  <w:style w:type="paragraph" w:styleId="aa">
    <w:name w:val="footer"/>
    <w:basedOn w:val="a0"/>
    <w:link w:val="ab"/>
    <w:uiPriority w:val="99"/>
    <w:rsid w:val="00530B5F"/>
    <w:pPr>
      <w:tabs>
        <w:tab w:val="center" w:pos="4677"/>
        <w:tab w:val="right" w:pos="9355"/>
      </w:tabs>
      <w:spacing w:after="0" w:line="240" w:lineRule="auto"/>
    </w:pPr>
  </w:style>
  <w:style w:type="character" w:customStyle="1" w:styleId="ab">
    <w:name w:val="Нижний колонтитул Знак"/>
    <w:link w:val="aa"/>
    <w:uiPriority w:val="99"/>
    <w:locked/>
    <w:rsid w:val="00530B5F"/>
    <w:rPr>
      <w:rFonts w:cs="Times New Roman"/>
      <w:sz w:val="22"/>
      <w:szCs w:val="22"/>
      <w:lang w:eastAsia="en-US"/>
    </w:rPr>
  </w:style>
  <w:style w:type="character" w:customStyle="1" w:styleId="ConsPlusNormal0">
    <w:name w:val="ConsPlusNormal Знак"/>
    <w:link w:val="ConsPlusNormal"/>
    <w:uiPriority w:val="99"/>
    <w:locked/>
    <w:rsid w:val="008470F7"/>
    <w:rPr>
      <w:rFonts w:ascii="Arial" w:hAnsi="Arial"/>
      <w:sz w:val="22"/>
      <w:lang w:val="ru-RU" w:eastAsia="ru-RU"/>
    </w:rPr>
  </w:style>
  <w:style w:type="character" w:customStyle="1" w:styleId="apple-converted-space">
    <w:name w:val="apple-converted-space"/>
    <w:uiPriority w:val="99"/>
    <w:rsid w:val="00F7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4960">
      <w:marLeft w:val="0"/>
      <w:marRight w:val="0"/>
      <w:marTop w:val="0"/>
      <w:marBottom w:val="0"/>
      <w:divBdr>
        <w:top w:val="none" w:sz="0" w:space="0" w:color="auto"/>
        <w:left w:val="none" w:sz="0" w:space="0" w:color="auto"/>
        <w:bottom w:val="none" w:sz="0" w:space="0" w:color="auto"/>
        <w:right w:val="none" w:sz="0" w:space="0" w:color="auto"/>
      </w:divBdr>
    </w:div>
    <w:div w:id="899824961">
      <w:marLeft w:val="0"/>
      <w:marRight w:val="0"/>
      <w:marTop w:val="0"/>
      <w:marBottom w:val="0"/>
      <w:divBdr>
        <w:top w:val="none" w:sz="0" w:space="0" w:color="auto"/>
        <w:left w:val="none" w:sz="0" w:space="0" w:color="auto"/>
        <w:bottom w:val="none" w:sz="0" w:space="0" w:color="auto"/>
        <w:right w:val="none" w:sz="0" w:space="0" w:color="auto"/>
      </w:divBdr>
    </w:div>
    <w:div w:id="899824962">
      <w:marLeft w:val="0"/>
      <w:marRight w:val="0"/>
      <w:marTop w:val="0"/>
      <w:marBottom w:val="0"/>
      <w:divBdr>
        <w:top w:val="none" w:sz="0" w:space="0" w:color="auto"/>
        <w:left w:val="none" w:sz="0" w:space="0" w:color="auto"/>
        <w:bottom w:val="none" w:sz="0" w:space="0" w:color="auto"/>
        <w:right w:val="none" w:sz="0" w:space="0" w:color="auto"/>
      </w:divBdr>
    </w:div>
    <w:div w:id="899824963">
      <w:marLeft w:val="0"/>
      <w:marRight w:val="0"/>
      <w:marTop w:val="0"/>
      <w:marBottom w:val="0"/>
      <w:divBdr>
        <w:top w:val="none" w:sz="0" w:space="0" w:color="auto"/>
        <w:left w:val="none" w:sz="0" w:space="0" w:color="auto"/>
        <w:bottom w:val="none" w:sz="0" w:space="0" w:color="auto"/>
        <w:right w:val="none" w:sz="0" w:space="0" w:color="auto"/>
      </w:divBdr>
    </w:div>
    <w:div w:id="899824964">
      <w:marLeft w:val="0"/>
      <w:marRight w:val="0"/>
      <w:marTop w:val="0"/>
      <w:marBottom w:val="0"/>
      <w:divBdr>
        <w:top w:val="none" w:sz="0" w:space="0" w:color="auto"/>
        <w:left w:val="none" w:sz="0" w:space="0" w:color="auto"/>
        <w:bottom w:val="none" w:sz="0" w:space="0" w:color="auto"/>
        <w:right w:val="none" w:sz="0" w:space="0" w:color="auto"/>
      </w:divBdr>
    </w:div>
    <w:div w:id="899824965">
      <w:marLeft w:val="0"/>
      <w:marRight w:val="0"/>
      <w:marTop w:val="0"/>
      <w:marBottom w:val="0"/>
      <w:divBdr>
        <w:top w:val="none" w:sz="0" w:space="0" w:color="auto"/>
        <w:left w:val="none" w:sz="0" w:space="0" w:color="auto"/>
        <w:bottom w:val="none" w:sz="0" w:space="0" w:color="auto"/>
        <w:right w:val="none" w:sz="0" w:space="0" w:color="auto"/>
      </w:divBdr>
    </w:div>
    <w:div w:id="899824966">
      <w:marLeft w:val="0"/>
      <w:marRight w:val="0"/>
      <w:marTop w:val="0"/>
      <w:marBottom w:val="0"/>
      <w:divBdr>
        <w:top w:val="none" w:sz="0" w:space="0" w:color="auto"/>
        <w:left w:val="none" w:sz="0" w:space="0" w:color="auto"/>
        <w:bottom w:val="none" w:sz="0" w:space="0" w:color="auto"/>
        <w:right w:val="none" w:sz="0" w:space="0" w:color="auto"/>
      </w:divBdr>
    </w:div>
    <w:div w:id="899824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6B4D79637F49F5515E7221A576133CD0BFB19223557A35DEEFF67DA659B6AC296C4C96D2A85953C3O1E" TargetMode="External"/><Relationship Id="rId18" Type="http://schemas.openxmlformats.org/officeDocument/2006/relationships/hyperlink" Target="consultantplus://offline/ref=6B4D79637F49F5515E7221A576133CD0B8B79D23547768D4E7AF71A45EB9F33E6B059AD3A8585131C3O3E"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04CF9A8A511230063E97D8D0E340F11B11266411F1AE48ED9841BDBA78E171FEFC6F95C2EF44078CA9F934D6d1l7M" TargetMode="External"/><Relationship Id="rId17" Type="http://schemas.openxmlformats.org/officeDocument/2006/relationships/hyperlink" Target="consultantplus://offline/ref=995432B2ECB2CCFF8E917E9E8E16CEA47E3C18EA32BC508867EE49B61845FB1AA6BB7A7334577FF51115123F402DBBEDCCD027B453OAr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F8A3CAD85ED4AA75CB052646068CCABEA298E85F1DE3F6494BD2E7AD75DCC4F18BB5B502A7D74E1C0E2AE7C991DD51E1A16C3F8CEdDF" TargetMode="External"/><Relationship Id="rId20" Type="http://schemas.openxmlformats.org/officeDocument/2006/relationships/hyperlink" Target="http://www.admkogaly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kogalym.ru/economics/formirovanie-usloviy/contac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5297620B184BCF72CDC56D81C050AC3FAFA2543E9C2dBF" TargetMode="External"/><Relationship Id="rId23" Type="http://schemas.openxmlformats.org/officeDocument/2006/relationships/footer" Target="footer1.xml"/><Relationship Id="rId10" Type="http://schemas.openxmlformats.org/officeDocument/2006/relationships/hyperlink" Target="http://admkogalym.ru/administration/structure/kumi/" TargetMode="External"/><Relationship Id="rId19" Type="http://schemas.openxmlformats.org/officeDocument/2006/relationships/hyperlink" Target="consultantplus://offline/ref=EF8A3CAD85ED4AA75CB04C6976049BA4EF22D38EF5DE343BC1EE282D880DCA1A58FB5D006A322DB184B7A0749B08814C4041CEF8E53943EB3C019399C3dEF" TargetMode="External"/><Relationship Id="rId4" Type="http://schemas.openxmlformats.org/officeDocument/2006/relationships/settings" Target="settings.xml"/><Relationship Id="rId9" Type="http://schemas.openxmlformats.org/officeDocument/2006/relationships/hyperlink" Target="http://admkogalym.ru/administration/structure/uov/" TargetMode="External"/><Relationship Id="rId14" Type="http://schemas.openxmlformats.org/officeDocument/2006/relationships/hyperlink" Target="consultantplus://offline/ref=EF8A3CAD85ED4AA75CB052646068CCABEA298E85F1DE3F6494BD2E7AD75DCC4F18BB5B572C7D74E1C0E2AE7C991DD51E1A16C3F8CEdDF" TargetMode="External"/><Relationship Id="rId22"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10508</Words>
  <Characters>59901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Стригина Татьяна Николаевна</dc:creator>
  <cp:keywords/>
  <dc:description/>
  <cp:lastModifiedBy>Деликанова Наталья Сабировна</cp:lastModifiedBy>
  <cp:revision>46</cp:revision>
  <cp:lastPrinted>2019-07-16T06:25:00Z</cp:lastPrinted>
  <dcterms:created xsi:type="dcterms:W3CDTF">2016-08-18T09:32:00Z</dcterms:created>
  <dcterms:modified xsi:type="dcterms:W3CDTF">2019-07-16T06:30:00Z</dcterms:modified>
</cp:coreProperties>
</file>