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7F63DB" w:rsidRPr="007F63DB" w:rsidTr="00D96855">
        <w:trPr>
          <w:trHeight w:val="876"/>
        </w:trPr>
        <w:tc>
          <w:tcPr>
            <w:tcW w:w="3112" w:type="dxa"/>
            <w:hideMark/>
          </w:tcPr>
          <w:p w:rsidR="007F63DB" w:rsidRPr="007F63DB" w:rsidRDefault="007F63DB" w:rsidP="007F63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63DB">
              <w:rPr>
                <w:rFonts w:ascii="Times New Roman" w:hAnsi="Times New Roman"/>
                <w:caps/>
                <w:sz w:val="28"/>
                <w:szCs w:val="28"/>
              </w:rPr>
              <w:t>проект</w:t>
            </w:r>
            <w:r w:rsidRPr="007F63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F63DB" w:rsidRPr="007F63DB" w:rsidRDefault="007F63DB" w:rsidP="007F63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63DB">
              <w:rPr>
                <w:rFonts w:ascii="Times New Roman" w:eastAsia="Times New Roman" w:hAnsi="Times New Roman"/>
                <w:sz w:val="26"/>
                <w:szCs w:val="26"/>
              </w:rPr>
              <w:t>вносится главой</w:t>
            </w:r>
          </w:p>
          <w:p w:rsidR="007F63DB" w:rsidRPr="007F63DB" w:rsidRDefault="007F63DB" w:rsidP="007F63DB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63DB">
              <w:rPr>
                <w:rFonts w:ascii="Times New Roman" w:eastAsia="Times New Roman" w:hAnsi="Times New Roman"/>
                <w:sz w:val="26"/>
                <w:szCs w:val="26"/>
              </w:rPr>
              <w:t>города Когалыма</w:t>
            </w:r>
          </w:p>
        </w:tc>
      </w:tr>
    </w:tbl>
    <w:p w:rsidR="007F63DB" w:rsidRPr="007F63DB" w:rsidRDefault="007F63DB" w:rsidP="007F63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63D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CBB753B" wp14:editId="3E8D6154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7F63DB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</w:pPr>
      <w:r w:rsidRPr="007F63DB">
        <w:rPr>
          <w:rFonts w:ascii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7F63DB">
        <w:rPr>
          <w:rFonts w:ascii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  <w:lang w:eastAsia="ru-RU"/>
        </w:rPr>
      </w:pP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  <w:lang w:eastAsia="ru-RU"/>
        </w:rPr>
      </w:pPr>
    </w:p>
    <w:p w:rsidR="007F63DB" w:rsidRPr="007F63DB" w:rsidRDefault="007F63DB" w:rsidP="007F63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  <w:lang w:eastAsia="ru-RU"/>
        </w:rPr>
      </w:pPr>
      <w:r w:rsidRPr="007F63DB">
        <w:rPr>
          <w:rFonts w:ascii="Times New Roman" w:hAnsi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2D46E8" w:rsidRPr="002D46E8" w:rsidRDefault="00860D84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2D46E8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Укрепление межнационального и </w:t>
      </w:r>
    </w:p>
    <w:p w:rsidR="002D46E8" w:rsidRPr="002D46E8" w:rsidRDefault="002D46E8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межконфессионального согласия, </w:t>
      </w:r>
    </w:p>
    <w:p w:rsidR="002D46E8" w:rsidRPr="002D46E8" w:rsidRDefault="002D46E8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профилактика экстремизма и </w:t>
      </w:r>
    </w:p>
    <w:p w:rsidR="00860D84" w:rsidRPr="002D46E8" w:rsidRDefault="002D46E8" w:rsidP="002D46E8">
      <w:pPr>
        <w:pStyle w:val="ConsPlusTitle"/>
        <w:widowControl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терроризма в городе Когалыме</w:t>
      </w:r>
      <w:r w:rsidR="00860D84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</w:p>
    <w:p w:rsidR="00860D84" w:rsidRPr="002D46E8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5969">
        <w:rPr>
          <w:rFonts w:ascii="Times New Roman" w:eastAsiaTheme="minorHAnsi" w:hAnsi="Times New Roman"/>
          <w:sz w:val="26"/>
          <w:szCs w:val="26"/>
        </w:rPr>
        <w:t>В соответствии со статьёй 179 Бюджетного кодекса Российской Федерации, Уставом города Когалыма, решением Думы города Когалыма от 23.04.2015 №</w:t>
      </w:r>
      <w:bookmarkStart w:id="0" w:name="_GoBack"/>
      <w:bookmarkEnd w:id="0"/>
      <w:r w:rsidRPr="009F5969">
        <w:rPr>
          <w:rFonts w:ascii="Times New Roman" w:eastAsiaTheme="minorHAnsi" w:hAnsi="Times New Roman"/>
          <w:sz w:val="26"/>
          <w:szCs w:val="26"/>
        </w:rPr>
        <w:t xml:space="preserve">537-ГД «О Порядке рассмотрении Думой города Когалыма проектов муниципальных программ и предложений о внесении изменений в муниципальные программы, рассмотрев предложения о </w:t>
      </w:r>
      <w:r w:rsidRPr="009F5969">
        <w:rPr>
          <w:rFonts w:ascii="Times New Roman" w:hAnsi="Times New Roman"/>
          <w:sz w:val="26"/>
          <w:szCs w:val="26"/>
        </w:rPr>
        <w:t xml:space="preserve">внесении изменений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в муниципальную </w:t>
      </w:r>
      <w:hyperlink r:id="rId10" w:history="1">
        <w:r w:rsidRPr="009F5969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«Укрепление межнационального и межконфессионального согласия, профилактика экстремизма и терроризма в городе Когалыме», </w:t>
      </w:r>
      <w:r w:rsidRPr="009F5969">
        <w:rPr>
          <w:rFonts w:ascii="Times New Roman" w:hAnsi="Times New Roman"/>
          <w:sz w:val="26"/>
          <w:szCs w:val="26"/>
        </w:rPr>
        <w:t>утвержденную постановлением Администрации города</w:t>
      </w:r>
      <w:proofErr w:type="gramEnd"/>
      <w:r w:rsidRPr="009F5969">
        <w:rPr>
          <w:rFonts w:ascii="Times New Roman" w:hAnsi="Times New Roman"/>
          <w:sz w:val="26"/>
          <w:szCs w:val="26"/>
        </w:rPr>
        <w:t xml:space="preserve"> Когалыма</w:t>
      </w:r>
      <w:r w:rsidR="004E2E2E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hAnsi="Times New Roman"/>
          <w:sz w:val="26"/>
          <w:szCs w:val="26"/>
        </w:rPr>
        <w:t>от 15.10.2013 №2927, Дума города Когалыма РЕШИЛА:</w:t>
      </w: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9F5969" w:rsidRPr="009F5969" w:rsidRDefault="009F5969" w:rsidP="009F596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969">
        <w:rPr>
          <w:rFonts w:ascii="Times New Roman" w:hAnsi="Times New Roman" w:cs="Times New Roman"/>
          <w:sz w:val="26"/>
          <w:szCs w:val="26"/>
        </w:rPr>
        <w:t xml:space="preserve">Одобрить предложения о </w:t>
      </w:r>
      <w:hyperlink r:id="rId11" w:history="1">
        <w:r w:rsidRPr="009F5969">
          <w:rPr>
            <w:rFonts w:ascii="Times New Roman" w:hAnsi="Times New Roman" w:cs="Times New Roman"/>
            <w:sz w:val="26"/>
            <w:szCs w:val="26"/>
          </w:rPr>
          <w:t>внесении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изменений в муниципальную </w:t>
      </w:r>
      <w:hyperlink r:id="rId12" w:history="1">
        <w:r w:rsidRPr="009F596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 и терроризма в городе Когалыме» согласно приложению к настоящему решению.</w:t>
      </w:r>
    </w:p>
    <w:p w:rsidR="009F5969" w:rsidRPr="009F5969" w:rsidRDefault="009F5969" w:rsidP="009F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84" w:rsidRPr="009F5969" w:rsidRDefault="004E2E2E" w:rsidP="009F5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9F5969" w:rsidRPr="009F5969">
        <w:rPr>
          <w:rFonts w:ascii="Times New Roman" w:eastAsiaTheme="minorHAnsi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860D84" w:rsidRPr="00860D84" w:rsidTr="00860D84">
        <w:tc>
          <w:tcPr>
            <w:tcW w:w="397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Глава 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  <w:tab w:val="left" w:pos="3722"/>
              </w:tabs>
              <w:spacing w:after="0" w:line="240" w:lineRule="auto"/>
              <w:ind w:left="19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459" w:rsidRPr="005032A4" w:rsidRDefault="00EE3459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E3459" w:rsidRPr="005032A4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к решению Думы города Когалыма</w:t>
      </w:r>
    </w:p>
    <w:p w:rsidR="00EE3459" w:rsidRDefault="00EE3459" w:rsidP="00860D84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от </w:t>
      </w:r>
      <w:r w:rsidR="00860D84">
        <w:rPr>
          <w:rFonts w:ascii="Times New Roman" w:hAnsi="Times New Roman"/>
          <w:color w:val="FF0000"/>
          <w:sz w:val="26"/>
          <w:szCs w:val="26"/>
        </w:rPr>
        <w:tab/>
      </w:r>
      <w:r w:rsidRPr="005032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2D46E8" w:rsidRPr="005032A4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 w:rsidRPr="006D322D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5032A4">
        <w:rPr>
          <w:rFonts w:ascii="Times New Roman" w:hAnsi="Times New Roman"/>
          <w:sz w:val="26"/>
          <w:szCs w:val="26"/>
        </w:rPr>
        <w:t>»</w:t>
      </w:r>
    </w:p>
    <w:p w:rsidR="002D46E8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:rsidR="002D46E8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6"/>
        <w:gridCol w:w="6532"/>
      </w:tblGrid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терроризма в городе Когалыме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Администрации города Когалыма от 15.10.2013 №2927 «Об утверждении муниципальной программы «Профилактика экстремизма в городе Когалыме на 2014-2016 годы»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образования 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культуры, спорта и молодёжной политики 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Отдел по связям с общественностью и социальным вопросам 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Сектор пресс-службы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Администрации города Когалыма;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Pr="006D322D">
              <w:rPr>
                <w:rFonts w:ascii="Times New Roman" w:hAnsi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Муниципальное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автономное 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учреждение «Молодежный комплексный центр «Феникс»;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 – ресурсный центр города Когалыма»</w:t>
            </w:r>
            <w:r w:rsidRPr="006D322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46E8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«Спортивна</w:t>
            </w:r>
            <w:r w:rsidR="005A44F5">
              <w:rPr>
                <w:rFonts w:ascii="Times New Roman" w:hAnsi="Times New Roman"/>
                <w:sz w:val="26"/>
                <w:szCs w:val="26"/>
                <w:lang w:eastAsia="zh-CN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школа </w:t>
            </w:r>
            <w:r w:rsidRPr="006D322D">
              <w:rPr>
                <w:rFonts w:ascii="Times New Roman" w:hAnsi="Times New Roman"/>
                <w:sz w:val="26"/>
                <w:szCs w:val="26"/>
                <w:lang w:eastAsia="zh-CN"/>
              </w:rPr>
              <w:t>«Дворец спорта»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;</w:t>
            </w:r>
          </w:p>
          <w:p w:rsidR="002D46E8" w:rsidRPr="002C4DD1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>Культурно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д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осуговый комплекс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АРТ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Pr="002C4D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Праздник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Укрепление единства народов Российской Федерации, проживающих на территории города Когалыма, профилактика экстремизма на национальной и </w:t>
            </w:r>
            <w:r w:rsidRPr="006D3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религиозной почве, а также участие в профилактике терроризма.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 Когалым</w:t>
            </w: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2. Участие в профилактике экстремизма и терроризма, а также в минимизации и (или) ликвидации последствий проявлений экстремизма и терроризма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Когалыма».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Подпрограмма 3. </w:t>
            </w:r>
          </w:p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«Обеспечение выполнение требований к антитеррористической защищенности объектов, находящихся в ведении органа местного самоуправления».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32" w:type="dxa"/>
          </w:tcPr>
          <w:p w:rsidR="002D46E8" w:rsidRPr="0030242A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8083E">
              <w:rPr>
                <w:rFonts w:ascii="Times New Roman" w:hAnsi="Times New Roman"/>
                <w:sz w:val="26"/>
                <w:szCs w:val="26"/>
              </w:rPr>
              <w:t>1.</w:t>
            </w:r>
            <w:r w:rsidRPr="0098083E">
              <w:rPr>
                <w:rFonts w:ascii="Times New Roman" w:hAnsi="Times New Roman"/>
                <w:sz w:val="26"/>
                <w:szCs w:val="26"/>
              </w:rPr>
              <w:tab/>
            </w:r>
            <w:r w:rsidRPr="0098083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Увеличение численности участников </w:t>
            </w:r>
            <w:r w:rsidRPr="0030242A">
              <w:rPr>
                <w:rFonts w:ascii="Times New Roman" w:hAnsi="Times New Roman"/>
                <w:sz w:val="26"/>
                <w:szCs w:val="26"/>
                <w:lang w:eastAsia="zh-CN"/>
              </w:rPr>
              <w:t>мероприятий, направленных на укрепление общероссийского гражданского единства – с 3482 – до 3782 чел.;</w:t>
            </w:r>
          </w:p>
          <w:p w:rsidR="0030242A" w:rsidRPr="0030242A" w:rsidRDefault="002D46E8" w:rsidP="00DA41E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42A">
              <w:rPr>
                <w:rFonts w:ascii="Times New Roman" w:hAnsi="Times New Roman"/>
                <w:sz w:val="26"/>
                <w:szCs w:val="26"/>
              </w:rPr>
              <w:t>2.</w:t>
            </w:r>
            <w:r w:rsidRPr="0030242A">
              <w:rPr>
                <w:rFonts w:ascii="Times New Roman" w:hAnsi="Times New Roman"/>
                <w:sz w:val="26"/>
                <w:szCs w:val="26"/>
              </w:rPr>
              <w:tab/>
            </w:r>
            <w:r w:rsidR="0030242A" w:rsidRPr="0030242A">
              <w:rPr>
                <w:rFonts w:ascii="Times New Roman" w:hAnsi="Times New Roman"/>
                <w:sz w:val="26"/>
                <w:szCs w:val="26"/>
              </w:rPr>
              <w:t>Увеличение доли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%;</w:t>
            </w:r>
            <w:r w:rsidR="0030242A">
              <w:rPr>
                <w:rFonts w:ascii="Times New Roman" w:hAnsi="Times New Roman"/>
                <w:sz w:val="26"/>
                <w:szCs w:val="26"/>
              </w:rPr>
              <w:t xml:space="preserve"> - с 87 – до 92%;</w:t>
            </w:r>
          </w:p>
          <w:p w:rsidR="002D46E8" w:rsidRPr="0030242A" w:rsidRDefault="002D46E8" w:rsidP="00DA41E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242A">
              <w:rPr>
                <w:rFonts w:ascii="Times New Roman" w:hAnsi="Times New Roman"/>
                <w:sz w:val="26"/>
                <w:szCs w:val="26"/>
              </w:rPr>
              <w:t>3.</w:t>
            </w:r>
            <w:r w:rsidRPr="0030242A">
              <w:rPr>
                <w:rFonts w:ascii="Times New Roman" w:hAnsi="Times New Roman"/>
                <w:sz w:val="26"/>
                <w:szCs w:val="26"/>
              </w:rPr>
              <w:tab/>
              <w:t>Увеличение доли граждан, положительно оценивающих состояние межнациональных отношений в городе Когалыме, от числа опрошенных – с 90,2 – до 96,2%;</w:t>
            </w:r>
          </w:p>
          <w:p w:rsidR="002D46E8" w:rsidRPr="006D322D" w:rsidRDefault="002D46E8" w:rsidP="00DA41E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242A">
              <w:rPr>
                <w:rFonts w:ascii="Times New Roman" w:hAnsi="Times New Roman"/>
                <w:sz w:val="26"/>
                <w:szCs w:val="26"/>
              </w:rPr>
              <w:t>4.</w:t>
            </w:r>
            <w:r w:rsidRPr="0030242A">
              <w:rPr>
                <w:rFonts w:ascii="Times New Roman" w:hAnsi="Times New Roman"/>
                <w:sz w:val="26"/>
                <w:szCs w:val="26"/>
              </w:rPr>
              <w:tab/>
              <w:t>Увеличение численности участников мероприятий, направленных на этнокультурное развитие народов России, проживающих в муниципальном образовании – до 2620 чел.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6532" w:type="dxa"/>
          </w:tcPr>
          <w:p w:rsidR="002D46E8" w:rsidRPr="00603E02" w:rsidRDefault="002D46E8" w:rsidP="00DA41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3E02">
              <w:rPr>
                <w:rFonts w:ascii="Times New Roman" w:hAnsi="Times New Roman"/>
                <w:sz w:val="26"/>
                <w:szCs w:val="26"/>
                <w:lang w:eastAsia="ru-RU"/>
              </w:rPr>
              <w:t>2019-202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322D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532" w:type="dxa"/>
          </w:tcPr>
          <w:p w:rsidR="002D46E8" w:rsidRPr="009F4C05" w:rsidRDefault="002D46E8" w:rsidP="00DA41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4C05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в 2019-2024 годах составит 3 108,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F4C05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D46E8" w:rsidRPr="009F4C05" w:rsidRDefault="002D46E8" w:rsidP="00DA41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4C05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9F4C05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Style w:val="a3"/>
              <w:tblW w:w="6564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1314"/>
              <w:gridCol w:w="1499"/>
              <w:gridCol w:w="1629"/>
              <w:gridCol w:w="1270"/>
            </w:tblGrid>
            <w:tr w:rsidR="002D46E8" w:rsidRPr="009F4C05" w:rsidTr="002D46E8">
              <w:tc>
                <w:tcPr>
                  <w:tcW w:w="852" w:type="dxa"/>
                  <w:vMerge w:val="restart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4398" w:type="dxa"/>
                  <w:gridSpan w:val="3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  <w:vMerge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4" w:type="dxa"/>
                  <w:vMerge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70" w:type="dxa"/>
                  <w:vAlign w:val="center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Бюджет города Когалыма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558,80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558,80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794,20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106,60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687,60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438,80</w:t>
                  </w:r>
                </w:p>
              </w:tc>
            </w:tr>
            <w:tr w:rsidR="002D46E8" w:rsidRPr="009F4C05" w:rsidTr="002D46E8">
              <w:tc>
                <w:tcPr>
                  <w:tcW w:w="852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314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3 108,20</w:t>
                  </w:r>
                </w:p>
              </w:tc>
              <w:tc>
                <w:tcPr>
                  <w:tcW w:w="149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629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106,60</w:t>
                  </w:r>
                </w:p>
              </w:tc>
              <w:tc>
                <w:tcPr>
                  <w:tcW w:w="1270" w:type="dxa"/>
                </w:tcPr>
                <w:p w:rsidR="002D46E8" w:rsidRPr="002D46E8" w:rsidRDefault="002D46E8" w:rsidP="00DA41E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D46E8">
                    <w:rPr>
                      <w:rFonts w:ascii="Times New Roman" w:hAnsi="Times New Roman"/>
                    </w:rPr>
                    <w:t>3 001,60</w:t>
                  </w:r>
                </w:p>
              </w:tc>
            </w:tr>
          </w:tbl>
          <w:p w:rsidR="002D46E8" w:rsidRPr="006D322D" w:rsidRDefault="002D46E8" w:rsidP="00DA41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2D46E8" w:rsidRPr="006D322D" w:rsidTr="002D46E8">
        <w:tc>
          <w:tcPr>
            <w:tcW w:w="2286" w:type="dxa"/>
          </w:tcPr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 xml:space="preserve">портфеля проектов, проекта, </w:t>
            </w:r>
            <w:proofErr w:type="gramStart"/>
            <w:r w:rsidRPr="006D322D">
              <w:rPr>
                <w:rFonts w:ascii="Times New Roman" w:hAnsi="Times New Roman"/>
                <w:sz w:val="26"/>
                <w:szCs w:val="26"/>
              </w:rPr>
              <w:t>направленных</w:t>
            </w:r>
            <w:proofErr w:type="gramEnd"/>
            <w:r w:rsidRPr="006D322D">
              <w:rPr>
                <w:rFonts w:ascii="Times New Roman" w:hAnsi="Times New Roman"/>
                <w:sz w:val="26"/>
                <w:szCs w:val="26"/>
              </w:rPr>
              <w:t xml:space="preserve"> в том числе на реализацию в автономном округе</w:t>
            </w:r>
          </w:p>
          <w:p w:rsidR="002D46E8" w:rsidRPr="006D322D" w:rsidRDefault="002D46E8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322D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6532" w:type="dxa"/>
          </w:tcPr>
          <w:p w:rsidR="002D46E8" w:rsidRPr="006D322D" w:rsidRDefault="002D46E8" w:rsidP="00DA4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-</w:t>
            </w:r>
          </w:p>
        </w:tc>
      </w:tr>
    </w:tbl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322D">
        <w:rPr>
          <w:rFonts w:ascii="Times New Roman" w:hAnsi="Times New Roman"/>
          <w:b/>
          <w:sz w:val="26"/>
          <w:szCs w:val="26"/>
        </w:rPr>
        <w:t>Раздел 1</w:t>
      </w:r>
      <w:r>
        <w:rPr>
          <w:rFonts w:ascii="Times New Roman" w:hAnsi="Times New Roman"/>
          <w:b/>
          <w:sz w:val="26"/>
          <w:szCs w:val="26"/>
        </w:rPr>
        <w:t>.</w:t>
      </w:r>
      <w:r w:rsidRPr="006D322D">
        <w:rPr>
          <w:rFonts w:ascii="Times New Roman" w:hAnsi="Times New Roman"/>
          <w:b/>
          <w:sz w:val="26"/>
          <w:szCs w:val="26"/>
        </w:rPr>
        <w:t xml:space="preserve">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322D">
        <w:rPr>
          <w:rFonts w:ascii="Times New Roman" w:hAnsi="Times New Roman"/>
          <w:b/>
          <w:sz w:val="26"/>
          <w:szCs w:val="26"/>
        </w:rPr>
        <w:t>1.1. «Формирование благоприятной деловой среды».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322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разработана для повышения эффективности реализации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Когалым</w:t>
      </w:r>
      <w:r w:rsidRPr="006D322D">
        <w:rPr>
          <w:rFonts w:ascii="Times New Roman" w:eastAsia="Times New Roman" w:hAnsi="Times New Roman"/>
          <w:sz w:val="26"/>
          <w:szCs w:val="26"/>
          <w:lang w:eastAsia="ru-RU"/>
        </w:rPr>
        <w:t>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муниципального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Когалым</w:t>
      </w:r>
      <w:r w:rsidRPr="006D322D">
        <w:rPr>
          <w:rFonts w:ascii="Times New Roman" w:eastAsia="Times New Roman" w:hAnsi="Times New Roman"/>
          <w:sz w:val="26"/>
          <w:szCs w:val="26"/>
          <w:lang w:eastAsia="ru-RU"/>
        </w:rPr>
        <w:t>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 документами стратегического характера.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322D">
        <w:rPr>
          <w:rFonts w:ascii="Times New Roman" w:hAnsi="Times New Roman"/>
          <w:b/>
          <w:sz w:val="26"/>
          <w:szCs w:val="26"/>
        </w:rPr>
        <w:t>1.2. «Инвестиционные проекты».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2D46E8" w:rsidRPr="006D322D" w:rsidRDefault="002D46E8" w:rsidP="002D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D46E8" w:rsidRPr="006D322D" w:rsidRDefault="002D46E8" w:rsidP="002D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D322D">
        <w:rPr>
          <w:rFonts w:ascii="Times New Roman" w:hAnsi="Times New Roman"/>
          <w:b/>
          <w:sz w:val="26"/>
          <w:szCs w:val="26"/>
          <w:lang w:eastAsia="ru-RU"/>
        </w:rPr>
        <w:t>1.3. «Развитие конкуренции».</w:t>
      </w:r>
    </w:p>
    <w:p w:rsidR="002D46E8" w:rsidRPr="006D322D" w:rsidRDefault="002D46E8" w:rsidP="002D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6D322D">
        <w:rPr>
          <w:rFonts w:ascii="Times New Roman" w:hAnsi="Times New Roman"/>
          <w:sz w:val="26"/>
          <w:szCs w:val="26"/>
          <w:lang w:eastAsia="ru-RU"/>
        </w:rPr>
        <w:t>импортозамещения</w:t>
      </w:r>
      <w:proofErr w:type="spellEnd"/>
      <w:r w:rsidRPr="006D322D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 xml:space="preserve">Ханты-Мансийском </w:t>
      </w:r>
      <w:r w:rsidRPr="006D322D">
        <w:rPr>
          <w:rFonts w:ascii="Times New Roman" w:hAnsi="Times New Roman"/>
          <w:sz w:val="26"/>
          <w:szCs w:val="26"/>
          <w:lang w:eastAsia="ru-RU"/>
        </w:rPr>
        <w:t>автономном округе</w:t>
      </w:r>
      <w:r>
        <w:rPr>
          <w:rFonts w:ascii="Times New Roman" w:hAnsi="Times New Roman"/>
          <w:sz w:val="26"/>
          <w:szCs w:val="26"/>
          <w:lang w:eastAsia="ru-RU"/>
        </w:rPr>
        <w:t xml:space="preserve"> - Югре</w:t>
      </w:r>
      <w:r w:rsidRPr="006D322D">
        <w:rPr>
          <w:rFonts w:ascii="Times New Roman" w:hAnsi="Times New Roman"/>
          <w:sz w:val="26"/>
          <w:szCs w:val="26"/>
          <w:lang w:eastAsia="ru-RU"/>
        </w:rPr>
        <w:t>, реализации стандарта развития конкуренции в городе Когалыме.</w:t>
      </w:r>
    </w:p>
    <w:p w:rsidR="002D46E8" w:rsidRPr="006D322D" w:rsidRDefault="002D46E8" w:rsidP="002D46E8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22D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2D46E8" w:rsidRPr="006D322D" w:rsidRDefault="002D46E8" w:rsidP="002D4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6D322D">
        <w:rPr>
          <w:rFonts w:ascii="Times New Roman" w:hAnsi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6D322D">
        <w:rPr>
          <w:rFonts w:ascii="Times New Roman" w:hAnsi="Times New Roman"/>
          <w:sz w:val="26"/>
          <w:szCs w:val="26"/>
          <w:lang w:eastAsia="ru-RU"/>
        </w:rPr>
        <w:t>.</w:t>
      </w:r>
    </w:p>
    <w:p w:rsidR="002D46E8" w:rsidRPr="006D322D" w:rsidRDefault="002D46E8" w:rsidP="002D4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порядок принятия решения о разработке муниципальных программ, их формирования, утверждения и реализации».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Целевые показатели и перечень мероприятий муниципальной программы представлены в </w:t>
      </w:r>
      <w:r>
        <w:rPr>
          <w:rFonts w:ascii="Times New Roman" w:hAnsi="Times New Roman"/>
          <w:sz w:val="26"/>
          <w:szCs w:val="26"/>
        </w:rPr>
        <w:t>т</w:t>
      </w:r>
      <w:r w:rsidRPr="006D322D">
        <w:rPr>
          <w:rFonts w:ascii="Times New Roman" w:hAnsi="Times New Roman"/>
          <w:sz w:val="26"/>
          <w:szCs w:val="26"/>
        </w:rPr>
        <w:t xml:space="preserve">аблице 1 и </w:t>
      </w:r>
      <w:r>
        <w:rPr>
          <w:rFonts w:ascii="Times New Roman" w:hAnsi="Times New Roman"/>
          <w:sz w:val="26"/>
          <w:szCs w:val="26"/>
        </w:rPr>
        <w:t>т</w:t>
      </w:r>
      <w:r w:rsidRPr="006D322D">
        <w:rPr>
          <w:rFonts w:ascii="Times New Roman" w:hAnsi="Times New Roman"/>
          <w:sz w:val="26"/>
          <w:szCs w:val="26"/>
        </w:rPr>
        <w:t>аблице 2 к муниципальной программе.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</w:t>
      </w:r>
      <w:proofErr w:type="spellStart"/>
      <w:r w:rsidRPr="006D322D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6D322D">
        <w:rPr>
          <w:rFonts w:ascii="Times New Roman" w:hAnsi="Times New Roman"/>
          <w:sz w:val="26"/>
          <w:szCs w:val="26"/>
        </w:rPr>
        <w:t xml:space="preserve"> и реализации ее мероприятий.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Реализацию мероприятий по информационному обеспечению реализации государственной национальной политики и мер по профилактике экстремизма и терроризма соисполнители мероприятий осуществляют с учётом</w:t>
      </w:r>
      <w:r w:rsidRPr="006D32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D322D">
        <w:rPr>
          <w:rFonts w:ascii="Times New Roman" w:hAnsi="Times New Roman"/>
          <w:sz w:val="26"/>
          <w:szCs w:val="26"/>
        </w:rPr>
        <w:t>Концепции информационной политики в сфере межнационального, межконфессионального и межкультурного взаимодействия на территории Ханты-Мансийского автономного округа – Югры.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2D46E8" w:rsidRPr="005032A4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В муниципальной программе в соответствии с её целями и задачами мо</w:t>
      </w:r>
      <w:r>
        <w:rPr>
          <w:rFonts w:ascii="Times New Roman" w:hAnsi="Times New Roman"/>
          <w:sz w:val="26"/>
          <w:szCs w:val="26"/>
        </w:rPr>
        <w:t xml:space="preserve">жет быть </w:t>
      </w:r>
      <w:r w:rsidRPr="005032A4">
        <w:rPr>
          <w:rFonts w:ascii="Times New Roman" w:hAnsi="Times New Roman"/>
          <w:sz w:val="26"/>
          <w:szCs w:val="26"/>
        </w:rPr>
        <w:t>предусмотрен</w:t>
      </w:r>
      <w:r>
        <w:rPr>
          <w:rFonts w:ascii="Times New Roman" w:hAnsi="Times New Roman"/>
          <w:sz w:val="26"/>
          <w:szCs w:val="26"/>
        </w:rPr>
        <w:t>о пре</w:t>
      </w:r>
      <w:r w:rsidRPr="005032A4">
        <w:rPr>
          <w:rFonts w:ascii="Times New Roman" w:hAnsi="Times New Roman"/>
          <w:sz w:val="26"/>
          <w:szCs w:val="26"/>
        </w:rPr>
        <w:t xml:space="preserve">доставление межбюджетных трансфертов из бюджета </w:t>
      </w:r>
      <w:r>
        <w:rPr>
          <w:rFonts w:ascii="Times New Roman" w:hAnsi="Times New Roman"/>
          <w:sz w:val="26"/>
          <w:szCs w:val="26"/>
        </w:rPr>
        <w:t>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</w:t>
      </w:r>
      <w:r w:rsidRPr="005032A4">
        <w:rPr>
          <w:rFonts w:ascii="Times New Roman" w:hAnsi="Times New Roman"/>
          <w:sz w:val="26"/>
          <w:szCs w:val="26"/>
        </w:rPr>
        <w:t>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22D">
        <w:rPr>
          <w:rFonts w:ascii="Times New Roman" w:hAnsi="Times New Roman"/>
          <w:sz w:val="26"/>
          <w:szCs w:val="26"/>
        </w:rPr>
        <w:t xml:space="preserve">Перечень </w:t>
      </w:r>
      <w:proofErr w:type="spellStart"/>
      <w:r w:rsidRPr="006D322D"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 w:rsidRPr="006D322D">
        <w:rPr>
          <w:rFonts w:ascii="Times New Roman" w:hAnsi="Times New Roman"/>
          <w:sz w:val="26"/>
          <w:szCs w:val="26"/>
        </w:rPr>
        <w:t xml:space="preserve">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</w:t>
      </w:r>
      <w:r>
        <w:rPr>
          <w:rFonts w:ascii="Times New Roman" w:hAnsi="Times New Roman"/>
          <w:sz w:val="26"/>
          <w:szCs w:val="26"/>
        </w:rPr>
        <w:t>анты-Мансийского автономного округа - Югры</w:t>
      </w:r>
      <w:r w:rsidRPr="006D322D">
        <w:rPr>
          <w:rFonts w:ascii="Times New Roman" w:hAnsi="Times New Roman"/>
          <w:sz w:val="26"/>
          <w:szCs w:val="26"/>
        </w:rPr>
        <w:t>.</w:t>
      </w:r>
    </w:p>
    <w:p w:rsidR="002D46E8" w:rsidRPr="006D322D" w:rsidRDefault="002D46E8" w:rsidP="002D46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22D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 приведен в Таблице 6 к муниципальной программе.</w:t>
      </w:r>
    </w:p>
    <w:p w:rsidR="000E624C" w:rsidRDefault="002D46E8" w:rsidP="00DA4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муниципальной программы реализуется с учётом бережливого производства.</w:t>
      </w:r>
    </w:p>
    <w:p w:rsidR="000E624C" w:rsidRPr="00CB7251" w:rsidRDefault="000E624C" w:rsidP="000E624C">
      <w:pPr>
        <w:spacing w:after="0" w:line="240" w:lineRule="auto"/>
        <w:rPr>
          <w:rFonts w:ascii="Times New Roman" w:hAnsi="Times New Roman"/>
          <w:sz w:val="24"/>
          <w:szCs w:val="24"/>
        </w:rPr>
        <w:sectPr w:rsidR="000E624C" w:rsidRPr="00CB7251" w:rsidSect="00860D84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left="14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1E4">
        <w:rPr>
          <w:rFonts w:ascii="Times New Roman" w:hAnsi="Times New Roman"/>
          <w:sz w:val="26"/>
          <w:szCs w:val="26"/>
          <w:lang w:eastAsia="ru-RU"/>
        </w:rPr>
        <w:t xml:space="preserve">Таблица 1 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41E4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46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240"/>
        <w:gridCol w:w="1276"/>
        <w:gridCol w:w="995"/>
        <w:gridCol w:w="989"/>
        <w:gridCol w:w="995"/>
        <w:gridCol w:w="989"/>
        <w:gridCol w:w="989"/>
        <w:gridCol w:w="986"/>
        <w:gridCol w:w="1622"/>
      </w:tblGrid>
      <w:tr w:rsidR="00DA41E4" w:rsidRPr="00DA41E4" w:rsidTr="00DA41E4">
        <w:tc>
          <w:tcPr>
            <w:tcW w:w="286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1754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89" w:type="pct"/>
            <w:gridSpan w:val="6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A41E4" w:rsidRPr="00DA41E4" w:rsidTr="00DA41E4">
        <w:tc>
          <w:tcPr>
            <w:tcW w:w="286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4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2019г.</w:t>
            </w:r>
          </w:p>
        </w:tc>
        <w:tc>
          <w:tcPr>
            <w:tcW w:w="331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2022г.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2023г.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2024г.</w:t>
            </w:r>
          </w:p>
        </w:tc>
        <w:tc>
          <w:tcPr>
            <w:tcW w:w="543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54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7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1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43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54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zh-CN"/>
              </w:rPr>
              <w:t>Численность участников мероприятий, направленных на укрепление общероссийского гражданского единства, чел.</w:t>
            </w:r>
          </w:p>
        </w:tc>
        <w:tc>
          <w:tcPr>
            <w:tcW w:w="427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3482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3532</w:t>
            </w:r>
          </w:p>
        </w:tc>
        <w:tc>
          <w:tcPr>
            <w:tcW w:w="331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3582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3632</w:t>
            </w:r>
          </w:p>
        </w:tc>
        <w:tc>
          <w:tcPr>
            <w:tcW w:w="331" w:type="pct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3682</w:t>
            </w:r>
          </w:p>
        </w:tc>
        <w:tc>
          <w:tcPr>
            <w:tcW w:w="331" w:type="pct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3732</w:t>
            </w:r>
          </w:p>
        </w:tc>
        <w:tc>
          <w:tcPr>
            <w:tcW w:w="330" w:type="pct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3782</w:t>
            </w:r>
          </w:p>
        </w:tc>
        <w:tc>
          <w:tcPr>
            <w:tcW w:w="543" w:type="pct"/>
            <w:shd w:val="clear" w:color="auto" w:fill="auto"/>
          </w:tcPr>
          <w:p w:rsidR="00DA41E4" w:rsidRPr="0030242A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3782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54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</w:rPr>
              <w:t xml:space="preserve">Доля </w:t>
            </w:r>
            <w:r w:rsidR="00F20979" w:rsidRPr="0030242A">
              <w:rPr>
                <w:rFonts w:ascii="Times New Roman" w:hAnsi="Times New Roman"/>
              </w:rPr>
              <w:t>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</w:t>
            </w:r>
            <w:r w:rsidRPr="0030242A">
              <w:rPr>
                <w:rFonts w:ascii="Times New Roman" w:hAnsi="Times New Roman"/>
              </w:rPr>
              <w:t>, %</w:t>
            </w:r>
          </w:p>
        </w:tc>
        <w:tc>
          <w:tcPr>
            <w:tcW w:w="427" w:type="pct"/>
            <w:shd w:val="clear" w:color="auto" w:fill="auto"/>
          </w:tcPr>
          <w:p w:rsidR="00DA41E4" w:rsidRPr="0030242A" w:rsidRDefault="00F20979" w:rsidP="00F20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1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33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31" w:type="pct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31" w:type="pct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30" w:type="pct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543" w:type="pct"/>
            <w:shd w:val="clear" w:color="auto" w:fill="auto"/>
          </w:tcPr>
          <w:p w:rsidR="00DA41E4" w:rsidRPr="0030242A" w:rsidRDefault="0030242A" w:rsidP="003024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242A">
              <w:rPr>
                <w:rFonts w:ascii="Times New Roman" w:hAnsi="Times New Roman"/>
                <w:lang w:eastAsia="ru-RU"/>
              </w:rPr>
              <w:t>92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5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 в городе Когалыме, от числа опрошенных, %</w:t>
            </w:r>
          </w:p>
        </w:tc>
        <w:tc>
          <w:tcPr>
            <w:tcW w:w="427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90,2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91,2</w:t>
            </w:r>
          </w:p>
        </w:tc>
        <w:tc>
          <w:tcPr>
            <w:tcW w:w="33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92,2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93,2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94,2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96,2</w:t>
            </w:r>
          </w:p>
        </w:tc>
        <w:tc>
          <w:tcPr>
            <w:tcW w:w="54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DA41E4" w:rsidRPr="00DA41E4" w:rsidTr="00DA41E4">
        <w:tc>
          <w:tcPr>
            <w:tcW w:w="286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5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427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2370</w:t>
            </w:r>
          </w:p>
        </w:tc>
        <w:tc>
          <w:tcPr>
            <w:tcW w:w="33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2420</w:t>
            </w:r>
          </w:p>
        </w:tc>
        <w:tc>
          <w:tcPr>
            <w:tcW w:w="33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2470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2520</w:t>
            </w:r>
          </w:p>
        </w:tc>
        <w:tc>
          <w:tcPr>
            <w:tcW w:w="331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2570</w:t>
            </w:r>
          </w:p>
        </w:tc>
        <w:tc>
          <w:tcPr>
            <w:tcW w:w="33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2620</w:t>
            </w:r>
          </w:p>
        </w:tc>
        <w:tc>
          <w:tcPr>
            <w:tcW w:w="54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41E4">
              <w:rPr>
                <w:rFonts w:ascii="Times New Roman" w:hAnsi="Times New Roman"/>
                <w:lang w:eastAsia="ru-RU"/>
              </w:rPr>
              <w:t>2620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A41E4">
        <w:rPr>
          <w:rFonts w:ascii="Times New Roman" w:hAnsi="Times New Roman"/>
          <w:lang w:eastAsia="ru-RU"/>
        </w:rPr>
        <w:t>________________________________</w:t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hAnsi="Times New Roman"/>
        </w:rPr>
      </w:pP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hAnsi="Times New Roman"/>
        </w:rPr>
        <w:sectPr w:rsidR="00DA41E4" w:rsidRPr="00DA41E4" w:rsidSect="00DA41E4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DA41E4" w:rsidRPr="008F580C" w:rsidRDefault="00DA41E4" w:rsidP="008F580C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Таблица 2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 и терроризма в городе Когалыме»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tbl>
      <w:tblPr>
        <w:tblW w:w="15708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906"/>
        <w:gridCol w:w="3242"/>
        <w:gridCol w:w="1881"/>
        <w:gridCol w:w="1559"/>
        <w:gridCol w:w="1423"/>
        <w:gridCol w:w="1139"/>
        <w:gridCol w:w="1139"/>
        <w:gridCol w:w="1139"/>
        <w:gridCol w:w="1139"/>
        <w:gridCol w:w="1139"/>
        <w:gridCol w:w="1002"/>
      </w:tblGrid>
      <w:tr w:rsidR="00DA41E4" w:rsidRPr="00DA41E4" w:rsidTr="00DA41E4">
        <w:trPr>
          <w:trHeight w:val="63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Номер основного мероприятия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Ответственный исполнитель/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8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DA41E4" w:rsidRPr="00DA41E4" w:rsidTr="00DA41E4">
        <w:trPr>
          <w:trHeight w:val="31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41E4" w:rsidRPr="00DA41E4" w:rsidTr="00DA41E4">
        <w:trPr>
          <w:trHeight w:val="33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2019г.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2022г.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2023г.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2024г.</w:t>
            </w:r>
          </w:p>
        </w:tc>
      </w:tr>
      <w:tr w:rsidR="00DA41E4" w:rsidRPr="00DA41E4" w:rsidTr="00DA41E4">
        <w:trPr>
          <w:trHeight w:val="40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41E4" w:rsidRPr="00DA41E4" w:rsidTr="00DA41E4">
        <w:trPr>
          <w:trHeight w:val="33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DA41E4" w:rsidRPr="00DA41E4" w:rsidTr="00DA41E4">
        <w:trPr>
          <w:trHeight w:val="1065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Подпрограмма 1 </w:t>
            </w:r>
            <w:r w:rsidRPr="00DA41E4">
              <w:rPr>
                <w:rFonts w:ascii="Times New Roman" w:hAnsi="Times New Roman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Оказание содействия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 УО;                             МАУ «ИРЦ»;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города Когалыма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УО;                               МАУ «ИРЦ»;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Содействие по вовлечению и повышению эффективности участия общественных организаций, в том числе, образованных по национально-культурному признаку в деятельность по реализации государственной национальной политики, противодействия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УО;                             МАУ «ИРЦ»;     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                   УО;                            МАУ «ИРЦ»*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;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;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;                     УО;                            МАУ «ИРЦ»*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Содействие в толерантном воспитании,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мультикультурном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Содействие этнокультурному многообразию народов России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              (МАУ «СШ «Дворец спорта», МАУ «КДК «АРТ-Праздник»);                        Сектор пресс-службы*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2214,20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665,20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309,80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2107,60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                (МАУ «КДК АРТ-Праздник»)*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929,40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309,80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929,40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                    (МАУ «СШ «Дворец спорта»)*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355,40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248,80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Оказание содействия средствам массовой информации в освещении событий этнокультурного характера (1,3,4)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УО;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1.4.5.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УО;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       УО; 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2214,20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665,20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2107,60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Подпрограмма 2 «</w:t>
            </w:r>
            <w:r w:rsidRPr="00DA41E4">
              <w:rPr>
                <w:rFonts w:ascii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Профилактика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УО;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МАУ «МКЦ «Феникс»;                   Отдел по ОДТКДН*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209,00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209,00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Участие детей в конкурсах по вопросам толерантности и укреплению межнациональных отношений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в образовательных организациях города Когалыма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                      (МАУ «МКЦ «Феникс»)*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54,00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2.1.5.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2.1.6.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Отдел по ОДТКДН*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2.1.7.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2.1.8.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2.1.9.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встречи с представителями традиционных религиозных конфессий (православие, ислам);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просмотр и обсуждение тематических документальных видеофильмов;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тематические диспуты, круглые столы, беседы, мастер-классы и др.;</w:t>
            </w:r>
            <w:r w:rsidRPr="00DA41E4">
              <w:rPr>
                <w:rFonts w:ascii="Times New Roman" w:eastAsia="Times New Roman" w:hAnsi="Times New Roman"/>
                <w:lang w:eastAsia="ru-RU"/>
              </w:rPr>
              <w:br/>
              <w:t>- изготовление тематической печатной продукции и социальной рекламы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                 (МАУ «МКЦ                                                                       «Феникс»)*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600,00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600,00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УО;             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;           </w:t>
            </w: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;                 сектор пресс-службы*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>2.2.1.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конкурса среди образовательных организаций города на создание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240,00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Мониторинг экстремистских настроений в молодежной среде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/                 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2.4.1.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2.4.2.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 (1,2,3)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2.4.3.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 и терроризма (1,3)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894,00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249,00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894,00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249,00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129,00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1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Подпрограмма 3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Усиление антитеррористической защищенности объектов, находящихся в ведении органа местного самоуправления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/       УО*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3.1.1.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Доустановка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видеокамер в образовательных организациях города Когалыма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3.1.2.</w:t>
            </w:r>
          </w:p>
        </w:tc>
        <w:tc>
          <w:tcPr>
            <w:tcW w:w="3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Выполнение мероприятий по укреплению антитеррористической защищенности образовательных организаций (установка турникетов СКУД) (3)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3108,20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794,20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106,60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3001,60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558,80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687,60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438,80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A41E4" w:rsidRPr="00DA41E4" w:rsidTr="00DA41E4">
        <w:trPr>
          <w:trHeight w:val="765"/>
        </w:trPr>
        <w:tc>
          <w:tcPr>
            <w:tcW w:w="1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595,40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395,40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106,60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488,80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288,80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3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5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6 (Муниципальное автономное учреждение «Культурно - досуговый комплекс «АРТ – Праздник»)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1858,80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1858,80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654,00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209,00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89,00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8 (Муниципальное автономное учреждение «Спортивная школа «Дворец спорта»)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6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A41E4" w:rsidRPr="00DA41E4" w:rsidTr="00DA41E4">
        <w:trPr>
          <w:trHeight w:val="765"/>
        </w:trPr>
        <w:tc>
          <w:tcPr>
            <w:tcW w:w="15708" w:type="dxa"/>
            <w:gridSpan w:val="11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*Примечание: в Перечне мероприятий используются следующие сокращения:</w:t>
            </w:r>
          </w:p>
        </w:tc>
      </w:tr>
      <w:tr w:rsidR="00DA41E4" w:rsidRPr="00DA41E4" w:rsidTr="00DA41E4">
        <w:trPr>
          <w:trHeight w:val="277"/>
        </w:trPr>
        <w:tc>
          <w:tcPr>
            <w:tcW w:w="15708" w:type="dxa"/>
            <w:gridSpan w:val="11"/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>*   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DA41E4" w:rsidRPr="00DA41E4" w:rsidTr="00DA41E4">
        <w:trPr>
          <w:trHeight w:val="294"/>
        </w:trPr>
        <w:tc>
          <w:tcPr>
            <w:tcW w:w="15708" w:type="dxa"/>
            <w:gridSpan w:val="11"/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УО - Управление образования Администрации города Когалыма;</w:t>
            </w:r>
          </w:p>
        </w:tc>
      </w:tr>
      <w:tr w:rsidR="00DA41E4" w:rsidRPr="00DA41E4" w:rsidTr="00DA41E4">
        <w:trPr>
          <w:trHeight w:val="284"/>
        </w:trPr>
        <w:tc>
          <w:tcPr>
            <w:tcW w:w="15708" w:type="dxa"/>
            <w:gridSpan w:val="11"/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- Управление культуры, спорта и молодежной политики Администрации города Когалыма;</w:t>
            </w:r>
          </w:p>
        </w:tc>
      </w:tr>
      <w:tr w:rsidR="00DA41E4" w:rsidRPr="00DA41E4" w:rsidTr="00DA41E4">
        <w:trPr>
          <w:trHeight w:val="415"/>
        </w:trPr>
        <w:tc>
          <w:tcPr>
            <w:tcW w:w="15708" w:type="dxa"/>
            <w:gridSpan w:val="11"/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Отдел по ОДТКДН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DA41E4" w:rsidRPr="00DA41E4" w:rsidTr="008F580C">
        <w:trPr>
          <w:trHeight w:val="338"/>
        </w:trPr>
        <w:tc>
          <w:tcPr>
            <w:tcW w:w="15708" w:type="dxa"/>
            <w:gridSpan w:val="11"/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Сектор пресс-службы Администрации города Когалыма;</w:t>
            </w:r>
          </w:p>
        </w:tc>
      </w:tr>
      <w:tr w:rsidR="00DA41E4" w:rsidRPr="00DA41E4" w:rsidTr="008F580C">
        <w:trPr>
          <w:trHeight w:val="143"/>
        </w:trPr>
        <w:tc>
          <w:tcPr>
            <w:tcW w:w="15708" w:type="dxa"/>
            <w:gridSpan w:val="11"/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41E4">
              <w:rPr>
                <w:rFonts w:ascii="Times New Roman" w:eastAsia="Times New Roman" w:hAnsi="Times New Roman"/>
                <w:lang w:eastAsia="ru-RU"/>
              </w:rPr>
              <w:t>ОСОиСВ</w:t>
            </w:r>
            <w:proofErr w:type="spellEnd"/>
            <w:r w:rsidRPr="00DA41E4">
              <w:rPr>
                <w:rFonts w:ascii="Times New Roman" w:eastAsia="Times New Roman" w:hAnsi="Times New Roman"/>
                <w:lang w:eastAsia="ru-RU"/>
              </w:rPr>
              <w:t xml:space="preserve"> - Отдел по связям с общественностью и социальным вопросам Администрации города Когалыма;</w:t>
            </w:r>
          </w:p>
        </w:tc>
      </w:tr>
      <w:tr w:rsidR="00DA41E4" w:rsidRPr="00DA41E4" w:rsidTr="008F580C">
        <w:trPr>
          <w:trHeight w:val="318"/>
        </w:trPr>
        <w:tc>
          <w:tcPr>
            <w:tcW w:w="15708" w:type="dxa"/>
            <w:gridSpan w:val="11"/>
            <w:shd w:val="clear" w:color="000000" w:fill="FFFFFF"/>
            <w:noWrap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МАУ «МКЦ «Феникс» - Муниципальное автономное учреждение «Молодёжный комплексный центр «Феникс»;</w:t>
            </w:r>
          </w:p>
        </w:tc>
      </w:tr>
      <w:tr w:rsidR="00DA41E4" w:rsidRPr="00DA41E4" w:rsidTr="008F580C">
        <w:trPr>
          <w:trHeight w:val="280"/>
        </w:trPr>
        <w:tc>
          <w:tcPr>
            <w:tcW w:w="15708" w:type="dxa"/>
            <w:gridSpan w:val="11"/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МАУ «ИРЦ» - Муниципальное автономное учреждение «Информационно - ресурсный центр города Когалыма».</w:t>
            </w:r>
          </w:p>
        </w:tc>
      </w:tr>
      <w:tr w:rsidR="00DA41E4" w:rsidRPr="00DA41E4" w:rsidTr="008F580C">
        <w:trPr>
          <w:trHeight w:val="142"/>
        </w:trPr>
        <w:tc>
          <w:tcPr>
            <w:tcW w:w="12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МАУ «СШ «Дворец спорта» - Муниципальное автономное учреждение «Спортивная школа «Дворец спорта».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41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Таблица 4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Характеристика основных мероприятий муниципальной программы, 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их связь с целевыми показателями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673"/>
        <w:gridCol w:w="4699"/>
        <w:gridCol w:w="3120"/>
        <w:gridCol w:w="4110"/>
      </w:tblGrid>
      <w:tr w:rsidR="00DA41E4" w:rsidRPr="00DA41E4" w:rsidTr="00DA41E4">
        <w:trPr>
          <w:trHeight w:val="479"/>
        </w:trPr>
        <w:tc>
          <w:tcPr>
            <w:tcW w:w="264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pct"/>
            <w:gridSpan w:val="3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333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 целевого показателя</w:t>
            </w:r>
          </w:p>
        </w:tc>
      </w:tr>
      <w:tr w:rsidR="00DA41E4" w:rsidRPr="00DA41E4" w:rsidTr="00DA41E4">
        <w:trPr>
          <w:trHeight w:val="276"/>
        </w:trPr>
        <w:tc>
          <w:tcPr>
            <w:tcW w:w="264" w:type="pct"/>
            <w:vMerge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pct"/>
            <w:gridSpan w:val="3"/>
            <w:vMerge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2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Содержание (направления расходов)</w:t>
            </w:r>
          </w:p>
        </w:tc>
        <w:tc>
          <w:tcPr>
            <w:tcW w:w="1012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333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867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152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3</w:t>
            </w:r>
          </w:p>
        </w:tc>
        <w:tc>
          <w:tcPr>
            <w:tcW w:w="1012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4</w:t>
            </w:r>
          </w:p>
        </w:tc>
        <w:tc>
          <w:tcPr>
            <w:tcW w:w="1333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5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Цель</w:t>
            </w:r>
          </w:p>
          <w:p w:rsidR="00DA41E4" w:rsidRPr="008F580C" w:rsidRDefault="00DA41E4" w:rsidP="00DA41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Задача</w:t>
            </w:r>
          </w:p>
          <w:p w:rsidR="00DA41E4" w:rsidRPr="008F580C" w:rsidRDefault="00DA41E4" w:rsidP="00DA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Подпрограмма 1</w:t>
            </w:r>
            <w:r w:rsidRPr="008F580C">
              <w:rPr>
                <w:rFonts w:ascii="Times New Roman" w:hAnsi="Times New Roman"/>
                <w:lang w:eastAsia="ru-RU"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1.1.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Оказание содействия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Оказание содействия некоммерческим организациям с целью их подготовки и участия в региональных, всероссийских мероприятиях в сфере государственной национальной политики, профилактики экстремизма;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Повышение эффективности взаимодействия органа местного самоуправления с национально-культурными автономиями и иными институтами гражданского общества и расширение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4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 пункт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Доля граждан, положительно оценивающих состояние межнациональных отношений, от числа опрошенных, % </w:t>
            </w:r>
            <w:r w:rsidRPr="00DA41E4">
              <w:rPr>
                <w:rFonts w:ascii="Times New Roman" w:hAnsi="Times New Roman"/>
                <w:i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DA41E4">
              <w:rPr>
                <w:rFonts w:ascii="Times New Roman" w:hAnsi="Times New Roman"/>
              </w:rPr>
              <w:t>).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1.2.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просветительско-образовательного характера, в том числе при участии региональных и федеральных экспертов,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DA41E4">
              <w:rPr>
                <w:rFonts w:ascii="Times New Roman" w:hAnsi="Times New Roman"/>
              </w:rPr>
              <w:t>на территории города Когалыма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1E4">
              <w:rPr>
                <w:rFonts w:ascii="Times New Roman" w:hAnsi="Times New Roman" w:cs="Times New Roman"/>
                <w:szCs w:val="22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Организация и участие обучающих семинаров, круглых столов.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Оказание содействия в проведении конференций, ток-шоу, круглых столов, выставок, фестивалей, конкурсов, объединяющего праздники и памятные даты различных конфессий;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Распространение учебных пособий и наглядных материалов, посвященных роли религий в культуре народов России, теле- и радиопрограммы.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Пункты 7.1.,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3F383D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1.3.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Разработка и внедрение научно-методических и образовательно-просветительских программ;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Информирование мигрантов о возможностях обучения русскому языку, повышению правовой грамотности.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Организация экскурсий для мигрантов в музеи с целью формирования знаний об истории, традициях и духовных ценностях жителей Ханты-Мансийского автономного округа - Югры, в том числе и о самобытной культуре коренных малочисленных народов Севера.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41E4">
              <w:rPr>
                <w:rFonts w:ascii="Times New Roman" w:hAnsi="Times New Roman" w:cs="Times New Roman"/>
                <w:bCs/>
                <w:spacing w:val="-1"/>
                <w:szCs w:val="22"/>
              </w:rPr>
              <w:t>Распространение, создание роликов социальной рекламы, телепередач, статей в печатных СМИ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5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7.2.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1.4.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Содействие этнокультурному многообразию народов России (1,2,3,4)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Проведение концертных программ в рамках Дня России, в рамках Дня народного единства, в рамках Дня Конституции Российской Федерации и Дня образования Ханты-Мансийского автономного округа – Югры; иных фестивалей, митингов, конкурсов, форумов, акций приуроченных к мероприятию.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- Югра»; мероприятия, посвящённые Дню России, Дню народного единства». 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Выставки, презентации, акции, мастер-классы.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Проведение мероприятий, приуроченных к празднованию Дней славянской письменности и культуры.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Административные, финансовые и общественные формы поддержки.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Интерактивные лекции, фестивали, акции, в том числе в рамках Дня русского языка, Международного дня родного языка, Международного дня толерантности.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6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года»,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Пункты 7.1.,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1.5.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Слеты, образовательные игры, олимпиады, конкурсы, акции, форумы, фестивали.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7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года»,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Пункты 7.1., 7.2.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Цель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Задача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Подпрограмма 2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2.1.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Профилактика экстремизма и терроризма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 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Беседы, лекции, круглые столы, издание информационных буклетов.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Семинары, курсы повышения квалификации.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Проведение митингов, акций, </w:t>
            </w:r>
            <w:proofErr w:type="spellStart"/>
            <w:r w:rsidRPr="00DA41E4">
              <w:rPr>
                <w:rFonts w:ascii="Times New Roman" w:hAnsi="Times New Roman"/>
                <w:bCs/>
                <w:spacing w:val="-1"/>
              </w:rPr>
              <w:t>флешмобов</w:t>
            </w:r>
            <w:proofErr w:type="spellEnd"/>
            <w:r w:rsidRPr="00DA41E4">
              <w:rPr>
                <w:rFonts w:ascii="Times New Roman" w:hAnsi="Times New Roman"/>
                <w:bCs/>
                <w:spacing w:val="-1"/>
              </w:rPr>
              <w:t xml:space="preserve"> и т.д</w:t>
            </w:r>
            <w:proofErr w:type="gramStart"/>
            <w:r w:rsidRPr="00DA41E4">
              <w:rPr>
                <w:rFonts w:ascii="Times New Roman" w:hAnsi="Times New Roman"/>
                <w:bCs/>
                <w:spacing w:val="-1"/>
              </w:rPr>
              <w:t>..</w:t>
            </w:r>
            <w:proofErr w:type="gramEnd"/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8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2.2.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(1,2,3,4)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Рубрики в печатных СМИ, программы на телевидении и радио, размещение на официальном сайте Администрации города Когалыма информации в сфере </w:t>
            </w:r>
            <w:r w:rsidRPr="00DA41E4">
              <w:rPr>
                <w:rFonts w:ascii="Times New Roman" w:hAnsi="Times New Roman"/>
              </w:rPr>
              <w:t>межнациональных (межэтнических) отношений, профилактики экстремизма</w:t>
            </w:r>
            <w:r w:rsidRPr="00DA41E4">
              <w:rPr>
                <w:rFonts w:ascii="Times New Roman" w:hAnsi="Times New Roman"/>
                <w:bCs/>
                <w:spacing w:val="-1"/>
              </w:rPr>
              <w:t>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Информационное сопровождение в СМИ мероприятий муниципальной программы </w:t>
            </w:r>
            <w:r w:rsidRPr="00DA41E4">
              <w:rPr>
                <w:rFonts w:ascii="Times New Roman" w:hAnsi="Times New Roman"/>
              </w:rPr>
              <w:t>в сфере межнациональных (межэтнических) отношений, профилактики экстремизма;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</w:t>
            </w:r>
            <w:r w:rsidRPr="00DA41E4">
              <w:rPr>
                <w:rFonts w:ascii="Times New Roman" w:hAnsi="Times New Roman"/>
                <w:bCs/>
                <w:spacing w:val="-1"/>
              </w:rPr>
              <w:t>гармонизации межнациональных отношений, профилактику экстремизма и терроризма;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Размещение на официальном сайте Управления образования, образовательных организациях информации в сфере </w:t>
            </w:r>
            <w:r w:rsidRPr="00DA41E4">
              <w:rPr>
                <w:rFonts w:ascii="Times New Roman" w:hAnsi="Times New Roman"/>
              </w:rPr>
              <w:t>межнациональных (межэтнических) отношений, профилактики экстремизма и терроризма;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Содействие некоммерческим организациям, религиозным организациям по освещению их деятельности  направленной на гармонизацию межнациональных (межэтнических) межконфессиональных отношений, профилактику экстремизма и терроризма.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19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7.1.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4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2.3.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Сбор и анализ данных состояния межнациональных, межконфессиональных отношений;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Выявление и раннее предупреждение конфликтных и </w:t>
            </w:r>
            <w:proofErr w:type="spellStart"/>
            <w:r w:rsidRPr="00DA41E4">
              <w:rPr>
                <w:rFonts w:ascii="Times New Roman" w:hAnsi="Times New Roman"/>
              </w:rPr>
              <w:t>предконфликтных</w:t>
            </w:r>
            <w:proofErr w:type="spellEnd"/>
            <w:r w:rsidRPr="00DA41E4">
              <w:rPr>
                <w:rFonts w:ascii="Times New Roman" w:hAnsi="Times New Roman"/>
              </w:rPr>
              <w:t xml:space="preserve"> ситуаций;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DA41E4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DA41E4">
              <w:rPr>
                <w:rFonts w:ascii="Times New Roman" w:hAnsi="Times New Roman"/>
                <w:bCs/>
                <w:spacing w:val="-1"/>
              </w:rPr>
              <w:t xml:space="preserve"> отношений.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 xml:space="preserve">Указ Президента Российской Федерации от 19.12.2012 </w:t>
            </w:r>
            <w:hyperlink r:id="rId20" w:history="1">
              <w:r w:rsidRPr="00DA41E4">
                <w:rPr>
                  <w:rFonts w:ascii="Times New Roman" w:hAnsi="Times New Roman"/>
                </w:rPr>
                <w:t>№ 1666</w:t>
              </w:r>
            </w:hyperlink>
            <w:r w:rsidRPr="00DA41E4">
              <w:rPr>
                <w:rFonts w:ascii="Times New Roman" w:hAnsi="Times New Roman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 № Пр-2753;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п.7.1. ст.16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2.4.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 (1,2,3)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DA41E4">
              <w:rPr>
                <w:rFonts w:ascii="Times New Roman" w:hAnsi="Times New Roman"/>
                <w:bCs/>
                <w:spacing w:val="-1"/>
              </w:rPr>
              <w:t>Беседы, лекции, круглые столы, распространение памяток, буклетов;</w:t>
            </w: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Взаимодействие с молодежными общественными объединениями, в целях профилактики экстремистских проявлений.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Стратегия противодействия экстремизму в Российской Федерации до 2025 года, утвержденная Президентом Российской Федерации 28 ноября 2014 года № Пр-275,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7.1.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Федеральный закон от 25.07.2002 №114-ФЗ «О противодействии экстремистской деятельности».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1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41E4">
              <w:rPr>
                <w:rFonts w:ascii="Times New Roman" w:hAnsi="Times New Roman"/>
                <w:lang w:eastAsia="zh-CN"/>
              </w:rPr>
              <w:t xml:space="preserve">Численность участников мероприятий, направленных на укрепление общероссийского гражданского единства, чел. 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2 муниципальной программы, таблица 1.</w:t>
            </w:r>
          </w:p>
          <w:p w:rsid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42A">
              <w:rPr>
                <w:rFonts w:ascii="Times New Roman" w:hAnsi="Times New Roman"/>
              </w:rPr>
              <w:t>Доля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обеспечению социальной и культурной адаптации мигрантов и профилактике экстремизма и терроризма, %</w:t>
            </w:r>
          </w:p>
          <w:p w:rsidR="003F383D" w:rsidRPr="00DA41E4" w:rsidRDefault="003F383D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Цель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терроризма.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Задача</w:t>
            </w:r>
          </w:p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терроризма.</w:t>
            </w:r>
          </w:p>
        </w:tc>
      </w:tr>
      <w:tr w:rsidR="00DA41E4" w:rsidRPr="00DA41E4" w:rsidTr="00DA41E4">
        <w:tc>
          <w:tcPr>
            <w:tcW w:w="5000" w:type="pct"/>
            <w:gridSpan w:val="5"/>
            <w:shd w:val="clear" w:color="auto" w:fill="auto"/>
          </w:tcPr>
          <w:p w:rsidR="00DA41E4" w:rsidRPr="008F580C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80C">
              <w:rPr>
                <w:rFonts w:ascii="Times New Roman" w:hAnsi="Times New Roman"/>
              </w:rPr>
              <w:t>Подпрограмма 3. «Обеспечение выполнение требований к антитеррористической защищенности объектов, находящихся в ведении органа местного самоуправления»</w:t>
            </w:r>
          </w:p>
        </w:tc>
      </w:tr>
      <w:tr w:rsidR="00DA41E4" w:rsidRPr="00DA41E4" w:rsidTr="00DA41E4">
        <w:tc>
          <w:tcPr>
            <w:tcW w:w="264" w:type="pct"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3.1.</w:t>
            </w:r>
          </w:p>
        </w:tc>
        <w:tc>
          <w:tcPr>
            <w:tcW w:w="867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Усиление антитеррористической защищенности объектов, находящихся в ведении органа местного самоуправления (3)</w:t>
            </w:r>
          </w:p>
        </w:tc>
        <w:tc>
          <w:tcPr>
            <w:tcW w:w="1524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  <w:tc>
          <w:tcPr>
            <w:tcW w:w="1012" w:type="pct"/>
            <w:shd w:val="clear" w:color="auto" w:fill="auto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Пункт 7.1.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ст.5.2. Федерального закона от 06.03.2008 №35-ФЗ «О противодействии терроризму».</w:t>
            </w:r>
          </w:p>
        </w:tc>
        <w:tc>
          <w:tcPr>
            <w:tcW w:w="1333" w:type="pct"/>
            <w:shd w:val="clear" w:color="auto" w:fill="auto"/>
          </w:tcPr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zh-CN"/>
              </w:rPr>
            </w:pPr>
            <w:r w:rsidRPr="00DA41E4">
              <w:rPr>
                <w:rFonts w:ascii="Times New Roman" w:hAnsi="Times New Roman"/>
                <w:i/>
                <w:lang w:eastAsia="zh-CN"/>
              </w:rPr>
              <w:t>Показатель 3 муниципальной программы, таблица 1.</w:t>
            </w:r>
          </w:p>
          <w:p w:rsidR="00DA41E4" w:rsidRPr="00DA41E4" w:rsidRDefault="00DA41E4" w:rsidP="00DA41E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отношений, от числа опрошенных, %</w:t>
            </w:r>
          </w:p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Times New Roman" w:hAnsi="Times New Roman"/>
          <w:b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F580C" w:rsidRDefault="008F580C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Таблица 5 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Сводные показатели муниципальных заданий</w:t>
      </w: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17"/>
        <w:gridCol w:w="2439"/>
        <w:gridCol w:w="1350"/>
        <w:gridCol w:w="1202"/>
        <w:gridCol w:w="1209"/>
        <w:gridCol w:w="1215"/>
        <w:gridCol w:w="1209"/>
        <w:gridCol w:w="1363"/>
        <w:gridCol w:w="2473"/>
      </w:tblGrid>
      <w:tr w:rsidR="00DA41E4" w:rsidRPr="00DA41E4" w:rsidTr="00DA41E4">
        <w:tc>
          <w:tcPr>
            <w:tcW w:w="175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№ п/п</w:t>
            </w:r>
          </w:p>
        </w:tc>
        <w:tc>
          <w:tcPr>
            <w:tcW w:w="784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791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448" w:type="pct"/>
            <w:gridSpan w:val="6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A41E4" w:rsidRPr="00DA41E4" w:rsidTr="00DA41E4">
        <w:tc>
          <w:tcPr>
            <w:tcW w:w="175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2019 г.</w:t>
            </w:r>
          </w:p>
        </w:tc>
        <w:tc>
          <w:tcPr>
            <w:tcW w:w="390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2020 г.</w:t>
            </w:r>
          </w:p>
        </w:tc>
        <w:tc>
          <w:tcPr>
            <w:tcW w:w="392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2021 г.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2022г.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2023г.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2024г.</w:t>
            </w:r>
          </w:p>
        </w:tc>
        <w:tc>
          <w:tcPr>
            <w:tcW w:w="802" w:type="pct"/>
            <w:vMerge/>
            <w:shd w:val="clear" w:color="auto" w:fill="auto"/>
            <w:hideMark/>
          </w:tcPr>
          <w:p w:rsidR="00DA41E4" w:rsidRPr="00DA41E4" w:rsidRDefault="00DA41E4" w:rsidP="00DA4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1E4" w:rsidRPr="00DA41E4" w:rsidTr="00DA41E4">
        <w:tc>
          <w:tcPr>
            <w:tcW w:w="175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784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791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5</w:t>
            </w:r>
          </w:p>
        </w:tc>
        <w:tc>
          <w:tcPr>
            <w:tcW w:w="392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6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7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8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10</w:t>
            </w:r>
          </w:p>
        </w:tc>
      </w:tr>
      <w:tr w:rsidR="00DA41E4" w:rsidRPr="00DA41E4" w:rsidTr="00DA41E4">
        <w:tc>
          <w:tcPr>
            <w:tcW w:w="175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78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Организация досуга детей, подростков и молодёжи (культурно - досуговые, спортивно - массовые мероприятия)</w:t>
            </w:r>
          </w:p>
        </w:tc>
        <w:tc>
          <w:tcPr>
            <w:tcW w:w="79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количество мероприятий, единиц</w:t>
            </w:r>
          </w:p>
        </w:tc>
        <w:tc>
          <w:tcPr>
            <w:tcW w:w="438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</w:tr>
      <w:tr w:rsidR="00DA41E4" w:rsidRPr="00DA41E4" w:rsidTr="00DA41E4">
        <w:tc>
          <w:tcPr>
            <w:tcW w:w="175" w:type="pct"/>
            <w:shd w:val="clear" w:color="auto" w:fill="auto"/>
            <w:hideMark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78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791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количество проведенных мероприятий, единиц</w:t>
            </w:r>
          </w:p>
        </w:tc>
        <w:tc>
          <w:tcPr>
            <w:tcW w:w="438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0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4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392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40" w:type="pct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</w:rPr>
            </w:pPr>
            <w:r w:rsidRPr="00DA41E4">
              <w:rPr>
                <w:rFonts w:ascii="Times New Roman" w:eastAsia="Courier New" w:hAnsi="Times New Roman"/>
              </w:rPr>
              <w:t>3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 xml:space="preserve">Таблица 6 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580C"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DA41E4" w:rsidRPr="008F580C" w:rsidRDefault="00DA41E4" w:rsidP="00DA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5004"/>
        <w:gridCol w:w="9293"/>
      </w:tblGrid>
      <w:tr w:rsidR="00DA41E4" w:rsidRPr="00DA41E4" w:rsidTr="00DA41E4"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№ п/п</w:t>
            </w:r>
          </w:p>
        </w:tc>
        <w:tc>
          <w:tcPr>
            <w:tcW w:w="162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3014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DA41E4" w:rsidRPr="00DA41E4" w:rsidTr="00DA41E4">
        <w:trPr>
          <w:trHeight w:val="362"/>
        </w:trPr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162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3014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3</w:t>
            </w:r>
          </w:p>
        </w:tc>
      </w:tr>
      <w:tr w:rsidR="00DA41E4" w:rsidRPr="00DA41E4" w:rsidTr="00DA41E4"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1</w:t>
            </w:r>
          </w:p>
        </w:tc>
        <w:tc>
          <w:tcPr>
            <w:tcW w:w="162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301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DA41E4" w:rsidRPr="00DA41E4" w:rsidTr="00DA41E4">
        <w:tc>
          <w:tcPr>
            <w:tcW w:w="363" w:type="pct"/>
            <w:shd w:val="clear" w:color="auto" w:fill="auto"/>
            <w:hideMark/>
          </w:tcPr>
          <w:p w:rsidR="00DA41E4" w:rsidRPr="00DA41E4" w:rsidRDefault="00DA41E4" w:rsidP="00DA41E4">
            <w:pPr>
              <w:jc w:val="center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2</w:t>
            </w:r>
          </w:p>
        </w:tc>
        <w:tc>
          <w:tcPr>
            <w:tcW w:w="1623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3014" w:type="pct"/>
            <w:shd w:val="clear" w:color="auto" w:fill="auto"/>
          </w:tcPr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осуществление мониторинга реализации мероприятий муниципальной программы;</w:t>
            </w:r>
          </w:p>
          <w:p w:rsidR="00DA41E4" w:rsidRPr="00DA41E4" w:rsidRDefault="00DA41E4" w:rsidP="00DA41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</w:rPr>
              <w:t>корректировка мероприятий муниципальной программы и ее показателей результативности;</w:t>
            </w:r>
          </w:p>
          <w:p w:rsidR="00DA41E4" w:rsidRPr="00DA41E4" w:rsidRDefault="00DA41E4" w:rsidP="00DA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1E4">
              <w:rPr>
                <w:rFonts w:ascii="Times New Roman" w:hAnsi="Times New Roman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DA41E4" w:rsidRPr="00DA41E4" w:rsidRDefault="00DA41E4" w:rsidP="00DA41E4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DA41E4" w:rsidRPr="00DA41E4" w:rsidRDefault="00DA41E4" w:rsidP="008F580C">
      <w:pPr>
        <w:spacing w:after="0" w:line="240" w:lineRule="auto"/>
        <w:jc w:val="center"/>
      </w:pPr>
      <w:r w:rsidRPr="00DA41E4">
        <w:rPr>
          <w:rFonts w:ascii="Times New Roman" w:hAnsi="Times New Roman"/>
        </w:rPr>
        <w:t>__________________________</w:t>
      </w:r>
    </w:p>
    <w:p w:rsidR="00AD02D8" w:rsidRDefault="00AD02D8" w:rsidP="00DA41E4">
      <w:pPr>
        <w:widowControl w:val="0"/>
        <w:autoSpaceDE w:val="0"/>
        <w:autoSpaceDN w:val="0"/>
        <w:spacing w:after="0" w:line="240" w:lineRule="auto"/>
        <w:ind w:left="14160"/>
        <w:jc w:val="both"/>
      </w:pPr>
    </w:p>
    <w:sectPr w:rsidR="00AD02D8" w:rsidSect="00DA41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EA" w:rsidRDefault="008362EA">
      <w:pPr>
        <w:spacing w:after="0" w:line="240" w:lineRule="auto"/>
      </w:pPr>
      <w:r>
        <w:separator/>
      </w:r>
    </w:p>
  </w:endnote>
  <w:endnote w:type="continuationSeparator" w:id="0">
    <w:p w:rsidR="008362EA" w:rsidRDefault="008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7424"/>
      <w:docPartObj>
        <w:docPartGallery w:val="Page Numbers (Bottom of Page)"/>
        <w:docPartUnique/>
      </w:docPartObj>
    </w:sdtPr>
    <w:sdtEndPr/>
    <w:sdtContent>
      <w:p w:rsidR="00F20979" w:rsidRPr="00860D84" w:rsidRDefault="00F20979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EA" w:rsidRDefault="008362EA">
      <w:pPr>
        <w:spacing w:after="0" w:line="240" w:lineRule="auto"/>
      </w:pPr>
      <w:r>
        <w:separator/>
      </w:r>
    </w:p>
  </w:footnote>
  <w:footnote w:type="continuationSeparator" w:id="0">
    <w:p w:rsidR="008362EA" w:rsidRDefault="0083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E"/>
    <w:rsid w:val="000100BD"/>
    <w:rsid w:val="00034E61"/>
    <w:rsid w:val="00073E52"/>
    <w:rsid w:val="000E624C"/>
    <w:rsid w:val="0014212F"/>
    <w:rsid w:val="00194FC9"/>
    <w:rsid w:val="001C4ACC"/>
    <w:rsid w:val="00220AA9"/>
    <w:rsid w:val="0024469F"/>
    <w:rsid w:val="002D46E8"/>
    <w:rsid w:val="002E1C19"/>
    <w:rsid w:val="0030242A"/>
    <w:rsid w:val="003942F8"/>
    <w:rsid w:val="003C143B"/>
    <w:rsid w:val="003F3348"/>
    <w:rsid w:val="003F383D"/>
    <w:rsid w:val="003F3AC4"/>
    <w:rsid w:val="00485F76"/>
    <w:rsid w:val="004D1163"/>
    <w:rsid w:val="004E2E2E"/>
    <w:rsid w:val="005032A4"/>
    <w:rsid w:val="00522CD5"/>
    <w:rsid w:val="005A44F5"/>
    <w:rsid w:val="005E0E63"/>
    <w:rsid w:val="00613DAA"/>
    <w:rsid w:val="00646BD8"/>
    <w:rsid w:val="006572EC"/>
    <w:rsid w:val="00677443"/>
    <w:rsid w:val="00713970"/>
    <w:rsid w:val="007351BF"/>
    <w:rsid w:val="007F63DB"/>
    <w:rsid w:val="00822E0C"/>
    <w:rsid w:val="008362EA"/>
    <w:rsid w:val="00847BF9"/>
    <w:rsid w:val="00860D84"/>
    <w:rsid w:val="008F580C"/>
    <w:rsid w:val="00917F2C"/>
    <w:rsid w:val="0092530C"/>
    <w:rsid w:val="00935D3C"/>
    <w:rsid w:val="0096719D"/>
    <w:rsid w:val="009F5969"/>
    <w:rsid w:val="00A14319"/>
    <w:rsid w:val="00AD02D8"/>
    <w:rsid w:val="00B7424A"/>
    <w:rsid w:val="00BB47DF"/>
    <w:rsid w:val="00BF173D"/>
    <w:rsid w:val="00BF4D4D"/>
    <w:rsid w:val="00C1365D"/>
    <w:rsid w:val="00C80A3E"/>
    <w:rsid w:val="00D2194E"/>
    <w:rsid w:val="00D37027"/>
    <w:rsid w:val="00DA41E4"/>
    <w:rsid w:val="00EB4660"/>
    <w:rsid w:val="00EE3459"/>
    <w:rsid w:val="00F20979"/>
    <w:rsid w:val="00F471F9"/>
    <w:rsid w:val="00F73A91"/>
    <w:rsid w:val="00F94FEF"/>
    <w:rsid w:val="00FA2CE3"/>
    <w:rsid w:val="00FC5534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8F0ED16184281189A80B84BCE83C08B7AC83C9238701D58272A1AC3A2A12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hyperlink" Target="consultantplus://offline/ref=88F0ED16184281189A80B84BCE83C08B7AC83C9238701D58272A1AC3A2A12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hyperlink" Target="consultantplus://offline/ref=88F0ED16184281189A80B84BCE83C08B7AC83C9238701D58272A1AC3A2A12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F0ED16184281189A80B84BCE83C08B7AC83C9238701D58272A1AC3A2A124M" TargetMode="Externa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19" Type="http://schemas.openxmlformats.org/officeDocument/2006/relationships/hyperlink" Target="consultantplus://offline/ref=88F0ED16184281189A80B84BCE83C08B7AC83C9238701D58272A1AC3A2A1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6C0C-2C6D-4496-902E-95F6B77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45</Pages>
  <Words>10784</Words>
  <Characters>61473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Макшакова Елена Александровна</cp:lastModifiedBy>
  <cp:revision>9</cp:revision>
  <cp:lastPrinted>2019-11-26T12:32:00Z</cp:lastPrinted>
  <dcterms:created xsi:type="dcterms:W3CDTF">2019-11-18T04:09:00Z</dcterms:created>
  <dcterms:modified xsi:type="dcterms:W3CDTF">2019-11-28T05:15:00Z</dcterms:modified>
</cp:coreProperties>
</file>