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6A" w:rsidRDefault="00BE5A6A" w:rsidP="00BE5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5A6A" w:rsidRDefault="00BE5A6A" w:rsidP="00BE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A6A" w:rsidRDefault="00BE5A6A" w:rsidP="00BE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E5A6A" w:rsidRDefault="00BE5A6A" w:rsidP="00BE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A6A" w:rsidRDefault="00BE5A6A" w:rsidP="00BE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A6A" w:rsidRPr="0053795A" w:rsidRDefault="00BE5A6A" w:rsidP="00BE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</w:t>
      </w:r>
      <w:bookmarkStart w:id="0" w:name="_GoBack"/>
      <w:bookmarkEnd w:id="0"/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</w:t>
      </w:r>
      <w:r w:rsidR="00296E8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</w:p>
    <w:p w:rsidR="00BE5A6A" w:rsidRPr="0053795A" w:rsidRDefault="00BE5A6A" w:rsidP="00BE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BE5A6A" w:rsidRPr="0053795A" w:rsidRDefault="00BE5A6A" w:rsidP="00BE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BE5A6A" w:rsidRPr="0053795A" w:rsidRDefault="00BE5A6A" w:rsidP="00BE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27.05.2013 № 1499</w:t>
      </w:r>
    </w:p>
    <w:p w:rsidR="00BE5A6A" w:rsidRDefault="00BE5A6A" w:rsidP="00BE5A6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5A6A" w:rsidRDefault="00BE5A6A" w:rsidP="00BE5A6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5A6A" w:rsidRPr="0053795A" w:rsidRDefault="00BE5A6A" w:rsidP="00BE5A6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5A6A" w:rsidRPr="00BE5A6A" w:rsidRDefault="00BE5A6A" w:rsidP="00BE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6A">
        <w:rPr>
          <w:rFonts w:ascii="Times New Roman" w:hAnsi="Times New Roman" w:cs="Times New Roman"/>
          <w:sz w:val="26"/>
          <w:szCs w:val="26"/>
        </w:rPr>
        <w:t xml:space="preserve">В соответствии со статьей 20 Жилищного кодекса Российской Федерации, Федеральным </w:t>
      </w:r>
      <w:hyperlink r:id="rId5" w:tooltip="Федеральный закон от 26.12.2008 N 294-ФЗ (ред. от 09.03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BE5A6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5A6A">
        <w:rPr>
          <w:rFonts w:ascii="Times New Roman" w:hAnsi="Times New Roman" w:cs="Times New Roman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tooltip="Закон ХМАО - Югры от 28.09.2012 N 115-оз (ред. от 20.02.2015) &quot;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" w:history="1">
        <w:r w:rsidRPr="00BE5A6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5A6A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</w:r>
      <w:r w:rsidRPr="00BE5A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E5A6A" w:rsidRPr="0053795A" w:rsidRDefault="00BE5A6A" w:rsidP="00BE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5A6A" w:rsidRDefault="00BE5A6A" w:rsidP="00BE5A6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BE5A6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1. В </w:t>
      </w:r>
      <w:hyperlink r:id="rId7" w:history="1">
        <w:r w:rsidRPr="00BE5A6A">
          <w:rPr>
            <w:rFonts w:ascii="Times New Roman" w:eastAsia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BE5A6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Администрации города Когалыма от 27.05.2013 № 1499 «</w:t>
      </w:r>
      <w:r w:rsidRPr="00BE5A6A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порядке осуществления муниципального жилищного контроля в городе Когалыме и порядке взаимодействия с органом</w:t>
      </w:r>
      <w:r w:rsidRPr="00BE5A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E5A6A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государственного жилищного надзора ХМАО - Югры» </w:t>
      </w:r>
      <w:r w:rsidRPr="00BE5A6A">
        <w:rPr>
          <w:rFonts w:ascii="Times New Roman" w:eastAsia="Times New Roman" w:hAnsi="Times New Roman" w:cs="Times New Roman"/>
          <w:b w:val="0"/>
          <w:sz w:val="26"/>
          <w:szCs w:val="26"/>
        </w:rPr>
        <w:t>(далее – постановление) внести следующие изменения:</w:t>
      </w:r>
    </w:p>
    <w:p w:rsidR="00BE5A6A" w:rsidRPr="00CC51DF" w:rsidRDefault="00BE5A6A" w:rsidP="00BE5A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5A6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1.1. Пункт 1.1. </w:t>
      </w:r>
      <w:r w:rsidR="00CC51DF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раздела 1. «Общие положения» </w:t>
      </w:r>
      <w:r w:rsidRPr="00BE5A6A">
        <w:rPr>
          <w:rFonts w:ascii="Times New Roman" w:eastAsia="Times New Roman" w:hAnsi="Times New Roman" w:cs="Times New Roman"/>
          <w:b w:val="0"/>
          <w:sz w:val="26"/>
          <w:szCs w:val="26"/>
        </w:rPr>
        <w:t>приложения к постановлению изложить в</w:t>
      </w:r>
      <w:r w:rsidRPr="00BE5A6A">
        <w:rPr>
          <w:rFonts w:ascii="Times New Roman" w:hAnsi="Times New Roman" w:cs="Times New Roman"/>
          <w:b w:val="0"/>
          <w:sz w:val="26"/>
          <w:szCs w:val="26"/>
        </w:rPr>
        <w:t xml:space="preserve"> следующей </w:t>
      </w:r>
      <w:r w:rsidRPr="00CC51DF">
        <w:rPr>
          <w:rFonts w:ascii="Times New Roman" w:hAnsi="Times New Roman" w:cs="Times New Roman"/>
          <w:b w:val="0"/>
          <w:sz w:val="26"/>
          <w:szCs w:val="26"/>
        </w:rPr>
        <w:t>редакции:</w:t>
      </w:r>
    </w:p>
    <w:p w:rsidR="00BE5A6A" w:rsidRDefault="00BE5A6A" w:rsidP="00BE5A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51DF">
        <w:rPr>
          <w:rFonts w:ascii="Times New Roman" w:hAnsi="Times New Roman" w:cs="Times New Roman"/>
          <w:b w:val="0"/>
          <w:sz w:val="26"/>
          <w:szCs w:val="26"/>
        </w:rPr>
        <w:t xml:space="preserve">«1.1. Настоящее Положение о порядке осуществления муниципального жилищного контроля в городе Когалыме и порядке взаимодействия с органом государственного жилищного надзора ХМАО - Югры разработано в соответствии со </w:t>
      </w:r>
      <w:hyperlink r:id="rId8" w:tooltip="&quot;Жилищный кодекс Российской Федерации&quot; от 29.12.2004 N 188-ФЗ (ред. от 31.01.2016){КонсультантПлюс}" w:history="1">
        <w:r w:rsidRPr="00CC51DF">
          <w:rPr>
            <w:rFonts w:ascii="Times New Roman" w:hAnsi="Times New Roman" w:cs="Times New Roman"/>
            <w:b w:val="0"/>
            <w:sz w:val="26"/>
            <w:szCs w:val="26"/>
          </w:rPr>
          <w:t>статьей 20</w:t>
        </w:r>
      </w:hyperlink>
      <w:r w:rsidRPr="00CC51DF">
        <w:rPr>
          <w:rFonts w:ascii="Times New Roman" w:hAnsi="Times New Roman" w:cs="Times New Roman"/>
          <w:b w:val="0"/>
          <w:sz w:val="26"/>
          <w:szCs w:val="26"/>
        </w:rPr>
        <w:t xml:space="preserve"> Жилищного кодекса Российской Федерации,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CC51DF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CC51DF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tooltip="Федеральный закон от 26.12.2008 N 294-ФЗ (ред. от 09.03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CC51DF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CC51DF">
        <w:rPr>
          <w:rFonts w:ascii="Times New Roman" w:hAnsi="Times New Roman" w:cs="Times New Roman"/>
          <w:b w:val="0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1" w:tooltip="Закон ХМАО - Югры от 28.09.2012 N 115-оз (ред. от 20.02.2015) &quot;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" w:history="1">
        <w:r w:rsidRPr="00CC51DF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CC51DF"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Ханты-Мансийского автономного округа -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12" w:tooltip="&quot;Устав муниципального образования город окружного значения Когалым&quot; (принят решением Думы города Когалыма от 09.09.1996 N 62) (ред. от 07.05.2015) (Зарегистрировано в ГУ Минюста РФ по Уральскому федеральному округу 17.11.2005 N RU863010002005009){КонсультантПл" w:history="1">
        <w:r w:rsidRPr="00CC51DF">
          <w:rPr>
            <w:rFonts w:ascii="Times New Roman" w:hAnsi="Times New Roman" w:cs="Times New Roman"/>
            <w:b w:val="0"/>
            <w:sz w:val="26"/>
            <w:szCs w:val="26"/>
          </w:rPr>
          <w:t>пунктом 6 статьи 6</w:t>
        </w:r>
      </w:hyperlink>
      <w:r w:rsidRPr="00CC51DF">
        <w:rPr>
          <w:rFonts w:ascii="Times New Roman" w:hAnsi="Times New Roman" w:cs="Times New Roman"/>
          <w:b w:val="0"/>
          <w:sz w:val="26"/>
          <w:szCs w:val="26"/>
        </w:rPr>
        <w:t xml:space="preserve"> Устава города Когалыма и определяет порядок осуществления муниципального жилищного контроля в городе Когалыме, а также регулирует порядок взаимодействия органа муниципального жилищного контроля с органом государственного жилищного надзора ХМАО – Югры при осуществлении муниципального жилищного контроля в городе </w:t>
      </w:r>
      <w:r w:rsidRPr="00CC51DF">
        <w:rPr>
          <w:rFonts w:ascii="Times New Roman" w:hAnsi="Times New Roman" w:cs="Times New Roman"/>
          <w:b w:val="0"/>
          <w:sz w:val="26"/>
          <w:szCs w:val="26"/>
        </w:rPr>
        <w:lastRenderedPageBreak/>
        <w:t>Когалыме.».</w:t>
      </w:r>
    </w:p>
    <w:p w:rsidR="00CC51DF" w:rsidRPr="00CC51DF" w:rsidRDefault="00CC51DF" w:rsidP="00CC51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В пункте 1.2. раздела 1.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«Общие положения» </w:t>
      </w:r>
      <w:r w:rsidRPr="00BE5A6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приложения к </w:t>
      </w:r>
      <w:r w:rsidRPr="00CC51DF">
        <w:rPr>
          <w:rFonts w:ascii="Times New Roman" w:eastAsia="Times New Roman" w:hAnsi="Times New Roman" w:cs="Times New Roman"/>
          <w:b w:val="0"/>
          <w:sz w:val="26"/>
          <w:szCs w:val="26"/>
        </w:rPr>
        <w:t>постановлению изложить в</w:t>
      </w:r>
      <w:r w:rsidRPr="00CC51DF">
        <w:rPr>
          <w:rFonts w:ascii="Times New Roman" w:hAnsi="Times New Roman" w:cs="Times New Roman"/>
          <w:b w:val="0"/>
          <w:sz w:val="26"/>
          <w:szCs w:val="26"/>
        </w:rPr>
        <w:t xml:space="preserve"> следующей редакции:</w:t>
      </w:r>
    </w:p>
    <w:p w:rsidR="00CC51DF" w:rsidRDefault="00CC51DF" w:rsidP="00CC51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51DF">
        <w:rPr>
          <w:rFonts w:ascii="Times New Roman" w:hAnsi="Times New Roman" w:cs="Times New Roman"/>
          <w:b w:val="0"/>
          <w:sz w:val="26"/>
          <w:szCs w:val="26"/>
        </w:rPr>
        <w:t>«1.2. Муниципальный жилищный контроль - деятельность органов местного самоуправления города Когалыма, уполномоченных на организацию и проведение в городе Когалыме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а также муниципальными нормативными правовыми актами города Когалыма.».</w:t>
      </w:r>
    </w:p>
    <w:p w:rsidR="00CC51DF" w:rsidRDefault="00CC51DF" w:rsidP="00CC51DF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 Пункт 1.4. раздела 1.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«Общие положения» </w:t>
      </w:r>
      <w:r w:rsidRPr="00BE5A6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приложения к </w:t>
      </w:r>
      <w:r w:rsidRPr="00CC51DF">
        <w:rPr>
          <w:rFonts w:ascii="Times New Roman" w:eastAsia="Times New Roman" w:hAnsi="Times New Roman" w:cs="Times New Roman"/>
          <w:b w:val="0"/>
          <w:sz w:val="26"/>
          <w:szCs w:val="26"/>
        </w:rPr>
        <w:t>постановлению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исключить.</w:t>
      </w:r>
    </w:p>
    <w:p w:rsidR="00CC51DF" w:rsidRDefault="00CC51DF" w:rsidP="00CC51DF">
      <w:pPr>
        <w:pStyle w:val="ConsPlusNormal"/>
        <w:ind w:firstLine="709"/>
        <w:jc w:val="both"/>
        <w:outlineLvl w:val="1"/>
        <w:rPr>
          <w:rFonts w:eastAsia="Times New Roman"/>
          <w:sz w:val="26"/>
          <w:szCs w:val="26"/>
        </w:rPr>
      </w:pPr>
      <w:r w:rsidRPr="00CC51DF">
        <w:rPr>
          <w:rFonts w:eastAsia="Times New Roman"/>
          <w:sz w:val="26"/>
          <w:szCs w:val="26"/>
        </w:rPr>
        <w:t xml:space="preserve">1.4. </w:t>
      </w:r>
      <w:r w:rsidRPr="00CC51DF">
        <w:rPr>
          <w:sz w:val="26"/>
          <w:szCs w:val="26"/>
        </w:rPr>
        <w:t>Пункты 2.2</w:t>
      </w:r>
      <w:r>
        <w:rPr>
          <w:sz w:val="26"/>
          <w:szCs w:val="26"/>
        </w:rPr>
        <w:t>.</w:t>
      </w:r>
      <w:r w:rsidRPr="00CC51DF">
        <w:rPr>
          <w:sz w:val="26"/>
          <w:szCs w:val="26"/>
        </w:rPr>
        <w:t xml:space="preserve">, 2.2.1. – 2.2.5. раздела 2. </w:t>
      </w:r>
      <w:r>
        <w:rPr>
          <w:sz w:val="26"/>
          <w:szCs w:val="26"/>
        </w:rPr>
        <w:t>«</w:t>
      </w:r>
      <w:r w:rsidRPr="00CC51DF">
        <w:rPr>
          <w:sz w:val="26"/>
          <w:szCs w:val="26"/>
        </w:rPr>
        <w:t>Порядок осуществления муниципального жилищного контроля в городе Когалыме»</w:t>
      </w:r>
      <w:r w:rsidRPr="00CC51DF">
        <w:rPr>
          <w:rFonts w:eastAsia="Times New Roman"/>
          <w:sz w:val="26"/>
          <w:szCs w:val="26"/>
        </w:rPr>
        <w:t xml:space="preserve"> приложения к постановлению исключить.</w:t>
      </w:r>
    </w:p>
    <w:p w:rsidR="00352320" w:rsidRDefault="00CC51DF" w:rsidP="00352320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352320">
        <w:rPr>
          <w:sz w:val="26"/>
          <w:szCs w:val="26"/>
        </w:rPr>
        <w:t>1.5. Пункт 2.3. раздела 2. «Порядок осуществления муниципального</w:t>
      </w:r>
      <w:r w:rsidRPr="00CC51DF">
        <w:rPr>
          <w:sz w:val="26"/>
          <w:szCs w:val="26"/>
        </w:rPr>
        <w:t xml:space="preserve"> жилищного контроля в городе Когалыме»</w:t>
      </w:r>
      <w:r w:rsidRPr="00CC51DF">
        <w:rPr>
          <w:rFonts w:eastAsia="Times New Roman"/>
          <w:sz w:val="26"/>
          <w:szCs w:val="26"/>
        </w:rPr>
        <w:t xml:space="preserve"> приложения к постановлению</w:t>
      </w:r>
      <w:r w:rsidR="00352320" w:rsidRPr="00352320">
        <w:rPr>
          <w:rFonts w:eastAsia="Times New Roman"/>
          <w:b/>
          <w:sz w:val="26"/>
          <w:szCs w:val="26"/>
        </w:rPr>
        <w:t xml:space="preserve"> </w:t>
      </w:r>
      <w:r w:rsidR="00352320" w:rsidRPr="00352320">
        <w:rPr>
          <w:rFonts w:eastAsia="Times New Roman"/>
          <w:sz w:val="26"/>
          <w:szCs w:val="26"/>
        </w:rPr>
        <w:t>изложить в</w:t>
      </w:r>
      <w:r w:rsidR="00352320" w:rsidRPr="00352320">
        <w:rPr>
          <w:sz w:val="26"/>
          <w:szCs w:val="26"/>
        </w:rPr>
        <w:t xml:space="preserve"> следующей редакции:</w:t>
      </w:r>
    </w:p>
    <w:p w:rsidR="00CC51DF" w:rsidRDefault="00CC51DF" w:rsidP="00352320">
      <w:pPr>
        <w:pStyle w:val="ConsPlusNormal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Pr="00CC51DF">
        <w:rPr>
          <w:sz w:val="26"/>
          <w:szCs w:val="26"/>
        </w:rPr>
        <w:t xml:space="preserve">2.3. К отношениям, связанным с осуществлением муниципального жилищного контроля в городе Когалыме, организацией и проведением плановых и проверок юридических лиц, индивидуальных предпринимателей, применяются положения Федерального </w:t>
      </w:r>
      <w:hyperlink r:id="rId13" w:tooltip="Федеральный закон от 26.12.2008 N 294-ФЗ (ред. от 09.03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CC51DF">
          <w:rPr>
            <w:sz w:val="26"/>
            <w:szCs w:val="26"/>
          </w:rPr>
          <w:t>закона</w:t>
        </w:r>
      </w:hyperlink>
      <w:r w:rsidRPr="00CC51DF">
        <w:rPr>
          <w:sz w:val="26"/>
          <w:szCs w:val="26"/>
        </w:rPr>
        <w:t xml:space="preserve"> </w:t>
      </w:r>
      <w:r w:rsidRPr="00CC51DF">
        <w:rPr>
          <w:rFonts w:eastAsiaTheme="minorHAnsi"/>
          <w:sz w:val="26"/>
          <w:szCs w:val="26"/>
          <w:lang w:eastAsia="en-US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C51DF">
        <w:rPr>
          <w:sz w:val="26"/>
          <w:szCs w:val="26"/>
        </w:rPr>
        <w:t xml:space="preserve">с учетом особенностей организации и проведения </w:t>
      </w:r>
      <w:r w:rsidRPr="00CC51DF">
        <w:rPr>
          <w:rFonts w:eastAsiaTheme="minorHAnsi"/>
          <w:sz w:val="26"/>
          <w:szCs w:val="26"/>
          <w:lang w:eastAsia="en-US"/>
        </w:rPr>
        <w:t>плановых и</w:t>
      </w:r>
      <w:r w:rsidRPr="00CC51DF">
        <w:rPr>
          <w:sz w:val="26"/>
          <w:szCs w:val="26"/>
        </w:rPr>
        <w:t xml:space="preserve"> внеплановых проверок, установленных </w:t>
      </w:r>
      <w:hyperlink r:id="rId14" w:history="1">
        <w:r w:rsidRPr="00CC51DF">
          <w:rPr>
            <w:rFonts w:eastAsiaTheme="minorHAnsi"/>
            <w:sz w:val="26"/>
            <w:szCs w:val="26"/>
            <w:lang w:eastAsia="en-US"/>
          </w:rPr>
          <w:t>частями 4.1</w:t>
        </w:r>
      </w:hyperlink>
      <w:r w:rsidRPr="00CC51DF">
        <w:rPr>
          <w:rFonts w:eastAsiaTheme="minorHAnsi"/>
          <w:sz w:val="26"/>
          <w:szCs w:val="26"/>
          <w:lang w:eastAsia="en-US"/>
        </w:rPr>
        <w:t xml:space="preserve"> и </w:t>
      </w:r>
      <w:hyperlink r:id="rId15" w:history="1">
        <w:r w:rsidRPr="00CC51DF">
          <w:rPr>
            <w:rFonts w:eastAsiaTheme="minorHAnsi"/>
            <w:sz w:val="26"/>
            <w:szCs w:val="26"/>
            <w:lang w:eastAsia="en-US"/>
          </w:rPr>
          <w:t>4.2 статьи 20</w:t>
        </w:r>
      </w:hyperlink>
      <w:r w:rsidRPr="00CC51DF">
        <w:rPr>
          <w:rFonts w:eastAsiaTheme="minorHAnsi"/>
          <w:sz w:val="26"/>
          <w:szCs w:val="26"/>
          <w:lang w:eastAsia="en-US"/>
        </w:rPr>
        <w:t xml:space="preserve"> </w:t>
      </w:r>
      <w:r w:rsidRPr="00CC51DF">
        <w:rPr>
          <w:sz w:val="26"/>
          <w:szCs w:val="26"/>
        </w:rPr>
        <w:t>Жилищного кодекса Российской Федерации.</w:t>
      </w:r>
      <w:r>
        <w:rPr>
          <w:sz w:val="26"/>
          <w:szCs w:val="26"/>
        </w:rPr>
        <w:t>».</w:t>
      </w:r>
    </w:p>
    <w:p w:rsidR="00ED6A15" w:rsidRDefault="00ED6A15" w:rsidP="00352320">
      <w:pPr>
        <w:pStyle w:val="ConsPlusNormal"/>
        <w:ind w:firstLine="709"/>
        <w:jc w:val="both"/>
        <w:outlineLvl w:val="1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1.6. В пункт</w:t>
      </w:r>
      <w:r w:rsidR="00307BEA">
        <w:rPr>
          <w:sz w:val="26"/>
          <w:szCs w:val="26"/>
        </w:rPr>
        <w:t xml:space="preserve"> 2.4. </w:t>
      </w:r>
      <w:r w:rsidR="00307BEA" w:rsidRPr="00352320">
        <w:rPr>
          <w:sz w:val="26"/>
          <w:szCs w:val="26"/>
        </w:rPr>
        <w:t>раздела 2. «Порядок осуществления муниципального</w:t>
      </w:r>
      <w:r w:rsidR="00307BEA" w:rsidRPr="00CC51DF">
        <w:rPr>
          <w:sz w:val="26"/>
          <w:szCs w:val="26"/>
        </w:rPr>
        <w:t xml:space="preserve"> </w:t>
      </w:r>
      <w:r w:rsidR="00307BEA" w:rsidRPr="00307BEA">
        <w:rPr>
          <w:sz w:val="26"/>
          <w:szCs w:val="26"/>
        </w:rPr>
        <w:t>жилищного контроля в городе Когалыме»</w:t>
      </w:r>
      <w:r w:rsidR="00307BEA" w:rsidRPr="00307BEA">
        <w:rPr>
          <w:rFonts w:eastAsia="Times New Roman"/>
          <w:sz w:val="26"/>
          <w:szCs w:val="26"/>
        </w:rPr>
        <w:t xml:space="preserve"> приложения к постановлению</w:t>
      </w:r>
      <w:r>
        <w:rPr>
          <w:rFonts w:eastAsia="Times New Roman"/>
          <w:sz w:val="26"/>
          <w:szCs w:val="26"/>
        </w:rPr>
        <w:t xml:space="preserve"> внести следующие изменения:</w:t>
      </w:r>
    </w:p>
    <w:p w:rsidR="00307BEA" w:rsidRPr="00ED6A15" w:rsidRDefault="00ED6A15" w:rsidP="00ED6A15">
      <w:pPr>
        <w:pStyle w:val="ConsPlusNormal"/>
        <w:ind w:firstLine="709"/>
        <w:jc w:val="both"/>
        <w:outlineLvl w:val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1.6.1. в абзаце первом</w:t>
      </w:r>
      <w:r w:rsidR="00307BEA" w:rsidRPr="00307BEA">
        <w:rPr>
          <w:rFonts w:eastAsia="Times New Roman"/>
          <w:sz w:val="26"/>
          <w:szCs w:val="26"/>
        </w:rPr>
        <w:t xml:space="preserve"> слова «</w:t>
      </w:r>
      <w:r w:rsidR="00307BEA" w:rsidRPr="00307BEA">
        <w:rPr>
          <w:sz w:val="26"/>
          <w:szCs w:val="26"/>
        </w:rPr>
        <w:t>осуществляются в рамках муниципального жилищного контроля в городе Когалыме» заменить словами «в рамках осуществления муниципального жилищного контроля проводятся следующие контрольные мероприятия»</w:t>
      </w:r>
      <w:r w:rsidR="00307BEA">
        <w:rPr>
          <w:sz w:val="26"/>
          <w:szCs w:val="26"/>
        </w:rPr>
        <w:t>.</w:t>
      </w:r>
    </w:p>
    <w:p w:rsidR="00DF1EA1" w:rsidRPr="00307BEA" w:rsidRDefault="00ED6A15" w:rsidP="00352320">
      <w:pPr>
        <w:pStyle w:val="ConsPlusNormal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1.6.2. п</w:t>
      </w:r>
      <w:r w:rsidR="00922F15">
        <w:rPr>
          <w:sz w:val="26"/>
          <w:szCs w:val="26"/>
        </w:rPr>
        <w:t xml:space="preserve">одпункт 2.4.1. </w:t>
      </w:r>
      <w:r w:rsidR="00922F15" w:rsidRPr="00352320">
        <w:rPr>
          <w:rFonts w:eastAsia="Times New Roman"/>
          <w:sz w:val="26"/>
          <w:szCs w:val="26"/>
        </w:rPr>
        <w:t>изложить в</w:t>
      </w:r>
      <w:r w:rsidR="00922F15" w:rsidRPr="00352320">
        <w:rPr>
          <w:sz w:val="26"/>
          <w:szCs w:val="26"/>
        </w:rPr>
        <w:t xml:space="preserve"> следующей редакции:</w:t>
      </w:r>
    </w:p>
    <w:p w:rsidR="00922F15" w:rsidRPr="00922F15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 xml:space="preserve"> «2.4.1. Внеплановые проверки деятельности управляющих организаций. </w:t>
      </w:r>
    </w:p>
    <w:p w:rsidR="00922F15" w:rsidRPr="00922F15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 xml:space="preserve">Основанием для проведения внеплановой проверки наряду с основаниями, указанными в </w:t>
      </w:r>
      <w:hyperlink r:id="rId16" w:tooltip="Федеральный закон от 26.12.2008 N 294-ФЗ (ред. от 09.03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922F15">
          <w:rPr>
            <w:sz w:val="26"/>
            <w:szCs w:val="26"/>
          </w:rPr>
          <w:t>части 2 статьи 10</w:t>
        </w:r>
      </w:hyperlink>
      <w:r w:rsidRPr="00922F15">
        <w:rPr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поступление, </w:t>
      </w:r>
      <w:r w:rsidRPr="00922F15">
        <w:rPr>
          <w:rFonts w:eastAsiaTheme="minorHAnsi"/>
          <w:sz w:val="26"/>
          <w:szCs w:val="26"/>
          <w:lang w:eastAsia="en-US"/>
        </w:rPr>
        <w:t xml:space="preserve">в частности посредством системы, </w:t>
      </w:r>
      <w:r w:rsidRPr="00922F15">
        <w:rPr>
          <w:sz w:val="26"/>
          <w:szCs w:val="26"/>
        </w:rPr>
        <w:t xml:space="preserve">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</w:t>
      </w:r>
      <w:r w:rsidRPr="00922F15">
        <w:rPr>
          <w:rFonts w:eastAsiaTheme="minorHAnsi"/>
          <w:sz w:val="26"/>
          <w:szCs w:val="26"/>
          <w:lang w:eastAsia="en-US"/>
        </w:rPr>
        <w:t xml:space="preserve">выявление в системе информации </w:t>
      </w:r>
      <w:r w:rsidRPr="00922F15">
        <w:rPr>
          <w:sz w:val="26"/>
          <w:szCs w:val="26"/>
        </w:rPr>
        <w:t xml:space="preserve">о фактах нарушения требований к порядку </w:t>
      </w:r>
      <w:r w:rsidRPr="00922F15">
        <w:rPr>
          <w:sz w:val="26"/>
          <w:szCs w:val="26"/>
        </w:rPr>
        <w:lastRenderedPageBreak/>
        <w:t xml:space="preserve">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7" w:tooltip="&quot;Жилищный кодекс Российской Федерации&quot; от 29.12.2004 N 188-ФЗ (ред. от 31.01.2016){КонсультантПлюс}" w:history="1">
        <w:r w:rsidRPr="00922F15">
          <w:rPr>
            <w:sz w:val="26"/>
            <w:szCs w:val="26"/>
          </w:rPr>
          <w:t>части 1 статьи 164</w:t>
        </w:r>
      </w:hyperlink>
      <w:r w:rsidRPr="00922F15">
        <w:rPr>
          <w:sz w:val="26"/>
          <w:szCs w:val="26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8" w:tooltip="&quot;Жилищный кодекс Российской Федерации&quot; от 29.12.2004 N 188-ФЗ (ред. от 31.01.2016){КонсультантПлюс}" w:history="1">
        <w:r w:rsidRPr="00922F15">
          <w:rPr>
            <w:sz w:val="26"/>
            <w:szCs w:val="26"/>
          </w:rPr>
          <w:t>частью 2 статьи 162</w:t>
        </w:r>
      </w:hyperlink>
      <w:r w:rsidRPr="00922F15">
        <w:rPr>
          <w:sz w:val="26"/>
          <w:szCs w:val="26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922F15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предписания.».</w:t>
      </w:r>
    </w:p>
    <w:p w:rsidR="00922F15" w:rsidRPr="00922F15" w:rsidRDefault="00ED6A15" w:rsidP="00922F1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1.6.3.</w:t>
      </w:r>
      <w:r w:rsidR="00922F15">
        <w:rPr>
          <w:sz w:val="26"/>
          <w:szCs w:val="26"/>
        </w:rPr>
        <w:t xml:space="preserve"> дополнить подпунктом 2.4.2. </w:t>
      </w:r>
      <w:r w:rsidR="00922F15" w:rsidRPr="00922F15">
        <w:rPr>
          <w:sz w:val="26"/>
          <w:szCs w:val="26"/>
        </w:rPr>
        <w:t>следующего содержания:</w:t>
      </w:r>
    </w:p>
    <w:p w:rsidR="00922F15" w:rsidRPr="00922F15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>«2.4.2. Плановые проверки деятельности управляющих организаций.</w:t>
      </w:r>
    </w:p>
    <w:p w:rsidR="00922F15" w:rsidRPr="00922F15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>Плановые проверки проводятся на основании разрабатываемых органом муниципального контроля</w:t>
      </w:r>
      <w:r w:rsidRPr="00922F15">
        <w:rPr>
          <w:rFonts w:eastAsiaTheme="minorHAnsi"/>
          <w:sz w:val="26"/>
          <w:szCs w:val="26"/>
          <w:lang w:eastAsia="en-US"/>
        </w:rPr>
        <w:t xml:space="preserve"> в соответствии с его полномочиями</w:t>
      </w:r>
      <w:r w:rsidRPr="00922F15">
        <w:rPr>
          <w:sz w:val="26"/>
          <w:szCs w:val="26"/>
        </w:rPr>
        <w:t xml:space="preserve"> ежегодных планов. </w:t>
      </w:r>
    </w:p>
    <w:p w:rsidR="00922F15" w:rsidRPr="00922F15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 xml:space="preserve">Разработка проекта планов осуществляется в соответствии с </w:t>
      </w:r>
      <w:hyperlink r:id="rId19" w:tooltip="Постановление Правительства РФ от 30.06.2010 N 489 (ред. от 24.12.2015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Pr="00922F15">
          <w:rPr>
            <w:sz w:val="26"/>
            <w:szCs w:val="26"/>
          </w:rPr>
          <w:t>Постановлением</w:t>
        </w:r>
      </w:hyperlink>
      <w:r w:rsidRPr="00922F15">
        <w:rPr>
          <w:sz w:val="26"/>
          <w:szCs w:val="26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</w:t>
      </w:r>
      <w:r w:rsidRPr="00922F15">
        <w:rPr>
          <w:sz w:val="26"/>
          <w:szCs w:val="26"/>
        </w:rPr>
        <w:lastRenderedPageBreak/>
        <w:t xml:space="preserve">проведения плановых проверок юридических лиц и индивидуальных предпринимателей». </w:t>
      </w:r>
    </w:p>
    <w:p w:rsidR="00922F15" w:rsidRPr="00922F15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22F15" w:rsidRPr="00922F15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>-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922F15" w:rsidRPr="00922F15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>-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922F15" w:rsidRPr="00465486" w:rsidRDefault="00922F15" w:rsidP="00922F15">
      <w:pPr>
        <w:pStyle w:val="ConsPlusNormal"/>
        <w:ind w:firstLine="709"/>
        <w:jc w:val="both"/>
        <w:rPr>
          <w:sz w:val="26"/>
          <w:szCs w:val="26"/>
        </w:rPr>
      </w:pPr>
      <w:r w:rsidRPr="00922F15">
        <w:rPr>
          <w:sz w:val="26"/>
          <w:szCs w:val="26"/>
        </w:rPr>
        <w:t xml:space="preserve">- окончания проведения последней плановой проверки юридического </w:t>
      </w:r>
      <w:r w:rsidRPr="00465486">
        <w:rPr>
          <w:sz w:val="26"/>
          <w:szCs w:val="26"/>
        </w:rPr>
        <w:t>лица, индивидуального предпринимателя.».</w:t>
      </w:r>
    </w:p>
    <w:p w:rsidR="00D0026D" w:rsidRDefault="00ED6A15" w:rsidP="00922F1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465486" w:rsidRPr="00465486">
        <w:rPr>
          <w:sz w:val="26"/>
          <w:szCs w:val="26"/>
        </w:rPr>
        <w:t xml:space="preserve">. В </w:t>
      </w:r>
      <w:r w:rsidR="00D0026D" w:rsidRPr="00465486">
        <w:rPr>
          <w:sz w:val="26"/>
          <w:szCs w:val="26"/>
        </w:rPr>
        <w:t>пункт 2.6. раздела 2. «Порядок осуществления муниципального жилищного контроля в городе Когалыме»</w:t>
      </w:r>
      <w:r w:rsidR="00D0026D" w:rsidRPr="00D0026D">
        <w:rPr>
          <w:sz w:val="26"/>
          <w:szCs w:val="26"/>
        </w:rPr>
        <w:t xml:space="preserve"> </w:t>
      </w:r>
      <w:r w:rsidR="00D0026D" w:rsidRPr="00580B05">
        <w:rPr>
          <w:sz w:val="26"/>
          <w:szCs w:val="26"/>
        </w:rPr>
        <w:t>внести следующие изменения:</w:t>
      </w:r>
    </w:p>
    <w:p w:rsidR="00D0026D" w:rsidRDefault="00ED6A15" w:rsidP="00D0026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D0026D">
        <w:rPr>
          <w:sz w:val="26"/>
          <w:szCs w:val="26"/>
        </w:rPr>
        <w:t xml:space="preserve">.1. в </w:t>
      </w:r>
      <w:r w:rsidR="00465486" w:rsidRPr="00465486">
        <w:rPr>
          <w:sz w:val="26"/>
          <w:szCs w:val="26"/>
        </w:rPr>
        <w:t>подпункте 2.6.1. после слов «муниципального жилищного фонда» слова «города Когалыма»</w:t>
      </w:r>
      <w:r w:rsidR="00D0026D">
        <w:rPr>
          <w:sz w:val="26"/>
          <w:szCs w:val="26"/>
        </w:rPr>
        <w:t xml:space="preserve"> исключить;</w:t>
      </w:r>
    </w:p>
    <w:p w:rsidR="00465486" w:rsidRPr="00D0026D" w:rsidRDefault="00ED6A15" w:rsidP="00D0026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D0026D" w:rsidRPr="00D0026D">
        <w:rPr>
          <w:sz w:val="26"/>
          <w:szCs w:val="26"/>
        </w:rPr>
        <w:t>.2. в</w:t>
      </w:r>
      <w:r w:rsidR="00465486" w:rsidRPr="00D0026D">
        <w:rPr>
          <w:sz w:val="26"/>
          <w:szCs w:val="26"/>
        </w:rPr>
        <w:t xml:space="preserve"> </w:t>
      </w:r>
      <w:r w:rsidR="00D0026D" w:rsidRPr="00D0026D">
        <w:rPr>
          <w:sz w:val="26"/>
          <w:szCs w:val="26"/>
        </w:rPr>
        <w:t>подпункте 2.6.2. слова «для определения санитарно-технического состояния» исключить;</w:t>
      </w:r>
    </w:p>
    <w:p w:rsidR="00922F15" w:rsidRDefault="00ED6A15" w:rsidP="00922F1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D0026D" w:rsidRPr="00D0026D">
        <w:rPr>
          <w:sz w:val="26"/>
          <w:szCs w:val="26"/>
        </w:rPr>
        <w:t>.3. в подпункте 2.6.2. слова «установленных в отношении муниципального жилищного фонда города Когалыма федеральными законами и Законами Ханты-Мансийского автономного округа - Югры в области жилищных отношений, а также муниципальными нормативными правовыми актами города Когалыма,» исключить.</w:t>
      </w:r>
    </w:p>
    <w:p w:rsidR="00307BEA" w:rsidRDefault="00ED6A15" w:rsidP="00B60FA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D0026D" w:rsidRPr="00B60FA8">
        <w:rPr>
          <w:sz w:val="26"/>
          <w:szCs w:val="26"/>
        </w:rPr>
        <w:t xml:space="preserve">. </w:t>
      </w:r>
      <w:r w:rsidR="00B60FA8" w:rsidRPr="00B60FA8">
        <w:rPr>
          <w:sz w:val="26"/>
          <w:szCs w:val="26"/>
        </w:rPr>
        <w:t xml:space="preserve">В подпункте 4.1.2. пункта 4.1. раздела 4. «Права муниципальных жилищных инспекторов при осуществлении муниципального жилищного контроля в городе Когалыме» слова «соблюдение лицами, предусмотренными в соответствии с </w:t>
      </w:r>
      <w:hyperlink r:id="rId20" w:tooltip="&quot;Жилищный кодекс Российской Федерации&quot; от 29.12.2004 N 188-ФЗ (ред. от 31.01.2016){КонсультантПлюс}" w:history="1">
        <w:r w:rsidR="00B60FA8" w:rsidRPr="00B60FA8">
          <w:rPr>
            <w:sz w:val="26"/>
            <w:szCs w:val="26"/>
          </w:rPr>
          <w:t>частью 2 статьи 91.18</w:t>
        </w:r>
      </w:hyperlink>
      <w:r w:rsidR="00B60FA8" w:rsidRPr="00B60FA8">
        <w:rPr>
          <w:sz w:val="26"/>
          <w:szCs w:val="26"/>
        </w:rPr>
        <w:t xml:space="preserve"> Жилищного кодекса Российской Федерации,» исключить.</w:t>
      </w:r>
    </w:p>
    <w:p w:rsidR="00307BEA" w:rsidRPr="003E2109" w:rsidRDefault="00ED6A15" w:rsidP="003E210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3E2109" w:rsidRPr="003E2109">
        <w:rPr>
          <w:sz w:val="26"/>
          <w:szCs w:val="26"/>
        </w:rPr>
        <w:t>. В пункт 5.2. раздела 5. «Порядок взаимодействия органов муниципального жилищного контроля с органом государственного жилищного надзора ХМАО – Югры» внести следующие изменения:</w:t>
      </w:r>
    </w:p>
    <w:p w:rsidR="003E2109" w:rsidRDefault="00ED6A15" w:rsidP="00CC51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1.9</w:t>
      </w:r>
      <w:r w:rsidR="003E2109" w:rsidRPr="003E2109">
        <w:rPr>
          <w:rFonts w:ascii="Times New Roman" w:eastAsia="Times New Roman" w:hAnsi="Times New Roman" w:cs="Times New Roman"/>
          <w:b w:val="0"/>
          <w:sz w:val="26"/>
          <w:szCs w:val="26"/>
        </w:rPr>
        <w:t>.1. в абзац первый после слов «</w:t>
      </w:r>
      <w:r w:rsidR="003E2109" w:rsidRPr="003E2109">
        <w:rPr>
          <w:rFonts w:ascii="Times New Roman" w:hAnsi="Times New Roman" w:cs="Times New Roman"/>
          <w:b w:val="0"/>
          <w:sz w:val="26"/>
          <w:szCs w:val="26"/>
        </w:rPr>
        <w:t xml:space="preserve">органом государственного жилищного надзора» добавить слова «ХМАО – Югры»; </w:t>
      </w:r>
    </w:p>
    <w:p w:rsidR="007C3205" w:rsidRPr="007C3205" w:rsidRDefault="00ED6A15" w:rsidP="007C32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1.9</w:t>
      </w:r>
      <w:r w:rsidR="003E2109" w:rsidRPr="007C3205">
        <w:rPr>
          <w:rFonts w:ascii="Times New Roman" w:hAnsi="Times New Roman" w:cs="Times New Roman"/>
          <w:b w:val="0"/>
          <w:sz w:val="26"/>
          <w:szCs w:val="26"/>
        </w:rPr>
        <w:t xml:space="preserve">.2. </w:t>
      </w:r>
      <w:r w:rsidR="007C3205" w:rsidRPr="007C3205">
        <w:rPr>
          <w:rFonts w:ascii="Times New Roman" w:hAnsi="Times New Roman" w:cs="Times New Roman"/>
          <w:b w:val="0"/>
          <w:sz w:val="26"/>
          <w:szCs w:val="26"/>
        </w:rPr>
        <w:t>подпункт</w:t>
      </w:r>
      <w:r w:rsidR="003E2109" w:rsidRPr="007C3205">
        <w:rPr>
          <w:rFonts w:ascii="Times New Roman" w:hAnsi="Times New Roman" w:cs="Times New Roman"/>
          <w:b w:val="0"/>
          <w:sz w:val="26"/>
          <w:szCs w:val="26"/>
        </w:rPr>
        <w:t xml:space="preserve"> 5.2.1.</w:t>
      </w:r>
      <w:r w:rsidR="007C3205" w:rsidRPr="007C3205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3E2109" w:rsidRPr="007C3205" w:rsidRDefault="007C3205" w:rsidP="007C320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C3205">
        <w:rPr>
          <w:rFonts w:ascii="Times New Roman" w:hAnsi="Times New Roman" w:cs="Times New Roman"/>
          <w:b w:val="0"/>
          <w:sz w:val="26"/>
          <w:szCs w:val="26"/>
        </w:rPr>
        <w:t>«</w:t>
      </w:r>
      <w:r w:rsidR="003E2109" w:rsidRPr="007C3205">
        <w:rPr>
          <w:rFonts w:ascii="Times New Roman" w:hAnsi="Times New Roman" w:cs="Times New Roman"/>
          <w:b w:val="0"/>
          <w:sz w:val="26"/>
          <w:szCs w:val="26"/>
        </w:rPr>
        <w:t>5.2.1. С</w:t>
      </w:r>
      <w:r w:rsidR="003E2109" w:rsidRPr="007C32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оставление ежегодных планов проведения плановых проверок юридических лиц и индивидуальных предпринимателей.</w:t>
      </w:r>
      <w:r w:rsidRPr="007C32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»;</w:t>
      </w:r>
    </w:p>
    <w:p w:rsidR="007C3205" w:rsidRPr="007C3205" w:rsidRDefault="00ED6A15" w:rsidP="007C320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1.9</w:t>
      </w:r>
      <w:r w:rsidR="007C3205" w:rsidRPr="007C32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.3. </w:t>
      </w:r>
      <w:r w:rsidR="007C3205" w:rsidRPr="007C3205">
        <w:rPr>
          <w:rFonts w:ascii="Times New Roman" w:hAnsi="Times New Roman" w:cs="Times New Roman"/>
          <w:b w:val="0"/>
          <w:sz w:val="26"/>
          <w:szCs w:val="26"/>
        </w:rPr>
        <w:t xml:space="preserve">подпункт 5.2.1. «Обмен информацией, необходимой для планирования и проведения совместных проверок, а также принятия мер по фактам нарушений, выявленных в ходе совместных проверок.» изложить </w:t>
      </w:r>
      <w:r w:rsidR="007C3205">
        <w:rPr>
          <w:rFonts w:ascii="Times New Roman" w:hAnsi="Times New Roman" w:cs="Times New Roman"/>
          <w:b w:val="0"/>
          <w:sz w:val="26"/>
          <w:szCs w:val="26"/>
        </w:rPr>
        <w:t xml:space="preserve">подпунктом </w:t>
      </w:r>
      <w:r w:rsidR="007C3205" w:rsidRPr="007C3205">
        <w:rPr>
          <w:rFonts w:ascii="Times New Roman" w:hAnsi="Times New Roman" w:cs="Times New Roman"/>
          <w:b w:val="0"/>
          <w:sz w:val="26"/>
          <w:szCs w:val="26"/>
        </w:rPr>
        <w:t>5.2.2. в следующей редакции:</w:t>
      </w:r>
    </w:p>
    <w:p w:rsidR="003E2109" w:rsidRDefault="00ED6A15" w:rsidP="003E21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32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3205" w:rsidRPr="007C3205">
        <w:rPr>
          <w:rFonts w:ascii="Times New Roman" w:hAnsi="Times New Roman" w:cs="Times New Roman"/>
          <w:b w:val="0"/>
          <w:sz w:val="26"/>
          <w:szCs w:val="26"/>
        </w:rPr>
        <w:t>«</w:t>
      </w:r>
      <w:r w:rsidR="003E2109" w:rsidRPr="007C3205">
        <w:rPr>
          <w:rFonts w:ascii="Times New Roman" w:hAnsi="Times New Roman" w:cs="Times New Roman"/>
          <w:b w:val="0"/>
          <w:sz w:val="26"/>
          <w:szCs w:val="26"/>
        </w:rPr>
        <w:t>5</w:t>
      </w:r>
      <w:r w:rsidR="007C3205" w:rsidRPr="007C3205">
        <w:rPr>
          <w:rFonts w:ascii="Times New Roman" w:hAnsi="Times New Roman" w:cs="Times New Roman"/>
          <w:b w:val="0"/>
          <w:sz w:val="26"/>
          <w:szCs w:val="26"/>
        </w:rPr>
        <w:t>.2.2</w:t>
      </w:r>
      <w:r w:rsidR="003E2109" w:rsidRPr="007C3205">
        <w:rPr>
          <w:rFonts w:ascii="Times New Roman" w:hAnsi="Times New Roman" w:cs="Times New Roman"/>
          <w:b w:val="0"/>
          <w:sz w:val="26"/>
          <w:szCs w:val="26"/>
        </w:rPr>
        <w:t>. Обмен информацией, необходимо</w:t>
      </w:r>
      <w:r w:rsidR="007C3205" w:rsidRPr="007C3205">
        <w:rPr>
          <w:rFonts w:ascii="Times New Roman" w:hAnsi="Times New Roman" w:cs="Times New Roman"/>
          <w:b w:val="0"/>
          <w:sz w:val="26"/>
          <w:szCs w:val="26"/>
        </w:rPr>
        <w:t xml:space="preserve">й для планирования и проведения </w:t>
      </w:r>
      <w:r w:rsidR="003E2109" w:rsidRPr="007C3205">
        <w:rPr>
          <w:rFonts w:ascii="Times New Roman" w:hAnsi="Times New Roman" w:cs="Times New Roman"/>
          <w:b w:val="0"/>
          <w:sz w:val="26"/>
          <w:szCs w:val="26"/>
        </w:rPr>
        <w:t>проверок, а также принятия мер по фактам нарушений, выявленных</w:t>
      </w:r>
      <w:r w:rsidR="007C3205" w:rsidRPr="007C3205">
        <w:rPr>
          <w:rFonts w:ascii="Times New Roman" w:hAnsi="Times New Roman" w:cs="Times New Roman"/>
          <w:b w:val="0"/>
          <w:sz w:val="26"/>
          <w:szCs w:val="26"/>
        </w:rPr>
        <w:t xml:space="preserve"> в ходе </w:t>
      </w:r>
      <w:r w:rsidR="003E2109" w:rsidRPr="007C3205">
        <w:rPr>
          <w:rFonts w:ascii="Times New Roman" w:hAnsi="Times New Roman" w:cs="Times New Roman"/>
          <w:b w:val="0"/>
          <w:sz w:val="26"/>
          <w:szCs w:val="26"/>
        </w:rPr>
        <w:t>проверок.</w:t>
      </w:r>
      <w:r w:rsidR="007C3205" w:rsidRPr="007C3205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ED6A15" w:rsidRPr="00ED6A15" w:rsidRDefault="00ED6A15" w:rsidP="00ED6A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1.10</w:t>
      </w:r>
      <w:r w:rsidRPr="00ED6A15">
        <w:rPr>
          <w:rFonts w:ascii="Times New Roman" w:hAnsi="Times New Roman" w:cs="Times New Roman"/>
          <w:b w:val="0"/>
          <w:sz w:val="26"/>
          <w:szCs w:val="26"/>
        </w:rPr>
        <w:t xml:space="preserve">. Пункт 5.4. раздела 5. «Порядок взаимодействия органов </w:t>
      </w:r>
      <w:r w:rsidRPr="00ED6A15">
        <w:rPr>
          <w:rFonts w:ascii="Times New Roman" w:hAnsi="Times New Roman" w:cs="Times New Roman"/>
          <w:b w:val="0"/>
          <w:sz w:val="26"/>
          <w:szCs w:val="26"/>
        </w:rPr>
        <w:lastRenderedPageBreak/>
        <w:t>муниципального жилищного контроля с органом государственного жилищного надзора ХМАО – Югры»</w:t>
      </w:r>
      <w:r w:rsidRPr="00ED6A15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изложить в</w:t>
      </w:r>
      <w:r w:rsidRPr="00ED6A15">
        <w:rPr>
          <w:rFonts w:ascii="Times New Roman" w:hAnsi="Times New Roman" w:cs="Times New Roman"/>
          <w:b w:val="0"/>
          <w:sz w:val="26"/>
          <w:szCs w:val="26"/>
        </w:rPr>
        <w:t xml:space="preserve"> следующей редакции:</w:t>
      </w:r>
    </w:p>
    <w:p w:rsidR="00ED6A15" w:rsidRPr="00ED6A15" w:rsidRDefault="00ED6A15" w:rsidP="00ED6A1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ED6A15">
        <w:rPr>
          <w:rFonts w:ascii="Times New Roman" w:hAnsi="Times New Roman" w:cs="Times New Roman"/>
          <w:b w:val="0"/>
          <w:sz w:val="26"/>
          <w:szCs w:val="26"/>
        </w:rPr>
        <w:t>«5.4. Порядок взаимодействия органов муниципального жилищного контроля с органом государственного жилищного надзора при организации и проведении плановых проверок осуществляет</w:t>
      </w:r>
      <w:r>
        <w:rPr>
          <w:rFonts w:ascii="Times New Roman" w:hAnsi="Times New Roman" w:cs="Times New Roman"/>
          <w:b w:val="0"/>
          <w:sz w:val="26"/>
          <w:szCs w:val="26"/>
        </w:rPr>
        <w:t>ся в соответствии со статьей 5 з</w:t>
      </w:r>
      <w:r w:rsidRPr="00ED6A15">
        <w:rPr>
          <w:rFonts w:ascii="Times New Roman" w:hAnsi="Times New Roman" w:cs="Times New Roman"/>
          <w:b w:val="0"/>
          <w:sz w:val="26"/>
          <w:szCs w:val="26"/>
        </w:rPr>
        <w:t>акона Ханты-Мансийского автономног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округа - Югры от 28.09.2012 № </w:t>
      </w:r>
      <w:r w:rsidRPr="00ED6A15">
        <w:rPr>
          <w:rFonts w:ascii="Times New Roman" w:hAnsi="Times New Roman" w:cs="Times New Roman"/>
          <w:b w:val="0"/>
          <w:sz w:val="26"/>
          <w:szCs w:val="26"/>
        </w:rPr>
        <w:t>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Югры».».</w:t>
      </w:r>
    </w:p>
    <w:p w:rsidR="00ED6A15" w:rsidRPr="00ED6A15" w:rsidRDefault="00ED6A15" w:rsidP="00ED6A15">
      <w:pPr>
        <w:pStyle w:val="ConsPlusNormal"/>
        <w:ind w:firstLine="709"/>
        <w:jc w:val="both"/>
        <w:outlineLvl w:val="1"/>
        <w:rPr>
          <w:rFonts w:eastAsia="Times New Roman"/>
          <w:sz w:val="26"/>
          <w:szCs w:val="26"/>
        </w:rPr>
      </w:pPr>
      <w:r w:rsidRPr="00ED6A15">
        <w:rPr>
          <w:rFonts w:eastAsia="Times New Roman"/>
          <w:sz w:val="26"/>
          <w:szCs w:val="26"/>
        </w:rPr>
        <w:t xml:space="preserve">1.11. </w:t>
      </w:r>
      <w:r w:rsidRPr="00ED6A15">
        <w:rPr>
          <w:sz w:val="26"/>
          <w:szCs w:val="26"/>
        </w:rPr>
        <w:t>Пункты 5.5. – 5.10. раздела 5. «Порядок взаимодействия органов муниципального жилищного контроля с органом государственного жилищного надзора ХМАО – Югры»</w:t>
      </w:r>
      <w:r w:rsidRPr="00ED6A15">
        <w:rPr>
          <w:rFonts w:eastAsia="Times New Roman"/>
          <w:sz w:val="26"/>
          <w:szCs w:val="26"/>
        </w:rPr>
        <w:t xml:space="preserve"> приложения к постановлению исключить.</w:t>
      </w:r>
    </w:p>
    <w:p w:rsidR="003E2109" w:rsidRDefault="003E2109" w:rsidP="00CC51DF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BE5A6A" w:rsidRPr="0053795A" w:rsidRDefault="00BE5A6A" w:rsidP="00BE5A6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:rsidR="00BE5A6A" w:rsidRPr="0053795A" w:rsidRDefault="00BE5A6A" w:rsidP="00BE5A6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A6A" w:rsidRPr="0053795A" w:rsidRDefault="00BE5A6A" w:rsidP="00BE5A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21" w:history="1">
        <w:r w:rsidRPr="0053795A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3795A">
          <w:rPr>
            <w:rFonts w:ascii="Times New Roman" w:hAnsi="Times New Roman" w:cs="Times New Roman"/>
            <w:sz w:val="26"/>
            <w:szCs w:val="26"/>
          </w:rPr>
          <w:t>.</w:t>
        </w:r>
        <w:r w:rsidRPr="0053795A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53795A">
          <w:rPr>
            <w:rFonts w:ascii="Times New Roman" w:hAnsi="Times New Roman" w:cs="Times New Roman"/>
            <w:sz w:val="26"/>
            <w:szCs w:val="26"/>
          </w:rPr>
          <w:t>.</w:t>
        </w:r>
        <w:r w:rsidRPr="0053795A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3795A">
        <w:rPr>
          <w:rFonts w:ascii="Times New Roman" w:hAnsi="Times New Roman" w:cs="Times New Roman"/>
          <w:sz w:val="26"/>
          <w:szCs w:val="26"/>
        </w:rPr>
        <w:t>).</w:t>
      </w:r>
    </w:p>
    <w:p w:rsidR="00BE5A6A" w:rsidRPr="0053795A" w:rsidRDefault="00BE5A6A" w:rsidP="00BE5A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5A6A" w:rsidRPr="0053795A" w:rsidRDefault="00BE5A6A" w:rsidP="00BE5A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оставляю за собой.</w:t>
      </w:r>
    </w:p>
    <w:p w:rsidR="00BE5A6A" w:rsidRPr="0053795A" w:rsidRDefault="00BE5A6A" w:rsidP="00BE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A6A" w:rsidRPr="0053795A" w:rsidRDefault="00BE5A6A" w:rsidP="00BE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A6A" w:rsidRPr="0053795A" w:rsidRDefault="00BE5A6A" w:rsidP="00BE5A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A6A" w:rsidRPr="0053795A" w:rsidRDefault="00BE5A6A" w:rsidP="00BE5A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Глава</w:t>
      </w:r>
      <w:r w:rsidRPr="0053795A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BE5A6A" w:rsidRPr="0053795A" w:rsidRDefault="00BE5A6A" w:rsidP="00BE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A6A" w:rsidRPr="0053795A" w:rsidRDefault="00BE5A6A" w:rsidP="00BE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A6A" w:rsidRPr="0053795A" w:rsidRDefault="00BE5A6A" w:rsidP="00BE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BE5A6A" w:rsidRPr="0053795A" w:rsidTr="00EE6CD0">
        <w:tc>
          <w:tcPr>
            <w:tcW w:w="3677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795A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E5A6A" w:rsidRPr="0053795A" w:rsidTr="00EE6CD0">
        <w:tc>
          <w:tcPr>
            <w:tcW w:w="3677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н</w:t>
            </w:r>
            <w:r w:rsidRPr="0053795A">
              <w:rPr>
                <w:rFonts w:ascii="Times New Roman" w:eastAsia="Calibri" w:hAnsi="Times New Roman" w:cs="Times New Roman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53795A">
              <w:rPr>
                <w:rFonts w:ascii="Times New Roman" w:eastAsia="Calibri" w:hAnsi="Times New Roman" w:cs="Times New Roman"/>
                <w:lang w:eastAsia="ru-RU"/>
              </w:rPr>
              <w:t xml:space="preserve"> ЮУ</w:t>
            </w:r>
          </w:p>
        </w:tc>
        <w:tc>
          <w:tcPr>
            <w:tcW w:w="1275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  <w:proofErr w:type="spellEnd"/>
          </w:p>
        </w:tc>
      </w:tr>
      <w:tr w:rsidR="00FB55CC" w:rsidRPr="0053795A" w:rsidTr="00EE6CD0">
        <w:tc>
          <w:tcPr>
            <w:tcW w:w="3677" w:type="dxa"/>
            <w:shd w:val="clear" w:color="auto" w:fill="auto"/>
          </w:tcPr>
          <w:p w:rsidR="00FB55CC" w:rsidRDefault="00FB55CC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начальник ЮУ ОО</w:t>
            </w:r>
          </w:p>
        </w:tc>
        <w:tc>
          <w:tcPr>
            <w:tcW w:w="1275" w:type="dxa"/>
            <w:shd w:val="clear" w:color="auto" w:fill="auto"/>
          </w:tcPr>
          <w:p w:rsidR="00FB55CC" w:rsidRPr="0053795A" w:rsidRDefault="00FB55CC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FB55CC" w:rsidRDefault="00FB55CC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Е.Г.Рябоконева</w:t>
            </w:r>
            <w:proofErr w:type="spellEnd"/>
          </w:p>
        </w:tc>
      </w:tr>
      <w:tr w:rsidR="00BE5A6A" w:rsidRPr="0053795A" w:rsidTr="00EE6CD0">
        <w:tc>
          <w:tcPr>
            <w:tcW w:w="3677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начальник</w:t>
            </w:r>
            <w:r w:rsidRPr="0053795A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Т.Г.Медведева</w:t>
            </w:r>
          </w:p>
        </w:tc>
      </w:tr>
      <w:tr w:rsidR="00BE5A6A" w:rsidRPr="0053795A" w:rsidTr="00EE6CD0">
        <w:tc>
          <w:tcPr>
            <w:tcW w:w="3677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95A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5A6A" w:rsidRPr="0053795A" w:rsidTr="00EE6CD0">
        <w:tc>
          <w:tcPr>
            <w:tcW w:w="3677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95A"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95A">
              <w:rPr>
                <w:rFonts w:ascii="Times New Roman" w:eastAsia="Calibri" w:hAnsi="Times New Roman" w:cs="Times New Roman"/>
              </w:rPr>
              <w:t>С.Е.Грязева</w:t>
            </w:r>
          </w:p>
        </w:tc>
      </w:tr>
      <w:tr w:rsidR="00BE5A6A" w:rsidRPr="0053795A" w:rsidTr="00EE6CD0">
        <w:tc>
          <w:tcPr>
            <w:tcW w:w="8931" w:type="dxa"/>
            <w:gridSpan w:val="3"/>
            <w:shd w:val="clear" w:color="auto" w:fill="auto"/>
          </w:tcPr>
          <w:p w:rsidR="00BE5A6A" w:rsidRPr="0053795A" w:rsidRDefault="00BE5A6A" w:rsidP="00EE6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95A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53795A">
              <w:rPr>
                <w:rFonts w:ascii="Times New Roman" w:eastAsia="Times New Roman" w:hAnsi="Times New Roman" w:cs="Times New Roman"/>
                <w:lang w:eastAsia="ru-RU"/>
              </w:rPr>
              <w:t>«Когалымский вестник»</w:t>
            </w:r>
            <w:r w:rsidRPr="0053795A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38717A" w:rsidRDefault="0038717A" w:rsidP="00FB55CC"/>
    <w:sectPr w:rsidR="0038717A" w:rsidSect="0053795A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93"/>
    <w:rsid w:val="00296E86"/>
    <w:rsid w:val="00307BEA"/>
    <w:rsid w:val="00352320"/>
    <w:rsid w:val="0038717A"/>
    <w:rsid w:val="003E2109"/>
    <w:rsid w:val="00465486"/>
    <w:rsid w:val="00625199"/>
    <w:rsid w:val="007C3205"/>
    <w:rsid w:val="00922F15"/>
    <w:rsid w:val="0094729D"/>
    <w:rsid w:val="00991342"/>
    <w:rsid w:val="00B60FA8"/>
    <w:rsid w:val="00BE5A6A"/>
    <w:rsid w:val="00CC51DF"/>
    <w:rsid w:val="00D0026D"/>
    <w:rsid w:val="00D97F93"/>
    <w:rsid w:val="00DF1EA1"/>
    <w:rsid w:val="00ED6A15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7427"/>
  <w15:chartTrackingRefBased/>
  <w15:docId w15:val="{533DCBD5-FCE6-4237-B2B9-22B2BE9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E5A6A"/>
  </w:style>
  <w:style w:type="paragraph" w:styleId="1">
    <w:name w:val="heading 1"/>
    <w:basedOn w:val="a"/>
    <w:next w:val="a"/>
    <w:link w:val="10"/>
    <w:uiPriority w:val="9"/>
    <w:qFormat/>
    <w:rsid w:val="00BE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E5A6A"/>
    <w:pPr>
      <w:spacing w:after="0" w:line="240" w:lineRule="auto"/>
    </w:pPr>
  </w:style>
  <w:style w:type="paragraph" w:customStyle="1" w:styleId="ConsPlusTitle">
    <w:name w:val="ConsPlusTitle"/>
    <w:uiPriority w:val="99"/>
    <w:rsid w:val="00BE5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BE5A6A"/>
    <w:rPr>
      <w:sz w:val="16"/>
      <w:szCs w:val="16"/>
    </w:rPr>
  </w:style>
  <w:style w:type="paragraph" w:customStyle="1" w:styleId="ConsPlusNormal">
    <w:name w:val="ConsPlusNormal"/>
    <w:rsid w:val="00BE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CC51DF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51DF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1DF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uiPriority w:val="99"/>
    <w:rsid w:val="00B60F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4F8DDBBA2302E3C172FD57D82C285DD12A3C2E832E7AA2A2DCA8C760BC5049F6E3E713FE91F94IBo5L" TargetMode="External"/><Relationship Id="rId13" Type="http://schemas.openxmlformats.org/officeDocument/2006/relationships/hyperlink" Target="consultantplus://offline/ref=78C4F8DDBBA2302E3C172FD57D82C285DD12A4CAEA35E7AA2A2DCA8C76I0oBL" TargetMode="External"/><Relationship Id="rId18" Type="http://schemas.openxmlformats.org/officeDocument/2006/relationships/hyperlink" Target="consultantplus://offline/ref=78C4F8DDBBA2302E3C172FD57D82C285DD12A3C2E832E7AA2A2DCA8C760BC5049F6E3E743BIEo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kogalym.ru" TargetMode="External"/><Relationship Id="rId7" Type="http://schemas.openxmlformats.org/officeDocument/2006/relationships/hyperlink" Target="consultantplus://offline/ref=2C227647898702487CC94C8978848355A636C8BD413D8912EF455E81E0AE3BB6I0WDE" TargetMode="External"/><Relationship Id="rId12" Type="http://schemas.openxmlformats.org/officeDocument/2006/relationships/hyperlink" Target="consultantplus://offline/ref=78C4F8DDBBA2302E3C1731D86BEE958ADA10FECEEE33E8FB7F78CCDB295BC351DF2E38247CAC1392B0B51597I4o9L" TargetMode="External"/><Relationship Id="rId17" Type="http://schemas.openxmlformats.org/officeDocument/2006/relationships/hyperlink" Target="consultantplus://offline/ref=78C4F8DDBBA2302E3C172FD57D82C285DD12A3C2E832E7AA2A2DCA8C760BC5049F6E3E743BIEo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C4F8DDBBA2302E3C172FD57D82C285DD12A4CAEA35E7AA2A2DCA8C760BC5049F6E3E713FE81F91IBo7L" TargetMode="External"/><Relationship Id="rId20" Type="http://schemas.openxmlformats.org/officeDocument/2006/relationships/hyperlink" Target="consultantplus://offline/ref=78C4F8DDBBA2302E3C172FD57D82C285DD12A3C2E832E7AA2A2DCA8C760BC5049F6E3E713FE91D9AIBo3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C4F8DDBBA2302E3C1731D86BEE958ADA10FECEEE32E5F47270CCDB295BC351DF2E38247CAC1392B0B71797I4oEL" TargetMode="External"/><Relationship Id="rId11" Type="http://schemas.openxmlformats.org/officeDocument/2006/relationships/hyperlink" Target="consultantplus://offline/ref=78C4F8DDBBA2302E3C1731D86BEE958ADA10FECEEE32E5F47270CCDB295BC351DF2E38247CAC1392B0B71797I4oEL" TargetMode="External"/><Relationship Id="rId5" Type="http://schemas.openxmlformats.org/officeDocument/2006/relationships/hyperlink" Target="consultantplus://offline/ref=78C4F8DDBBA2302E3C172FD57D82C285DD12A4CAEA35E7AA2A2DCA8C760BC5049F6E3E713FE81E95IBo0L" TargetMode="External"/><Relationship Id="rId15" Type="http://schemas.openxmlformats.org/officeDocument/2006/relationships/hyperlink" Target="consultantplus://offline/ref=8C4C41A0ED08A08B7B1E5486472118C6F461736C93B2CAA2170FEDBDB9D6E73F1B9F380159FA113AhB6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C4F8DDBBA2302E3C172FD57D82C285DD12A4CAEA35E7AA2A2DCA8C760BC5049F6E3E713FE81E95IBo0L" TargetMode="External"/><Relationship Id="rId19" Type="http://schemas.openxmlformats.org/officeDocument/2006/relationships/hyperlink" Target="consultantplus://offline/ref=78C4F8DDBBA2302E3C172FD57D82C285DD12A1C1ED32E7AA2A2DCA8C76I0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4F8DDBBA2302E3C172FD57D82C285DD12A4C3EC3BE7AA2A2DCA8C760BC5049F6E3E713FE91C96IBo4L" TargetMode="External"/><Relationship Id="rId14" Type="http://schemas.openxmlformats.org/officeDocument/2006/relationships/hyperlink" Target="consultantplus://offline/ref=8C4C41A0ED08A08B7B1E5486472118C6F461736C93B2CAA2170FEDBDB9D6E73F1B9F380159FA1238hB6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8</cp:revision>
  <cp:lastPrinted>2016-12-29T11:22:00Z</cp:lastPrinted>
  <dcterms:created xsi:type="dcterms:W3CDTF">2016-12-29T09:43:00Z</dcterms:created>
  <dcterms:modified xsi:type="dcterms:W3CDTF">2016-12-29T11:25:00Z</dcterms:modified>
</cp:coreProperties>
</file>