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24" w:rsidRPr="00B81724" w:rsidRDefault="00B81724" w:rsidP="00B81724">
      <w:pPr>
        <w:widowControl w:val="0"/>
        <w:autoSpaceDE w:val="0"/>
        <w:autoSpaceDN w:val="0"/>
        <w:adjustRightInd w:val="0"/>
        <w:spacing w:after="0" w:line="240" w:lineRule="auto"/>
        <w:ind w:firstLine="4445"/>
        <w:jc w:val="right"/>
        <w:rPr>
          <w:rFonts w:ascii="Times New Roman" w:hAnsi="Times New Roman"/>
          <w:sz w:val="20"/>
          <w:szCs w:val="20"/>
          <w:lang w:eastAsia="ru-RU"/>
        </w:rPr>
      </w:pPr>
      <w:r w:rsidRPr="00B81724">
        <w:rPr>
          <w:rFonts w:ascii="Times New Roman" w:eastAsia="Times New Roman" w:hAnsi="Times New Roman"/>
          <w:noProof/>
          <w:sz w:val="24"/>
          <w:szCs w:val="24"/>
          <w:lang w:eastAsia="ru-RU"/>
        </w:rPr>
        <w:drawing>
          <wp:anchor distT="36830" distB="36830" distL="6400800" distR="6400800" simplePos="0" relativeHeight="251659264" behindDoc="0" locked="0" layoutInCell="1" allowOverlap="1" wp14:anchorId="2B36F993" wp14:editId="77113A84">
            <wp:simplePos x="0" y="0"/>
            <wp:positionH relativeFrom="margin">
              <wp:posOffset>2533650</wp:posOffset>
            </wp:positionH>
            <wp:positionV relativeFrom="paragraph">
              <wp:posOffset>-428625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B81724">
        <w:rPr>
          <w:rFonts w:ascii="Times New Roman" w:hAnsi="Times New Roman"/>
          <w:caps/>
          <w:sz w:val="28"/>
          <w:szCs w:val="28"/>
          <w:lang w:eastAsia="ru-RU"/>
        </w:rPr>
        <w:t>проект</w:t>
      </w:r>
    </w:p>
    <w:p w:rsidR="00B81724" w:rsidRPr="00B81724" w:rsidRDefault="00B81724" w:rsidP="00B81724">
      <w:pPr>
        <w:widowControl w:val="0"/>
        <w:autoSpaceDE w:val="0"/>
        <w:autoSpaceDN w:val="0"/>
        <w:adjustRightInd w:val="0"/>
        <w:spacing w:after="0" w:line="240" w:lineRule="auto"/>
        <w:ind w:right="28"/>
        <w:jc w:val="both"/>
        <w:rPr>
          <w:rFonts w:ascii="Times New Roman" w:hAnsi="Times New Roman"/>
          <w:b/>
          <w:caps/>
          <w:color w:val="3366FF"/>
          <w:sz w:val="32"/>
          <w:szCs w:val="32"/>
        </w:rPr>
      </w:pP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t>РЕШЕНИЕ</w:t>
      </w:r>
    </w:p>
    <w:p w:rsidR="00B81724" w:rsidRPr="00B81724" w:rsidRDefault="00B81724" w:rsidP="00B81724">
      <w:pPr>
        <w:widowControl w:val="0"/>
        <w:autoSpaceDE w:val="0"/>
        <w:autoSpaceDN w:val="0"/>
        <w:adjustRightInd w:val="0"/>
        <w:spacing w:after="0" w:line="240" w:lineRule="auto"/>
        <w:ind w:right="28" w:firstLine="708"/>
        <w:jc w:val="center"/>
        <w:rPr>
          <w:rFonts w:ascii="Times New Roman" w:hAnsi="Times New Roman"/>
          <w:b/>
          <w:caps/>
          <w:color w:val="3366FF"/>
          <w:sz w:val="32"/>
          <w:szCs w:val="32"/>
          <w:lang w:eastAsia="ru-RU"/>
        </w:rPr>
      </w:pPr>
      <w:r w:rsidRPr="00B81724">
        <w:rPr>
          <w:rFonts w:ascii="Times New Roman" w:hAnsi="Times New Roman"/>
          <w:b/>
          <w:caps/>
          <w:color w:val="3366FF"/>
          <w:sz w:val="32"/>
          <w:szCs w:val="32"/>
          <w:lang w:eastAsia="ru-RU"/>
        </w:rPr>
        <w:t>ДУМЫ ГОРОДА КОГАЛЫМА</w:t>
      </w:r>
    </w:p>
    <w:p w:rsidR="00B81724" w:rsidRPr="00B81724" w:rsidRDefault="00B81724" w:rsidP="00B81724">
      <w:pPr>
        <w:widowControl w:val="0"/>
        <w:autoSpaceDE w:val="0"/>
        <w:autoSpaceDN w:val="0"/>
        <w:adjustRightInd w:val="0"/>
        <w:spacing w:after="0" w:line="240" w:lineRule="auto"/>
        <w:ind w:right="2" w:firstLine="708"/>
        <w:jc w:val="center"/>
        <w:rPr>
          <w:rFonts w:ascii="Times New Roman" w:hAnsi="Times New Roman"/>
          <w:b/>
          <w:color w:val="3366FF"/>
          <w:sz w:val="28"/>
          <w:szCs w:val="28"/>
          <w:lang w:eastAsia="ru-RU"/>
        </w:rPr>
      </w:pPr>
      <w:r w:rsidRPr="00B81724">
        <w:rPr>
          <w:rFonts w:ascii="Times New Roman" w:hAnsi="Times New Roman"/>
          <w:b/>
          <w:color w:val="3366FF"/>
          <w:sz w:val="28"/>
          <w:szCs w:val="28"/>
          <w:lang w:eastAsia="ru-RU"/>
        </w:rPr>
        <w:t>Ханты-Мансийского автономного округа - Югры</w:t>
      </w:r>
    </w:p>
    <w:p w:rsidR="00B81724" w:rsidRPr="00B81724" w:rsidRDefault="00B81724" w:rsidP="00B81724">
      <w:pPr>
        <w:widowControl w:val="0"/>
        <w:autoSpaceDE w:val="0"/>
        <w:autoSpaceDN w:val="0"/>
        <w:adjustRightInd w:val="0"/>
        <w:spacing w:after="0" w:line="240" w:lineRule="auto"/>
        <w:ind w:right="2"/>
        <w:jc w:val="center"/>
        <w:rPr>
          <w:rFonts w:ascii="Times New Roman" w:hAnsi="Times New Roman"/>
          <w:color w:val="3366FF"/>
          <w:sz w:val="2"/>
          <w:szCs w:val="20"/>
          <w:lang w:eastAsia="ru-RU"/>
        </w:rPr>
      </w:pPr>
    </w:p>
    <w:p w:rsidR="00B81724" w:rsidRPr="00B81724" w:rsidRDefault="00B81724" w:rsidP="00B81724">
      <w:pPr>
        <w:widowControl w:val="0"/>
        <w:autoSpaceDE w:val="0"/>
        <w:autoSpaceDN w:val="0"/>
        <w:adjustRightInd w:val="0"/>
        <w:spacing w:after="0" w:line="240" w:lineRule="auto"/>
        <w:ind w:right="-181"/>
        <w:rPr>
          <w:rFonts w:ascii="Times New Roman" w:hAnsi="Times New Roman"/>
          <w:color w:val="3366FF"/>
          <w:sz w:val="20"/>
          <w:szCs w:val="20"/>
          <w:lang w:eastAsia="ru-RU"/>
        </w:rPr>
      </w:pPr>
    </w:p>
    <w:p w:rsidR="00B81724" w:rsidRPr="00B81724" w:rsidRDefault="00B81724" w:rsidP="00B81724">
      <w:pPr>
        <w:widowControl w:val="0"/>
        <w:autoSpaceDE w:val="0"/>
        <w:autoSpaceDN w:val="0"/>
        <w:adjustRightInd w:val="0"/>
        <w:spacing w:after="0" w:line="240" w:lineRule="auto"/>
        <w:ind w:right="-181"/>
        <w:rPr>
          <w:rFonts w:ascii="Times New Roman" w:hAnsi="Times New Roman"/>
          <w:color w:val="3366FF"/>
          <w:sz w:val="26"/>
          <w:szCs w:val="26"/>
          <w:lang w:eastAsia="ru-RU"/>
        </w:rPr>
      </w:pPr>
      <w:r w:rsidRPr="00B81724">
        <w:rPr>
          <w:rFonts w:ascii="Times New Roman" w:hAnsi="Times New Roman"/>
          <w:color w:val="3366FF"/>
          <w:sz w:val="26"/>
          <w:szCs w:val="26"/>
          <w:lang w:eastAsia="ru-RU"/>
        </w:rPr>
        <w:t xml:space="preserve">От «___»_______________20___г.                                                   №_______ </w:t>
      </w:r>
    </w:p>
    <w:p w:rsidR="00B81724" w:rsidRPr="00B81724" w:rsidRDefault="00B81724" w:rsidP="00B81724">
      <w:pPr>
        <w:autoSpaceDE w:val="0"/>
        <w:autoSpaceDN w:val="0"/>
        <w:adjustRightInd w:val="0"/>
        <w:spacing w:after="0" w:line="240" w:lineRule="auto"/>
        <w:jc w:val="right"/>
        <w:rPr>
          <w:rFonts w:ascii="Times New Roman" w:eastAsia="Times New Roman" w:hAnsi="Times New Roman"/>
          <w:bCs/>
          <w:sz w:val="26"/>
          <w:szCs w:val="26"/>
          <w:lang w:eastAsia="ru-RU"/>
        </w:rPr>
      </w:pPr>
    </w:p>
    <w:p w:rsidR="00CC74E9" w:rsidRDefault="00CC74E9" w:rsidP="00F31D4D">
      <w:pPr>
        <w:spacing w:after="0" w:line="240" w:lineRule="auto"/>
        <w:rPr>
          <w:rFonts w:ascii="Times New Roman" w:hAnsi="Times New Roman"/>
          <w:sz w:val="26"/>
          <w:szCs w:val="26"/>
        </w:rPr>
      </w:pPr>
    </w:p>
    <w:p w:rsidR="00B81724" w:rsidRPr="00E710AC" w:rsidRDefault="00B81724" w:rsidP="00F31D4D">
      <w:pPr>
        <w:spacing w:after="0" w:line="240" w:lineRule="auto"/>
        <w:rPr>
          <w:rFonts w:ascii="Times New Roman" w:hAnsi="Times New Roman"/>
          <w:sz w:val="26"/>
          <w:szCs w:val="26"/>
        </w:rPr>
      </w:pPr>
    </w:p>
    <w:p w:rsidR="00CC74E9" w:rsidRPr="00462E18" w:rsidRDefault="00CC74E9" w:rsidP="00CC74E9">
      <w:pPr>
        <w:pStyle w:val="ConsPlusTitle"/>
        <w:widowControl/>
        <w:rPr>
          <w:b w:val="0"/>
          <w:sz w:val="26"/>
          <w:szCs w:val="26"/>
        </w:rPr>
      </w:pP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Об одобрении предложений</w:t>
      </w:r>
    </w:p>
    <w:p w:rsidR="00F56B7E"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о внесении изменений в </w:t>
      </w:r>
      <w:proofErr w:type="gramStart"/>
      <w:r w:rsidRPr="00CC74E9">
        <w:rPr>
          <w:rFonts w:ascii="Times New Roman" w:hAnsi="Times New Roman" w:cs="Times New Roman"/>
          <w:b w:val="0"/>
          <w:sz w:val="26"/>
          <w:szCs w:val="26"/>
        </w:rPr>
        <w:t>муниципальную</w:t>
      </w:r>
      <w:proofErr w:type="gramEnd"/>
      <w:r w:rsidRPr="00CC74E9">
        <w:rPr>
          <w:rFonts w:ascii="Times New Roman" w:hAnsi="Times New Roman" w:cs="Times New Roman"/>
          <w:b w:val="0"/>
          <w:sz w:val="26"/>
          <w:szCs w:val="26"/>
        </w:rPr>
        <w:t xml:space="preserve"> </w:t>
      </w:r>
    </w:p>
    <w:p w:rsidR="00F56B7E"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программу «Развитие </w:t>
      </w:r>
      <w:proofErr w:type="gramStart"/>
      <w:r w:rsidRPr="00CC74E9">
        <w:rPr>
          <w:rFonts w:ascii="Times New Roman" w:hAnsi="Times New Roman" w:cs="Times New Roman"/>
          <w:b w:val="0"/>
          <w:sz w:val="26"/>
          <w:szCs w:val="26"/>
        </w:rPr>
        <w:t>агропромышленного</w:t>
      </w:r>
      <w:proofErr w:type="gramEnd"/>
      <w:r w:rsidRPr="00CC74E9">
        <w:rPr>
          <w:rFonts w:ascii="Times New Roman" w:hAnsi="Times New Roman" w:cs="Times New Roman"/>
          <w:b w:val="0"/>
          <w:sz w:val="26"/>
          <w:szCs w:val="26"/>
        </w:rPr>
        <w:t xml:space="preserve"> </w:t>
      </w:r>
    </w:p>
    <w:p w:rsidR="00F56B7E"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комплекса и рынков</w:t>
      </w:r>
      <w:r w:rsidR="00F56B7E">
        <w:rPr>
          <w:rFonts w:ascii="Times New Roman" w:hAnsi="Times New Roman" w:cs="Times New Roman"/>
          <w:b w:val="0"/>
          <w:sz w:val="26"/>
          <w:szCs w:val="26"/>
        </w:rPr>
        <w:t xml:space="preserve"> </w:t>
      </w:r>
      <w:proofErr w:type="gramStart"/>
      <w:r w:rsidRPr="00CC74E9">
        <w:rPr>
          <w:rFonts w:ascii="Times New Roman" w:hAnsi="Times New Roman" w:cs="Times New Roman"/>
          <w:b w:val="0"/>
          <w:sz w:val="26"/>
          <w:szCs w:val="26"/>
        </w:rPr>
        <w:t>сельскохозяйственной</w:t>
      </w:r>
      <w:proofErr w:type="gramEnd"/>
      <w:r w:rsidRPr="00CC74E9">
        <w:rPr>
          <w:rFonts w:ascii="Times New Roman" w:hAnsi="Times New Roman" w:cs="Times New Roman"/>
          <w:b w:val="0"/>
          <w:sz w:val="26"/>
          <w:szCs w:val="26"/>
        </w:rPr>
        <w:t xml:space="preserve"> </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продукции, сырья и продовольствия в городе Когалыме»</w:t>
      </w:r>
    </w:p>
    <w:p w:rsidR="00CC74E9" w:rsidRPr="00CC74E9" w:rsidRDefault="00CC74E9" w:rsidP="00CC74E9">
      <w:pPr>
        <w:pStyle w:val="ConsPlusTitle"/>
        <w:widowControl/>
        <w:rPr>
          <w:rFonts w:ascii="Times New Roman" w:hAnsi="Times New Roman" w:cs="Times New Roman"/>
          <w:b w:val="0"/>
          <w:sz w:val="26"/>
          <w:szCs w:val="26"/>
        </w:rPr>
      </w:pPr>
    </w:p>
    <w:p w:rsidR="00CC74E9" w:rsidRDefault="00CC74E9" w:rsidP="00CC74E9">
      <w:pPr>
        <w:pStyle w:val="ConsPlusTitle"/>
        <w:widowControl/>
        <w:ind w:firstLine="709"/>
        <w:jc w:val="both"/>
        <w:rPr>
          <w:b w:val="0"/>
          <w:sz w:val="26"/>
          <w:szCs w:val="26"/>
        </w:rPr>
      </w:pPr>
    </w:p>
    <w:p w:rsidR="00CC74E9" w:rsidRPr="00CC74E9" w:rsidRDefault="00CC74E9" w:rsidP="00CC74E9">
      <w:pPr>
        <w:pStyle w:val="ConsPlusTitle"/>
        <w:ind w:firstLine="709"/>
        <w:jc w:val="both"/>
        <w:rPr>
          <w:rFonts w:ascii="Times New Roman" w:hAnsi="Times New Roman" w:cs="Times New Roman"/>
          <w:b w:val="0"/>
          <w:sz w:val="26"/>
          <w:szCs w:val="26"/>
        </w:rPr>
      </w:pPr>
      <w:proofErr w:type="gramStart"/>
      <w:r w:rsidRPr="00CC74E9">
        <w:rPr>
          <w:rFonts w:ascii="Times New Roman" w:hAnsi="Times New Roman" w:cs="Times New Roman"/>
          <w:b w:val="0"/>
          <w:sz w:val="26"/>
          <w:szCs w:val="26"/>
        </w:rPr>
        <w:t>В соответствии со статьей 179 Бюджетного кодекса Российской Федерации, Уставом</w:t>
      </w:r>
      <w:r>
        <w:rPr>
          <w:b w:val="0"/>
          <w:sz w:val="26"/>
          <w:szCs w:val="26"/>
        </w:rPr>
        <w:t xml:space="preserve"> </w:t>
      </w:r>
      <w:r w:rsidRPr="00CC74E9">
        <w:rPr>
          <w:rFonts w:ascii="Times New Roman" w:hAnsi="Times New Roman" w:cs="Times New Roman"/>
          <w:b w:val="0"/>
          <w:sz w:val="26"/>
          <w:szCs w:val="26"/>
        </w:rPr>
        <w:t xml:space="preserve">города Когалыма, решением Думы города </w:t>
      </w:r>
      <w:r>
        <w:rPr>
          <w:rFonts w:ascii="Times New Roman" w:hAnsi="Times New Roman" w:cs="Times New Roman"/>
          <w:b w:val="0"/>
          <w:sz w:val="26"/>
          <w:szCs w:val="26"/>
        </w:rPr>
        <w:t xml:space="preserve">Когалыма </w:t>
      </w:r>
      <w:r w:rsidRPr="00CC74E9">
        <w:rPr>
          <w:rFonts w:ascii="Times New Roman" w:hAnsi="Times New Roman" w:cs="Times New Roman"/>
          <w:b w:val="0"/>
          <w:sz w:val="26"/>
          <w:szCs w:val="26"/>
        </w:rPr>
        <w:t xml:space="preserve">от 23.04.2015 № 537-ГД «О </w:t>
      </w:r>
      <w:hyperlink r:id="rId7" w:history="1">
        <w:r w:rsidRPr="00CC74E9">
          <w:rPr>
            <w:rFonts w:ascii="Times New Roman" w:hAnsi="Times New Roman" w:cs="Times New Roman"/>
            <w:b w:val="0"/>
            <w:sz w:val="26"/>
            <w:szCs w:val="26"/>
          </w:rPr>
          <w:t>Порядке</w:t>
        </w:r>
      </w:hyperlink>
      <w:r w:rsidRPr="00CC74E9">
        <w:rPr>
          <w:rFonts w:ascii="Times New Roman" w:hAnsi="Times New Roman" w:cs="Times New Roman"/>
          <w:b w:val="0"/>
          <w:sz w:val="26"/>
          <w:szCs w:val="26"/>
        </w:rPr>
        <w:t xml:space="preserve">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утвержденную постановлением Администрации</w:t>
      </w:r>
      <w:proofErr w:type="gramEnd"/>
      <w:r w:rsidRPr="00CC74E9">
        <w:rPr>
          <w:rFonts w:ascii="Times New Roman" w:hAnsi="Times New Roman" w:cs="Times New Roman"/>
          <w:b w:val="0"/>
          <w:sz w:val="26"/>
          <w:szCs w:val="26"/>
        </w:rPr>
        <w:t xml:space="preserve"> города Когалыма от 11.10.2013 №2900, Дума города Когалыма РЕШИЛА:</w:t>
      </w:r>
    </w:p>
    <w:p w:rsidR="00CC74E9" w:rsidRPr="00CC74E9" w:rsidRDefault="00CC74E9" w:rsidP="00CC74E9">
      <w:pPr>
        <w:pStyle w:val="ConsPlusTitle"/>
        <w:ind w:firstLine="709"/>
        <w:jc w:val="both"/>
        <w:rPr>
          <w:rFonts w:ascii="Times New Roman" w:hAnsi="Times New Roman" w:cs="Times New Roman"/>
          <w:b w:val="0"/>
          <w:sz w:val="26"/>
          <w:szCs w:val="26"/>
        </w:rPr>
      </w:pPr>
    </w:p>
    <w:p w:rsidR="00CC74E9" w:rsidRPr="00CC74E9" w:rsidRDefault="002C0144" w:rsidP="00CC74E9">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Одобрить предложения </w:t>
      </w:r>
      <w:r w:rsidR="00CC74E9" w:rsidRPr="00CC74E9">
        <w:rPr>
          <w:rFonts w:ascii="Times New Roman" w:hAnsi="Times New Roman" w:cs="Times New Roman"/>
          <w:b w:val="0"/>
          <w:sz w:val="26"/>
          <w:szCs w:val="26"/>
        </w:rPr>
        <w:t>о</w:t>
      </w:r>
      <w:r>
        <w:rPr>
          <w:rFonts w:ascii="Times New Roman" w:hAnsi="Times New Roman" w:cs="Times New Roman"/>
          <w:b w:val="0"/>
          <w:sz w:val="26"/>
          <w:szCs w:val="26"/>
        </w:rPr>
        <w:t xml:space="preserve"> внесении</w:t>
      </w:r>
      <w:r w:rsidR="00CC74E9" w:rsidRPr="00CC74E9">
        <w:rPr>
          <w:rFonts w:ascii="Times New Roman" w:hAnsi="Times New Roman" w:cs="Times New Roman"/>
          <w:b w:val="0"/>
          <w:sz w:val="26"/>
          <w:szCs w:val="26"/>
        </w:rPr>
        <w:t xml:space="preserve">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согласно приложению к настоящему решению.</w:t>
      </w:r>
    </w:p>
    <w:p w:rsidR="00CC74E9" w:rsidRDefault="00CC74E9" w:rsidP="00CC74E9">
      <w:pPr>
        <w:pStyle w:val="ConsPlusTitle"/>
        <w:ind w:firstLine="709"/>
        <w:jc w:val="both"/>
        <w:rPr>
          <w:b w:val="0"/>
          <w:sz w:val="26"/>
          <w:szCs w:val="26"/>
        </w:rPr>
      </w:pPr>
    </w:p>
    <w:p w:rsidR="00CC74E9" w:rsidRPr="00234B39" w:rsidRDefault="00CC74E9" w:rsidP="00CC74E9">
      <w:pPr>
        <w:pStyle w:val="ConsCell"/>
        <w:widowControl/>
        <w:ind w:right="0" w:firstLine="709"/>
        <w:jc w:val="both"/>
        <w:rPr>
          <w:rFonts w:ascii="Times New Roman" w:hAnsi="Times New Roman" w:cs="Times New Roman"/>
          <w:sz w:val="26"/>
          <w:szCs w:val="28"/>
        </w:rPr>
      </w:pPr>
      <w:r>
        <w:rPr>
          <w:rFonts w:ascii="Times New Roman" w:hAnsi="Times New Roman" w:cs="Times New Roman"/>
          <w:sz w:val="26"/>
          <w:szCs w:val="26"/>
        </w:rPr>
        <w:t xml:space="preserve">2. </w:t>
      </w:r>
      <w:r w:rsidRPr="00C51783">
        <w:rPr>
          <w:rFonts w:ascii="Times New Roman" w:hAnsi="Times New Roman" w:cs="Times New Roman"/>
          <w:sz w:val="26"/>
          <w:szCs w:val="26"/>
        </w:rPr>
        <w:t xml:space="preserve">Опубликовать настоящее решение и приложение </w:t>
      </w:r>
      <w:r w:rsidRPr="00234B39">
        <w:rPr>
          <w:rFonts w:ascii="Times New Roman" w:hAnsi="Times New Roman" w:cs="Times New Roman"/>
          <w:sz w:val="26"/>
          <w:szCs w:val="28"/>
        </w:rPr>
        <w:t>к нему в газете «Когалымский вестник»</w:t>
      </w:r>
      <w:r>
        <w:rPr>
          <w:rFonts w:ascii="Times New Roman" w:hAnsi="Times New Roman" w:cs="Times New Roman"/>
          <w:sz w:val="26"/>
          <w:szCs w:val="28"/>
        </w:rPr>
        <w:t xml:space="preserve">. </w:t>
      </w: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tbl>
      <w:tblPr>
        <w:tblW w:w="8080" w:type="dxa"/>
        <w:tblInd w:w="817" w:type="dxa"/>
        <w:tblLook w:val="00A0" w:firstRow="1" w:lastRow="0" w:firstColumn="1" w:lastColumn="0" w:noHBand="0" w:noVBand="0"/>
      </w:tblPr>
      <w:tblGrid>
        <w:gridCol w:w="4107"/>
        <w:gridCol w:w="287"/>
        <w:gridCol w:w="3686"/>
      </w:tblGrid>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Председатель</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Глава</w:t>
            </w: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Думы города Когалыма</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города Когалыма</w:t>
            </w:r>
          </w:p>
          <w:p w:rsidR="00CC74E9" w:rsidRPr="00BA7AB6" w:rsidRDefault="00CC74E9" w:rsidP="00F31D4D">
            <w:pPr>
              <w:spacing w:after="0" w:line="240" w:lineRule="auto"/>
              <w:rPr>
                <w:rFonts w:ascii="Times New Roman" w:hAnsi="Times New Roman"/>
                <w:sz w:val="26"/>
                <w:szCs w:val="26"/>
              </w:rPr>
            </w:pP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А.Ю.Говорищева</w:t>
            </w:r>
            <w:proofErr w:type="spellEnd"/>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Н.Н.Пальчиков</w:t>
            </w:r>
            <w:proofErr w:type="spellEnd"/>
          </w:p>
        </w:tc>
      </w:tr>
    </w:tbl>
    <w:p w:rsidR="00CC74E9" w:rsidRPr="00BA7AB6" w:rsidRDefault="00CC74E9" w:rsidP="00CC74E9">
      <w:pPr>
        <w:spacing w:after="0" w:line="240" w:lineRule="auto"/>
        <w:ind w:firstLine="709"/>
        <w:jc w:val="both"/>
        <w:rPr>
          <w:rFonts w:ascii="Times New Roman" w:hAnsi="Times New Roman"/>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Default="005A3EDF">
      <w:pPr>
        <w:pStyle w:val="ConsPlusNormal"/>
        <w:jc w:val="both"/>
        <w:rPr>
          <w:rFonts w:ascii="Times New Roman" w:hAnsi="Times New Roman" w:cs="Times New Roman"/>
          <w:sz w:val="26"/>
          <w:szCs w:val="26"/>
        </w:rPr>
      </w:pPr>
    </w:p>
    <w:p w:rsidR="00F56B7E" w:rsidRPr="00BF73D7" w:rsidRDefault="00F56B7E">
      <w:pPr>
        <w:pStyle w:val="ConsPlusNormal"/>
        <w:jc w:val="both"/>
        <w:rPr>
          <w:rFonts w:ascii="Times New Roman" w:hAnsi="Times New Roman" w:cs="Times New Roman"/>
          <w:sz w:val="26"/>
          <w:szCs w:val="26"/>
        </w:rPr>
      </w:pPr>
      <w:bookmarkStart w:id="0" w:name="_GoBack"/>
      <w:bookmarkEnd w:id="0"/>
    </w:p>
    <w:p w:rsidR="005A3EDF" w:rsidRDefault="005A3EDF">
      <w:pPr>
        <w:pStyle w:val="ConsPlusNormal"/>
        <w:jc w:val="both"/>
        <w:rPr>
          <w:rFonts w:ascii="Times New Roman" w:hAnsi="Times New Roman" w:cs="Times New Roman"/>
          <w:sz w:val="26"/>
          <w:szCs w:val="26"/>
        </w:rPr>
      </w:pPr>
    </w:p>
    <w:p w:rsidR="00F31D4D" w:rsidRDefault="00F31D4D">
      <w:pPr>
        <w:pStyle w:val="ConsPlusNormal"/>
        <w:jc w:val="both"/>
        <w:rPr>
          <w:rFonts w:ascii="Times New Roman" w:hAnsi="Times New Roman" w:cs="Times New Roman"/>
          <w:sz w:val="26"/>
          <w:szCs w:val="26"/>
        </w:rPr>
      </w:pPr>
    </w:p>
    <w:p w:rsidR="005A3EDF" w:rsidRPr="00B81724" w:rsidRDefault="005A3EDF" w:rsidP="00B81724">
      <w:pPr>
        <w:pStyle w:val="ConsPlusNormal"/>
        <w:ind w:left="5670"/>
        <w:outlineLvl w:val="0"/>
        <w:rPr>
          <w:rFonts w:ascii="Times New Roman" w:hAnsi="Times New Roman" w:cs="Times New Roman"/>
          <w:sz w:val="26"/>
          <w:szCs w:val="26"/>
        </w:rPr>
      </w:pPr>
      <w:r w:rsidRPr="00B81724">
        <w:rPr>
          <w:rFonts w:ascii="Times New Roman" w:hAnsi="Times New Roman" w:cs="Times New Roman"/>
          <w:sz w:val="26"/>
          <w:szCs w:val="26"/>
        </w:rPr>
        <w:lastRenderedPageBreak/>
        <w:t>Приложение</w:t>
      </w:r>
    </w:p>
    <w:p w:rsidR="00B81724" w:rsidRDefault="005A3EDF" w:rsidP="00B81724">
      <w:pPr>
        <w:pStyle w:val="ConsPlusNormal"/>
        <w:ind w:left="5670"/>
        <w:rPr>
          <w:rFonts w:ascii="Times New Roman" w:hAnsi="Times New Roman" w:cs="Times New Roman"/>
          <w:sz w:val="26"/>
          <w:szCs w:val="26"/>
        </w:rPr>
      </w:pPr>
      <w:r w:rsidRPr="00B81724">
        <w:rPr>
          <w:rFonts w:ascii="Times New Roman" w:hAnsi="Times New Roman" w:cs="Times New Roman"/>
          <w:sz w:val="26"/>
          <w:szCs w:val="26"/>
        </w:rPr>
        <w:t xml:space="preserve">к </w:t>
      </w:r>
      <w:r w:rsidR="00BD5021" w:rsidRPr="00B81724">
        <w:rPr>
          <w:rFonts w:ascii="Times New Roman" w:hAnsi="Times New Roman" w:cs="Times New Roman"/>
          <w:sz w:val="26"/>
          <w:szCs w:val="26"/>
        </w:rPr>
        <w:t>решению</w:t>
      </w:r>
    </w:p>
    <w:p w:rsidR="005A3EDF" w:rsidRDefault="00BD5021" w:rsidP="00B81724">
      <w:pPr>
        <w:pStyle w:val="ConsPlusNormal"/>
        <w:ind w:left="5670"/>
        <w:rPr>
          <w:rFonts w:ascii="Times New Roman" w:hAnsi="Times New Roman" w:cs="Times New Roman"/>
          <w:sz w:val="26"/>
          <w:szCs w:val="26"/>
        </w:rPr>
      </w:pPr>
      <w:r w:rsidRPr="00B81724">
        <w:rPr>
          <w:rFonts w:ascii="Times New Roman" w:hAnsi="Times New Roman" w:cs="Times New Roman"/>
          <w:sz w:val="26"/>
          <w:szCs w:val="26"/>
        </w:rPr>
        <w:t xml:space="preserve">Думы </w:t>
      </w:r>
      <w:r w:rsidR="005A3EDF" w:rsidRPr="00B81724">
        <w:rPr>
          <w:rFonts w:ascii="Times New Roman" w:hAnsi="Times New Roman" w:cs="Times New Roman"/>
          <w:sz w:val="26"/>
          <w:szCs w:val="26"/>
        </w:rPr>
        <w:t>города Когалыма</w:t>
      </w:r>
    </w:p>
    <w:p w:rsidR="00B81724" w:rsidRDefault="00B81724" w:rsidP="00B81724">
      <w:pPr>
        <w:pStyle w:val="ConsPlusNormal"/>
        <w:ind w:left="5670"/>
        <w:rPr>
          <w:rFonts w:ascii="Times New Roman" w:hAnsi="Times New Roman" w:cs="Times New Roman"/>
          <w:sz w:val="26"/>
          <w:szCs w:val="26"/>
        </w:rPr>
      </w:pPr>
      <w:r>
        <w:rPr>
          <w:rFonts w:ascii="Times New Roman" w:hAnsi="Times New Roman" w:cs="Times New Roman"/>
          <w:sz w:val="26"/>
          <w:szCs w:val="26"/>
        </w:rPr>
        <w:t>от       №</w:t>
      </w:r>
    </w:p>
    <w:p w:rsidR="00B81724" w:rsidRDefault="00B81724" w:rsidP="00B81724">
      <w:pPr>
        <w:pStyle w:val="ConsPlusNormal"/>
        <w:rPr>
          <w:rFonts w:ascii="Times New Roman" w:hAnsi="Times New Roman" w:cs="Times New Roman"/>
          <w:sz w:val="26"/>
          <w:szCs w:val="26"/>
        </w:rPr>
      </w:pPr>
    </w:p>
    <w:p w:rsidR="00B81724" w:rsidRPr="00B81724" w:rsidRDefault="00B81724" w:rsidP="00B81724">
      <w:pPr>
        <w:pStyle w:val="ConsPlusNormal"/>
        <w:rPr>
          <w:rFonts w:ascii="Times New Roman" w:hAnsi="Times New Roman" w:cs="Times New Roman"/>
          <w:sz w:val="26"/>
          <w:szCs w:val="26"/>
        </w:rPr>
      </w:pPr>
    </w:p>
    <w:p w:rsidR="002C0144" w:rsidRDefault="002C0144" w:rsidP="002C0144">
      <w:pPr>
        <w:tabs>
          <w:tab w:val="left" w:pos="0"/>
          <w:tab w:val="left" w:pos="851"/>
          <w:tab w:val="left" w:pos="8787"/>
        </w:tabs>
        <w:spacing w:after="0" w:line="240" w:lineRule="auto"/>
        <w:jc w:val="center"/>
        <w:rPr>
          <w:rFonts w:ascii="Times New Roman" w:hAnsi="Times New Roman"/>
          <w:sz w:val="26"/>
          <w:szCs w:val="26"/>
        </w:rPr>
      </w:pPr>
      <w:bookmarkStart w:id="1" w:name="P74"/>
      <w:bookmarkEnd w:id="1"/>
      <w:r>
        <w:rPr>
          <w:rFonts w:ascii="Times New Roman" w:hAnsi="Times New Roman"/>
          <w:sz w:val="26"/>
          <w:szCs w:val="26"/>
        </w:rPr>
        <w:t>П</w:t>
      </w:r>
      <w:r w:rsidRPr="002C0144">
        <w:rPr>
          <w:rFonts w:ascii="Times New Roman" w:hAnsi="Times New Roman"/>
          <w:sz w:val="26"/>
          <w:szCs w:val="26"/>
        </w:rPr>
        <w:t xml:space="preserve">редложения </w:t>
      </w:r>
      <w:r w:rsidRPr="00CC74E9">
        <w:rPr>
          <w:rFonts w:ascii="Times New Roman" w:hAnsi="Times New Roman"/>
          <w:sz w:val="26"/>
          <w:szCs w:val="26"/>
        </w:rPr>
        <w:t>о</w:t>
      </w:r>
      <w:r w:rsidRPr="002C0144">
        <w:rPr>
          <w:rFonts w:ascii="Times New Roman" w:hAnsi="Times New Roman"/>
          <w:sz w:val="26"/>
          <w:szCs w:val="26"/>
        </w:rPr>
        <w:t xml:space="preserve"> внесении</w:t>
      </w:r>
      <w:r w:rsidRPr="00CC74E9">
        <w:rPr>
          <w:rFonts w:ascii="Times New Roman" w:hAnsi="Times New Roman"/>
          <w:sz w:val="26"/>
          <w:szCs w:val="26"/>
        </w:rPr>
        <w:t xml:space="preserve"> изменений в муниципальную программу</w:t>
      </w:r>
    </w:p>
    <w:p w:rsidR="00D35DD5" w:rsidRPr="00257A36" w:rsidRDefault="00D35DD5" w:rsidP="002C0144">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«Развитие агропромышленного комплекса</w:t>
      </w:r>
      <w:r w:rsidR="002C0144">
        <w:rPr>
          <w:rFonts w:ascii="Times New Roman" w:hAnsi="Times New Roman"/>
          <w:sz w:val="26"/>
          <w:szCs w:val="26"/>
        </w:rPr>
        <w:t xml:space="preserve"> </w:t>
      </w:r>
      <w:r w:rsidRPr="00257A36">
        <w:rPr>
          <w:rFonts w:ascii="Times New Roman" w:hAnsi="Times New Roman"/>
          <w:sz w:val="26"/>
          <w:szCs w:val="26"/>
        </w:rPr>
        <w:t>и рынков сельскохозяйственной продукции, сырья и продовольствия</w:t>
      </w:r>
      <w:r w:rsidR="002C0144">
        <w:rPr>
          <w:rFonts w:ascii="Times New Roman" w:hAnsi="Times New Roman"/>
          <w:sz w:val="26"/>
          <w:szCs w:val="26"/>
        </w:rPr>
        <w:t xml:space="preserve"> </w:t>
      </w:r>
      <w:r w:rsidRPr="00257A36">
        <w:rPr>
          <w:rFonts w:ascii="Times New Roman" w:hAnsi="Times New Roman"/>
          <w:sz w:val="26"/>
          <w:szCs w:val="26"/>
        </w:rPr>
        <w:t>в городе Когалыме»</w:t>
      </w:r>
    </w:p>
    <w:p w:rsidR="002C0144" w:rsidRPr="00257A36" w:rsidRDefault="002C0144" w:rsidP="002C0144">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D35DD5" w:rsidRPr="007279DF" w:rsidRDefault="002C0144" w:rsidP="002C0144">
      <w:pPr>
        <w:tabs>
          <w:tab w:val="left" w:pos="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D35DD5" w:rsidRPr="007279DF" w:rsidTr="00E81826">
        <w:trPr>
          <w:trHeight w:val="217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D35DD5" w:rsidRPr="007279DF" w:rsidTr="00E81826">
        <w:trPr>
          <w:trHeight w:val="2268"/>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городе Когалыме и </w:t>
            </w:r>
            <w:r w:rsidRPr="007279DF">
              <w:rPr>
                <w:rFonts w:ascii="Times New Roman" w:hAnsi="Times New Roman"/>
                <w:sz w:val="26"/>
                <w:szCs w:val="26"/>
              </w:rPr>
              <w:lastRenderedPageBreak/>
              <w:t>защита населения от болезней общих для человека и животных;</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sidR="0017180B">
              <w:rPr>
                <w:rFonts w:ascii="Times New Roman" w:hAnsi="Times New Roman"/>
                <w:sz w:val="26"/>
                <w:szCs w:val="26"/>
              </w:rPr>
              <w:t>.</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8"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9"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D35DD5" w:rsidRPr="00664A04" w:rsidRDefault="00D35DD5" w:rsidP="00FE02B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tc>
      </w:tr>
      <w:tr w:rsidR="00D35DD5" w:rsidRPr="007279DF" w:rsidTr="00E81826">
        <w:trPr>
          <w:trHeight w:val="986"/>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w:t>
            </w:r>
            <w:r w:rsidR="009B5E8D">
              <w:rPr>
                <w:rFonts w:ascii="Times New Roman" w:hAnsi="Times New Roman"/>
                <w:sz w:val="26"/>
                <w:szCs w:val="26"/>
              </w:rPr>
              <w:t>ого комплекса к 2020</w:t>
            </w:r>
            <w:r>
              <w:rPr>
                <w:rFonts w:ascii="Times New Roman" w:hAnsi="Times New Roman"/>
                <w:sz w:val="26"/>
                <w:szCs w:val="26"/>
              </w:rPr>
              <w:t xml:space="preserve"> году на 3 единицы.</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9B5E8D">
              <w:rPr>
                <w:rFonts w:ascii="Times New Roman" w:hAnsi="Times New Roman"/>
                <w:sz w:val="26"/>
                <w:szCs w:val="26"/>
              </w:rPr>
              <w:t xml:space="preserve"> к 2020</w:t>
            </w:r>
            <w:r w:rsidR="00383FA9">
              <w:rPr>
                <w:rFonts w:ascii="Times New Roman" w:hAnsi="Times New Roman"/>
                <w:sz w:val="26"/>
                <w:szCs w:val="26"/>
              </w:rPr>
              <w:t xml:space="preserve"> году на 3</w:t>
            </w:r>
            <w:r>
              <w:rPr>
                <w:rFonts w:ascii="Times New Roman" w:hAnsi="Times New Roman"/>
                <w:sz w:val="26"/>
                <w:szCs w:val="26"/>
              </w:rPr>
              <w:t xml:space="preserve"> голов</w:t>
            </w:r>
            <w:r w:rsidR="00383FA9">
              <w:rPr>
                <w:rFonts w:ascii="Times New Roman" w:hAnsi="Times New Roman"/>
                <w:sz w:val="26"/>
                <w:szCs w:val="26"/>
              </w:rPr>
              <w:t>ы</w:t>
            </w:r>
            <w:r>
              <w:rPr>
                <w:rFonts w:ascii="Times New Roman" w:hAnsi="Times New Roman"/>
                <w:sz w:val="26"/>
                <w:szCs w:val="26"/>
              </w:rPr>
              <w:t xml:space="preserve">: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w:t>
            </w:r>
            <w:r w:rsidR="00383FA9">
              <w:rPr>
                <w:rFonts w:ascii="Times New Roman" w:hAnsi="Times New Roman"/>
                <w:sz w:val="26"/>
                <w:szCs w:val="26"/>
              </w:rPr>
              <w:t>В том числе поголовье коров на 5</w:t>
            </w:r>
            <w:r>
              <w:rPr>
                <w:rFonts w:ascii="Times New Roman" w:hAnsi="Times New Roman"/>
                <w:sz w:val="26"/>
                <w:szCs w:val="26"/>
              </w:rPr>
              <w:t xml:space="preserve"> голов.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00A95637">
              <w:rPr>
                <w:rFonts w:ascii="Times New Roman" w:hAnsi="Times New Roman"/>
                <w:sz w:val="26"/>
                <w:szCs w:val="26"/>
              </w:rPr>
              <w:t xml:space="preserve"> Уменьшение</w:t>
            </w:r>
            <w:r w:rsidRPr="007279DF">
              <w:rPr>
                <w:rFonts w:ascii="Times New Roman" w:hAnsi="Times New Roman"/>
                <w:sz w:val="26"/>
                <w:szCs w:val="26"/>
              </w:rPr>
              <w:t xml:space="preserve"> поголовья свиней на </w:t>
            </w:r>
            <w:r w:rsidR="00A95637">
              <w:rPr>
                <w:rFonts w:ascii="Times New Roman" w:hAnsi="Times New Roman"/>
                <w:sz w:val="26"/>
                <w:szCs w:val="26"/>
              </w:rPr>
              <w:t>516</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w:t>
            </w:r>
            <w:r w:rsidR="00A95637">
              <w:rPr>
                <w:rFonts w:ascii="Times New Roman" w:hAnsi="Times New Roman"/>
                <w:sz w:val="26"/>
                <w:szCs w:val="26"/>
              </w:rPr>
              <w:t xml:space="preserve"> на 10</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9B5E8D">
              <w:rPr>
                <w:rFonts w:ascii="Times New Roman" w:hAnsi="Times New Roman"/>
                <w:sz w:val="26"/>
                <w:szCs w:val="26"/>
              </w:rPr>
              <w:t>производства молока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9B5E8D">
              <w:rPr>
                <w:rFonts w:ascii="Times New Roman" w:hAnsi="Times New Roman"/>
                <w:sz w:val="26"/>
                <w:szCs w:val="26"/>
              </w:rPr>
              <w:t>та и птицы (в живом весе)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w:t>
            </w:r>
            <w:r w:rsidR="009B5E8D">
              <w:rPr>
                <w:rFonts w:ascii="Times New Roman" w:hAnsi="Times New Roman"/>
                <w:sz w:val="26"/>
                <w:szCs w:val="26"/>
              </w:rPr>
              <w:t>0,</w:t>
            </w:r>
            <w:r>
              <w:rPr>
                <w:rFonts w:ascii="Times New Roman" w:hAnsi="Times New Roman"/>
                <w:sz w:val="26"/>
                <w:szCs w:val="26"/>
              </w:rPr>
              <w:t>3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w:t>
            </w:r>
            <w:r w:rsidR="00460AB6">
              <w:rPr>
                <w:rFonts w:ascii="Times New Roman" w:hAnsi="Times New Roman"/>
                <w:sz w:val="26"/>
                <w:szCs w:val="26"/>
              </w:rPr>
              <w:t>ичение количества приобретенных сельскохозяйственных объектов,</w:t>
            </w:r>
            <w:r>
              <w:rPr>
                <w:rFonts w:ascii="Times New Roman" w:hAnsi="Times New Roman"/>
                <w:sz w:val="26"/>
                <w:szCs w:val="26"/>
              </w:rPr>
              <w:t xml:space="preserve"> техники и (или) оборудования</w:t>
            </w:r>
            <w:r w:rsidR="00A95637">
              <w:rPr>
                <w:rFonts w:ascii="Times New Roman" w:hAnsi="Times New Roman"/>
                <w:sz w:val="26"/>
                <w:szCs w:val="26"/>
              </w:rPr>
              <w:t xml:space="preserve"> на 1 ед</w:t>
            </w:r>
            <w:r>
              <w:rPr>
                <w:rFonts w:ascii="Times New Roman" w:hAnsi="Times New Roman"/>
                <w:sz w:val="26"/>
                <w:szCs w:val="26"/>
              </w:rPr>
              <w:t>.</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sidR="009B5E8D">
              <w:rPr>
                <w:rFonts w:ascii="Times New Roman" w:hAnsi="Times New Roman"/>
                <w:sz w:val="26"/>
                <w:szCs w:val="26"/>
              </w:rPr>
              <w:t>к 2020</w:t>
            </w:r>
            <w:r>
              <w:rPr>
                <w:rFonts w:ascii="Times New Roman" w:hAnsi="Times New Roman"/>
                <w:sz w:val="26"/>
                <w:szCs w:val="26"/>
              </w:rPr>
              <w:t xml:space="preserve"> году в количестве </w:t>
            </w:r>
            <w:r w:rsidR="00A95637">
              <w:rPr>
                <w:rFonts w:ascii="Times New Roman" w:hAnsi="Times New Roman"/>
                <w:sz w:val="26"/>
                <w:szCs w:val="26"/>
              </w:rPr>
              <w:t>2985</w:t>
            </w:r>
            <w:r w:rsidRPr="009B69EB">
              <w:rPr>
                <w:rFonts w:ascii="Times New Roman" w:hAnsi="Times New Roman"/>
                <w:sz w:val="26"/>
                <w:szCs w:val="26"/>
              </w:rPr>
              <w:t xml:space="preserve"> голов.</w:t>
            </w:r>
          </w:p>
        </w:tc>
      </w:tr>
      <w:tr w:rsidR="00D35DD5" w:rsidRPr="007279DF" w:rsidTr="00E81826">
        <w:trPr>
          <w:trHeight w:val="777"/>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p>
          <w:p w:rsidR="00D35DD5" w:rsidRPr="007279DF" w:rsidRDefault="00A95637"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2018</w:t>
            </w:r>
            <w:r w:rsidR="00D35DD5">
              <w:rPr>
                <w:rFonts w:ascii="Times New Roman" w:hAnsi="Times New Roman"/>
                <w:sz w:val="26"/>
                <w:szCs w:val="26"/>
              </w:rPr>
              <w:t xml:space="preserve"> </w:t>
            </w:r>
            <w:r w:rsidR="00D35DD5" w:rsidRPr="007279DF">
              <w:rPr>
                <w:rFonts w:ascii="Times New Roman" w:hAnsi="Times New Roman"/>
                <w:sz w:val="26"/>
                <w:szCs w:val="26"/>
              </w:rPr>
              <w:t>-</w:t>
            </w:r>
            <w:r w:rsidR="00647263">
              <w:rPr>
                <w:rFonts w:ascii="Times New Roman" w:hAnsi="Times New Roman"/>
                <w:sz w:val="26"/>
                <w:szCs w:val="26"/>
              </w:rPr>
              <w:t xml:space="preserve"> 2020</w:t>
            </w:r>
            <w:r w:rsidR="00D35DD5" w:rsidRPr="007279DF">
              <w:rPr>
                <w:rFonts w:ascii="Times New Roman" w:hAnsi="Times New Roman"/>
                <w:sz w:val="26"/>
                <w:szCs w:val="26"/>
              </w:rPr>
              <w:t xml:space="preserve"> годы</w:t>
            </w:r>
          </w:p>
        </w:tc>
      </w:tr>
      <w:tr w:rsidR="00D35DD5" w:rsidRPr="007279DF" w:rsidTr="00E81826">
        <w:trPr>
          <w:trHeight w:val="86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Финансовое обеспечение муниципальной </w:t>
            </w:r>
            <w:r w:rsidRPr="007279DF">
              <w:rPr>
                <w:rFonts w:ascii="Times New Roman" w:hAnsi="Times New Roman"/>
                <w:sz w:val="26"/>
                <w:szCs w:val="26"/>
              </w:rPr>
              <w:lastRenderedPageBreak/>
              <w:t>программы</w:t>
            </w:r>
          </w:p>
        </w:tc>
        <w:tc>
          <w:tcPr>
            <w:tcW w:w="3186" w:type="pct"/>
            <w:vAlign w:val="center"/>
          </w:tcPr>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lastRenderedPageBreak/>
              <w:t>«О</w:t>
            </w:r>
            <w:r w:rsidR="00A95637">
              <w:rPr>
                <w:rFonts w:ascii="Times New Roman" w:hAnsi="Times New Roman"/>
                <w:sz w:val="26"/>
                <w:szCs w:val="26"/>
              </w:rPr>
              <w:t>бщий объём финансирования 22 631,6</w:t>
            </w:r>
            <w:r>
              <w:rPr>
                <w:rFonts w:ascii="Times New Roman" w:hAnsi="Times New Roman"/>
                <w:sz w:val="26"/>
                <w:szCs w:val="26"/>
              </w:rPr>
              <w:t xml:space="preserve"> тыс.</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D35DD5" w:rsidRPr="009D1C4E" w:rsidRDefault="00D35DD5" w:rsidP="00E81826">
            <w:pPr>
              <w:spacing w:after="0" w:line="240" w:lineRule="auto"/>
              <w:jc w:val="both"/>
              <w:rPr>
                <w:rFonts w:ascii="Times New Roman" w:hAnsi="Times New Roman"/>
                <w:sz w:val="26"/>
                <w:szCs w:val="26"/>
              </w:rPr>
            </w:pPr>
            <w:r w:rsidRPr="009D1C4E">
              <w:rPr>
                <w:rFonts w:ascii="Times New Roman" w:hAnsi="Times New Roman"/>
                <w:sz w:val="26"/>
                <w:szCs w:val="26"/>
              </w:rPr>
              <w:lastRenderedPageBreak/>
              <w:t xml:space="preserve">- </w:t>
            </w:r>
            <w:r w:rsidR="00A95637">
              <w:rPr>
                <w:rFonts w:ascii="Times New Roman" w:hAnsi="Times New Roman"/>
                <w:sz w:val="26"/>
                <w:szCs w:val="26"/>
              </w:rPr>
              <w:t>15 242</w:t>
            </w:r>
            <w:r>
              <w:rPr>
                <w:rFonts w:ascii="Times New Roman" w:hAnsi="Times New Roman"/>
                <w:sz w:val="26"/>
                <w:szCs w:val="26"/>
              </w:rPr>
              <w:t>,0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D35DD5" w:rsidRPr="009D1C4E" w:rsidRDefault="00A95637" w:rsidP="00E81826">
            <w:pPr>
              <w:spacing w:after="0" w:line="240" w:lineRule="auto"/>
              <w:jc w:val="both"/>
              <w:rPr>
                <w:rFonts w:ascii="Times New Roman" w:hAnsi="Times New Roman"/>
                <w:sz w:val="26"/>
                <w:szCs w:val="26"/>
              </w:rPr>
            </w:pPr>
            <w:r>
              <w:rPr>
                <w:rFonts w:ascii="Times New Roman" w:hAnsi="Times New Roman"/>
                <w:sz w:val="26"/>
                <w:szCs w:val="26"/>
              </w:rPr>
              <w:t>- 7 389,6</w:t>
            </w:r>
            <w:r w:rsidR="00D35DD5" w:rsidRPr="009D1C4E">
              <w:rPr>
                <w:rFonts w:ascii="Times New Roman" w:hAnsi="Times New Roman"/>
                <w:sz w:val="26"/>
                <w:szCs w:val="26"/>
              </w:rPr>
              <w:t xml:space="preserve"> тыс. руб. бюджет города Когалыма;</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D35DD5" w:rsidRPr="009D1C4E" w:rsidRDefault="00454C4B" w:rsidP="00E81826">
            <w:pPr>
              <w:spacing w:after="0" w:line="240" w:lineRule="auto"/>
              <w:jc w:val="both"/>
              <w:rPr>
                <w:rFonts w:ascii="Times New Roman" w:hAnsi="Times New Roman"/>
                <w:sz w:val="26"/>
                <w:szCs w:val="26"/>
              </w:rPr>
            </w:pPr>
            <w:r>
              <w:rPr>
                <w:rFonts w:ascii="Times New Roman" w:hAnsi="Times New Roman"/>
                <w:sz w:val="26"/>
                <w:szCs w:val="26"/>
              </w:rPr>
              <w:t>2018 год – 8 777,2</w:t>
            </w:r>
            <w:r w:rsidR="00D35DD5" w:rsidRPr="009D1C4E">
              <w:rPr>
                <w:rFonts w:ascii="Times New Roman" w:hAnsi="Times New Roman"/>
                <w:sz w:val="26"/>
                <w:szCs w:val="26"/>
              </w:rPr>
              <w:t xml:space="preserve"> 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- 6 314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w:t>
            </w:r>
            <w:r w:rsidR="00A95637">
              <w:rPr>
                <w:rFonts w:ascii="Times New Roman" w:hAnsi="Times New Roman"/>
                <w:sz w:val="26"/>
                <w:szCs w:val="26"/>
              </w:rPr>
              <w:t>ыс. руб. бюджет города Когалыма</w:t>
            </w:r>
            <w:r w:rsidRPr="009D1C4E">
              <w:rPr>
                <w:rFonts w:ascii="Times New Roman" w:hAnsi="Times New Roman"/>
                <w:sz w:val="26"/>
                <w:szCs w:val="26"/>
              </w:rPr>
              <w:t>.</w:t>
            </w:r>
          </w:p>
          <w:p w:rsidR="00D35DD5" w:rsidRPr="009D1C4E" w:rsidRDefault="00D35DD5" w:rsidP="00E81826">
            <w:pPr>
              <w:spacing w:after="0" w:line="240" w:lineRule="auto"/>
              <w:jc w:val="both"/>
              <w:rPr>
                <w:rFonts w:ascii="Times New Roman" w:hAnsi="Times New Roman"/>
                <w:sz w:val="26"/>
                <w:szCs w:val="26"/>
              </w:rPr>
            </w:pPr>
            <w:r>
              <w:rPr>
                <w:rFonts w:ascii="Times New Roman" w:hAnsi="Times New Roman"/>
                <w:sz w:val="26"/>
                <w:szCs w:val="26"/>
              </w:rPr>
              <w:t>2019 год –</w:t>
            </w:r>
            <w:r w:rsidR="00653E22">
              <w:rPr>
                <w:rFonts w:ascii="Times New Roman" w:hAnsi="Times New Roman"/>
                <w:sz w:val="26"/>
                <w:szCs w:val="26"/>
              </w:rPr>
              <w:t xml:space="preserve"> 6 927,2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w:t>
            </w:r>
            <w:r w:rsidR="00A95637">
              <w:rPr>
                <w:rFonts w:ascii="Times New Roman" w:hAnsi="Times New Roman"/>
                <w:sz w:val="26"/>
                <w:szCs w:val="26"/>
              </w:rPr>
              <w:t>города Когалыма</w:t>
            </w:r>
            <w:r w:rsidRPr="009D1C4E">
              <w:rPr>
                <w:rFonts w:ascii="Times New Roman" w:hAnsi="Times New Roman"/>
                <w:sz w:val="26"/>
                <w:szCs w:val="26"/>
              </w:rPr>
              <w:t>.</w:t>
            </w:r>
          </w:p>
          <w:p w:rsidR="009852D3" w:rsidRPr="009D1C4E" w:rsidRDefault="00653E22" w:rsidP="009852D3">
            <w:pPr>
              <w:spacing w:after="0" w:line="240" w:lineRule="auto"/>
              <w:jc w:val="both"/>
              <w:rPr>
                <w:rFonts w:ascii="Times New Roman" w:hAnsi="Times New Roman"/>
                <w:sz w:val="26"/>
                <w:szCs w:val="26"/>
              </w:rPr>
            </w:pPr>
            <w:r>
              <w:rPr>
                <w:rFonts w:ascii="Times New Roman" w:hAnsi="Times New Roman"/>
                <w:sz w:val="26"/>
                <w:szCs w:val="26"/>
              </w:rPr>
              <w:t>2020 год – 6 927,2</w:t>
            </w:r>
            <w:r w:rsidR="009852D3" w:rsidRPr="004D106B">
              <w:rPr>
                <w:rFonts w:ascii="Times New Roman" w:hAnsi="Times New Roman"/>
                <w:sz w:val="26"/>
                <w:szCs w:val="26"/>
              </w:rPr>
              <w:t xml:space="preserve"> </w:t>
            </w:r>
            <w:r w:rsidR="009852D3" w:rsidRPr="009D1C4E">
              <w:rPr>
                <w:rFonts w:ascii="Times New Roman" w:hAnsi="Times New Roman"/>
                <w:sz w:val="26"/>
                <w:szCs w:val="26"/>
              </w:rPr>
              <w:t>тыс. руб.:</w:t>
            </w:r>
          </w:p>
          <w:p w:rsidR="009852D3" w:rsidRPr="009D1C4E" w:rsidRDefault="00653E22" w:rsidP="009852D3">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9852D3" w:rsidRPr="009D1C4E">
              <w:rPr>
                <w:rFonts w:ascii="Times New Roman" w:hAnsi="Times New Roman"/>
                <w:sz w:val="26"/>
                <w:szCs w:val="26"/>
              </w:rPr>
              <w:t xml:space="preserve"> тыс. руб. бюджет ХМАО</w:t>
            </w:r>
            <w:r w:rsidR="009852D3">
              <w:rPr>
                <w:rFonts w:ascii="Times New Roman" w:hAnsi="Times New Roman"/>
                <w:sz w:val="26"/>
                <w:szCs w:val="26"/>
              </w:rPr>
              <w:t xml:space="preserve"> </w:t>
            </w:r>
            <w:r w:rsidR="009852D3" w:rsidRPr="009D1C4E">
              <w:rPr>
                <w:rFonts w:ascii="Times New Roman" w:hAnsi="Times New Roman"/>
                <w:sz w:val="26"/>
                <w:szCs w:val="26"/>
              </w:rPr>
              <w:t>-</w:t>
            </w:r>
            <w:r w:rsidR="009852D3">
              <w:rPr>
                <w:rFonts w:ascii="Times New Roman" w:hAnsi="Times New Roman"/>
                <w:sz w:val="26"/>
                <w:szCs w:val="26"/>
              </w:rPr>
              <w:t xml:space="preserve"> </w:t>
            </w:r>
            <w:r w:rsidR="009852D3" w:rsidRPr="009D1C4E">
              <w:rPr>
                <w:rFonts w:ascii="Times New Roman" w:hAnsi="Times New Roman"/>
                <w:sz w:val="26"/>
                <w:szCs w:val="26"/>
              </w:rPr>
              <w:t>Югры,</w:t>
            </w:r>
          </w:p>
          <w:p w:rsidR="009852D3" w:rsidRDefault="009852D3" w:rsidP="009852D3">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города Когалыма».</w:t>
            </w:r>
          </w:p>
          <w:p w:rsidR="00D35DD5" w:rsidRPr="007279DF" w:rsidRDefault="00D35DD5" w:rsidP="00E81826">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E63AFB" w:rsidRDefault="00BF73D7"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AFB" w:rsidRDefault="00E63AFB" w:rsidP="00C154B2">
      <w:pPr>
        <w:pStyle w:val="ConsPlusNormal"/>
        <w:ind w:firstLine="540"/>
        <w:jc w:val="both"/>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2C0144" w:rsidRDefault="002C0144" w:rsidP="00E63AFB">
      <w:pPr>
        <w:pStyle w:val="ConsPlusNormal"/>
        <w:ind w:firstLine="540"/>
        <w:jc w:val="center"/>
        <w:rPr>
          <w:rFonts w:ascii="Times New Roman" w:hAnsi="Times New Roman" w:cs="Times New Roman"/>
          <w:sz w:val="26"/>
          <w:szCs w:val="26"/>
        </w:rPr>
      </w:pPr>
    </w:p>
    <w:p w:rsidR="002C0144" w:rsidRDefault="002C0144" w:rsidP="00E63AFB">
      <w:pPr>
        <w:pStyle w:val="ConsPlusNormal"/>
        <w:ind w:firstLine="540"/>
        <w:jc w:val="center"/>
        <w:rPr>
          <w:rFonts w:ascii="Times New Roman" w:hAnsi="Times New Roman" w:cs="Times New Roman"/>
          <w:sz w:val="26"/>
          <w:szCs w:val="26"/>
        </w:rPr>
      </w:pP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012C59" w:rsidRPr="00012C59" w:rsidRDefault="00C006B6" w:rsidP="00012C5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период январь-сентябрь 2017 года на территории города Когалыма </w:t>
      </w:r>
      <w:r w:rsidR="00012C59" w:rsidRPr="00012C59">
        <w:rPr>
          <w:rFonts w:ascii="Times New Roman" w:hAnsi="Times New Roman" w:cs="Times New Roman"/>
          <w:sz w:val="26"/>
          <w:szCs w:val="26"/>
        </w:rPr>
        <w:t>производство мяса в живом весе составило 165,8 тонн, что на 11% выше от объема аналогичного периода прошлого года (аналогичный период 2016 года – 149,2 тонны), производство молока составило 78,1 тонна, что на 2% выше показателя прошлого года (аналогичный период 2016 года –  76,6 тонны).</w:t>
      </w:r>
      <w:proofErr w:type="gramEnd"/>
    </w:p>
    <w:p w:rsidR="00012C59" w:rsidRPr="00012C59" w:rsidRDefault="00012C59" w:rsidP="00012C59">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lastRenderedPageBreak/>
        <w:t xml:space="preserve">Поголовье крупного и мелкого рогатого скота в городе на 30 сентября 2017 года составило 137 голов, (аналогичный период 2016 года -  136 голов), свиней – 451 голова (аналогичный период 2016 года - 971 голова). </w:t>
      </w:r>
    </w:p>
    <w:p w:rsidR="00C006B6" w:rsidRPr="00012C59" w:rsidRDefault="00012C59" w:rsidP="00C006B6">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Уменьшение поголовья свиней связано с</w:t>
      </w:r>
      <w:r w:rsidR="00C006B6">
        <w:rPr>
          <w:rFonts w:ascii="Times New Roman" w:hAnsi="Times New Roman" w:cs="Times New Roman"/>
          <w:sz w:val="26"/>
          <w:szCs w:val="26"/>
        </w:rPr>
        <w:t xml:space="preserve">о сменой основного вида деятельности, в крупном фермерском хозяйстве: </w:t>
      </w:r>
      <w:r w:rsidR="00C006B6" w:rsidRPr="00012C59">
        <w:rPr>
          <w:rFonts w:ascii="Times New Roman" w:hAnsi="Times New Roman" w:cs="Times New Roman"/>
          <w:sz w:val="26"/>
          <w:szCs w:val="26"/>
        </w:rPr>
        <w:t>свиноводство на производство и реализацию мяса крупного рогатого скота и молока.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w:t>
      </w:r>
      <w:r w:rsidR="00EC0090">
        <w:rPr>
          <w:rFonts w:ascii="Times New Roman" w:hAnsi="Times New Roman" w:cs="Times New Roman"/>
          <w:sz w:val="26"/>
          <w:szCs w:val="26"/>
        </w:rPr>
        <w:t xml:space="preserve">итию переработки продукции, </w:t>
      </w:r>
      <w:proofErr w:type="gramStart"/>
      <w:r w:rsidR="00EC0090">
        <w:rPr>
          <w:rFonts w:ascii="Times New Roman" w:hAnsi="Times New Roman" w:cs="Times New Roman"/>
          <w:sz w:val="26"/>
          <w:szCs w:val="26"/>
        </w:rPr>
        <w:t>что</w:t>
      </w:r>
      <w:proofErr w:type="gramEnd"/>
      <w:r w:rsidR="00EC0090">
        <w:rPr>
          <w:rFonts w:ascii="Times New Roman" w:hAnsi="Times New Roman" w:cs="Times New Roman"/>
          <w:sz w:val="26"/>
          <w:szCs w:val="26"/>
        </w:rPr>
        <w:t xml:space="preserve"> несомненно</w:t>
      </w:r>
      <w:r w:rsidRPr="00BF73D7">
        <w:rPr>
          <w:rFonts w:ascii="Times New Roman" w:hAnsi="Times New Roman" w:cs="Times New Roman"/>
          <w:sz w:val="26"/>
          <w:szCs w:val="26"/>
        </w:rPr>
        <w:t xml:space="preserve">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734D03"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C154B2" w:rsidRPr="00BF73D7" w:rsidRDefault="00734D03"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74575">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9B69EB"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9.Количество приобретенных сельскохозяйственных объектов,</w:t>
      </w:r>
      <w:r w:rsidR="00C154B2" w:rsidRPr="00BF73D7">
        <w:rPr>
          <w:rFonts w:ascii="Times New Roman" w:hAnsi="Times New Roman" w:cs="Times New Roman"/>
          <w:sz w:val="26"/>
          <w:szCs w:val="26"/>
        </w:rPr>
        <w:t xml:space="preserve"> техники и (или) оборудования рассчитывается путём фактического учёта, на основании предоставленных </w:t>
      </w:r>
      <w:proofErr w:type="spellStart"/>
      <w:r w:rsidR="00C154B2" w:rsidRPr="00BF73D7">
        <w:rPr>
          <w:rFonts w:ascii="Times New Roman" w:hAnsi="Times New Roman" w:cs="Times New Roman"/>
          <w:sz w:val="26"/>
          <w:szCs w:val="26"/>
        </w:rPr>
        <w:t>сельхозтоваропроизводителями</w:t>
      </w:r>
      <w:proofErr w:type="spellEnd"/>
      <w:r w:rsidR="00C154B2" w:rsidRPr="00BF73D7">
        <w:rPr>
          <w:rFonts w:ascii="Times New Roman" w:hAnsi="Times New Roman" w:cs="Times New Roman"/>
          <w:sz w:val="26"/>
          <w:szCs w:val="26"/>
        </w:rPr>
        <w:t xml:space="preserve"> подтверждающих </w:t>
      </w:r>
      <w:r w:rsidR="00C154B2" w:rsidRPr="00BF73D7">
        <w:rPr>
          <w:rFonts w:ascii="Times New Roman" w:hAnsi="Times New Roman" w:cs="Times New Roman"/>
          <w:sz w:val="26"/>
          <w:szCs w:val="26"/>
        </w:rPr>
        <w:lastRenderedPageBreak/>
        <w:t>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10. Обеспечение осуществления отлова, транспортировки, учёта, содержания, умерщвления, утилизации безнадзорных и бродячих животных рассчитывается путём фактического учёта отловленных безнадзорных бродячих животных. Информация предос</w:t>
      </w:r>
      <w:r w:rsidR="00AC48D1">
        <w:rPr>
          <w:rFonts w:ascii="Times New Roman" w:hAnsi="Times New Roman" w:cs="Times New Roman"/>
          <w:sz w:val="26"/>
          <w:szCs w:val="26"/>
        </w:rPr>
        <w:t xml:space="preserve">тавляется МКУ «УЖКХ </w:t>
      </w:r>
      <w:r w:rsidRPr="00BF73D7">
        <w:rPr>
          <w:rFonts w:ascii="Times New Roman" w:hAnsi="Times New Roman" w:cs="Times New Roman"/>
          <w:sz w:val="26"/>
          <w:szCs w:val="26"/>
        </w:rPr>
        <w:t>г. Когалыма».</w:t>
      </w: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w:t>
      </w:r>
      <w:r w:rsidRPr="00786914">
        <w:rPr>
          <w:rFonts w:ascii="Times New Roman" w:hAnsi="Times New Roman" w:cs="Times New Roman"/>
          <w:sz w:val="26"/>
          <w:szCs w:val="26"/>
        </w:rPr>
        <w:t>решением Думы города Когалыма от 23.12.2015 №494-ГД</w:t>
      </w:r>
      <w:r w:rsidRPr="00BF73D7">
        <w:rPr>
          <w:rFonts w:ascii="Times New Roman" w:hAnsi="Times New Roman" w:cs="Times New Roman"/>
          <w:sz w:val="26"/>
          <w:szCs w:val="26"/>
        </w:rPr>
        <w:t xml:space="preserve">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F56B7E"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1"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w:t>
      </w:r>
      <w:r w:rsidR="00734D03">
        <w:rPr>
          <w:rFonts w:ascii="Times New Roman" w:hAnsi="Times New Roman" w:cs="Times New Roman"/>
          <w:sz w:val="26"/>
          <w:szCs w:val="26"/>
        </w:rPr>
        <w:t>о округа - Югры от 09.10.2013 №</w:t>
      </w:r>
      <w:r w:rsidRPr="00BF73D7">
        <w:rPr>
          <w:rFonts w:ascii="Times New Roman" w:hAnsi="Times New Roman" w:cs="Times New Roman"/>
          <w:sz w:val="26"/>
          <w:szCs w:val="26"/>
        </w:rPr>
        <w:t xml:space="preserve">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рамках осуществления данного мероприятия предусматривается увеличение валового производства тепличных овощей, на основе увеличения </w:t>
      </w:r>
      <w:r w:rsidRPr="00BF73D7">
        <w:rPr>
          <w:rFonts w:ascii="Times New Roman" w:hAnsi="Times New Roman" w:cs="Times New Roman"/>
          <w:sz w:val="26"/>
          <w:szCs w:val="26"/>
        </w:rPr>
        <w:lastRenderedPageBreak/>
        <w:t>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F56B7E"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2"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Субсидии из бюджета автономного округа предполагается предоставлять </w:t>
      </w:r>
      <w:r w:rsidRPr="00BF73D7">
        <w:rPr>
          <w:rFonts w:ascii="Times New Roman" w:hAnsi="Times New Roman" w:cs="Times New Roman"/>
          <w:sz w:val="26"/>
          <w:szCs w:val="26"/>
        </w:rPr>
        <w:lastRenderedPageBreak/>
        <w:t>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2" w:name="P215"/>
      <w:bookmarkEnd w:id="2"/>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F56B7E"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3"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xml:space="preserve">, утверждённым постановлением Правительства Ханты - Мансийского автономного округа - Югры от </w:t>
      </w:r>
      <w:r w:rsidRPr="00BF73D7">
        <w:rPr>
          <w:rFonts w:ascii="Times New Roman" w:hAnsi="Times New Roman" w:cs="Times New Roman"/>
          <w:sz w:val="26"/>
          <w:szCs w:val="26"/>
        </w:rPr>
        <w:lastRenderedPageBreak/>
        <w:t>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F56B7E"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Финансирование данного мероприятия осуществляется из бюджета </w:t>
      </w:r>
      <w:r w:rsidRPr="00BF73D7">
        <w:rPr>
          <w:rFonts w:ascii="Times New Roman" w:hAnsi="Times New Roman" w:cs="Times New Roman"/>
          <w:sz w:val="26"/>
          <w:szCs w:val="26"/>
        </w:rPr>
        <w:lastRenderedPageBreak/>
        <w:t>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14"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w:t>
      </w:r>
      <w:r w:rsidRPr="00BF73D7">
        <w:rPr>
          <w:rFonts w:ascii="Times New Roman" w:hAnsi="Times New Roman" w:cs="Times New Roman"/>
          <w:sz w:val="26"/>
          <w:szCs w:val="26"/>
        </w:rPr>
        <w:lastRenderedPageBreak/>
        <w:t>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2C0144" w:rsidRDefault="002C0144" w:rsidP="00C154B2">
      <w:pPr>
        <w:pStyle w:val="ConsPlusNormal"/>
        <w:ind w:firstLine="540"/>
        <w:jc w:val="both"/>
        <w:rPr>
          <w:rFonts w:ascii="Times New Roman" w:hAnsi="Times New Roman" w:cs="Times New Roman"/>
          <w:sz w:val="26"/>
          <w:szCs w:val="26"/>
        </w:rPr>
      </w:pPr>
    </w:p>
    <w:p w:rsidR="002C0144" w:rsidRDefault="002C0144"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Раздел 4. </w:t>
      </w:r>
      <w:r w:rsidRPr="00BF73D7">
        <w:rPr>
          <w:rFonts w:ascii="Times New Roman" w:hAnsi="Times New Roman" w:cs="Times New Roman"/>
          <w:sz w:val="26"/>
          <w:szCs w:val="26"/>
        </w:rPr>
        <w:t>Механизм реализации Программы</w:t>
      </w:r>
      <w:r>
        <w:rPr>
          <w:rFonts w:ascii="Times New Roman" w:hAnsi="Times New Roman" w:cs="Times New Roman"/>
          <w:sz w:val="26"/>
          <w:szCs w:val="26"/>
        </w:rPr>
        <w:t>.</w:t>
      </w:r>
    </w:p>
    <w:p w:rsidR="002C0144" w:rsidRPr="00BF73D7" w:rsidRDefault="002C0144"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w:t>
      </w:r>
      <w:r w:rsidRPr="00BF73D7">
        <w:rPr>
          <w:rFonts w:ascii="Times New Roman" w:hAnsi="Times New Roman" w:cs="Times New Roman"/>
          <w:sz w:val="26"/>
          <w:szCs w:val="26"/>
        </w:rPr>
        <w:lastRenderedPageBreak/>
        <w:t>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5"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в</w:t>
      </w:r>
      <w:r w:rsidR="00E26630">
        <w:rPr>
          <w:rFonts w:ascii="Times New Roman" w:hAnsi="Times New Roman" w:cs="Times New Roman"/>
          <w:sz w:val="26"/>
          <w:szCs w:val="26"/>
        </w:rPr>
        <w:t xml:space="preserve"> </w:t>
      </w:r>
      <w:r w:rsidRPr="00BF73D7">
        <w:rPr>
          <w:rFonts w:ascii="Times New Roman" w:hAnsi="Times New Roman" w:cs="Times New Roman"/>
          <w:sz w:val="26"/>
          <w:szCs w:val="26"/>
        </w:rPr>
        <w:t xml:space="preserve">соответствии с Порядками, утвержденными </w:t>
      </w:r>
      <w:hyperlink r:id="rId16"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7"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w:t>
      </w:r>
      <w:r w:rsidRPr="00BF73D7">
        <w:rPr>
          <w:rFonts w:ascii="Times New Roman" w:hAnsi="Times New Roman" w:cs="Times New Roman"/>
          <w:sz w:val="26"/>
          <w:szCs w:val="26"/>
        </w:rPr>
        <w:lastRenderedPageBreak/>
        <w:t>(далее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43A24" w:rsidRDefault="00C43A24" w:rsidP="00C154B2">
      <w:pPr>
        <w:pStyle w:val="ConsPlusNormal"/>
        <w:ind w:firstLine="540"/>
        <w:jc w:val="both"/>
        <w:rPr>
          <w:rFonts w:ascii="Times New Roman" w:hAnsi="Times New Roman" w:cs="Times New Roman"/>
          <w:sz w:val="26"/>
          <w:szCs w:val="26"/>
        </w:rPr>
      </w:pPr>
    </w:p>
    <w:p w:rsidR="00C43A24" w:rsidRDefault="00C43A24" w:rsidP="00C154B2">
      <w:pPr>
        <w:pStyle w:val="ConsPlusNormal"/>
        <w:ind w:firstLine="540"/>
        <w:jc w:val="both"/>
        <w:rPr>
          <w:rFonts w:ascii="Times New Roman" w:hAnsi="Times New Roman" w:cs="Times New Roman"/>
          <w:sz w:val="26"/>
          <w:szCs w:val="26"/>
        </w:rPr>
      </w:pPr>
    </w:p>
    <w:p w:rsidR="00C43A24" w:rsidRDefault="00C43A24" w:rsidP="00C154B2">
      <w:pPr>
        <w:pStyle w:val="ConsPlusNormal"/>
        <w:ind w:firstLine="540"/>
        <w:jc w:val="both"/>
        <w:rPr>
          <w:rFonts w:ascii="Times New Roman" w:hAnsi="Times New Roman" w:cs="Times New Roman"/>
          <w:sz w:val="26"/>
          <w:szCs w:val="26"/>
        </w:rPr>
      </w:pPr>
    </w:p>
    <w:p w:rsidR="00C43A24" w:rsidRPr="00BF73D7" w:rsidRDefault="00C43A24"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w:t>
      </w:r>
      <w:r w:rsidRPr="00BF73D7">
        <w:rPr>
          <w:rFonts w:ascii="Times New Roman" w:hAnsi="Times New Roman" w:cs="Times New Roman"/>
          <w:sz w:val="26"/>
          <w:szCs w:val="26"/>
        </w:rPr>
        <w:lastRenderedPageBreak/>
        <w:t>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6254CF" w:rsidRPr="00365CEF" w:rsidRDefault="00275F91" w:rsidP="00365CEF">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r w:rsidR="00365CEF">
        <w:rPr>
          <w:rFonts w:ascii="Times New Roman" w:hAnsi="Times New Roman"/>
          <w:sz w:val="26"/>
          <w:szCs w:val="26"/>
        </w:rPr>
        <w:t xml:space="preserve">                             </w:t>
      </w:r>
    </w:p>
    <w:p w:rsidR="00B02163" w:rsidRDefault="006254CF"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875483">
        <w:rPr>
          <w:rFonts w:ascii="Times New Roman" w:hAnsi="Times New Roman"/>
          <w:sz w:val="20"/>
          <w:szCs w:val="20"/>
        </w:rPr>
        <w:t xml:space="preserve"> </w:t>
      </w:r>
      <w:r w:rsidR="00E63AFB" w:rsidRPr="00875483">
        <w:rPr>
          <w:rFonts w:ascii="Times New Roman" w:hAnsi="Times New Roman"/>
          <w:sz w:val="20"/>
          <w:szCs w:val="20"/>
        </w:rPr>
        <w:t xml:space="preserve">   </w:t>
      </w:r>
    </w:p>
    <w:p w:rsidR="00B02163" w:rsidRDefault="00B02163" w:rsidP="00275F91">
      <w:pPr>
        <w:tabs>
          <w:tab w:val="left" w:pos="993"/>
          <w:tab w:val="left" w:pos="8787"/>
        </w:tabs>
        <w:spacing w:after="0" w:line="240" w:lineRule="auto"/>
        <w:ind w:firstLine="4820"/>
        <w:rPr>
          <w:rFonts w:ascii="Times New Roman" w:hAnsi="Times New Roman"/>
          <w:sz w:val="20"/>
          <w:szCs w:val="20"/>
        </w:rPr>
      </w:pPr>
    </w:p>
    <w:p w:rsidR="00C43A24"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275F91" w:rsidRPr="00875483"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E63AFB" w:rsidRPr="00875483">
        <w:rPr>
          <w:rFonts w:ascii="Times New Roman" w:hAnsi="Times New Roman"/>
          <w:sz w:val="20"/>
          <w:szCs w:val="20"/>
        </w:rPr>
        <w:t xml:space="preserve"> </w:t>
      </w:r>
      <w:r w:rsidR="007F7D44">
        <w:rPr>
          <w:rFonts w:ascii="Times New Roman" w:hAnsi="Times New Roman"/>
          <w:sz w:val="20"/>
          <w:szCs w:val="20"/>
        </w:rPr>
        <w:t xml:space="preserve">                                                               </w:t>
      </w:r>
      <w:r w:rsidR="00275F91" w:rsidRPr="00875483">
        <w:rPr>
          <w:rFonts w:ascii="Times New Roman" w:hAnsi="Times New Roman"/>
          <w:sz w:val="20"/>
          <w:szCs w:val="20"/>
        </w:rPr>
        <w:t xml:space="preserve"> Приложение 1</w:t>
      </w:r>
    </w:p>
    <w:p w:rsidR="00275F91" w:rsidRPr="00425AEF" w:rsidRDefault="00875483" w:rsidP="00275F91">
      <w:pPr>
        <w:tabs>
          <w:tab w:val="left" w:pos="8250"/>
        </w:tabs>
        <w:autoSpaceDE w:val="0"/>
        <w:autoSpaceDN w:val="0"/>
        <w:adjustRightInd w:val="0"/>
        <w:spacing w:after="0" w:line="240" w:lineRule="auto"/>
        <w:ind w:firstLine="4820"/>
        <w:rPr>
          <w:rFonts w:ascii="Times New Roman" w:hAnsi="Times New Roman"/>
          <w:sz w:val="26"/>
          <w:szCs w:val="26"/>
        </w:rPr>
      </w:pPr>
      <w:r w:rsidRPr="00875483">
        <w:rPr>
          <w:rFonts w:ascii="Times New Roman" w:hAnsi="Times New Roman"/>
          <w:sz w:val="20"/>
          <w:szCs w:val="20"/>
        </w:rPr>
        <w:t xml:space="preserve">                                                       </w:t>
      </w:r>
      <w:r>
        <w:rPr>
          <w:rFonts w:ascii="Times New Roman" w:hAnsi="Times New Roman"/>
          <w:sz w:val="20"/>
          <w:szCs w:val="20"/>
        </w:rPr>
        <w:t xml:space="preserve">                      </w:t>
      </w:r>
      <w:r w:rsidRPr="00875483">
        <w:rPr>
          <w:rFonts w:ascii="Times New Roman" w:hAnsi="Times New Roman"/>
          <w:sz w:val="20"/>
          <w:szCs w:val="20"/>
        </w:rPr>
        <w:t xml:space="preserve"> к Программе</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Мясо крупного и мелкого рогатого скота, </w:t>
            </w:r>
            <w:r w:rsidRPr="00425AEF">
              <w:rPr>
                <w:rFonts w:ascii="Times New Roman" w:hAnsi="Times New Roman"/>
                <w:sz w:val="26"/>
                <w:szCs w:val="26"/>
              </w:rPr>
              <w:lastRenderedPageBreak/>
              <w:t>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 xml:space="preserve">тонна </w:t>
            </w:r>
            <w:r w:rsidRPr="00425AEF">
              <w:rPr>
                <w:rFonts w:ascii="Times New Roman" w:hAnsi="Times New Roman"/>
                <w:sz w:val="26"/>
                <w:szCs w:val="26"/>
              </w:rPr>
              <w:lastRenderedPageBreak/>
              <w:t>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Нумерация пунктов дана в соответствии с официальным текстом документа.</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Зеленные культуры при урожайности с 1 </w:t>
            </w:r>
            <w:r w:rsidRPr="00425AEF">
              <w:rPr>
                <w:rFonts w:ascii="Times New Roman" w:hAnsi="Times New Roman"/>
                <w:sz w:val="26"/>
                <w:szCs w:val="26"/>
              </w:rPr>
              <w:lastRenderedPageBreak/>
              <w:t>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Грибы сырые (белый, подосиновик, </w:t>
            </w:r>
            <w:r w:rsidRPr="00425AEF">
              <w:rPr>
                <w:rFonts w:ascii="Times New Roman" w:hAnsi="Times New Roman"/>
                <w:sz w:val="26"/>
                <w:szCs w:val="26"/>
              </w:rPr>
              <w:lastRenderedPageBreak/>
              <w:t>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B81724">
          <w:pgSz w:w="11906" w:h="16838"/>
          <w:pgMar w:top="1134" w:right="567" w:bottom="1134" w:left="2552"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F3609A">
        <w:rPr>
          <w:rFonts w:ascii="Times New Roman" w:hAnsi="Times New Roman"/>
          <w:sz w:val="20"/>
          <w:szCs w:val="20"/>
        </w:rPr>
        <w:t>Приложение 2</w:t>
      </w:r>
    </w:p>
    <w:p w:rsidR="00DB1705" w:rsidRPr="00F3609A" w:rsidRDefault="00F3609A" w:rsidP="00F3609A">
      <w:pPr>
        <w:tabs>
          <w:tab w:val="left" w:pos="851"/>
          <w:tab w:val="left" w:pos="8787"/>
        </w:tabs>
        <w:spacing w:after="0" w:line="240" w:lineRule="auto"/>
        <w:ind w:firstLine="4820"/>
        <w:jc w:val="right"/>
        <w:rPr>
          <w:rFonts w:ascii="Times New Roman" w:hAnsi="Times New Roman"/>
          <w:sz w:val="20"/>
          <w:szCs w:val="20"/>
        </w:rPr>
      </w:pPr>
      <w:r>
        <w:rPr>
          <w:rFonts w:ascii="Times New Roman" w:hAnsi="Times New Roman"/>
          <w:sz w:val="20"/>
          <w:szCs w:val="20"/>
        </w:rPr>
        <w:t xml:space="preserve">                    </w:t>
      </w:r>
      <w:r w:rsidR="00DB1705" w:rsidRPr="00F3609A">
        <w:rPr>
          <w:rFonts w:ascii="Times New Roman" w:hAnsi="Times New Roman"/>
          <w:sz w:val="20"/>
          <w:szCs w:val="20"/>
        </w:rPr>
        <w:t xml:space="preserve">к </w:t>
      </w:r>
      <w:r>
        <w:rPr>
          <w:rFonts w:ascii="Times New Roman" w:hAnsi="Times New Roman"/>
          <w:sz w:val="20"/>
          <w:szCs w:val="20"/>
        </w:rPr>
        <w:t>Программе</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23"/>
        <w:gridCol w:w="3658"/>
        <w:gridCol w:w="1272"/>
        <w:gridCol w:w="2149"/>
        <w:gridCol w:w="1255"/>
        <w:gridCol w:w="1278"/>
        <w:gridCol w:w="992"/>
        <w:gridCol w:w="2689"/>
      </w:tblGrid>
      <w:tr w:rsidR="006879F5" w:rsidRPr="004D654C" w:rsidTr="006879F5">
        <w:tc>
          <w:tcPr>
            <w:tcW w:w="384"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6879F5"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Показа</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76" w:type="pct"/>
            <w:gridSpan w:val="2"/>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1"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45" w:type="pct"/>
            <w:vMerge w:val="restart"/>
          </w:tcPr>
          <w:p w:rsidR="006879F5" w:rsidRPr="004D654C" w:rsidRDefault="006879F5" w:rsidP="00AD635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22" w:type="pct"/>
            <w:gridSpan w:val="3"/>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933" w:type="pct"/>
            <w:vAlign w:val="center"/>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6879F5" w:rsidRPr="004D654C" w:rsidTr="006879F5">
        <w:tc>
          <w:tcPr>
            <w:tcW w:w="384"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1276" w:type="pct"/>
            <w:gridSpan w:val="2"/>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41"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745"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35"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2018</w:t>
            </w:r>
            <w:r w:rsidRPr="004D654C">
              <w:rPr>
                <w:rFonts w:ascii="Times New Roman" w:hAnsi="Times New Roman"/>
                <w:sz w:val="26"/>
                <w:szCs w:val="26"/>
              </w:rPr>
              <w:t xml:space="preserve"> г.</w:t>
            </w:r>
          </w:p>
        </w:tc>
        <w:tc>
          <w:tcPr>
            <w:tcW w:w="443"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344"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2020</w:t>
            </w:r>
            <w:r w:rsidRPr="004D654C">
              <w:rPr>
                <w:rFonts w:ascii="Times New Roman" w:hAnsi="Times New Roman"/>
                <w:sz w:val="26"/>
                <w:szCs w:val="26"/>
              </w:rPr>
              <w:t xml:space="preserve"> г</w:t>
            </w:r>
          </w:p>
        </w:tc>
        <w:tc>
          <w:tcPr>
            <w:tcW w:w="933" w:type="pct"/>
            <w:vAlign w:val="center"/>
          </w:tcPr>
          <w:p w:rsidR="006879F5" w:rsidRPr="004D654C" w:rsidRDefault="006879F5" w:rsidP="00BF73D7">
            <w:pPr>
              <w:spacing w:after="0" w:line="240" w:lineRule="auto"/>
              <w:jc w:val="center"/>
              <w:rPr>
                <w:rFonts w:ascii="Times New Roman" w:hAnsi="Times New Roman"/>
                <w:sz w:val="26"/>
                <w:szCs w:val="26"/>
              </w:rPr>
            </w:pPr>
          </w:p>
        </w:tc>
      </w:tr>
      <w:tr w:rsidR="006879F5" w:rsidRPr="004D654C" w:rsidTr="006879F5">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45"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35"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5</w:t>
            </w:r>
          </w:p>
        </w:tc>
        <w:tc>
          <w:tcPr>
            <w:tcW w:w="443"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6</w:t>
            </w:r>
          </w:p>
        </w:tc>
        <w:tc>
          <w:tcPr>
            <w:tcW w:w="344"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7</w:t>
            </w:r>
          </w:p>
        </w:tc>
        <w:tc>
          <w:tcPr>
            <w:tcW w:w="933" w:type="pct"/>
            <w:vAlign w:val="center"/>
          </w:tcPr>
          <w:p w:rsidR="006879F5" w:rsidRPr="004D654C" w:rsidRDefault="001D4F7B" w:rsidP="00BF73D7">
            <w:pPr>
              <w:spacing w:after="0" w:line="240" w:lineRule="auto"/>
              <w:jc w:val="center"/>
              <w:rPr>
                <w:rFonts w:ascii="Times New Roman" w:hAnsi="Times New Roman"/>
                <w:sz w:val="26"/>
                <w:szCs w:val="26"/>
              </w:rPr>
            </w:pPr>
            <w:r>
              <w:rPr>
                <w:rFonts w:ascii="Times New Roman" w:hAnsi="Times New Roman"/>
                <w:sz w:val="26"/>
                <w:szCs w:val="26"/>
              </w:rPr>
              <w:t>8</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7</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8</w:t>
            </w:r>
          </w:p>
        </w:tc>
        <w:tc>
          <w:tcPr>
            <w:tcW w:w="443"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w:t>
            </w:r>
          </w:p>
        </w:tc>
        <w:tc>
          <w:tcPr>
            <w:tcW w:w="344"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10</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139</w:t>
            </w:r>
          </w:p>
        </w:tc>
        <w:tc>
          <w:tcPr>
            <w:tcW w:w="435"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26</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975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459</w:t>
            </w:r>
          </w:p>
        </w:tc>
        <w:tc>
          <w:tcPr>
            <w:tcW w:w="933"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459</w:t>
            </w:r>
          </w:p>
        </w:tc>
      </w:tr>
      <w:tr w:rsidR="006879F5" w:rsidRPr="004D654C" w:rsidTr="001D4F7B">
        <w:trPr>
          <w:trHeight w:val="535"/>
        </w:trPr>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371</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375</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91,6</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91,8</w:t>
            </w:r>
          </w:p>
        </w:tc>
        <w:tc>
          <w:tcPr>
            <w:tcW w:w="933"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91,8</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194,8</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1,6</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приобретенных сельскохозяйственных объектов, техники и (или) оборудования</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4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93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1102</w:t>
            </w:r>
          </w:p>
        </w:tc>
        <w:tc>
          <w:tcPr>
            <w:tcW w:w="43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443"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344"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933"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2985</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E565F0"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
    <w:p w:rsidR="00F65AD7" w:rsidRDefault="00950A4C" w:rsidP="00E565F0">
      <w:pPr>
        <w:tabs>
          <w:tab w:val="left" w:pos="993"/>
          <w:tab w:val="left" w:pos="8787"/>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950A4C">
        <w:rPr>
          <w:rFonts w:ascii="Times New Roman" w:hAnsi="Times New Roman"/>
          <w:sz w:val="20"/>
          <w:szCs w:val="20"/>
        </w:rPr>
        <w:t>Приложение</w:t>
      </w:r>
      <w:r>
        <w:rPr>
          <w:rFonts w:ascii="Times New Roman" w:hAnsi="Times New Roman"/>
          <w:sz w:val="20"/>
          <w:szCs w:val="20"/>
        </w:rPr>
        <w:t xml:space="preserve"> 3</w:t>
      </w:r>
    </w:p>
    <w:p w:rsidR="00083232" w:rsidRPr="00950A4C" w:rsidRDefault="00083232" w:rsidP="00E565F0">
      <w:pPr>
        <w:tabs>
          <w:tab w:val="left" w:pos="993"/>
          <w:tab w:val="left" w:pos="8787"/>
        </w:tabs>
        <w:spacing w:after="0" w:line="240" w:lineRule="auto"/>
        <w:jc w:val="right"/>
        <w:rPr>
          <w:rFonts w:ascii="Times New Roman" w:hAnsi="Times New Roman"/>
          <w:sz w:val="20"/>
          <w:szCs w:val="20"/>
        </w:rPr>
      </w:pPr>
      <w:r w:rsidRPr="00F3609A">
        <w:rPr>
          <w:rFonts w:ascii="Times New Roman" w:hAnsi="Times New Roman"/>
          <w:sz w:val="20"/>
          <w:szCs w:val="20"/>
        </w:rPr>
        <w:t xml:space="preserve">к </w:t>
      </w:r>
      <w:r>
        <w:rPr>
          <w:rFonts w:ascii="Times New Roman" w:hAnsi="Times New Roman"/>
          <w:sz w:val="20"/>
          <w:szCs w:val="20"/>
        </w:rPr>
        <w:t>Программе</w:t>
      </w:r>
    </w:p>
    <w:p w:rsidR="00E565F0" w:rsidRDefault="00950A4C" w:rsidP="00E565F0">
      <w:pPr>
        <w:tabs>
          <w:tab w:val="left" w:pos="993"/>
          <w:tab w:val="left" w:pos="8787"/>
        </w:tabs>
        <w:spacing w:after="0" w:line="240" w:lineRule="auto"/>
        <w:jc w:val="center"/>
        <w:rPr>
          <w:rFonts w:ascii="Times New Roman" w:hAnsi="Times New Roman"/>
          <w:sz w:val="26"/>
          <w:szCs w:val="26"/>
        </w:rPr>
      </w:pPr>
      <w:r>
        <w:rPr>
          <w:rFonts w:ascii="Times New Roman" w:hAnsi="Times New Roman"/>
          <w:sz w:val="20"/>
          <w:szCs w:val="20"/>
        </w:rPr>
        <w:t xml:space="preserve">                  </w:t>
      </w:r>
      <w:r w:rsidR="00E565F0" w:rsidRPr="006A1C56">
        <w:rPr>
          <w:rFonts w:ascii="Times New Roman" w:hAnsi="Times New Roman"/>
          <w:sz w:val="26"/>
          <w:szCs w:val="26"/>
        </w:rPr>
        <w:t xml:space="preserve">Перечень основных мероприятий </w:t>
      </w:r>
      <w:r w:rsidR="00E565F0">
        <w:rPr>
          <w:rFonts w:ascii="Times New Roman" w:hAnsi="Times New Roman"/>
          <w:sz w:val="26"/>
          <w:szCs w:val="26"/>
        </w:rPr>
        <w:t>муниципальной</w:t>
      </w:r>
      <w:r w:rsidR="00E565F0" w:rsidRPr="006A1C56">
        <w:rPr>
          <w:rFonts w:ascii="Times New Roman" w:hAnsi="Times New Roman"/>
          <w:sz w:val="26"/>
          <w:szCs w:val="26"/>
        </w:rPr>
        <w:t xml:space="preserve"> программы</w:t>
      </w:r>
      <w:r w:rsidR="00E565F0">
        <w:rPr>
          <w:rFonts w:ascii="Times New Roman" w:hAnsi="Times New Roman"/>
          <w:sz w:val="26"/>
          <w:szCs w:val="26"/>
        </w:rPr>
        <w:t xml:space="preserve"> </w:t>
      </w:r>
      <w:r w:rsidR="00E565F0" w:rsidRPr="00452501">
        <w:rPr>
          <w:rFonts w:ascii="Times New Roman" w:hAnsi="Times New Roman"/>
          <w:sz w:val="26"/>
          <w:szCs w:val="26"/>
        </w:rPr>
        <w:t>«Развитие агропромышленного комплекса</w:t>
      </w:r>
    </w:p>
    <w:p w:rsidR="00E565F0" w:rsidRDefault="00E565F0" w:rsidP="00E565F0">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E565F0" w:rsidRDefault="00E565F0" w:rsidP="00E565F0">
      <w:pPr>
        <w:tabs>
          <w:tab w:val="left" w:pos="993"/>
          <w:tab w:val="left" w:pos="8787"/>
        </w:tabs>
        <w:spacing w:after="0" w:line="240" w:lineRule="auto"/>
        <w:jc w:val="center"/>
        <w:rPr>
          <w:rFonts w:ascii="Times New Roman" w:hAnsi="Times New Roman"/>
          <w:sz w:val="26"/>
          <w:szCs w:val="2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595"/>
        <w:gridCol w:w="142"/>
        <w:gridCol w:w="3282"/>
        <w:gridCol w:w="686"/>
        <w:gridCol w:w="2267"/>
        <w:gridCol w:w="53"/>
        <w:gridCol w:w="1789"/>
        <w:gridCol w:w="67"/>
        <w:gridCol w:w="1637"/>
        <w:gridCol w:w="31"/>
        <w:gridCol w:w="1806"/>
        <w:gridCol w:w="146"/>
        <w:gridCol w:w="1422"/>
        <w:gridCol w:w="1135"/>
      </w:tblGrid>
      <w:tr w:rsidR="00E565F0" w:rsidRPr="00FE353B" w:rsidTr="0002132C">
        <w:trPr>
          <w:trHeight w:val="670"/>
        </w:trPr>
        <w:tc>
          <w:tcPr>
            <w:tcW w:w="1414" w:type="dxa"/>
            <w:gridSpan w:val="3"/>
            <w:vMerge w:val="restart"/>
            <w:vAlign w:val="center"/>
          </w:tcPr>
          <w:p w:rsidR="00E565F0"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E565F0" w:rsidRPr="00FE353B" w:rsidRDefault="00E565F0" w:rsidP="00D44C1F">
            <w:pPr>
              <w:widowControl w:val="0"/>
              <w:tabs>
                <w:tab w:val="left" w:pos="851"/>
                <w:tab w:val="left" w:pos="1134"/>
              </w:tabs>
              <w:autoSpaceDE w:val="0"/>
              <w:autoSpaceDN w:val="0"/>
              <w:adjustRightInd w:val="0"/>
              <w:spacing w:after="0" w:line="240" w:lineRule="auto"/>
              <w:ind w:left="-284" w:firstLine="317"/>
              <w:jc w:val="center"/>
              <w:rPr>
                <w:rFonts w:ascii="Times New Roman" w:hAnsi="Times New Roman"/>
                <w:sz w:val="26"/>
                <w:szCs w:val="26"/>
              </w:rPr>
            </w:pPr>
            <w:r w:rsidRPr="00FE353B">
              <w:rPr>
                <w:rFonts w:ascii="Times New Roman" w:hAnsi="Times New Roman"/>
                <w:sz w:val="26"/>
                <w:szCs w:val="26"/>
              </w:rPr>
              <w:t>мероприятия</w:t>
            </w:r>
          </w:p>
        </w:tc>
        <w:tc>
          <w:tcPr>
            <w:tcW w:w="3969"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1"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1857"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174" w:type="dxa"/>
            <w:gridSpan w:val="6"/>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E565F0" w:rsidRPr="00FE353B" w:rsidTr="0002132C">
        <w:trPr>
          <w:trHeight w:val="384"/>
        </w:trPr>
        <w:tc>
          <w:tcPr>
            <w:tcW w:w="1414" w:type="dxa"/>
            <w:gridSpan w:val="3"/>
            <w:vMerge/>
            <w:vAlign w:val="center"/>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p>
        </w:tc>
        <w:tc>
          <w:tcPr>
            <w:tcW w:w="1669" w:type="dxa"/>
            <w:gridSpan w:val="2"/>
            <w:vMerge w:val="restart"/>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4505" w:type="dxa"/>
            <w:gridSpan w:val="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02132C" w:rsidRPr="00FE353B" w:rsidTr="0002132C">
        <w:trPr>
          <w:trHeight w:val="70"/>
        </w:trPr>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669" w:type="dxa"/>
            <w:gridSpan w:val="2"/>
            <w:vMerge/>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07" w:type="dxa"/>
            <w:tcBorders>
              <w:top w:val="single" w:sz="4" w:space="0" w:color="auto"/>
              <w:bottom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563"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c>
          <w:tcPr>
            <w:tcW w:w="1135" w:type="dxa"/>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Pr="00FE353B">
              <w:rPr>
                <w:rFonts w:ascii="Times New Roman" w:hAnsi="Times New Roman"/>
                <w:sz w:val="26"/>
                <w:szCs w:val="26"/>
              </w:rPr>
              <w:t>г.</w:t>
            </w:r>
          </w:p>
        </w:tc>
      </w:tr>
      <w:tr w:rsidR="0002132C" w:rsidRPr="00FE353B" w:rsidTr="0002132C">
        <w:tc>
          <w:tcPr>
            <w:tcW w:w="1414" w:type="dxa"/>
            <w:gridSpan w:val="3"/>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969"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1"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669" w:type="dxa"/>
            <w:gridSpan w:val="2"/>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807" w:type="dxa"/>
            <w:tcBorders>
              <w:top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563"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135" w:type="dxa"/>
            <w:vAlign w:val="center"/>
          </w:tcPr>
          <w:p w:rsidR="0002132C" w:rsidRPr="00FE353B" w:rsidRDefault="0002132C" w:rsidP="0002132C">
            <w:pPr>
              <w:widowControl w:val="0"/>
              <w:tabs>
                <w:tab w:val="left" w:pos="851"/>
                <w:tab w:val="left" w:pos="1551"/>
              </w:tabs>
              <w:autoSpaceDE w:val="0"/>
              <w:autoSpaceDN w:val="0"/>
              <w:adjustRightInd w:val="0"/>
              <w:spacing w:after="0" w:line="240" w:lineRule="auto"/>
              <w:ind w:right="-108"/>
              <w:jc w:val="center"/>
              <w:rPr>
                <w:rFonts w:ascii="Times New Roman" w:hAnsi="Times New Roman"/>
                <w:sz w:val="26"/>
                <w:szCs w:val="26"/>
              </w:rPr>
            </w:pPr>
            <w:r>
              <w:rPr>
                <w:rFonts w:ascii="Times New Roman" w:hAnsi="Times New Roman"/>
                <w:sz w:val="26"/>
                <w:szCs w:val="26"/>
              </w:rPr>
              <w:t>9</w:t>
            </w:r>
          </w:p>
        </w:tc>
      </w:tr>
      <w:tr w:rsidR="00E565F0" w:rsidRPr="00FE353B" w:rsidTr="0002132C">
        <w:tc>
          <w:tcPr>
            <w:tcW w:w="4697"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038" w:type="dxa"/>
            <w:gridSpan w:val="11"/>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02132C" w:rsidRPr="00FE353B" w:rsidTr="0084104E">
        <w:tc>
          <w:tcPr>
            <w:tcW w:w="1414" w:type="dxa"/>
            <w:gridSpan w:val="3"/>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969"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1"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669"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807" w:type="dxa"/>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pPr>
            <w:r>
              <w:rPr>
                <w:rFonts w:ascii="Times New Roman" w:hAnsi="Times New Roman"/>
                <w:sz w:val="26"/>
                <w:szCs w:val="26"/>
              </w:rPr>
              <w:t>0,0</w:t>
            </w:r>
          </w:p>
        </w:tc>
      </w:tr>
      <w:tr w:rsidR="0002132C" w:rsidRPr="00FE353B" w:rsidTr="0084104E">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669" w:type="dxa"/>
            <w:gridSpan w:val="2"/>
            <w:vAlign w:val="center"/>
          </w:tcPr>
          <w:p w:rsidR="0002132C" w:rsidRDefault="0002132C" w:rsidP="0084104E">
            <w:pPr>
              <w:jc w:val="center"/>
              <w:rPr>
                <w:rFonts w:ascii="Times New Roman" w:hAnsi="Times New Roman"/>
                <w:sz w:val="26"/>
                <w:szCs w:val="26"/>
              </w:rPr>
            </w:pPr>
          </w:p>
          <w:p w:rsidR="0002132C" w:rsidRDefault="0002132C" w:rsidP="0084104E">
            <w:pPr>
              <w:jc w:val="center"/>
            </w:pPr>
            <w:r>
              <w:rPr>
                <w:rFonts w:ascii="Times New Roman" w:hAnsi="Times New Roman"/>
                <w:sz w:val="26"/>
                <w:szCs w:val="26"/>
              </w:rPr>
              <w:t>0,0</w:t>
            </w:r>
          </w:p>
        </w:tc>
        <w:tc>
          <w:tcPr>
            <w:tcW w:w="1807" w:type="dxa"/>
            <w:vAlign w:val="center"/>
          </w:tcPr>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rPr>
                <w:rFonts w:ascii="Times New Roman" w:hAnsi="Times New Roman"/>
                <w:sz w:val="26"/>
                <w:szCs w:val="26"/>
              </w:rPr>
            </w:pPr>
          </w:p>
          <w:p w:rsidR="0002132C" w:rsidRDefault="0002132C" w:rsidP="0084104E">
            <w:pPr>
              <w:jc w:val="center"/>
            </w:pPr>
            <w:r>
              <w:rPr>
                <w:rFonts w:ascii="Times New Roman" w:hAnsi="Times New Roman"/>
                <w:sz w:val="26"/>
                <w:szCs w:val="26"/>
              </w:rPr>
              <w:t>0,0</w:t>
            </w:r>
          </w:p>
        </w:tc>
      </w:tr>
      <w:tr w:rsidR="0002132C" w:rsidRPr="00FE353B" w:rsidTr="0084104E">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669" w:type="dxa"/>
            <w:gridSpan w:val="2"/>
            <w:vAlign w:val="center"/>
          </w:tcPr>
          <w:p w:rsidR="0002132C" w:rsidRDefault="0002132C" w:rsidP="0084104E">
            <w:pPr>
              <w:jc w:val="center"/>
            </w:pPr>
            <w:r>
              <w:rPr>
                <w:rFonts w:ascii="Times New Roman" w:hAnsi="Times New Roman"/>
                <w:sz w:val="26"/>
                <w:szCs w:val="26"/>
              </w:rPr>
              <w:t>0,0</w:t>
            </w:r>
          </w:p>
        </w:tc>
        <w:tc>
          <w:tcPr>
            <w:tcW w:w="1807" w:type="dxa"/>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pPr>
            <w:r>
              <w:rPr>
                <w:rFonts w:ascii="Times New Roman" w:hAnsi="Times New Roman"/>
                <w:sz w:val="26"/>
                <w:szCs w:val="26"/>
              </w:rPr>
              <w:t>0,0</w:t>
            </w:r>
          </w:p>
        </w:tc>
      </w:tr>
      <w:tr w:rsidR="00E565F0" w:rsidRPr="00FE353B" w:rsidTr="0002132C">
        <w:tc>
          <w:tcPr>
            <w:tcW w:w="4697"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038" w:type="dxa"/>
            <w:gridSpan w:val="11"/>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84104E">
        <w:trPr>
          <w:trHeight w:val="751"/>
        </w:trPr>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2.1.1.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979" w:type="dxa"/>
            <w:gridSpan w:val="3"/>
            <w:vAlign w:val="center"/>
          </w:tcPr>
          <w:p w:rsidR="00D10A0D" w:rsidRDefault="00D10A0D" w:rsidP="0084104E">
            <w:pPr>
              <w:jc w:val="center"/>
            </w:pPr>
            <w:r>
              <w:rPr>
                <w:rFonts w:ascii="Times New Roman" w:hAnsi="Times New Roman"/>
                <w:sz w:val="26"/>
                <w:szCs w:val="26"/>
              </w:rPr>
              <w:t>0,0</w:t>
            </w:r>
          </w:p>
        </w:tc>
        <w:tc>
          <w:tcPr>
            <w:tcW w:w="1422" w:type="dxa"/>
            <w:vAlign w:val="center"/>
          </w:tcPr>
          <w:p w:rsidR="00D10A0D" w:rsidRDefault="00D10A0D" w:rsidP="0084104E">
            <w:pPr>
              <w:jc w:val="cente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84104E">
        <w:trPr>
          <w:trHeight w:val="70"/>
        </w:trPr>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tcPr>
          <w:p w:rsidR="0084104E" w:rsidRDefault="0084104E" w:rsidP="0084104E">
            <w:pPr>
              <w:jc w:val="center"/>
              <w:rPr>
                <w:rFonts w:ascii="Times New Roman" w:hAnsi="Times New Roman"/>
                <w:sz w:val="26"/>
                <w:szCs w:val="26"/>
              </w:rPr>
            </w:pPr>
          </w:p>
          <w:p w:rsidR="00D10A0D" w:rsidRDefault="00D10A0D" w:rsidP="0084104E">
            <w:pPr>
              <w:jc w:val="center"/>
              <w:rPr>
                <w:rFonts w:ascii="Times New Roman" w:hAnsi="Times New Roman"/>
                <w:sz w:val="26"/>
                <w:szCs w:val="26"/>
              </w:rPr>
            </w:pPr>
            <w:r>
              <w:rPr>
                <w:rFonts w:ascii="Times New Roman" w:hAnsi="Times New Roman"/>
                <w:sz w:val="26"/>
                <w:szCs w:val="26"/>
              </w:rPr>
              <w:t>0,0</w:t>
            </w:r>
          </w:p>
          <w:p w:rsidR="00D10A0D" w:rsidRDefault="00D10A0D" w:rsidP="0084104E">
            <w:pPr>
              <w:jc w:val="center"/>
            </w:pPr>
          </w:p>
        </w:tc>
        <w:tc>
          <w:tcPr>
            <w:tcW w:w="1979" w:type="dxa"/>
            <w:gridSpan w:val="3"/>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422" w:type="dxa"/>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135" w:type="dxa"/>
          </w:tcPr>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84104E">
        <w:trPr>
          <w:trHeight w:val="474"/>
        </w:trPr>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02132C">
        <w:tc>
          <w:tcPr>
            <w:tcW w:w="677"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058" w:type="dxa"/>
            <w:gridSpan w:val="1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Default="00D10A0D" w:rsidP="0084104E">
            <w:pPr>
              <w:jc w:val="center"/>
            </w:pPr>
            <w:r w:rsidRPr="00066A4F">
              <w:rPr>
                <w:rFonts w:ascii="Times New Roman" w:hAnsi="Times New Roman"/>
                <w:sz w:val="26"/>
                <w:szCs w:val="26"/>
              </w:rPr>
              <w:t>0,0</w:t>
            </w:r>
          </w:p>
        </w:tc>
        <w:tc>
          <w:tcPr>
            <w:tcW w:w="1979"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Default="00D10A0D" w:rsidP="0084104E">
            <w:pPr>
              <w:jc w:val="center"/>
            </w:pPr>
            <w:r w:rsidRPr="00066A4F">
              <w:rPr>
                <w:rFonts w:ascii="Times New Roman" w:hAnsi="Times New Roman"/>
                <w:sz w:val="26"/>
                <w:szCs w:val="26"/>
              </w:rPr>
              <w:t>0,0</w:t>
            </w:r>
          </w:p>
        </w:tc>
        <w:tc>
          <w:tcPr>
            <w:tcW w:w="1979"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E565F0" w:rsidRPr="00FE353B" w:rsidTr="0002132C">
        <w:tc>
          <w:tcPr>
            <w:tcW w:w="677"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058" w:type="dxa"/>
            <w:gridSpan w:val="1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4111" w:type="dxa"/>
            <w:gridSpan w:val="3"/>
            <w:vMerge w:val="restar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17" w:type="dxa"/>
            <w:vAlign w:val="center"/>
          </w:tcPr>
          <w:p w:rsidR="00D10A0D" w:rsidRDefault="00D10A0D" w:rsidP="0084104E">
            <w:pPr>
              <w:jc w:val="center"/>
            </w:pPr>
            <w:r w:rsidRPr="00FC1F5C">
              <w:rPr>
                <w:rFonts w:ascii="Times New Roman" w:hAnsi="Times New Roman"/>
                <w:sz w:val="26"/>
                <w:szCs w:val="26"/>
              </w:rPr>
              <w:t>614,0</w:t>
            </w:r>
          </w:p>
        </w:tc>
        <w:tc>
          <w:tcPr>
            <w:tcW w:w="1135" w:type="dxa"/>
            <w:vAlign w:val="center"/>
          </w:tcPr>
          <w:p w:rsidR="00D10A0D" w:rsidRDefault="00D10A0D" w:rsidP="0084104E">
            <w:pPr>
              <w:jc w:val="center"/>
            </w:pPr>
            <w:r w:rsidRPr="00FC1F5C">
              <w:rPr>
                <w:rFonts w:ascii="Times New Roman" w:hAnsi="Times New Roman"/>
                <w:sz w:val="26"/>
                <w:szCs w:val="26"/>
              </w:rPr>
              <w:t>614,0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r>
      <w:tr w:rsidR="00D10A0D" w:rsidRPr="00FE353B" w:rsidTr="003F7000">
        <w:trPr>
          <w:trHeight w:val="794"/>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22 631,6</w:t>
            </w:r>
          </w:p>
        </w:tc>
        <w:tc>
          <w:tcPr>
            <w:tcW w:w="1984" w:type="dxa"/>
            <w:gridSpan w:val="3"/>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8 777,2</w:t>
            </w:r>
          </w:p>
        </w:tc>
        <w:tc>
          <w:tcPr>
            <w:tcW w:w="1417"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c>
          <w:tcPr>
            <w:tcW w:w="1135"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r>
      <w:tr w:rsidR="00D10A0D" w:rsidRPr="00FE353B" w:rsidTr="003F7000">
        <w:trPr>
          <w:trHeight w:val="944"/>
        </w:trPr>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15 242,0</w:t>
            </w:r>
          </w:p>
        </w:tc>
        <w:tc>
          <w:tcPr>
            <w:tcW w:w="1984" w:type="dxa"/>
            <w:gridSpan w:val="3"/>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6 314,0</w:t>
            </w:r>
          </w:p>
        </w:tc>
        <w:tc>
          <w:tcPr>
            <w:tcW w:w="1417"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c>
          <w:tcPr>
            <w:tcW w:w="1135"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r>
      <w:tr w:rsidR="00D10A0D" w:rsidRPr="00FE353B" w:rsidTr="003F7000">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7 389,6</w:t>
            </w:r>
          </w:p>
        </w:tc>
        <w:tc>
          <w:tcPr>
            <w:tcW w:w="1984" w:type="dxa"/>
            <w:gridSpan w:val="3"/>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417"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135"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r>
      <w:tr w:rsidR="00D10A0D" w:rsidRPr="00FE353B" w:rsidTr="0084104E">
        <w:trPr>
          <w:trHeight w:val="403"/>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CC6F6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rPr>
          <w:trHeight w:val="391"/>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D10A0D"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r>
    </w:tbl>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5A3EDF" w:rsidRDefault="005A3EDF">
      <w:pPr>
        <w:sectPr w:rsidR="005A3EDF" w:rsidSect="00083232">
          <w:pgSz w:w="16838" w:h="11906" w:orient="landscape"/>
          <w:pgMar w:top="284" w:right="284" w:bottom="284" w:left="1134" w:header="709" w:footer="709" w:gutter="0"/>
          <w:cols w:space="708"/>
          <w:docGrid w:linePitch="360"/>
        </w:sectPr>
      </w:pPr>
    </w:p>
    <w:p w:rsidR="005A3EDF" w:rsidRDefault="005A3EDF">
      <w:pPr>
        <w:pStyle w:val="ConsPlusNormal"/>
        <w:jc w:val="both"/>
      </w:pPr>
    </w:p>
    <w:p w:rsidR="005A3EDF" w:rsidRDefault="005A3EDF">
      <w:pPr>
        <w:pStyle w:val="ConsPlusNormal"/>
        <w:jc w:val="both"/>
      </w:pPr>
    </w:p>
    <w:p w:rsidR="005A3EDF" w:rsidRDefault="005A3EDF">
      <w:pPr>
        <w:pStyle w:val="ConsPlusNormal"/>
        <w:jc w:val="both"/>
      </w:pPr>
    </w:p>
    <w:p w:rsidR="005A3EDF" w:rsidRDefault="005A3EDF">
      <w:pPr>
        <w:pStyle w:val="ConsPlusNormal"/>
        <w:jc w:val="right"/>
        <w:outlineLvl w:val="1"/>
        <w:rPr>
          <w:rFonts w:ascii="Times New Roman" w:hAnsi="Times New Roman" w:cs="Times New Roman"/>
          <w:sz w:val="20"/>
        </w:rPr>
      </w:pPr>
      <w:r w:rsidRPr="001433B3">
        <w:rPr>
          <w:rFonts w:ascii="Times New Roman" w:hAnsi="Times New Roman" w:cs="Times New Roman"/>
          <w:sz w:val="20"/>
        </w:rPr>
        <w:t>Приложение 4</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муниципальной программе "Развитие агропромышленного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комплекса и рынков сельскохозяйственной продукции,</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сырья и продовольствия в городе Когалыме"</w:t>
      </w:r>
    </w:p>
    <w:p w:rsidR="005A3EDF" w:rsidRDefault="005A3EDF">
      <w:pPr>
        <w:pStyle w:val="ConsPlusNormal"/>
        <w:jc w:val="both"/>
      </w:pPr>
    </w:p>
    <w:p w:rsidR="005A3EDF" w:rsidRPr="00D7219F" w:rsidRDefault="005A3EDF" w:rsidP="00D7219F">
      <w:pPr>
        <w:pStyle w:val="ConsPlusTitle"/>
        <w:jc w:val="center"/>
        <w:rPr>
          <w:rFonts w:ascii="Times New Roman" w:hAnsi="Times New Roman" w:cs="Times New Roman"/>
          <w:sz w:val="26"/>
          <w:szCs w:val="26"/>
        </w:rPr>
      </w:pPr>
      <w:bookmarkStart w:id="3" w:name="P967"/>
      <w:bookmarkEnd w:id="3"/>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18"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4" w:name="P989"/>
      <w:bookmarkEnd w:id="4"/>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w:t>
      </w:r>
      <w:r w:rsidR="005A37DA">
        <w:rPr>
          <w:rFonts w:ascii="Times New Roman" w:hAnsi="Times New Roman" w:cs="Times New Roman"/>
          <w:sz w:val="26"/>
          <w:szCs w:val="26"/>
        </w:rPr>
        <w:t xml:space="preserve">ьянские (фермерские) хозяйства </w:t>
      </w:r>
      <w:r w:rsidRPr="00D7219F">
        <w:rPr>
          <w:rFonts w:ascii="Times New Roman" w:hAnsi="Times New Roman" w:cs="Times New Roman"/>
          <w:sz w:val="26"/>
          <w:szCs w:val="26"/>
        </w:rPr>
        <w:t xml:space="preserve">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занимающиеся сельскохозяйственной деятельностью на территории города Когалыма или </w:t>
      </w:r>
      <w:r w:rsidRPr="00D7219F">
        <w:rPr>
          <w:rFonts w:ascii="Times New Roman" w:hAnsi="Times New Roman" w:cs="Times New Roman"/>
          <w:sz w:val="26"/>
          <w:szCs w:val="26"/>
        </w:rPr>
        <w:lastRenderedPageBreak/>
        <w:t>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sidRPr="005A37DA">
        <w:rPr>
          <w:rFonts w:ascii="Times New Roman" w:hAnsi="Times New Roman" w:cs="Times New Roman"/>
          <w:sz w:val="26"/>
          <w:szCs w:val="26"/>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A37DA">
        <w:rPr>
          <w:rFonts w:ascii="Times New Roman" w:hAnsi="Times New Roman" w:cs="Times New Roman"/>
          <w:sz w:val="26"/>
          <w:szCs w:val="26"/>
        </w:rPr>
        <w:t>) в отношении таких юридических лиц, в совокупности превышает 50 процентов.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5" w:name="P1004"/>
      <w:bookmarkEnd w:id="5"/>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D7219F">
          <w:rPr>
            <w:rFonts w:ascii="Times New Roman" w:hAnsi="Times New Roman" w:cs="Times New Roman"/>
            <w:color w:val="0000FF"/>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предоставляют в Уполномоченный орган или в МФЦ следующие документы, в соответствии с административным </w:t>
      </w:r>
      <w:hyperlink r:id="rId19"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6" w:name="P1005"/>
      <w:bookmarkEnd w:id="6"/>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7" w:name="P1011"/>
      <w:bookmarkEnd w:id="7"/>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8" w:name="P1012"/>
      <w:bookmarkEnd w:id="8"/>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Документы, указанные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12" w:history="1">
        <w:r w:rsidRPr="00D7219F">
          <w:rPr>
            <w:rFonts w:ascii="Times New Roman" w:hAnsi="Times New Roman" w:cs="Times New Roman"/>
            <w:color w:val="0000FF"/>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20" w:history="1">
        <w:r w:rsidRPr="00D7219F">
          <w:rPr>
            <w:rFonts w:ascii="Times New Roman" w:hAnsi="Times New Roman" w:cs="Times New Roman"/>
            <w:color w:val="0000FF"/>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21" w:history="1">
        <w:r w:rsidRPr="00D7219F">
          <w:rPr>
            <w:rFonts w:ascii="Times New Roman" w:hAnsi="Times New Roman" w:cs="Times New Roman"/>
            <w:color w:val="0000FF"/>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22"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23"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D7219F">
          <w:rPr>
            <w:rFonts w:ascii="Times New Roman" w:hAnsi="Times New Roman" w:cs="Times New Roman"/>
            <w:color w:val="0000FF"/>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A3AD6">
        <w:rPr>
          <w:rFonts w:ascii="Times New Roman" w:hAnsi="Times New Roman" w:cs="Times New Roman"/>
          <w:sz w:val="24"/>
          <w:szCs w:val="24"/>
        </w:rPr>
        <w:t>Договор должен содержать значения показателей результативности</w:t>
      </w:r>
      <w:r>
        <w:rPr>
          <w:rFonts w:ascii="Times New Roman" w:hAnsi="Times New Roman" w:cs="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24"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3.11. </w:t>
      </w:r>
      <w:r w:rsidR="00327AF1" w:rsidRPr="003A3AD6">
        <w:rPr>
          <w:rFonts w:ascii="Times New Roman" w:hAnsi="Times New Roman"/>
          <w:sz w:val="24"/>
          <w:szCs w:val="24"/>
        </w:rPr>
        <w:t>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25"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26"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от  «___»  </w:t>
      </w:r>
      <w:r>
        <w:rPr>
          <w:rFonts w:ascii="Times New Roman" w:hAnsi="Times New Roman" w:cs="Times New Roman"/>
          <w:sz w:val="26"/>
          <w:szCs w:val="26"/>
          <w:u w:val="single"/>
        </w:rPr>
        <w:t>__________</w:t>
      </w:r>
      <w:r>
        <w:rPr>
          <w:rFonts w:ascii="Times New Roman" w:hAnsi="Times New Roman" w:cs="Times New Roman"/>
          <w:sz w:val="26"/>
          <w:szCs w:val="26"/>
        </w:rPr>
        <w:t xml:space="preserve"> 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9" w:name="P88"/>
      <w:bookmarkEnd w:id="9"/>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27"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w:t>
      </w:r>
      <w:r w:rsidR="009B4274">
        <w:rPr>
          <w:rFonts w:ascii="Times New Roman" w:hAnsi="Times New Roman" w:cs="Times New Roman"/>
          <w:sz w:val="26"/>
          <w:szCs w:val="26"/>
        </w:rPr>
        <w:t xml:space="preserve"> в течение 10 рабочих</w:t>
      </w:r>
      <w:r w:rsidRPr="00BA3662">
        <w:rPr>
          <w:rFonts w:ascii="Times New Roman" w:hAnsi="Times New Roman" w:cs="Times New Roman"/>
          <w:sz w:val="26"/>
          <w:szCs w:val="26"/>
        </w:rPr>
        <w:t xml:space="preserve">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E408DF" w:rsidRDefault="00E408DF" w:rsidP="004C79DF">
      <w:pPr>
        <w:pStyle w:val="ConsPlusNonformat"/>
        <w:ind w:left="284"/>
        <w:jc w:val="center"/>
        <w:rPr>
          <w:rFonts w:ascii="Times New Roman" w:hAnsi="Times New Roman" w:cs="Times New Roman"/>
          <w:sz w:val="26"/>
          <w:szCs w:val="26"/>
        </w:rPr>
      </w:pPr>
    </w:p>
    <w:p w:rsidR="00E408DF" w:rsidRDefault="00E408DF" w:rsidP="004C79DF">
      <w:pPr>
        <w:pStyle w:val="ConsPlusNonformat"/>
        <w:ind w:left="284"/>
        <w:jc w:val="center"/>
        <w:rPr>
          <w:rFonts w:ascii="Times New Roman" w:hAnsi="Times New Roman" w:cs="Times New Roman"/>
          <w:sz w:val="26"/>
          <w:szCs w:val="26"/>
        </w:rPr>
      </w:pPr>
    </w:p>
    <w:p w:rsidR="00E408DF" w:rsidRDefault="00E408DF" w:rsidP="004C79DF">
      <w:pPr>
        <w:pStyle w:val="ConsPlusNonformat"/>
        <w:ind w:left="284"/>
        <w:jc w:val="center"/>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10" w:name="P187"/>
      <w:bookmarkEnd w:id="10"/>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w:t>
      </w:r>
      <w:r w:rsidRPr="00AB7F1C">
        <w:rPr>
          <w:rFonts w:ascii="Times New Roman" w:hAnsi="Times New Roman" w:cs="Times New Roman"/>
          <w:sz w:val="26"/>
          <w:szCs w:val="26"/>
        </w:rPr>
        <w:lastRenderedPageBreak/>
        <w:t>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 xml:space="preserve">Договор прекращается досрочно, если получатель перестает осуществлять </w:t>
      </w:r>
      <w:r w:rsidRPr="004A7DC0">
        <w:rPr>
          <w:rFonts w:ascii="Times New Roman" w:hAnsi="Times New Roman"/>
          <w:sz w:val="26"/>
          <w:szCs w:val="26"/>
        </w:rPr>
        <w:lastRenderedPageBreak/>
        <w:t>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lastRenderedPageBreak/>
        <w:t>Приложение 1</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744238"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4C79DF" w:rsidRPr="00744238">
        <w:rPr>
          <w:rFonts w:ascii="Times New Roman" w:hAnsi="Times New Roman"/>
          <w:sz w:val="18"/>
          <w:szCs w:val="18"/>
        </w:rPr>
        <w:t>от                       №</w:t>
      </w:r>
    </w:p>
    <w:p w:rsidR="004C79DF" w:rsidRPr="00FE320F" w:rsidRDefault="004C79DF" w:rsidP="004C79DF">
      <w:pPr>
        <w:pStyle w:val="ConsPlusTitle"/>
        <w:jc w:val="center"/>
      </w:pPr>
      <w:r w:rsidRPr="00FE320F">
        <w:t>Показатели</w:t>
      </w:r>
    </w:p>
    <w:p w:rsidR="004C79DF" w:rsidRPr="00FE320F" w:rsidRDefault="004C79DF" w:rsidP="004C79DF">
      <w:pPr>
        <w:pStyle w:val="ConsPlusTitle"/>
        <w:jc w:val="center"/>
      </w:pPr>
      <w:r w:rsidRPr="00FE320F">
        <w:t>результа</w:t>
      </w:r>
      <w:r>
        <w:t>тивности использования субсидий</w:t>
      </w:r>
    </w:p>
    <w:p w:rsidR="004C79DF" w:rsidRDefault="004C79DF" w:rsidP="004C79DF">
      <w:pPr>
        <w:pStyle w:val="ConsPlusTitle"/>
        <w:jc w:val="center"/>
        <w:rPr>
          <w:u w:val="single"/>
        </w:rPr>
      </w:pPr>
      <w:r w:rsidRPr="0003572B">
        <w:rPr>
          <w:u w:val="single"/>
        </w:rPr>
        <w:t>по</w:t>
      </w:r>
      <w:r>
        <w:rPr>
          <w:u w:val="single"/>
        </w:rPr>
        <w:t>______________________________</w:t>
      </w:r>
      <w:r w:rsidRPr="0003572B">
        <w:rPr>
          <w:u w:val="single"/>
        </w:rPr>
        <w:t xml:space="preserve">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5F0D3E" w:rsidP="004C79DF">
            <w:pPr>
              <w:pStyle w:val="ConsPlusNormal"/>
              <w:jc w:val="center"/>
              <w:rPr>
                <w:rFonts w:ascii="Times New Roman" w:hAnsi="Times New Roman" w:cs="Times New Roman"/>
              </w:rPr>
            </w:pPr>
            <w:r>
              <w:rPr>
                <w:rFonts w:ascii="Times New Roman" w:hAnsi="Times New Roman" w:cs="Times New Roman"/>
              </w:rPr>
              <w:t>(с нарастающим)</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Приложение 2</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4C79DF"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sidRPr="00744238">
        <w:rPr>
          <w:rFonts w:ascii="Times New Roman" w:hAnsi="Times New Roman"/>
          <w:sz w:val="18"/>
          <w:szCs w:val="18"/>
        </w:rPr>
        <w:t xml:space="preserve">                                                                    </w:t>
      </w:r>
      <w:r w:rsidR="00744238">
        <w:rPr>
          <w:rFonts w:ascii="Times New Roman" w:hAnsi="Times New Roman"/>
          <w:sz w:val="18"/>
          <w:szCs w:val="18"/>
        </w:rPr>
        <w:t xml:space="preserve">                                                        </w:t>
      </w:r>
      <w:r w:rsidRPr="00744238">
        <w:rPr>
          <w:rFonts w:ascii="Times New Roman" w:hAnsi="Times New Roman"/>
          <w:sz w:val="18"/>
          <w:szCs w:val="18"/>
        </w:rPr>
        <w:t xml:space="preserve">   от                       №</w:t>
      </w:r>
    </w:p>
    <w:p w:rsidR="004C79DF" w:rsidRDefault="004C79DF" w:rsidP="004C79DF">
      <w:pPr>
        <w:pStyle w:val="ConsPlusTitle"/>
        <w:jc w:val="center"/>
      </w:pPr>
    </w:p>
    <w:p w:rsidR="004C79DF" w:rsidRPr="00FE320F" w:rsidRDefault="004C79DF" w:rsidP="004C79DF">
      <w:pPr>
        <w:pStyle w:val="ConsPlusTitle"/>
        <w:jc w:val="center"/>
      </w:pPr>
      <w:r w:rsidRPr="00FE320F">
        <w:t>Отчет использования субсидий</w:t>
      </w:r>
    </w:p>
    <w:p w:rsidR="004C79DF" w:rsidRPr="00FE320F" w:rsidRDefault="004C79DF" w:rsidP="004C79DF">
      <w:pPr>
        <w:pStyle w:val="ConsPlusTitle"/>
        <w:jc w:val="center"/>
      </w:pPr>
      <w:proofErr w:type="gramStart"/>
      <w:r w:rsidRPr="00FE320F">
        <w:t>по ________________________________ за</w:t>
      </w:r>
      <w:proofErr w:type="gramEnd"/>
      <w:r w:rsidRPr="00FE320F">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93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2632"/>
        <w:gridCol w:w="2127"/>
      </w:tblGrid>
      <w:tr w:rsidR="005F0D3E" w:rsidRPr="00FE320F" w:rsidTr="005F0D3E">
        <w:tc>
          <w:tcPr>
            <w:tcW w:w="629"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632" w:type="dxa"/>
          </w:tcPr>
          <w:p w:rsidR="005F0D3E" w:rsidRDefault="005F0D3E"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5F0D3E" w:rsidRDefault="005F0D3E"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c>
          <w:tcPr>
            <w:tcW w:w="2127" w:type="dxa"/>
          </w:tcPr>
          <w:p w:rsidR="005F0D3E" w:rsidRDefault="005F0D3E"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5F0D3E" w:rsidRPr="005C31BC" w:rsidRDefault="005F0D3E"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5A3EDF" w:rsidRDefault="005A3EDF">
      <w:pPr>
        <w:pStyle w:val="ConsPlusNormal"/>
        <w:pBdr>
          <w:top w:val="single" w:sz="6" w:space="0" w:color="auto"/>
        </w:pBdr>
        <w:spacing w:before="100" w:after="100"/>
        <w:jc w:val="both"/>
        <w:rPr>
          <w:sz w:val="2"/>
          <w:szCs w:val="2"/>
        </w:rPr>
      </w:pPr>
    </w:p>
    <w:sectPr w:rsidR="005A3EDF" w:rsidSect="004C79DF">
      <w:pgSz w:w="11905" w:h="16838"/>
      <w:pgMar w:top="142"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057F6"/>
    <w:rsid w:val="00012C59"/>
    <w:rsid w:val="00016F23"/>
    <w:rsid w:val="0002132C"/>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83232"/>
    <w:rsid w:val="00086F2A"/>
    <w:rsid w:val="00092FFE"/>
    <w:rsid w:val="000950FB"/>
    <w:rsid w:val="000A1143"/>
    <w:rsid w:val="000A151D"/>
    <w:rsid w:val="000A4B68"/>
    <w:rsid w:val="000B0D46"/>
    <w:rsid w:val="000B12D6"/>
    <w:rsid w:val="000B4D87"/>
    <w:rsid w:val="000B78D1"/>
    <w:rsid w:val="000C1CEA"/>
    <w:rsid w:val="000C3D03"/>
    <w:rsid w:val="000C512C"/>
    <w:rsid w:val="000C531F"/>
    <w:rsid w:val="000C7E40"/>
    <w:rsid w:val="000C7E51"/>
    <w:rsid w:val="000D618B"/>
    <w:rsid w:val="000E65A3"/>
    <w:rsid w:val="000E75E1"/>
    <w:rsid w:val="000F2A83"/>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180B"/>
    <w:rsid w:val="00177687"/>
    <w:rsid w:val="0017772C"/>
    <w:rsid w:val="0018201A"/>
    <w:rsid w:val="00186C56"/>
    <w:rsid w:val="0019438C"/>
    <w:rsid w:val="00197673"/>
    <w:rsid w:val="001A5F82"/>
    <w:rsid w:val="001B3457"/>
    <w:rsid w:val="001D27AD"/>
    <w:rsid w:val="001D4F7B"/>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1C80"/>
    <w:rsid w:val="002A5BCC"/>
    <w:rsid w:val="002A6EB0"/>
    <w:rsid w:val="002C0144"/>
    <w:rsid w:val="002C74DB"/>
    <w:rsid w:val="002D59CA"/>
    <w:rsid w:val="002D73A4"/>
    <w:rsid w:val="002E44DB"/>
    <w:rsid w:val="002E512D"/>
    <w:rsid w:val="002E733E"/>
    <w:rsid w:val="002F169B"/>
    <w:rsid w:val="002F3350"/>
    <w:rsid w:val="002F6D44"/>
    <w:rsid w:val="00313084"/>
    <w:rsid w:val="0031321F"/>
    <w:rsid w:val="0031378E"/>
    <w:rsid w:val="00321E3F"/>
    <w:rsid w:val="00325B73"/>
    <w:rsid w:val="0032641D"/>
    <w:rsid w:val="00327AF1"/>
    <w:rsid w:val="00334DB3"/>
    <w:rsid w:val="00335B45"/>
    <w:rsid w:val="0033618C"/>
    <w:rsid w:val="00346AEA"/>
    <w:rsid w:val="00347979"/>
    <w:rsid w:val="00347BC4"/>
    <w:rsid w:val="00351F8B"/>
    <w:rsid w:val="00353D3B"/>
    <w:rsid w:val="003604C2"/>
    <w:rsid w:val="00360C17"/>
    <w:rsid w:val="0036162C"/>
    <w:rsid w:val="003627B5"/>
    <w:rsid w:val="00362ADC"/>
    <w:rsid w:val="00363DF7"/>
    <w:rsid w:val="00364DC1"/>
    <w:rsid w:val="00365CEF"/>
    <w:rsid w:val="00373B2E"/>
    <w:rsid w:val="00374575"/>
    <w:rsid w:val="003779C2"/>
    <w:rsid w:val="00377D6D"/>
    <w:rsid w:val="00383FA9"/>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2903"/>
    <w:rsid w:val="003F5D4D"/>
    <w:rsid w:val="003F6262"/>
    <w:rsid w:val="003F7000"/>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4C4B"/>
    <w:rsid w:val="00456D1A"/>
    <w:rsid w:val="004570BF"/>
    <w:rsid w:val="00460AB6"/>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27C2"/>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7DA"/>
    <w:rsid w:val="005A3EDF"/>
    <w:rsid w:val="005A7484"/>
    <w:rsid w:val="005B197C"/>
    <w:rsid w:val="005C540D"/>
    <w:rsid w:val="005C57A9"/>
    <w:rsid w:val="005D1189"/>
    <w:rsid w:val="005D2651"/>
    <w:rsid w:val="005D5743"/>
    <w:rsid w:val="005D5CD7"/>
    <w:rsid w:val="005E05D2"/>
    <w:rsid w:val="005F0D3E"/>
    <w:rsid w:val="005F21BD"/>
    <w:rsid w:val="005F68DB"/>
    <w:rsid w:val="005F6FC2"/>
    <w:rsid w:val="006025A6"/>
    <w:rsid w:val="00606AEC"/>
    <w:rsid w:val="00611E5E"/>
    <w:rsid w:val="00615A68"/>
    <w:rsid w:val="00616E65"/>
    <w:rsid w:val="00620DB1"/>
    <w:rsid w:val="00621B56"/>
    <w:rsid w:val="00622B0D"/>
    <w:rsid w:val="006254CF"/>
    <w:rsid w:val="0062673C"/>
    <w:rsid w:val="006314BE"/>
    <w:rsid w:val="00634374"/>
    <w:rsid w:val="00634549"/>
    <w:rsid w:val="006357CA"/>
    <w:rsid w:val="00636A5D"/>
    <w:rsid w:val="00636F15"/>
    <w:rsid w:val="00637B04"/>
    <w:rsid w:val="00644519"/>
    <w:rsid w:val="00645A03"/>
    <w:rsid w:val="00647263"/>
    <w:rsid w:val="00652848"/>
    <w:rsid w:val="00653E22"/>
    <w:rsid w:val="00661BD4"/>
    <w:rsid w:val="00666748"/>
    <w:rsid w:val="006667D3"/>
    <w:rsid w:val="0066681C"/>
    <w:rsid w:val="00667F8C"/>
    <w:rsid w:val="0068078B"/>
    <w:rsid w:val="00682F44"/>
    <w:rsid w:val="006879F5"/>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34D03"/>
    <w:rsid w:val="0074282C"/>
    <w:rsid w:val="00744238"/>
    <w:rsid w:val="00747152"/>
    <w:rsid w:val="00750274"/>
    <w:rsid w:val="0076514F"/>
    <w:rsid w:val="00766752"/>
    <w:rsid w:val="007708AD"/>
    <w:rsid w:val="00777886"/>
    <w:rsid w:val="00780C2D"/>
    <w:rsid w:val="007842B3"/>
    <w:rsid w:val="007850FC"/>
    <w:rsid w:val="00785C89"/>
    <w:rsid w:val="007861A1"/>
    <w:rsid w:val="00786914"/>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7F7D44"/>
    <w:rsid w:val="008057D0"/>
    <w:rsid w:val="00811CC9"/>
    <w:rsid w:val="00833938"/>
    <w:rsid w:val="0084104E"/>
    <w:rsid w:val="008434FC"/>
    <w:rsid w:val="00845578"/>
    <w:rsid w:val="008457B1"/>
    <w:rsid w:val="0085558D"/>
    <w:rsid w:val="00860ABB"/>
    <w:rsid w:val="00861A5C"/>
    <w:rsid w:val="00866359"/>
    <w:rsid w:val="00866E36"/>
    <w:rsid w:val="00867A1B"/>
    <w:rsid w:val="00870257"/>
    <w:rsid w:val="008710F5"/>
    <w:rsid w:val="00875483"/>
    <w:rsid w:val="00877D4B"/>
    <w:rsid w:val="0089264A"/>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7BEC"/>
    <w:rsid w:val="00940DBB"/>
    <w:rsid w:val="009422CF"/>
    <w:rsid w:val="00942C78"/>
    <w:rsid w:val="00946B9C"/>
    <w:rsid w:val="00947072"/>
    <w:rsid w:val="00950A4C"/>
    <w:rsid w:val="00961D98"/>
    <w:rsid w:val="00962434"/>
    <w:rsid w:val="009753D9"/>
    <w:rsid w:val="00985290"/>
    <w:rsid w:val="009852D3"/>
    <w:rsid w:val="00986DBB"/>
    <w:rsid w:val="0099140A"/>
    <w:rsid w:val="009931C6"/>
    <w:rsid w:val="00993A4C"/>
    <w:rsid w:val="009A189A"/>
    <w:rsid w:val="009A253C"/>
    <w:rsid w:val="009A6492"/>
    <w:rsid w:val="009B4274"/>
    <w:rsid w:val="009B5116"/>
    <w:rsid w:val="009B5E8D"/>
    <w:rsid w:val="009B69EB"/>
    <w:rsid w:val="009B7E85"/>
    <w:rsid w:val="009C1B78"/>
    <w:rsid w:val="009C3E39"/>
    <w:rsid w:val="009C5FDF"/>
    <w:rsid w:val="009D1340"/>
    <w:rsid w:val="009E2281"/>
    <w:rsid w:val="009E6647"/>
    <w:rsid w:val="009E6769"/>
    <w:rsid w:val="009F2FB1"/>
    <w:rsid w:val="009F7640"/>
    <w:rsid w:val="00A02662"/>
    <w:rsid w:val="00A03D76"/>
    <w:rsid w:val="00A03F3F"/>
    <w:rsid w:val="00A05285"/>
    <w:rsid w:val="00A05287"/>
    <w:rsid w:val="00A14CFF"/>
    <w:rsid w:val="00A17C22"/>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637"/>
    <w:rsid w:val="00A95E99"/>
    <w:rsid w:val="00AA1427"/>
    <w:rsid w:val="00AA3A76"/>
    <w:rsid w:val="00AB06F3"/>
    <w:rsid w:val="00AB1E30"/>
    <w:rsid w:val="00AB55D6"/>
    <w:rsid w:val="00AB5DA5"/>
    <w:rsid w:val="00AC2CA6"/>
    <w:rsid w:val="00AC48D1"/>
    <w:rsid w:val="00AD3B6E"/>
    <w:rsid w:val="00AD635D"/>
    <w:rsid w:val="00AD7546"/>
    <w:rsid w:val="00AE1CE2"/>
    <w:rsid w:val="00AE2307"/>
    <w:rsid w:val="00AE2D01"/>
    <w:rsid w:val="00AE6653"/>
    <w:rsid w:val="00AF11EB"/>
    <w:rsid w:val="00AF4F8E"/>
    <w:rsid w:val="00AF57C7"/>
    <w:rsid w:val="00AF70BB"/>
    <w:rsid w:val="00AF7D02"/>
    <w:rsid w:val="00B02163"/>
    <w:rsid w:val="00B02DCD"/>
    <w:rsid w:val="00B06047"/>
    <w:rsid w:val="00B06483"/>
    <w:rsid w:val="00B07492"/>
    <w:rsid w:val="00B075FD"/>
    <w:rsid w:val="00B109E8"/>
    <w:rsid w:val="00B12E02"/>
    <w:rsid w:val="00B21389"/>
    <w:rsid w:val="00B213C7"/>
    <w:rsid w:val="00B27207"/>
    <w:rsid w:val="00B30EFA"/>
    <w:rsid w:val="00B35A45"/>
    <w:rsid w:val="00B36164"/>
    <w:rsid w:val="00B40278"/>
    <w:rsid w:val="00B46BAA"/>
    <w:rsid w:val="00B478AD"/>
    <w:rsid w:val="00B50B40"/>
    <w:rsid w:val="00B546BC"/>
    <w:rsid w:val="00B60605"/>
    <w:rsid w:val="00B61B8D"/>
    <w:rsid w:val="00B6243F"/>
    <w:rsid w:val="00B62C79"/>
    <w:rsid w:val="00B70B34"/>
    <w:rsid w:val="00B749C4"/>
    <w:rsid w:val="00B74E89"/>
    <w:rsid w:val="00B81724"/>
    <w:rsid w:val="00B82106"/>
    <w:rsid w:val="00B90FDC"/>
    <w:rsid w:val="00B92433"/>
    <w:rsid w:val="00B96283"/>
    <w:rsid w:val="00BA3853"/>
    <w:rsid w:val="00BA4CB4"/>
    <w:rsid w:val="00BA66E6"/>
    <w:rsid w:val="00BB6AC5"/>
    <w:rsid w:val="00BC1243"/>
    <w:rsid w:val="00BC21E7"/>
    <w:rsid w:val="00BD0237"/>
    <w:rsid w:val="00BD434E"/>
    <w:rsid w:val="00BD5021"/>
    <w:rsid w:val="00BD562D"/>
    <w:rsid w:val="00BE0525"/>
    <w:rsid w:val="00BE6EA6"/>
    <w:rsid w:val="00BE735C"/>
    <w:rsid w:val="00BE7B02"/>
    <w:rsid w:val="00BF07A9"/>
    <w:rsid w:val="00BF3B25"/>
    <w:rsid w:val="00BF73D7"/>
    <w:rsid w:val="00C006B6"/>
    <w:rsid w:val="00C11F98"/>
    <w:rsid w:val="00C12044"/>
    <w:rsid w:val="00C154B2"/>
    <w:rsid w:val="00C20BE9"/>
    <w:rsid w:val="00C24F11"/>
    <w:rsid w:val="00C268EB"/>
    <w:rsid w:val="00C277FA"/>
    <w:rsid w:val="00C31076"/>
    <w:rsid w:val="00C31824"/>
    <w:rsid w:val="00C33C0D"/>
    <w:rsid w:val="00C35B45"/>
    <w:rsid w:val="00C36BDD"/>
    <w:rsid w:val="00C375C6"/>
    <w:rsid w:val="00C4037E"/>
    <w:rsid w:val="00C410D2"/>
    <w:rsid w:val="00C419C9"/>
    <w:rsid w:val="00C43A24"/>
    <w:rsid w:val="00C45427"/>
    <w:rsid w:val="00C469A0"/>
    <w:rsid w:val="00C47D46"/>
    <w:rsid w:val="00C5324A"/>
    <w:rsid w:val="00C54756"/>
    <w:rsid w:val="00C62F7E"/>
    <w:rsid w:val="00C702D2"/>
    <w:rsid w:val="00C72D2C"/>
    <w:rsid w:val="00C73131"/>
    <w:rsid w:val="00C74CAD"/>
    <w:rsid w:val="00C752CD"/>
    <w:rsid w:val="00C8516E"/>
    <w:rsid w:val="00C91D6B"/>
    <w:rsid w:val="00C92CAB"/>
    <w:rsid w:val="00C946DF"/>
    <w:rsid w:val="00C95319"/>
    <w:rsid w:val="00C97DC2"/>
    <w:rsid w:val="00CA3F20"/>
    <w:rsid w:val="00CA4BAC"/>
    <w:rsid w:val="00CB6364"/>
    <w:rsid w:val="00CC19C3"/>
    <w:rsid w:val="00CC4613"/>
    <w:rsid w:val="00CC4A45"/>
    <w:rsid w:val="00CC74E9"/>
    <w:rsid w:val="00CC7724"/>
    <w:rsid w:val="00CD10E2"/>
    <w:rsid w:val="00CE219A"/>
    <w:rsid w:val="00CE71A2"/>
    <w:rsid w:val="00CF4599"/>
    <w:rsid w:val="00CF6B86"/>
    <w:rsid w:val="00D00427"/>
    <w:rsid w:val="00D10A0D"/>
    <w:rsid w:val="00D114C1"/>
    <w:rsid w:val="00D124E0"/>
    <w:rsid w:val="00D165D1"/>
    <w:rsid w:val="00D17351"/>
    <w:rsid w:val="00D311CE"/>
    <w:rsid w:val="00D35DD5"/>
    <w:rsid w:val="00D44C1F"/>
    <w:rsid w:val="00D46361"/>
    <w:rsid w:val="00D47D06"/>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E4377"/>
    <w:rsid w:val="00DF54C5"/>
    <w:rsid w:val="00E00C1C"/>
    <w:rsid w:val="00E04755"/>
    <w:rsid w:val="00E10A93"/>
    <w:rsid w:val="00E12FA7"/>
    <w:rsid w:val="00E25710"/>
    <w:rsid w:val="00E26630"/>
    <w:rsid w:val="00E313F0"/>
    <w:rsid w:val="00E32463"/>
    <w:rsid w:val="00E35BE6"/>
    <w:rsid w:val="00E4024F"/>
    <w:rsid w:val="00E408DF"/>
    <w:rsid w:val="00E411DC"/>
    <w:rsid w:val="00E506AF"/>
    <w:rsid w:val="00E54396"/>
    <w:rsid w:val="00E554FE"/>
    <w:rsid w:val="00E55C58"/>
    <w:rsid w:val="00E565F0"/>
    <w:rsid w:val="00E56BA6"/>
    <w:rsid w:val="00E61F20"/>
    <w:rsid w:val="00E63AFB"/>
    <w:rsid w:val="00E71029"/>
    <w:rsid w:val="00E74056"/>
    <w:rsid w:val="00E776E0"/>
    <w:rsid w:val="00E81826"/>
    <w:rsid w:val="00E90D68"/>
    <w:rsid w:val="00E959CA"/>
    <w:rsid w:val="00EA1581"/>
    <w:rsid w:val="00EA1E15"/>
    <w:rsid w:val="00EA2A2F"/>
    <w:rsid w:val="00EA4918"/>
    <w:rsid w:val="00EB21C3"/>
    <w:rsid w:val="00EB2E85"/>
    <w:rsid w:val="00EB5EE6"/>
    <w:rsid w:val="00EC0090"/>
    <w:rsid w:val="00EC08E2"/>
    <w:rsid w:val="00EC1555"/>
    <w:rsid w:val="00EC359C"/>
    <w:rsid w:val="00EC5513"/>
    <w:rsid w:val="00ED1134"/>
    <w:rsid w:val="00EE59EF"/>
    <w:rsid w:val="00EF507B"/>
    <w:rsid w:val="00F045C7"/>
    <w:rsid w:val="00F06069"/>
    <w:rsid w:val="00F06661"/>
    <w:rsid w:val="00F10852"/>
    <w:rsid w:val="00F14C0A"/>
    <w:rsid w:val="00F23CFB"/>
    <w:rsid w:val="00F242C2"/>
    <w:rsid w:val="00F31D4D"/>
    <w:rsid w:val="00F3609A"/>
    <w:rsid w:val="00F3619A"/>
    <w:rsid w:val="00F370D3"/>
    <w:rsid w:val="00F3741C"/>
    <w:rsid w:val="00F37AFE"/>
    <w:rsid w:val="00F405DD"/>
    <w:rsid w:val="00F40627"/>
    <w:rsid w:val="00F42BD9"/>
    <w:rsid w:val="00F5199E"/>
    <w:rsid w:val="00F56B7E"/>
    <w:rsid w:val="00F57F31"/>
    <w:rsid w:val="00F61852"/>
    <w:rsid w:val="00F65AD7"/>
    <w:rsid w:val="00F73E00"/>
    <w:rsid w:val="00F81D4C"/>
    <w:rsid w:val="00F83D8E"/>
    <w:rsid w:val="00F91375"/>
    <w:rsid w:val="00F91D78"/>
    <w:rsid w:val="00F92C3C"/>
    <w:rsid w:val="00F95001"/>
    <w:rsid w:val="00FA190D"/>
    <w:rsid w:val="00FD15FA"/>
    <w:rsid w:val="00FD3D92"/>
    <w:rsid w:val="00FE02BA"/>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367">
      <w:bodyDiv w:val="1"/>
      <w:marLeft w:val="0"/>
      <w:marRight w:val="0"/>
      <w:marTop w:val="0"/>
      <w:marBottom w:val="0"/>
      <w:divBdr>
        <w:top w:val="none" w:sz="0" w:space="0" w:color="auto"/>
        <w:left w:val="none" w:sz="0" w:space="0" w:color="auto"/>
        <w:bottom w:val="none" w:sz="0" w:space="0" w:color="auto"/>
        <w:right w:val="none" w:sz="0" w:space="0" w:color="auto"/>
      </w:divBdr>
    </w:div>
    <w:div w:id="16958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885EAEB834E3BEFFD6A648259032DD2035BFC5BD11CB32F412A42DDC8C6BDFBBB3E9DDBD5EC37024D1E1w3O1I" TargetMode="External"/><Relationship Id="rId13" Type="http://schemas.openxmlformats.org/officeDocument/2006/relationships/hyperlink" Target="consultantplus://offline/ref=9EB31F2AF3E2964B93D2DF351BD57A3B958AE08CD273988C172D404E9F9CB3890434A6BA769490749D3099352100J" TargetMode="External"/><Relationship Id="rId18" Type="http://schemas.openxmlformats.org/officeDocument/2006/relationships/hyperlink" Target="consultantplus://offline/ref=9EB31F2AF3E2964B93D2DF351BD57A3B958AE08CD2759884142A404E9F9CB3890434A6BA769490749C30983F2105J" TargetMode="External"/><Relationship Id="rId26" Type="http://schemas.openxmlformats.org/officeDocument/2006/relationships/hyperlink" Target="consultantplus://offline/ref=A555230333D315766D4061911052E78EADB835B3E9B2348CE400991D06P5uEH" TargetMode="External"/><Relationship Id="rId3" Type="http://schemas.microsoft.com/office/2007/relationships/stylesWithEffects" Target="stylesWithEffects.xml"/><Relationship Id="rId21" Type="http://schemas.openxmlformats.org/officeDocument/2006/relationships/hyperlink" Target="consultantplus://offline/ref=9EB31F2AF3E2964B93D2C1380DB92D349181BE84D67193DA4D7C4619C02C0CJ" TargetMode="External"/><Relationship Id="rId7" Type="http://schemas.openxmlformats.org/officeDocument/2006/relationships/hyperlink" Target="consultantplus://offline/ref=8D8677B30140BB6B391F755B3213F670E87A08F268F7EA14A2BB9CB9CA614B8F40693EAC54C82412AFE687D8t3m9H" TargetMode="External"/><Relationship Id="rId12" Type="http://schemas.openxmlformats.org/officeDocument/2006/relationships/hyperlink" Target="consultantplus://offline/ref=9EB31F2AF3E2964B93D2DF351BD57A3B958AE08CD273988C172D404E9F9CB3890434A6BA769490749D30983D2103J" TargetMode="External"/><Relationship Id="rId17" Type="http://schemas.openxmlformats.org/officeDocument/2006/relationships/hyperlink" Target="consultantplus://offline/ref=9EB31F2AF3E2964B93D2C1380DB92D349487B685D37CCED045254A1BC7C3EACB433DACEE35D0992701J" TargetMode="External"/><Relationship Id="rId25" Type="http://schemas.openxmlformats.org/officeDocument/2006/relationships/hyperlink" Target="consultantplus://offline/ref=9EB31F2AF3E2964B93D2DF351BD57A3B958AE08CD2759884142A404E9F9CB3890434A6BA769490749C30983F2105J" TargetMode="External"/><Relationship Id="rId2" Type="http://schemas.openxmlformats.org/officeDocument/2006/relationships/styles" Target="styles.xml"/><Relationship Id="rId16" Type="http://schemas.openxmlformats.org/officeDocument/2006/relationships/hyperlink" Target="consultantplus://offline/ref=9EB31F2AF3E2964B93D2DF351BD57A3B958AE08CD273988C172D404E9F9CB389042304J" TargetMode="External"/><Relationship Id="rId20" Type="http://schemas.openxmlformats.org/officeDocument/2006/relationships/hyperlink" Target="consultantplus://offline/ref=9EB31F2AF3E2964B93D2DF351BD57A3B958AE08CD2759884142A404E9F9CB3890434A6BA769490749C309738210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B31F2AF3E2964B93D2DF351BD57A3B958AE08CD273988C172D404E9F9CB3890434A6BA769490749D30983D2103J" TargetMode="External"/><Relationship Id="rId24" Type="http://schemas.openxmlformats.org/officeDocument/2006/relationships/hyperlink" Target="consultantplus://offline/ref=9EB31F2AF3E2964B93D2DF351BD57A3B958AE08CD2759884142A404E9F9CB3890434A6BA769490749C30983F2105J" TargetMode="Externa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49B84192A404E9F9CB389042304J" TargetMode="External"/><Relationship Id="rId23" Type="http://schemas.openxmlformats.org/officeDocument/2006/relationships/hyperlink" Target="consultantplus://offline/ref=9EB31F2AF3E2964B93D2DF351BD57A3B958AE08CD2759884142A404E9F9CB3890434A6BA769490749C30983F2105J" TargetMode="External"/><Relationship Id="rId28" Type="http://schemas.openxmlformats.org/officeDocument/2006/relationships/fontTable" Target="fontTable.xml"/><Relationship Id="rId10" Type="http://schemas.openxmlformats.org/officeDocument/2006/relationships/hyperlink" Target="consultantplus://offline/ref=FD885EAEB834E3BEFFD6A648259032DD2035BFC5BD11CB32F412A42DDC8C6BDFBBB3E9DDBD5EC37024D4E8w3O8I" TargetMode="External"/><Relationship Id="rId19" Type="http://schemas.openxmlformats.org/officeDocument/2006/relationships/hyperlink" Target="consultantplus://offline/ref=9EB31F2AF3E2964B93D2DF351BD57A3B958AE08CD2759884142A404E9F9CB3890434A6BA769490749C30983F2105J" TargetMode="External"/><Relationship Id="rId4" Type="http://schemas.openxmlformats.org/officeDocument/2006/relationships/settings" Target="settings.xml"/><Relationship Id="rId9" Type="http://schemas.openxmlformats.org/officeDocument/2006/relationships/hyperlink" Target="consultantplus://offline/ref=FD885EAEB834E3BEFFD6A648259032DD2035BFC5BD11CB32F412A42DDC8C6BDFBBB3E9DDBD5EC37024D3E8w3O5I" TargetMode="External"/><Relationship Id="rId14" Type="http://schemas.openxmlformats.org/officeDocument/2006/relationships/hyperlink" Target="consultantplus://offline/ref=9EB31F2AF3E2964B93D2C1380DB92D349A87B784D07CCED045254A1BC7C3EACB433DACEE35D09C2703J" TargetMode="External"/><Relationship Id="rId22" Type="http://schemas.openxmlformats.org/officeDocument/2006/relationships/hyperlink" Target="consultantplus://offline/ref=9EB31F2AF3E2964B93D2DF351BD57A3B958AE08CD2759884142A404E9F9CB3890434A6BA769490749C30983F2105J" TargetMode="External"/><Relationship Id="rId27" Type="http://schemas.openxmlformats.org/officeDocument/2006/relationships/hyperlink" Target="consultantplus://offline/ref=A555230333D315766D4061911052E78EADB835B3E9B2348CE400991D065E583CF32BE8A5A11EBAC1P2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FDBD-7B80-4A0C-A39E-EB139F0F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37</Pages>
  <Words>12335</Words>
  <Characters>70316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Киямова Юлия Валерьевна</cp:lastModifiedBy>
  <cp:revision>115</cp:revision>
  <cp:lastPrinted>2017-11-09T05:09:00Z</cp:lastPrinted>
  <dcterms:created xsi:type="dcterms:W3CDTF">2017-01-16T09:52:00Z</dcterms:created>
  <dcterms:modified xsi:type="dcterms:W3CDTF">2017-12-20T07:21:00Z</dcterms:modified>
</cp:coreProperties>
</file>