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1B" w:rsidRPr="00862BB4" w:rsidRDefault="0057171B" w:rsidP="008C6FC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2BB4">
        <w:rPr>
          <w:rFonts w:ascii="Times New Roman" w:hAnsi="Times New Roman" w:cs="Times New Roman"/>
          <w:sz w:val="26"/>
          <w:szCs w:val="26"/>
        </w:rPr>
        <w:t>ПРОЕКТ</w:t>
      </w:r>
    </w:p>
    <w:p w:rsidR="00D729F3" w:rsidRPr="00862BB4" w:rsidRDefault="00D729F3" w:rsidP="008C6F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6FEC" w:rsidRPr="00862BB4" w:rsidRDefault="00056FEC" w:rsidP="008C6F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2BB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56FEC" w:rsidRPr="00862BB4" w:rsidRDefault="00056FEC" w:rsidP="008C6F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2BB4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056FEC" w:rsidRPr="00862BB4" w:rsidRDefault="00056FEC" w:rsidP="008C6F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2BB4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056FEC" w:rsidRPr="00862BB4" w:rsidRDefault="00056FEC" w:rsidP="008C6F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6FEC" w:rsidRPr="00862BB4" w:rsidRDefault="00056FEC" w:rsidP="008C6F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43CD" w:rsidRPr="00862BB4" w:rsidRDefault="009743CD" w:rsidP="009743CD">
      <w:pPr>
        <w:pStyle w:val="Default"/>
        <w:rPr>
          <w:sz w:val="26"/>
          <w:szCs w:val="26"/>
        </w:rPr>
      </w:pPr>
      <w:r w:rsidRPr="00862BB4">
        <w:rPr>
          <w:sz w:val="26"/>
          <w:szCs w:val="26"/>
        </w:rPr>
        <w:t>О внесении изменени</w:t>
      </w:r>
      <w:r w:rsidR="002A1641" w:rsidRPr="00862BB4">
        <w:rPr>
          <w:sz w:val="26"/>
          <w:szCs w:val="26"/>
        </w:rPr>
        <w:t>й</w:t>
      </w:r>
      <w:r w:rsidRPr="00862BB4">
        <w:rPr>
          <w:sz w:val="26"/>
          <w:szCs w:val="26"/>
        </w:rPr>
        <w:t xml:space="preserve"> </w:t>
      </w:r>
    </w:p>
    <w:p w:rsidR="009743CD" w:rsidRPr="00862BB4" w:rsidRDefault="009743CD" w:rsidP="009743CD">
      <w:pPr>
        <w:pStyle w:val="Default"/>
        <w:rPr>
          <w:sz w:val="26"/>
          <w:szCs w:val="26"/>
        </w:rPr>
      </w:pPr>
      <w:r w:rsidRPr="00862BB4">
        <w:rPr>
          <w:sz w:val="26"/>
          <w:szCs w:val="26"/>
        </w:rPr>
        <w:t xml:space="preserve">в постановление Администрации </w:t>
      </w:r>
    </w:p>
    <w:p w:rsidR="009743CD" w:rsidRPr="00862BB4" w:rsidRDefault="009743CD" w:rsidP="009743CD">
      <w:pPr>
        <w:pStyle w:val="Default"/>
        <w:rPr>
          <w:sz w:val="26"/>
          <w:szCs w:val="26"/>
        </w:rPr>
      </w:pPr>
      <w:r w:rsidRPr="00862BB4">
        <w:rPr>
          <w:sz w:val="26"/>
          <w:szCs w:val="26"/>
        </w:rPr>
        <w:t xml:space="preserve">города Когалыма </w:t>
      </w:r>
    </w:p>
    <w:p w:rsidR="00056FEC" w:rsidRPr="00862BB4" w:rsidRDefault="009743CD" w:rsidP="009743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BB4">
        <w:rPr>
          <w:rFonts w:ascii="Times New Roman" w:hAnsi="Times New Roman" w:cs="Times New Roman"/>
          <w:sz w:val="26"/>
          <w:szCs w:val="26"/>
        </w:rPr>
        <w:t>от 25.06.2014 №1507</w:t>
      </w:r>
    </w:p>
    <w:p w:rsidR="009743CD" w:rsidRPr="00862BB4" w:rsidRDefault="009743CD" w:rsidP="009743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F06" w:rsidRPr="00862BB4" w:rsidRDefault="00EC4F06" w:rsidP="00EC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2BB4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r w:rsidR="002A1641" w:rsidRPr="00862BB4">
        <w:rPr>
          <w:rFonts w:ascii="Times New Roman" w:hAnsi="Times New Roman" w:cs="Times New Roman"/>
          <w:color w:val="000000"/>
          <w:sz w:val="26"/>
          <w:szCs w:val="26"/>
        </w:rPr>
        <w:t>постановлением Правительства Ханты-Мансийского автономного округа –</w:t>
      </w:r>
      <w:r w:rsidR="00034AF6" w:rsidRPr="00862BB4">
        <w:rPr>
          <w:rFonts w:ascii="Times New Roman" w:hAnsi="Times New Roman" w:cs="Times New Roman"/>
          <w:color w:val="000000"/>
          <w:sz w:val="26"/>
          <w:szCs w:val="26"/>
        </w:rPr>
        <w:t xml:space="preserve"> Ю</w:t>
      </w:r>
      <w:r w:rsidR="002A1641" w:rsidRPr="00862BB4">
        <w:rPr>
          <w:rFonts w:ascii="Times New Roman" w:hAnsi="Times New Roman" w:cs="Times New Roman"/>
          <w:color w:val="000000"/>
          <w:sz w:val="26"/>
          <w:szCs w:val="26"/>
        </w:rPr>
        <w:t xml:space="preserve">гры от 12.03.2021 №68-п «О </w:t>
      </w:r>
      <w:r w:rsidR="008E6128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2A1641" w:rsidRPr="00862BB4">
        <w:rPr>
          <w:rFonts w:ascii="Times New Roman" w:hAnsi="Times New Roman" w:cs="Times New Roman"/>
          <w:color w:val="000000"/>
          <w:sz w:val="26"/>
          <w:szCs w:val="26"/>
        </w:rPr>
        <w:t>несении изменений в постановление П</w:t>
      </w:r>
      <w:r w:rsidR="00034AF6" w:rsidRPr="00862BB4">
        <w:rPr>
          <w:rFonts w:ascii="Times New Roman" w:hAnsi="Times New Roman" w:cs="Times New Roman"/>
          <w:color w:val="000000"/>
          <w:sz w:val="26"/>
          <w:szCs w:val="26"/>
        </w:rPr>
        <w:t>равительства Ханты-М</w:t>
      </w:r>
      <w:r w:rsidR="002A1641" w:rsidRPr="00862BB4">
        <w:rPr>
          <w:rFonts w:ascii="Times New Roman" w:hAnsi="Times New Roman" w:cs="Times New Roman"/>
          <w:color w:val="000000"/>
          <w:sz w:val="26"/>
          <w:szCs w:val="26"/>
        </w:rPr>
        <w:t xml:space="preserve">ансийского автономного округа – Югры от 29 декабря 2011 года №510-п «О Совете при Правительстве Ханты-Мансийского автономного округа – Югры по вопросам развития инвестиционной деятельности в Ханты-Мансийском автономном округе – Югре», </w:t>
      </w:r>
      <w:r w:rsidRPr="00862BB4">
        <w:rPr>
          <w:rFonts w:ascii="Times New Roman" w:hAnsi="Times New Roman" w:cs="Times New Roman"/>
          <w:color w:val="000000"/>
          <w:sz w:val="26"/>
          <w:szCs w:val="26"/>
        </w:rPr>
        <w:t>Уставом города Когалыма, решением Думы города Когалыма от 10.02.2021 №541-ГД «О внесении изменения в структуру Администрации города Когалыма», в связи с кадровыми изменениями</w:t>
      </w:r>
      <w:r w:rsidR="000D1C53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Pr="00862BB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="00324A73" w:rsidRPr="00862BB4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Pr="00862BB4">
        <w:rPr>
          <w:rFonts w:ascii="Times New Roman" w:hAnsi="Times New Roman" w:cs="Times New Roman"/>
          <w:color w:val="000000"/>
          <w:sz w:val="26"/>
          <w:szCs w:val="26"/>
        </w:rPr>
        <w:t>орода Когалыма:</w:t>
      </w:r>
    </w:p>
    <w:p w:rsidR="00EC4F06" w:rsidRPr="00862BB4" w:rsidRDefault="00EC4F06" w:rsidP="0065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42A4" w:rsidRPr="00862BB4" w:rsidRDefault="002142A4" w:rsidP="0021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2BB4">
        <w:rPr>
          <w:rFonts w:ascii="Times New Roman" w:hAnsi="Times New Roman" w:cs="Times New Roman"/>
          <w:sz w:val="26"/>
          <w:szCs w:val="26"/>
        </w:rPr>
        <w:t xml:space="preserve">1. В </w:t>
      </w:r>
      <w:hyperlink r:id="rId6" w:history="1">
        <w:r w:rsidRPr="00862BB4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862BB4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25.06.2014 №1507 «О создании совета по вопросам развития инвестиционной деятельности в городе Когалыме» (далее - </w:t>
      </w:r>
      <w:r w:rsidR="00C3685A" w:rsidRPr="00862BB4">
        <w:rPr>
          <w:rFonts w:ascii="Times New Roman" w:hAnsi="Times New Roman" w:cs="Times New Roman"/>
          <w:sz w:val="26"/>
          <w:szCs w:val="26"/>
        </w:rPr>
        <w:t>п</w:t>
      </w:r>
      <w:r w:rsidR="000D1C53">
        <w:rPr>
          <w:rFonts w:ascii="Times New Roman" w:hAnsi="Times New Roman" w:cs="Times New Roman"/>
          <w:sz w:val="26"/>
          <w:szCs w:val="26"/>
        </w:rPr>
        <w:t>остановление) внести следующи</w:t>
      </w:r>
      <w:r w:rsidRPr="00862BB4">
        <w:rPr>
          <w:rFonts w:ascii="Times New Roman" w:hAnsi="Times New Roman" w:cs="Times New Roman"/>
          <w:sz w:val="26"/>
          <w:szCs w:val="26"/>
        </w:rPr>
        <w:t>е изменени</w:t>
      </w:r>
      <w:r w:rsidR="000D1C53">
        <w:rPr>
          <w:rFonts w:ascii="Times New Roman" w:hAnsi="Times New Roman" w:cs="Times New Roman"/>
          <w:sz w:val="26"/>
          <w:szCs w:val="26"/>
        </w:rPr>
        <w:t>я</w:t>
      </w:r>
      <w:r w:rsidRPr="00862BB4">
        <w:rPr>
          <w:rFonts w:ascii="Times New Roman" w:hAnsi="Times New Roman" w:cs="Times New Roman"/>
          <w:sz w:val="26"/>
          <w:szCs w:val="26"/>
        </w:rPr>
        <w:t>:</w:t>
      </w:r>
    </w:p>
    <w:p w:rsidR="009B2D5A" w:rsidRPr="00862BB4" w:rsidRDefault="009B2D5A" w:rsidP="0021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6786" w:rsidRPr="00862BB4" w:rsidRDefault="00314654" w:rsidP="00141CBA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862BB4">
        <w:rPr>
          <w:rFonts w:ascii="Times New Roman" w:hAnsi="Times New Roman"/>
          <w:color w:val="000000"/>
          <w:sz w:val="26"/>
          <w:szCs w:val="26"/>
        </w:rPr>
        <w:t>п</w:t>
      </w:r>
      <w:r w:rsidR="00141CBA" w:rsidRPr="00862BB4">
        <w:rPr>
          <w:rFonts w:ascii="Times New Roman" w:hAnsi="Times New Roman"/>
          <w:color w:val="000000"/>
          <w:sz w:val="26"/>
          <w:szCs w:val="26"/>
        </w:rPr>
        <w:t>риложение</w:t>
      </w:r>
      <w:r w:rsidR="00176786" w:rsidRPr="00862BB4">
        <w:rPr>
          <w:rFonts w:ascii="Times New Roman" w:hAnsi="Times New Roman"/>
          <w:color w:val="000000"/>
          <w:sz w:val="26"/>
          <w:szCs w:val="26"/>
        </w:rPr>
        <w:t xml:space="preserve"> 1</w:t>
      </w:r>
      <w:r w:rsidR="00EE6E07" w:rsidRPr="00862BB4">
        <w:rPr>
          <w:rFonts w:ascii="Times New Roman" w:hAnsi="Times New Roman"/>
          <w:color w:val="000000"/>
          <w:sz w:val="26"/>
          <w:szCs w:val="26"/>
        </w:rPr>
        <w:t xml:space="preserve"> к </w:t>
      </w:r>
      <w:r w:rsidR="00C3685A" w:rsidRPr="00862BB4">
        <w:rPr>
          <w:rFonts w:ascii="Times New Roman" w:hAnsi="Times New Roman"/>
          <w:color w:val="000000"/>
          <w:sz w:val="26"/>
          <w:szCs w:val="26"/>
        </w:rPr>
        <w:t>п</w:t>
      </w:r>
      <w:r w:rsidR="00EE6E07" w:rsidRPr="00862BB4">
        <w:rPr>
          <w:rFonts w:ascii="Times New Roman" w:hAnsi="Times New Roman"/>
          <w:color w:val="000000"/>
          <w:sz w:val="26"/>
          <w:szCs w:val="26"/>
        </w:rPr>
        <w:t>остановлению</w:t>
      </w:r>
      <w:r w:rsidR="00141CBA" w:rsidRPr="00862BB4">
        <w:rPr>
          <w:rFonts w:ascii="Times New Roman" w:hAnsi="Times New Roman"/>
          <w:color w:val="000000"/>
          <w:sz w:val="26"/>
          <w:szCs w:val="26"/>
        </w:rPr>
        <w:t xml:space="preserve"> изложить в редакции согласно </w:t>
      </w:r>
      <w:proofErr w:type="gramStart"/>
      <w:r w:rsidR="00141CBA" w:rsidRPr="00862BB4">
        <w:rPr>
          <w:rFonts w:ascii="Times New Roman" w:hAnsi="Times New Roman"/>
          <w:color w:val="000000"/>
          <w:sz w:val="26"/>
          <w:szCs w:val="26"/>
        </w:rPr>
        <w:t>прилож</w:t>
      </w:r>
      <w:r w:rsidRPr="00862BB4">
        <w:rPr>
          <w:rFonts w:ascii="Times New Roman" w:hAnsi="Times New Roman"/>
          <w:color w:val="000000"/>
          <w:sz w:val="26"/>
          <w:szCs w:val="26"/>
        </w:rPr>
        <w:t>ению</w:t>
      </w:r>
      <w:proofErr w:type="gramEnd"/>
      <w:r w:rsidRPr="00862BB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1C53">
        <w:rPr>
          <w:rFonts w:ascii="Times New Roman" w:hAnsi="Times New Roman"/>
          <w:color w:val="000000"/>
          <w:sz w:val="26"/>
          <w:szCs w:val="26"/>
        </w:rPr>
        <w:t>к</w:t>
      </w:r>
      <w:r w:rsidRPr="00862BB4">
        <w:rPr>
          <w:rFonts w:ascii="Times New Roman" w:hAnsi="Times New Roman"/>
          <w:color w:val="000000"/>
          <w:sz w:val="26"/>
          <w:szCs w:val="26"/>
        </w:rPr>
        <w:t xml:space="preserve"> настоящему постановлению;</w:t>
      </w:r>
    </w:p>
    <w:p w:rsidR="00EC4F06" w:rsidRPr="00862BB4" w:rsidRDefault="00EC4F06" w:rsidP="00C21F9B">
      <w:pPr>
        <w:pStyle w:val="Default"/>
        <w:ind w:firstLine="540"/>
        <w:jc w:val="both"/>
        <w:rPr>
          <w:sz w:val="26"/>
          <w:szCs w:val="26"/>
        </w:rPr>
      </w:pPr>
    </w:p>
    <w:p w:rsidR="00553D6B" w:rsidRDefault="006D5557" w:rsidP="00553D6B">
      <w:pPr>
        <w:pStyle w:val="Default"/>
        <w:ind w:firstLine="540"/>
        <w:jc w:val="both"/>
        <w:rPr>
          <w:sz w:val="26"/>
          <w:szCs w:val="26"/>
        </w:rPr>
      </w:pPr>
      <w:r w:rsidRPr="00862BB4">
        <w:rPr>
          <w:sz w:val="26"/>
          <w:szCs w:val="26"/>
        </w:rPr>
        <w:t xml:space="preserve">1.2. </w:t>
      </w:r>
      <w:r w:rsidR="00553D6B" w:rsidRPr="00862BB4">
        <w:rPr>
          <w:sz w:val="26"/>
          <w:szCs w:val="26"/>
        </w:rPr>
        <w:tab/>
        <w:t xml:space="preserve">в разделе 2 приложения 2 к </w:t>
      </w:r>
      <w:r w:rsidR="000D1C53">
        <w:rPr>
          <w:sz w:val="26"/>
          <w:szCs w:val="26"/>
        </w:rPr>
        <w:t>п</w:t>
      </w:r>
      <w:r w:rsidR="00553D6B" w:rsidRPr="00862BB4">
        <w:rPr>
          <w:sz w:val="26"/>
          <w:szCs w:val="26"/>
        </w:rPr>
        <w:t>остановлению:</w:t>
      </w:r>
    </w:p>
    <w:p w:rsidR="007C36AC" w:rsidRDefault="00553D6B" w:rsidP="00553D6B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862BB4">
        <w:rPr>
          <w:color w:val="auto"/>
          <w:sz w:val="26"/>
          <w:szCs w:val="26"/>
        </w:rPr>
        <w:t>1.</w:t>
      </w:r>
      <w:r w:rsidR="00C91717" w:rsidRPr="00862BB4">
        <w:rPr>
          <w:color w:val="auto"/>
          <w:sz w:val="26"/>
          <w:szCs w:val="26"/>
        </w:rPr>
        <w:t>2</w:t>
      </w:r>
      <w:r w:rsidRPr="00862BB4">
        <w:rPr>
          <w:color w:val="auto"/>
          <w:sz w:val="26"/>
          <w:szCs w:val="26"/>
        </w:rPr>
        <w:t xml:space="preserve">.1. </w:t>
      </w:r>
      <w:r w:rsidR="000D1C53">
        <w:rPr>
          <w:color w:val="auto"/>
          <w:sz w:val="26"/>
          <w:szCs w:val="26"/>
        </w:rPr>
        <w:t xml:space="preserve"> пункт 2.1.</w:t>
      </w:r>
      <w:r w:rsidR="00705201">
        <w:rPr>
          <w:color w:val="auto"/>
          <w:sz w:val="26"/>
          <w:szCs w:val="26"/>
        </w:rPr>
        <w:t xml:space="preserve"> д</w:t>
      </w:r>
      <w:r w:rsidR="007C36AC">
        <w:rPr>
          <w:color w:val="auto"/>
          <w:sz w:val="26"/>
          <w:szCs w:val="26"/>
        </w:rPr>
        <w:t>о</w:t>
      </w:r>
      <w:r w:rsidR="00705201">
        <w:rPr>
          <w:color w:val="auto"/>
          <w:sz w:val="26"/>
          <w:szCs w:val="26"/>
        </w:rPr>
        <w:t xml:space="preserve">полнить </w:t>
      </w:r>
      <w:r w:rsidR="000D1C53">
        <w:rPr>
          <w:color w:val="auto"/>
          <w:sz w:val="26"/>
          <w:szCs w:val="26"/>
        </w:rPr>
        <w:t>под</w:t>
      </w:r>
      <w:r w:rsidR="007C36AC">
        <w:rPr>
          <w:color w:val="auto"/>
          <w:sz w:val="26"/>
          <w:szCs w:val="26"/>
        </w:rPr>
        <w:t>пу</w:t>
      </w:r>
      <w:r w:rsidR="000D1C53">
        <w:rPr>
          <w:color w:val="auto"/>
          <w:sz w:val="26"/>
          <w:szCs w:val="26"/>
        </w:rPr>
        <w:t>н</w:t>
      </w:r>
      <w:r w:rsidR="007C36AC">
        <w:rPr>
          <w:color w:val="auto"/>
          <w:sz w:val="26"/>
          <w:szCs w:val="26"/>
        </w:rPr>
        <w:t>кт</w:t>
      </w:r>
      <w:r w:rsidR="003242E8">
        <w:rPr>
          <w:color w:val="auto"/>
          <w:sz w:val="26"/>
          <w:szCs w:val="26"/>
        </w:rPr>
        <w:t>ом</w:t>
      </w:r>
      <w:r w:rsidR="000D1C53">
        <w:rPr>
          <w:color w:val="auto"/>
          <w:sz w:val="26"/>
          <w:szCs w:val="26"/>
        </w:rPr>
        <w:t xml:space="preserve"> 2.1.14</w:t>
      </w:r>
      <w:r w:rsidR="007C36AC">
        <w:rPr>
          <w:color w:val="auto"/>
          <w:sz w:val="26"/>
          <w:szCs w:val="26"/>
        </w:rPr>
        <w:t xml:space="preserve"> следующего содержания:</w:t>
      </w:r>
    </w:p>
    <w:p w:rsidR="007C36AC" w:rsidRDefault="007C36AC" w:rsidP="00553D6B">
      <w:pPr>
        <w:pStyle w:val="Default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«2.1.14.</w:t>
      </w:r>
      <w:r w:rsidR="004350C4">
        <w:rPr>
          <w:color w:val="auto"/>
          <w:sz w:val="26"/>
          <w:szCs w:val="26"/>
        </w:rPr>
        <w:t xml:space="preserve"> </w:t>
      </w:r>
      <w:r w:rsidR="004350C4" w:rsidRPr="004350C4">
        <w:rPr>
          <w:color w:val="auto"/>
          <w:sz w:val="26"/>
          <w:szCs w:val="26"/>
        </w:rPr>
        <w:t>Рассматривает проекты документов и информацию, предусмотренные подпунктом «б» пункта 12 стандарта развития конкуренции в субъектах Российской Федерации, утвержденного распоряжением Правительства Российской Федерации от 17.04.2019 года №768-р</w:t>
      </w:r>
      <w:r w:rsidR="005F79F9">
        <w:rPr>
          <w:color w:val="auto"/>
          <w:sz w:val="26"/>
          <w:szCs w:val="26"/>
        </w:rPr>
        <w:t xml:space="preserve"> (по мере необходимости)</w:t>
      </w:r>
      <w:r w:rsidR="004350C4" w:rsidRPr="004350C4">
        <w:rPr>
          <w:color w:val="auto"/>
          <w:sz w:val="26"/>
          <w:szCs w:val="26"/>
        </w:rPr>
        <w:t>;</w:t>
      </w:r>
      <w:r w:rsidR="004350C4">
        <w:rPr>
          <w:color w:val="auto"/>
          <w:sz w:val="26"/>
          <w:szCs w:val="26"/>
        </w:rPr>
        <w:t>»</w:t>
      </w:r>
      <w:r w:rsidR="00FD2A47">
        <w:rPr>
          <w:color w:val="auto"/>
          <w:sz w:val="26"/>
          <w:szCs w:val="26"/>
        </w:rPr>
        <w:t>.</w:t>
      </w:r>
    </w:p>
    <w:p w:rsidR="00204C8F" w:rsidRDefault="00204C8F" w:rsidP="00553D6B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204C8F">
        <w:rPr>
          <w:color w:val="auto"/>
          <w:sz w:val="26"/>
          <w:szCs w:val="26"/>
        </w:rPr>
        <w:t>1.2.</w:t>
      </w:r>
      <w:r w:rsidR="00456BD9">
        <w:rPr>
          <w:color w:val="auto"/>
          <w:sz w:val="26"/>
          <w:szCs w:val="26"/>
        </w:rPr>
        <w:t>2</w:t>
      </w:r>
      <w:r w:rsidRPr="00204C8F">
        <w:rPr>
          <w:color w:val="auto"/>
          <w:sz w:val="26"/>
          <w:szCs w:val="26"/>
        </w:rPr>
        <w:t xml:space="preserve">. </w:t>
      </w:r>
      <w:r w:rsidR="000D1C53">
        <w:rPr>
          <w:color w:val="auto"/>
          <w:sz w:val="26"/>
          <w:szCs w:val="26"/>
        </w:rPr>
        <w:t>под</w:t>
      </w:r>
      <w:r w:rsidRPr="00204C8F">
        <w:rPr>
          <w:color w:val="auto"/>
          <w:sz w:val="26"/>
          <w:szCs w:val="26"/>
        </w:rPr>
        <w:t>пункт 2.1.14</w:t>
      </w:r>
      <w:r w:rsidR="00B76214">
        <w:rPr>
          <w:color w:val="auto"/>
          <w:sz w:val="26"/>
          <w:szCs w:val="26"/>
        </w:rPr>
        <w:t>.</w:t>
      </w:r>
      <w:r w:rsidR="000D1C53">
        <w:rPr>
          <w:color w:val="auto"/>
          <w:sz w:val="26"/>
          <w:szCs w:val="26"/>
        </w:rPr>
        <w:t xml:space="preserve"> пункта 2.1.</w:t>
      </w:r>
      <w:r w:rsidR="00B76214">
        <w:rPr>
          <w:color w:val="auto"/>
          <w:sz w:val="26"/>
          <w:szCs w:val="26"/>
        </w:rPr>
        <w:t xml:space="preserve"> </w:t>
      </w:r>
      <w:r w:rsidR="000D1C53">
        <w:rPr>
          <w:color w:val="auto"/>
          <w:sz w:val="26"/>
          <w:szCs w:val="26"/>
        </w:rPr>
        <w:t>с</w:t>
      </w:r>
      <w:r w:rsidR="00B76214">
        <w:rPr>
          <w:color w:val="auto"/>
          <w:sz w:val="26"/>
          <w:szCs w:val="26"/>
        </w:rPr>
        <w:t>читать пунктом «2.1.15» соответственно.</w:t>
      </w:r>
    </w:p>
    <w:p w:rsidR="007C36AC" w:rsidRDefault="007C36AC" w:rsidP="00553D6B">
      <w:pPr>
        <w:pStyle w:val="Default"/>
        <w:ind w:firstLine="540"/>
        <w:jc w:val="both"/>
        <w:rPr>
          <w:color w:val="auto"/>
          <w:sz w:val="26"/>
          <w:szCs w:val="26"/>
        </w:rPr>
      </w:pPr>
    </w:p>
    <w:p w:rsidR="00C21F9B" w:rsidRPr="00862BB4" w:rsidRDefault="00C21F9B" w:rsidP="00C21F9B">
      <w:pPr>
        <w:pStyle w:val="Default"/>
        <w:ind w:firstLine="540"/>
        <w:jc w:val="both"/>
        <w:rPr>
          <w:sz w:val="26"/>
          <w:szCs w:val="26"/>
        </w:rPr>
      </w:pPr>
      <w:r w:rsidRPr="00862BB4">
        <w:rPr>
          <w:sz w:val="26"/>
          <w:szCs w:val="26"/>
        </w:rPr>
        <w:t>2. Управлению инвестиционной деятельности и развития предпринимательства Администрации города Когалыма (Ю.Л.Спиридонова) направить в юридическое управление Администрации города Когалыма текст постановления и приложени</w:t>
      </w:r>
      <w:r w:rsidR="000D1C53">
        <w:rPr>
          <w:sz w:val="26"/>
          <w:szCs w:val="26"/>
        </w:rPr>
        <w:t>е</w:t>
      </w:r>
      <w:r w:rsidRPr="00862BB4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 </w:t>
      </w:r>
    </w:p>
    <w:p w:rsidR="00C21F9B" w:rsidRPr="00862BB4" w:rsidRDefault="00C21F9B" w:rsidP="00C21F9B">
      <w:pPr>
        <w:pStyle w:val="Default"/>
        <w:ind w:firstLine="540"/>
        <w:jc w:val="both"/>
        <w:rPr>
          <w:sz w:val="26"/>
          <w:szCs w:val="26"/>
        </w:rPr>
      </w:pPr>
    </w:p>
    <w:p w:rsidR="00C21F9B" w:rsidRPr="00862BB4" w:rsidRDefault="00C21F9B" w:rsidP="00C21F9B">
      <w:pPr>
        <w:pStyle w:val="Default"/>
        <w:ind w:firstLine="708"/>
        <w:jc w:val="both"/>
        <w:rPr>
          <w:sz w:val="26"/>
          <w:szCs w:val="26"/>
        </w:rPr>
      </w:pPr>
      <w:r w:rsidRPr="00862BB4">
        <w:rPr>
          <w:sz w:val="26"/>
          <w:szCs w:val="26"/>
        </w:rPr>
        <w:t>3. Опубликовать настоящее постановление и приложени</w:t>
      </w:r>
      <w:r w:rsidR="000D1C53">
        <w:rPr>
          <w:sz w:val="26"/>
          <w:szCs w:val="26"/>
        </w:rPr>
        <w:t>е</w:t>
      </w:r>
      <w:r w:rsidRPr="00862BB4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</w:t>
      </w:r>
      <w:r w:rsidRPr="00862BB4">
        <w:rPr>
          <w:sz w:val="26"/>
          <w:szCs w:val="26"/>
        </w:rPr>
        <w:lastRenderedPageBreak/>
        <w:t xml:space="preserve">Когалыма в информационно-телекоммуникационной сети «Интернет» </w:t>
      </w:r>
      <w:r w:rsidRPr="00862BB4">
        <w:rPr>
          <w:color w:val="auto"/>
          <w:sz w:val="26"/>
          <w:szCs w:val="26"/>
        </w:rPr>
        <w:t>(</w:t>
      </w:r>
      <w:hyperlink r:id="rId7" w:history="1">
        <w:r w:rsidRPr="00862BB4">
          <w:rPr>
            <w:rStyle w:val="a6"/>
            <w:color w:val="auto"/>
            <w:sz w:val="26"/>
            <w:szCs w:val="26"/>
            <w:u w:val="none"/>
          </w:rPr>
          <w:t>www.admkogalym.ru</w:t>
        </w:r>
      </w:hyperlink>
      <w:r w:rsidRPr="00862BB4">
        <w:rPr>
          <w:color w:val="auto"/>
          <w:sz w:val="26"/>
          <w:szCs w:val="26"/>
        </w:rPr>
        <w:t xml:space="preserve">). </w:t>
      </w:r>
    </w:p>
    <w:p w:rsidR="00C21F9B" w:rsidRPr="00862BB4" w:rsidRDefault="00C21F9B" w:rsidP="00C21F9B">
      <w:pPr>
        <w:pStyle w:val="Default"/>
        <w:ind w:firstLine="708"/>
        <w:jc w:val="both"/>
        <w:rPr>
          <w:sz w:val="26"/>
          <w:szCs w:val="26"/>
        </w:rPr>
      </w:pPr>
    </w:p>
    <w:p w:rsidR="00C21F9B" w:rsidRPr="00862BB4" w:rsidRDefault="00C21F9B" w:rsidP="00C21F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2BB4">
        <w:rPr>
          <w:rFonts w:ascii="Times New Roman" w:hAnsi="Times New Roman" w:cs="Times New Roman"/>
          <w:sz w:val="26"/>
          <w:szCs w:val="26"/>
        </w:rPr>
        <w:t>4. Контроль за выполнением постановления оставляю за собой.</w:t>
      </w:r>
    </w:p>
    <w:p w:rsidR="00C21F9B" w:rsidRDefault="00C21F9B" w:rsidP="00C21F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2A47" w:rsidRDefault="00FD2A47" w:rsidP="00C21F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2A47" w:rsidRPr="00862BB4" w:rsidRDefault="00FD2A47" w:rsidP="00C21F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21F9B" w:rsidRPr="00862BB4" w:rsidRDefault="00C21F9B" w:rsidP="00C21F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2BB4">
        <w:rPr>
          <w:rFonts w:ascii="Times New Roman" w:hAnsi="Times New Roman" w:cs="Times New Roman"/>
          <w:sz w:val="26"/>
          <w:szCs w:val="26"/>
        </w:rPr>
        <w:t xml:space="preserve">Глава города Когалыма </w:t>
      </w:r>
      <w:r w:rsidRPr="00862BB4">
        <w:rPr>
          <w:rFonts w:ascii="Times New Roman" w:hAnsi="Times New Roman" w:cs="Times New Roman"/>
          <w:sz w:val="26"/>
          <w:szCs w:val="26"/>
        </w:rPr>
        <w:tab/>
      </w:r>
      <w:r w:rsidRPr="00862BB4">
        <w:rPr>
          <w:rFonts w:ascii="Times New Roman" w:hAnsi="Times New Roman" w:cs="Times New Roman"/>
          <w:sz w:val="26"/>
          <w:szCs w:val="26"/>
        </w:rPr>
        <w:tab/>
      </w:r>
      <w:r w:rsidRPr="00862BB4">
        <w:rPr>
          <w:rFonts w:ascii="Times New Roman" w:hAnsi="Times New Roman" w:cs="Times New Roman"/>
          <w:sz w:val="26"/>
          <w:szCs w:val="26"/>
        </w:rPr>
        <w:tab/>
      </w:r>
      <w:r w:rsidRPr="00862BB4">
        <w:rPr>
          <w:rFonts w:ascii="Times New Roman" w:hAnsi="Times New Roman" w:cs="Times New Roman"/>
          <w:sz w:val="26"/>
          <w:szCs w:val="26"/>
        </w:rPr>
        <w:tab/>
      </w:r>
      <w:r w:rsidRPr="00862BB4">
        <w:rPr>
          <w:rFonts w:ascii="Times New Roman" w:hAnsi="Times New Roman" w:cs="Times New Roman"/>
          <w:sz w:val="26"/>
          <w:szCs w:val="26"/>
        </w:rPr>
        <w:tab/>
      </w:r>
      <w:r w:rsidRPr="00862BB4"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C21F9B" w:rsidRDefault="00C21F9B" w:rsidP="00C21F9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BB4" w:rsidRDefault="00862BB4" w:rsidP="00C21F9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BB4" w:rsidRDefault="00862BB4" w:rsidP="00C21F9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BB4" w:rsidRDefault="00862BB4" w:rsidP="00C21F9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BB4" w:rsidRDefault="00862BB4" w:rsidP="00C21F9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BB4" w:rsidRDefault="00862BB4" w:rsidP="00C21F9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BB4" w:rsidRDefault="00862BB4" w:rsidP="00C21F9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BB4" w:rsidRDefault="00862BB4" w:rsidP="00C21F9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BB4" w:rsidRDefault="00862BB4" w:rsidP="00C21F9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BB4" w:rsidRDefault="00862BB4" w:rsidP="00C21F9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BB4" w:rsidRDefault="00862BB4" w:rsidP="00C21F9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BB4" w:rsidRDefault="00862BB4" w:rsidP="00C21F9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BB4" w:rsidRDefault="00862BB4" w:rsidP="00C21F9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BB4" w:rsidRDefault="00862BB4" w:rsidP="00C21F9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BB4" w:rsidRDefault="00862BB4" w:rsidP="00C21F9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BB4" w:rsidRDefault="00862BB4" w:rsidP="00C21F9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BB4" w:rsidRDefault="00862BB4" w:rsidP="00C21F9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BB4" w:rsidRDefault="00862BB4" w:rsidP="00C21F9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BB4" w:rsidRDefault="00862BB4" w:rsidP="00C21F9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BB4" w:rsidRPr="00862BB4" w:rsidRDefault="00862BB4" w:rsidP="00C21F9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1F9B" w:rsidRPr="00862BB4" w:rsidRDefault="00C21F9B" w:rsidP="00C21F9B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BB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3"/>
        <w:gridCol w:w="2363"/>
        <w:gridCol w:w="2355"/>
        <w:gridCol w:w="2254"/>
      </w:tblGrid>
      <w:tr w:rsidR="00C21F9B" w:rsidRPr="00862BB4" w:rsidTr="00646FEE">
        <w:tc>
          <w:tcPr>
            <w:tcW w:w="2373" w:type="dxa"/>
          </w:tcPr>
          <w:p w:rsidR="00C21F9B" w:rsidRPr="00862BB4" w:rsidRDefault="00C21F9B" w:rsidP="00646FE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BB4">
              <w:rPr>
                <w:rFonts w:ascii="Times New Roman" w:hAnsi="Times New Roman"/>
                <w:sz w:val="26"/>
                <w:szCs w:val="26"/>
              </w:rPr>
              <w:t>Структурное подразделение Администрации города Когалыма</w:t>
            </w:r>
          </w:p>
        </w:tc>
        <w:tc>
          <w:tcPr>
            <w:tcW w:w="2363" w:type="dxa"/>
          </w:tcPr>
          <w:p w:rsidR="00C21F9B" w:rsidRPr="00862BB4" w:rsidRDefault="00C21F9B" w:rsidP="00646FE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21F9B" w:rsidRPr="00862BB4" w:rsidRDefault="00C21F9B" w:rsidP="00646FE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BB4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355" w:type="dxa"/>
          </w:tcPr>
          <w:p w:rsidR="00C21F9B" w:rsidRPr="00862BB4" w:rsidRDefault="00C21F9B" w:rsidP="00646FE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21F9B" w:rsidRPr="00862BB4" w:rsidRDefault="00C21F9B" w:rsidP="00646FE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BB4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2254" w:type="dxa"/>
          </w:tcPr>
          <w:p w:rsidR="00C21F9B" w:rsidRPr="00862BB4" w:rsidRDefault="00C21F9B" w:rsidP="00646FE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21F9B" w:rsidRPr="00862BB4" w:rsidRDefault="00C21F9B" w:rsidP="00646FE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BB4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</w:tr>
      <w:tr w:rsidR="00C21F9B" w:rsidRPr="00862BB4" w:rsidTr="00646FEE">
        <w:tc>
          <w:tcPr>
            <w:tcW w:w="2373" w:type="dxa"/>
          </w:tcPr>
          <w:p w:rsidR="00C21F9B" w:rsidRPr="00862BB4" w:rsidRDefault="00C21F9B" w:rsidP="00646FE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3" w:type="dxa"/>
          </w:tcPr>
          <w:p w:rsidR="00C21F9B" w:rsidRPr="00862BB4" w:rsidRDefault="00C21F9B" w:rsidP="00646FE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2BB4">
              <w:rPr>
                <w:rFonts w:ascii="Times New Roman" w:hAnsi="Times New Roman"/>
                <w:sz w:val="26"/>
                <w:szCs w:val="26"/>
              </w:rPr>
              <w:t xml:space="preserve">зам. главы </w:t>
            </w:r>
          </w:p>
        </w:tc>
        <w:tc>
          <w:tcPr>
            <w:tcW w:w="2355" w:type="dxa"/>
          </w:tcPr>
          <w:p w:rsidR="00C21F9B" w:rsidRPr="00862BB4" w:rsidRDefault="00C21F9B" w:rsidP="00646FE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4" w:type="dxa"/>
          </w:tcPr>
          <w:p w:rsidR="00C21F9B" w:rsidRPr="00862BB4" w:rsidRDefault="00C21F9B" w:rsidP="00646FE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1F9B" w:rsidRPr="00862BB4" w:rsidTr="00646FEE">
        <w:tc>
          <w:tcPr>
            <w:tcW w:w="2373" w:type="dxa"/>
          </w:tcPr>
          <w:p w:rsidR="00C21F9B" w:rsidRPr="00862BB4" w:rsidRDefault="00C21F9B" w:rsidP="00646FE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2BB4">
              <w:rPr>
                <w:rFonts w:ascii="Times New Roman" w:hAnsi="Times New Roman"/>
                <w:sz w:val="26"/>
                <w:szCs w:val="26"/>
              </w:rPr>
              <w:t>УИДиРП</w:t>
            </w:r>
            <w:proofErr w:type="spellEnd"/>
          </w:p>
        </w:tc>
        <w:tc>
          <w:tcPr>
            <w:tcW w:w="2363" w:type="dxa"/>
          </w:tcPr>
          <w:p w:rsidR="00C21F9B" w:rsidRPr="00862BB4" w:rsidRDefault="00C21F9B" w:rsidP="00646FE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5" w:type="dxa"/>
          </w:tcPr>
          <w:p w:rsidR="00C21F9B" w:rsidRPr="00862BB4" w:rsidRDefault="00C21F9B" w:rsidP="00646FE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4" w:type="dxa"/>
          </w:tcPr>
          <w:p w:rsidR="00C21F9B" w:rsidRPr="00862BB4" w:rsidRDefault="00C21F9B" w:rsidP="00646FE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1F9B" w:rsidRPr="00862BB4" w:rsidTr="00646FEE">
        <w:tc>
          <w:tcPr>
            <w:tcW w:w="2373" w:type="dxa"/>
          </w:tcPr>
          <w:p w:rsidR="00C21F9B" w:rsidRPr="00862BB4" w:rsidRDefault="00C21F9B" w:rsidP="00646FE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62BB4">
              <w:rPr>
                <w:rFonts w:ascii="Times New Roman" w:hAnsi="Times New Roman"/>
                <w:sz w:val="26"/>
                <w:szCs w:val="26"/>
              </w:rPr>
              <w:t>ЮУ</w:t>
            </w:r>
          </w:p>
        </w:tc>
        <w:tc>
          <w:tcPr>
            <w:tcW w:w="2363" w:type="dxa"/>
          </w:tcPr>
          <w:p w:rsidR="00C21F9B" w:rsidRPr="00862BB4" w:rsidRDefault="00C21F9B" w:rsidP="00646FE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5" w:type="dxa"/>
          </w:tcPr>
          <w:p w:rsidR="00C21F9B" w:rsidRPr="00862BB4" w:rsidRDefault="00C21F9B" w:rsidP="00646FE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4" w:type="dxa"/>
          </w:tcPr>
          <w:p w:rsidR="00C21F9B" w:rsidRPr="00862BB4" w:rsidRDefault="00C21F9B" w:rsidP="00646FE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1F9B" w:rsidRPr="00862BB4" w:rsidTr="00646FEE">
        <w:tc>
          <w:tcPr>
            <w:tcW w:w="2373" w:type="dxa"/>
          </w:tcPr>
          <w:p w:rsidR="00C21F9B" w:rsidRPr="00862BB4" w:rsidRDefault="00C21F9B" w:rsidP="00646FE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3" w:type="dxa"/>
          </w:tcPr>
          <w:p w:rsidR="00C21F9B" w:rsidRPr="00862BB4" w:rsidRDefault="00C21F9B" w:rsidP="00646FE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5" w:type="dxa"/>
          </w:tcPr>
          <w:p w:rsidR="00C21F9B" w:rsidRPr="00862BB4" w:rsidRDefault="00C21F9B" w:rsidP="00646FE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4" w:type="dxa"/>
          </w:tcPr>
          <w:p w:rsidR="00C21F9B" w:rsidRPr="00862BB4" w:rsidRDefault="00C21F9B" w:rsidP="00646FE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62BB4" w:rsidRDefault="00862BB4" w:rsidP="00141CB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BB4" w:rsidRDefault="00862BB4" w:rsidP="00141CB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CBA" w:rsidRPr="00862BB4" w:rsidRDefault="00C21F9B" w:rsidP="00141CB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B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Подготовлено:</w:t>
      </w:r>
      <w:r w:rsidR="00C604CB" w:rsidRPr="00862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специалист-эксперт </w:t>
      </w:r>
      <w:proofErr w:type="spellStart"/>
      <w:r w:rsidRPr="00862BB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ОПУиИ</w:t>
      </w:r>
      <w:proofErr w:type="spellEnd"/>
      <w:r w:rsidRPr="00862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62BB4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УИДиРП</w:t>
      </w:r>
      <w:proofErr w:type="spellEnd"/>
      <w:r w:rsidRPr="00862B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62B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604CB" w:rsidRPr="00862BB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Калинина Е.А.</w:t>
      </w:r>
    </w:p>
    <w:p w:rsidR="00862BB4" w:rsidRDefault="00862BB4" w:rsidP="00141CBA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CBA" w:rsidRDefault="00141CBA" w:rsidP="00141CBA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CBA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Разослать:</w:t>
      </w:r>
      <w:r w:rsidRPr="00141CB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41CBA">
        <w:rPr>
          <w:rFonts w:ascii="Times New Roman" w:eastAsia="Times New Roman" w:hAnsi="Times New Roman" w:cs="Times New Roman"/>
          <w:sz w:val="16"/>
          <w:szCs w:val="16"/>
          <w:lang w:eastAsia="ru-RU"/>
        </w:rPr>
        <w:t>УИДиРП</w:t>
      </w:r>
      <w:proofErr w:type="spellEnd"/>
      <w:r w:rsidRPr="00141CBA">
        <w:rPr>
          <w:rFonts w:ascii="Times New Roman" w:eastAsia="Times New Roman" w:hAnsi="Times New Roman" w:cs="Times New Roman"/>
          <w:sz w:val="16"/>
          <w:szCs w:val="16"/>
          <w:lang w:eastAsia="ru-RU"/>
        </w:rPr>
        <w:t>, УОДОМС</w:t>
      </w:r>
    </w:p>
    <w:p w:rsidR="00EC4F06" w:rsidRDefault="00EC4F06" w:rsidP="00141CBA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1C53" w:rsidRDefault="000D1C53" w:rsidP="00141CB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D1C53" w:rsidRDefault="000D1C53" w:rsidP="00141CB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41CBA" w:rsidRPr="00141CBA" w:rsidRDefault="000D1C53" w:rsidP="00141CB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bookmarkStart w:id="0" w:name="_GoBack"/>
      <w:bookmarkEnd w:id="0"/>
    </w:p>
    <w:p w:rsidR="00141CBA" w:rsidRPr="00141CBA" w:rsidRDefault="00141CBA" w:rsidP="00141CB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41CBA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</w:t>
      </w:r>
    </w:p>
    <w:p w:rsidR="00141CBA" w:rsidRPr="00141CBA" w:rsidRDefault="00141CBA" w:rsidP="00141CB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41CBA">
        <w:rPr>
          <w:rFonts w:ascii="Times New Roman" w:eastAsia="Calibri" w:hAnsi="Times New Roman" w:cs="Times New Roman"/>
          <w:sz w:val="26"/>
          <w:szCs w:val="26"/>
        </w:rPr>
        <w:t>города Когалым</w:t>
      </w:r>
    </w:p>
    <w:p w:rsidR="00141CBA" w:rsidRDefault="00141CBA" w:rsidP="00141CB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41CBA">
        <w:rPr>
          <w:rFonts w:ascii="Times New Roman" w:eastAsia="Calibri" w:hAnsi="Times New Roman" w:cs="Times New Roman"/>
          <w:sz w:val="26"/>
          <w:szCs w:val="26"/>
        </w:rPr>
        <w:t>от                  №</w:t>
      </w:r>
    </w:p>
    <w:p w:rsidR="00141CBA" w:rsidRDefault="00141CBA" w:rsidP="00141CB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41CBA" w:rsidRDefault="00141CBA" w:rsidP="00141C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Состав совета по вопросам развития инвестиционной деятельности </w:t>
      </w:r>
    </w:p>
    <w:p w:rsidR="00141CBA" w:rsidRDefault="00141CBA" w:rsidP="00141C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городе Когалыме</w:t>
      </w:r>
    </w:p>
    <w:p w:rsidR="00141CBA" w:rsidRDefault="00141CBA" w:rsidP="00141C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(далее – Совет)</w:t>
      </w:r>
    </w:p>
    <w:p w:rsidR="00141CBA" w:rsidRDefault="00141CBA" w:rsidP="00141C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138" w:type="dxa"/>
        <w:tblInd w:w="-572" w:type="dxa"/>
        <w:tblLook w:val="00A0" w:firstRow="1" w:lastRow="0" w:firstColumn="1" w:lastColumn="0" w:noHBand="0" w:noVBand="0"/>
      </w:tblPr>
      <w:tblGrid>
        <w:gridCol w:w="3124"/>
        <w:gridCol w:w="303"/>
        <w:gridCol w:w="6711"/>
      </w:tblGrid>
      <w:tr w:rsidR="00141CBA" w:rsidTr="00141CBA">
        <w:trPr>
          <w:trHeight w:val="592"/>
        </w:trPr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Пальчиков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Николай Николаевич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глава города Когалыма,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Совета;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41CBA" w:rsidTr="00141CBA">
        <w:trPr>
          <w:trHeight w:val="592"/>
        </w:trPr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Домбровский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Ярослав Александрович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Некоммерческого партнерства «Союз предпринимателей Когалыма», заместитель председателя Совета;</w:t>
            </w:r>
          </w:p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41CBA" w:rsidTr="00141CBA">
        <w:trPr>
          <w:trHeight w:val="592"/>
        </w:trPr>
        <w:tc>
          <w:tcPr>
            <w:tcW w:w="3124" w:type="dxa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Спиридонова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Юлия Леонидовна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инвестиционной деятельности и развития предпринимательства Администрации города Когалыма,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секретарь Совета;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41CBA" w:rsidTr="00141CBA">
        <w:trPr>
          <w:trHeight w:val="592"/>
        </w:trPr>
        <w:tc>
          <w:tcPr>
            <w:tcW w:w="10138" w:type="dxa"/>
            <w:gridSpan w:val="3"/>
            <w:hideMark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Члены Совета:</w:t>
            </w:r>
          </w:p>
        </w:tc>
      </w:tr>
      <w:tr w:rsidR="00141CBA" w:rsidTr="00141CBA">
        <w:trPr>
          <w:trHeight w:val="592"/>
        </w:trPr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Ярема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Роман Ярославович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первый заместитель главы города Когалыма;</w:t>
            </w:r>
          </w:p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41CBA" w:rsidTr="00141CBA">
        <w:trPr>
          <w:trHeight w:val="592"/>
        </w:trPr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Черных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Татьяна Ивановна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главы города Когалыма;</w:t>
            </w:r>
          </w:p>
        </w:tc>
      </w:tr>
      <w:tr w:rsidR="00141CBA" w:rsidTr="00141CBA">
        <w:trPr>
          <w:trHeight w:val="592"/>
        </w:trPr>
        <w:tc>
          <w:tcPr>
            <w:tcW w:w="3124" w:type="dxa"/>
          </w:tcPr>
          <w:p w:rsidR="00A41833" w:rsidRDefault="00EC4F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Пчелинцев </w:t>
            </w:r>
          </w:p>
          <w:p w:rsidR="00141CBA" w:rsidRDefault="00A418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Виктор </w:t>
            </w:r>
            <w:r w:rsidR="002B77FF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ладимирович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главы города Когалыма;</w:t>
            </w:r>
          </w:p>
        </w:tc>
      </w:tr>
      <w:tr w:rsidR="00141CBA" w:rsidTr="00141CBA">
        <w:trPr>
          <w:trHeight w:val="592"/>
        </w:trPr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Юрьева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Людмила Анатольевна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главы города Когалыма;</w:t>
            </w:r>
          </w:p>
        </w:tc>
      </w:tr>
      <w:tr w:rsidR="00141CBA" w:rsidTr="00141CBA">
        <w:trPr>
          <w:trHeight w:val="592"/>
        </w:trPr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Загорская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Елена Георгиевна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экономики Администрации города Когалыма;</w:t>
            </w:r>
          </w:p>
        </w:tc>
      </w:tr>
      <w:tr w:rsidR="00141CBA" w:rsidTr="00141CBA">
        <w:trPr>
          <w:trHeight w:val="592"/>
        </w:trPr>
        <w:tc>
          <w:tcPr>
            <w:tcW w:w="3124" w:type="dxa"/>
          </w:tcPr>
          <w:p w:rsidR="00064A78" w:rsidRDefault="00064A7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Берестова </w:t>
            </w:r>
          </w:p>
          <w:p w:rsidR="00141CBA" w:rsidRDefault="00064A7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Алина Ринатовна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архитектуры и градостроительства Администрации города Когалыма;</w:t>
            </w:r>
          </w:p>
        </w:tc>
      </w:tr>
      <w:tr w:rsidR="00141CBA" w:rsidTr="00141CBA">
        <w:trPr>
          <w:trHeight w:val="592"/>
        </w:trPr>
        <w:tc>
          <w:tcPr>
            <w:tcW w:w="3124" w:type="dxa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Ковальчук </w:t>
            </w:r>
          </w:p>
          <w:p w:rsidR="00141CBA" w:rsidRDefault="00141CBA" w:rsidP="002B08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Алексей Валер</w:t>
            </w:r>
            <w:r w:rsidR="002B0815">
              <w:rPr>
                <w:rFonts w:ascii="Times New Roman" w:eastAsia="Calibri" w:hAnsi="Times New Roman" w:cs="Times New Roman"/>
                <w:sz w:val="26"/>
                <w:szCs w:val="26"/>
              </w:rPr>
              <w:t>ие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вич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комитета по управлению муниципальным имуществом Администрации города Когалыма;</w:t>
            </w:r>
          </w:p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1CBA" w:rsidTr="00141CBA">
        <w:trPr>
          <w:trHeight w:val="592"/>
        </w:trPr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Рыбачок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Марина Геннадьевна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комитета финансов Администрации города Когалыма;</w:t>
            </w:r>
          </w:p>
        </w:tc>
      </w:tr>
      <w:tr w:rsidR="00141CBA" w:rsidTr="00141CBA">
        <w:trPr>
          <w:trHeight w:val="592"/>
        </w:trPr>
        <w:tc>
          <w:tcPr>
            <w:tcW w:w="3124" w:type="dxa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Веприков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Юрий Александрович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депутат Думы города Когалыма (по согласованию);</w:t>
            </w:r>
          </w:p>
        </w:tc>
      </w:tr>
      <w:tr w:rsidR="00141CBA" w:rsidTr="00141CBA"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Дмитриевских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Эдуард Сергеевич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учредитель общества с ограниченной ответственностью «ТРЕВЕЛ СЕРВИС</w:t>
            </w:r>
            <w:r>
              <w:rPr>
                <w:rFonts w:ascii="Calibri" w:eastAsia="Calibri" w:hAnsi="Calibri" w:cs="Times New Roman"/>
              </w:rPr>
              <w:t>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41CBA" w:rsidTr="00141CBA">
        <w:tc>
          <w:tcPr>
            <w:tcW w:w="3124" w:type="dxa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Евко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Наталья Валерьевна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генерального директора по корпоративным и юридическим вопросам общества с ограниченной ответственностью «КонцессКом» (по согласованию);</w:t>
            </w:r>
          </w:p>
        </w:tc>
      </w:tr>
      <w:tr w:rsidR="00141CBA" w:rsidTr="00141CBA"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Мирсаяпов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Фидан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Радикович</w:t>
            </w:r>
            <w:proofErr w:type="spellEnd"/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индивидуальный предприниматель (по согласованию);</w:t>
            </w:r>
          </w:p>
        </w:tc>
      </w:tr>
      <w:tr w:rsidR="00141CBA" w:rsidTr="00141CBA"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Остапенко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Наталья Вячеславовна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индивидуальный предприниматель (по согласованию);</w:t>
            </w:r>
          </w:p>
        </w:tc>
      </w:tr>
      <w:tr w:rsidR="00141CBA" w:rsidTr="00141CBA">
        <w:trPr>
          <w:trHeight w:val="752"/>
        </w:trPr>
        <w:tc>
          <w:tcPr>
            <w:tcW w:w="3124" w:type="dxa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Петров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Максим Сергеевич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индивидуальный предприниматель (по согласованию).</w:t>
            </w:r>
          </w:p>
        </w:tc>
      </w:tr>
      <w:tr w:rsidR="00141CBA" w:rsidTr="00141CBA"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Садыков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Дамир Александрович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20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общества с ограниченной ответственностью «КАПИТАЛ-ДОМ» (по согласованию);</w:t>
            </w:r>
          </w:p>
        </w:tc>
      </w:tr>
      <w:tr w:rsidR="0039425D" w:rsidTr="00141CBA">
        <w:tc>
          <w:tcPr>
            <w:tcW w:w="3124" w:type="dxa"/>
          </w:tcPr>
          <w:p w:rsidR="0039425D" w:rsidRDefault="0039425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Поляшенко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Иван Николаевич</w:t>
            </w:r>
          </w:p>
          <w:p w:rsidR="002B0815" w:rsidRDefault="002B08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9425D" w:rsidRDefault="00394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39425D" w:rsidRDefault="00270344" w:rsidP="0045032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генеральный </w:t>
            </w:r>
            <w:r w:rsidR="00BD0796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общества с ограниченной ответственностью «О</w:t>
            </w:r>
            <w:r w:rsidR="00450328">
              <w:rPr>
                <w:rFonts w:ascii="Times New Roman" w:eastAsia="Calibri" w:hAnsi="Times New Roman" w:cs="Times New Roman"/>
                <w:sz w:val="26"/>
                <w:szCs w:val="26"/>
              </w:rPr>
              <w:t>ЙЛМЕТ»</w:t>
            </w:r>
            <w:r w:rsidR="0039425D" w:rsidRPr="00394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141CBA" w:rsidTr="00141CBA"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Толстихин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Николай Викторович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индивидуальный предприниматель (по согласованию);</w:t>
            </w:r>
          </w:p>
        </w:tc>
      </w:tr>
      <w:tr w:rsidR="00141CBA" w:rsidTr="00141CBA"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Ханиева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Наиля Аликовна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индивидуальный предприниматель (по согласованию);</w:t>
            </w:r>
          </w:p>
        </w:tc>
      </w:tr>
      <w:tr w:rsidR="00141CBA" w:rsidTr="00141CBA"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Храмов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Анатолий Анатольевич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141CBA" w:rsidRDefault="002703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344">
              <w:rPr>
                <w:rFonts w:ascii="Times New Roman" w:eastAsia="Calibri" w:hAnsi="Times New Roman" w:cs="Times New Roman"/>
                <w:sz w:val="26"/>
                <w:szCs w:val="26"/>
              </w:rPr>
              <w:t>генеральный директор общества с ограниченной ответственностью «Э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НЕРГОСОФТ»</w:t>
            </w:r>
            <w:r w:rsidR="00141C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41CBA" w:rsidTr="00141CBA">
        <w:trPr>
          <w:trHeight w:val="752"/>
        </w:trPr>
        <w:tc>
          <w:tcPr>
            <w:tcW w:w="3124" w:type="dxa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Шекета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Александр Александрович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генерального директора по производству общества с ограниченной ответственностью «Горводоканал» (по согласованию).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9425D" w:rsidTr="00141CBA">
        <w:trPr>
          <w:trHeight w:val="752"/>
        </w:trPr>
        <w:tc>
          <w:tcPr>
            <w:tcW w:w="3124" w:type="dxa"/>
          </w:tcPr>
          <w:p w:rsidR="0039425D" w:rsidRDefault="0039425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9425D" w:rsidRDefault="00394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39425D" w:rsidRDefault="00394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представитель Сургутского отделения №5940 ПАО «Сбербанк» (по согласованию)</w:t>
            </w:r>
          </w:p>
        </w:tc>
      </w:tr>
    </w:tbl>
    <w:p w:rsidR="00141CBA" w:rsidRDefault="00141CBA" w:rsidP="00141CBA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141CBA" w:rsidRDefault="00141CBA" w:rsidP="00141CBA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425D" w:rsidRDefault="0039425D" w:rsidP="00141CBA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CBA" w:rsidRDefault="00141CBA" w:rsidP="00141CBA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CBA" w:rsidRDefault="00141CBA" w:rsidP="00141CBA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CBA" w:rsidRDefault="00141CBA" w:rsidP="00141CBA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2B4C" w:rsidRPr="00D729F3" w:rsidRDefault="00B92B4C" w:rsidP="00C21F9B">
      <w:pPr>
        <w:spacing w:after="0" w:line="276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B92B4C" w:rsidRPr="00D729F3" w:rsidSect="00862B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E377C"/>
    <w:multiLevelType w:val="multilevel"/>
    <w:tmpl w:val="383CB62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 w15:restartNumberingAfterBreak="0">
    <w:nsid w:val="61CD4B79"/>
    <w:multiLevelType w:val="multilevel"/>
    <w:tmpl w:val="4B9858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46"/>
    <w:rsid w:val="00034AF6"/>
    <w:rsid w:val="00056FEC"/>
    <w:rsid w:val="00062E96"/>
    <w:rsid w:val="00064A78"/>
    <w:rsid w:val="000666BE"/>
    <w:rsid w:val="0007077E"/>
    <w:rsid w:val="00083889"/>
    <w:rsid w:val="00096582"/>
    <w:rsid w:val="000A7F21"/>
    <w:rsid w:val="000D1C53"/>
    <w:rsid w:val="000F6A62"/>
    <w:rsid w:val="00141CBA"/>
    <w:rsid w:val="00176386"/>
    <w:rsid w:val="00176786"/>
    <w:rsid w:val="00186316"/>
    <w:rsid w:val="0019250E"/>
    <w:rsid w:val="001D4B6E"/>
    <w:rsid w:val="00204C8F"/>
    <w:rsid w:val="00206260"/>
    <w:rsid w:val="002142A4"/>
    <w:rsid w:val="0022501B"/>
    <w:rsid w:val="00230D9B"/>
    <w:rsid w:val="0024582A"/>
    <w:rsid w:val="002558CB"/>
    <w:rsid w:val="0026433B"/>
    <w:rsid w:val="00270344"/>
    <w:rsid w:val="00293366"/>
    <w:rsid w:val="002A1641"/>
    <w:rsid w:val="002B0815"/>
    <w:rsid w:val="002B77FF"/>
    <w:rsid w:val="002E42F9"/>
    <w:rsid w:val="002F2D99"/>
    <w:rsid w:val="00314654"/>
    <w:rsid w:val="00320648"/>
    <w:rsid w:val="003242E8"/>
    <w:rsid w:val="00324A73"/>
    <w:rsid w:val="003727A1"/>
    <w:rsid w:val="0037590F"/>
    <w:rsid w:val="0038128D"/>
    <w:rsid w:val="0039425D"/>
    <w:rsid w:val="003A57E3"/>
    <w:rsid w:val="003B26A5"/>
    <w:rsid w:val="003B4CCA"/>
    <w:rsid w:val="003E6F9C"/>
    <w:rsid w:val="003F13B2"/>
    <w:rsid w:val="004350C4"/>
    <w:rsid w:val="00442358"/>
    <w:rsid w:val="00450328"/>
    <w:rsid w:val="00453013"/>
    <w:rsid w:val="00456BD9"/>
    <w:rsid w:val="00495F37"/>
    <w:rsid w:val="004D4D23"/>
    <w:rsid w:val="004E2331"/>
    <w:rsid w:val="004E2F95"/>
    <w:rsid w:val="00504533"/>
    <w:rsid w:val="00553D6B"/>
    <w:rsid w:val="0057171B"/>
    <w:rsid w:val="005B1B4F"/>
    <w:rsid w:val="005F79F9"/>
    <w:rsid w:val="0065047F"/>
    <w:rsid w:val="006A7156"/>
    <w:rsid w:val="006D5557"/>
    <w:rsid w:val="006E2ED8"/>
    <w:rsid w:val="006E74DB"/>
    <w:rsid w:val="00703334"/>
    <w:rsid w:val="00705201"/>
    <w:rsid w:val="00711526"/>
    <w:rsid w:val="00727EA6"/>
    <w:rsid w:val="007C1370"/>
    <w:rsid w:val="007C168B"/>
    <w:rsid w:val="007C36AC"/>
    <w:rsid w:val="007E159D"/>
    <w:rsid w:val="007E7274"/>
    <w:rsid w:val="007F00AC"/>
    <w:rsid w:val="007F7C71"/>
    <w:rsid w:val="00801084"/>
    <w:rsid w:val="008163E0"/>
    <w:rsid w:val="00862BB4"/>
    <w:rsid w:val="00870F1F"/>
    <w:rsid w:val="00871C01"/>
    <w:rsid w:val="00876AF5"/>
    <w:rsid w:val="00892187"/>
    <w:rsid w:val="00895F0C"/>
    <w:rsid w:val="008C6FC8"/>
    <w:rsid w:val="008E6128"/>
    <w:rsid w:val="00901CA5"/>
    <w:rsid w:val="00913DB2"/>
    <w:rsid w:val="0095734B"/>
    <w:rsid w:val="009743CD"/>
    <w:rsid w:val="00977D4B"/>
    <w:rsid w:val="0098654A"/>
    <w:rsid w:val="009873CB"/>
    <w:rsid w:val="0099286A"/>
    <w:rsid w:val="00995243"/>
    <w:rsid w:val="009B2D5A"/>
    <w:rsid w:val="00A179F9"/>
    <w:rsid w:val="00A41833"/>
    <w:rsid w:val="00A64647"/>
    <w:rsid w:val="00A9727E"/>
    <w:rsid w:val="00AA4FB3"/>
    <w:rsid w:val="00AB45A4"/>
    <w:rsid w:val="00AD5DD6"/>
    <w:rsid w:val="00AE5718"/>
    <w:rsid w:val="00AF04C6"/>
    <w:rsid w:val="00B060AF"/>
    <w:rsid w:val="00B11ADD"/>
    <w:rsid w:val="00B12648"/>
    <w:rsid w:val="00B26F38"/>
    <w:rsid w:val="00B4552A"/>
    <w:rsid w:val="00B52BA8"/>
    <w:rsid w:val="00B53B52"/>
    <w:rsid w:val="00B76214"/>
    <w:rsid w:val="00B855F9"/>
    <w:rsid w:val="00B85A6B"/>
    <w:rsid w:val="00B92B4C"/>
    <w:rsid w:val="00B9470B"/>
    <w:rsid w:val="00B95A69"/>
    <w:rsid w:val="00BB1294"/>
    <w:rsid w:val="00BD0796"/>
    <w:rsid w:val="00BE7749"/>
    <w:rsid w:val="00BF54F1"/>
    <w:rsid w:val="00C21F9B"/>
    <w:rsid w:val="00C3685A"/>
    <w:rsid w:val="00C41414"/>
    <w:rsid w:val="00C46726"/>
    <w:rsid w:val="00C52246"/>
    <w:rsid w:val="00C5790D"/>
    <w:rsid w:val="00C604CB"/>
    <w:rsid w:val="00C91717"/>
    <w:rsid w:val="00C93FE0"/>
    <w:rsid w:val="00CA1B45"/>
    <w:rsid w:val="00CB355F"/>
    <w:rsid w:val="00CB6738"/>
    <w:rsid w:val="00CC5616"/>
    <w:rsid w:val="00CD50DE"/>
    <w:rsid w:val="00CE67F6"/>
    <w:rsid w:val="00D21CB8"/>
    <w:rsid w:val="00D25E19"/>
    <w:rsid w:val="00D55FE3"/>
    <w:rsid w:val="00D729F3"/>
    <w:rsid w:val="00E134C1"/>
    <w:rsid w:val="00E46E8D"/>
    <w:rsid w:val="00E52788"/>
    <w:rsid w:val="00E842F0"/>
    <w:rsid w:val="00EA1DC5"/>
    <w:rsid w:val="00EA2F16"/>
    <w:rsid w:val="00EC4F06"/>
    <w:rsid w:val="00ED33FA"/>
    <w:rsid w:val="00EE6E07"/>
    <w:rsid w:val="00F07A0C"/>
    <w:rsid w:val="00F13A79"/>
    <w:rsid w:val="00F45585"/>
    <w:rsid w:val="00F7443A"/>
    <w:rsid w:val="00FA76CE"/>
    <w:rsid w:val="00FB6BE2"/>
    <w:rsid w:val="00FC4D9D"/>
    <w:rsid w:val="00FD2A47"/>
    <w:rsid w:val="00FD4C9F"/>
    <w:rsid w:val="00FE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4971B-A586-408A-91A3-278B9417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FE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7171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74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EA1DC5"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rsid w:val="006A71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A7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6A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70852E4ECAA3A6DBECC76DBA73EAE565F04FA4217A5E2C483889A7F88C97960B247D50A3B59817AB0015078C2489776EEAb0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6535A-6431-4309-B0C3-2BE84CA2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Джошкунер Екатерина Александровна</dc:creator>
  <cp:keywords/>
  <dc:description/>
  <cp:lastModifiedBy>Пилипцова Диана Викторовна</cp:lastModifiedBy>
  <cp:revision>10</cp:revision>
  <cp:lastPrinted>2021-04-27T10:05:00Z</cp:lastPrinted>
  <dcterms:created xsi:type="dcterms:W3CDTF">2021-04-27T09:45:00Z</dcterms:created>
  <dcterms:modified xsi:type="dcterms:W3CDTF">2021-05-15T08:21:00Z</dcterms:modified>
</cp:coreProperties>
</file>