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8" w:rsidRPr="00CE1178" w:rsidRDefault="00CE1178" w:rsidP="00CE11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E1178">
        <w:rPr>
          <w:noProof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E1178" w:rsidRPr="00CE1178" w:rsidTr="006942A8">
        <w:tc>
          <w:tcPr>
            <w:tcW w:w="3049" w:type="dxa"/>
            <w:shd w:val="clear" w:color="auto" w:fill="auto"/>
          </w:tcPr>
          <w:p w:rsidR="00CE1178" w:rsidRPr="00CE1178" w:rsidRDefault="00CE1178" w:rsidP="00CE1178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CE117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CE117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CE1178" w:rsidRPr="00CE1178" w:rsidRDefault="00CE1178" w:rsidP="00CE1178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CE1178">
              <w:rPr>
                <w:rFonts w:eastAsia="Calibri"/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CE1178" w:rsidRPr="00CE1178" w:rsidRDefault="00CE1178" w:rsidP="00CE1178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CE1178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E1178" w:rsidRPr="00CE1178" w:rsidRDefault="00CE1178" w:rsidP="00CE1178">
      <w:pPr>
        <w:spacing w:line="276" w:lineRule="auto"/>
        <w:ind w:firstLine="4445"/>
        <w:jc w:val="right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E1178">
        <w:rPr>
          <w:rFonts w:eastAsia="Calibri"/>
          <w:b/>
          <w:sz w:val="36"/>
          <w:szCs w:val="36"/>
          <w:lang w:eastAsia="en-US"/>
        </w:rPr>
        <w:t xml:space="preserve">                                    </w:t>
      </w:r>
      <w:r w:rsidRPr="00CE1178">
        <w:rPr>
          <w:rFonts w:eastAsia="Calibri"/>
          <w:sz w:val="20"/>
          <w:szCs w:val="20"/>
          <w:lang w:eastAsia="en-US"/>
        </w:rPr>
        <w:t xml:space="preserve">                                                             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E1178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E117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CE117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CE1178" w:rsidRPr="00CE1178" w:rsidRDefault="00CE1178" w:rsidP="00CE1178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CE1178" w:rsidRPr="00CE1178" w:rsidRDefault="00CE1178" w:rsidP="00CE1178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CE1178" w:rsidRPr="00CE1178" w:rsidRDefault="00CE1178" w:rsidP="00CE1178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CE1178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Об одобрении предложений</w:t>
      </w:r>
    </w:p>
    <w:p w:rsidR="00436AE2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 внесении изменений</w:t>
      </w:r>
      <w:r w:rsidR="00436AE2">
        <w:rPr>
          <w:sz w:val="26"/>
          <w:szCs w:val="26"/>
        </w:rPr>
        <w:t xml:space="preserve"> </w:t>
      </w:r>
      <w:r w:rsidRPr="003E7F2D">
        <w:rPr>
          <w:sz w:val="26"/>
          <w:szCs w:val="26"/>
        </w:rPr>
        <w:t xml:space="preserve">в муниципальную 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программу</w:t>
      </w:r>
      <w:r w:rsidR="00436AE2">
        <w:rPr>
          <w:sz w:val="26"/>
          <w:szCs w:val="26"/>
        </w:rPr>
        <w:t xml:space="preserve"> </w:t>
      </w:r>
      <w:bookmarkStart w:id="0" w:name="_GoBack"/>
      <w:bookmarkEnd w:id="0"/>
      <w:r w:rsidRPr="003E7F2D">
        <w:rPr>
          <w:sz w:val="26"/>
          <w:szCs w:val="26"/>
        </w:rPr>
        <w:t>«Управление муниципальным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имуществом города Когалыма»</w:t>
      </w:r>
    </w:p>
    <w:p w:rsidR="00FC70E9" w:rsidRPr="003E7F2D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3E7F2D" w:rsidRDefault="004F1F48" w:rsidP="007E63A1">
      <w:pPr>
        <w:ind w:firstLine="709"/>
        <w:jc w:val="both"/>
        <w:rPr>
          <w:sz w:val="26"/>
          <w:szCs w:val="26"/>
        </w:rPr>
      </w:pP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7F2D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от </w:t>
      </w:r>
      <w:r w:rsidRPr="003E7F2D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3E7F2D">
        <w:rPr>
          <w:sz w:val="26"/>
          <w:szCs w:val="26"/>
        </w:rPr>
        <w:t>внесении изменений</w:t>
      </w:r>
      <w:r w:rsidRPr="003E7F2D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  <w:r w:rsidRPr="003E7F2D">
        <w:rPr>
          <w:color w:val="000000"/>
          <w:sz w:val="26"/>
          <w:szCs w:val="26"/>
        </w:rPr>
        <w:t>, утвержденную постановлением Администрации города Когалыма от 15.10.2013 №2934, Дума города Когалыма РЕШИЛА:</w:t>
      </w: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2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</w:t>
      </w:r>
      <w:r w:rsidR="00051CAA">
        <w:rPr>
          <w:sz w:val="26"/>
          <w:szCs w:val="26"/>
        </w:rPr>
        <w:t>ным имуществом города Когалыма»</w:t>
      </w:r>
      <w:r w:rsidRPr="003E7F2D">
        <w:rPr>
          <w:sz w:val="26"/>
          <w:szCs w:val="26"/>
        </w:rPr>
        <w:t xml:space="preserve"> согласно приложению к настоящему решению.</w:t>
      </w:r>
    </w:p>
    <w:p w:rsidR="008C2705" w:rsidRPr="003E7F2D" w:rsidRDefault="008C2705" w:rsidP="008C270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Глава</w:t>
            </w: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города Когалыма</w:t>
            </w:r>
          </w:p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13"/>
          <w:footerReference w:type="first" r:id="rId14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554F80" w:rsidRDefault="00A83A84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lastRenderedPageBreak/>
        <w:t>Приложение</w:t>
      </w:r>
    </w:p>
    <w:p w:rsidR="004F1F48" w:rsidRPr="00554F80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t xml:space="preserve">к решению Думы </w:t>
      </w:r>
    </w:p>
    <w:p w:rsidR="00690978" w:rsidRPr="00554F80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t>города Когалыма</w:t>
      </w:r>
    </w:p>
    <w:p w:rsidR="00690978" w:rsidRPr="00554F80" w:rsidRDefault="004F1F4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554F80">
        <w:rPr>
          <w:sz w:val="26"/>
          <w:szCs w:val="26"/>
        </w:rPr>
        <w:t>от</w:t>
      </w:r>
      <w:r w:rsidRPr="00554F80">
        <w:rPr>
          <w:sz w:val="26"/>
          <w:szCs w:val="26"/>
        </w:rPr>
        <w:tab/>
        <w:t>№</w:t>
      </w:r>
    </w:p>
    <w:p w:rsidR="00690978" w:rsidRPr="00554F80" w:rsidRDefault="00690978" w:rsidP="00111112">
      <w:pPr>
        <w:jc w:val="center"/>
        <w:rPr>
          <w:sz w:val="16"/>
          <w:szCs w:val="26"/>
        </w:rPr>
      </w:pPr>
    </w:p>
    <w:p w:rsidR="00B14A21" w:rsidRPr="00554F80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554F80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5" w:history="1">
        <w:r w:rsidRPr="00554F80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554F80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6" w:history="1">
        <w:r w:rsidRPr="00554F80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554F80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554F80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54F80">
        <w:rPr>
          <w:rFonts w:eastAsia="Calibri"/>
          <w:sz w:val="26"/>
          <w:szCs w:val="26"/>
          <w:lang w:eastAsia="en-US"/>
        </w:rPr>
        <w:t>«</w:t>
      </w:r>
      <w:r w:rsidRPr="00554F80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554F80" w:rsidRDefault="00690978" w:rsidP="00742A8D">
      <w:pPr>
        <w:autoSpaceDE w:val="0"/>
        <w:autoSpaceDN w:val="0"/>
        <w:adjustRightInd w:val="0"/>
        <w:ind w:firstLine="5387"/>
        <w:jc w:val="right"/>
        <w:rPr>
          <w:sz w:val="16"/>
          <w:szCs w:val="26"/>
        </w:rPr>
      </w:pPr>
    </w:p>
    <w:p w:rsidR="00C80162" w:rsidRPr="00554F80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F80">
        <w:rPr>
          <w:sz w:val="26"/>
          <w:szCs w:val="26"/>
        </w:rPr>
        <w:t xml:space="preserve">Паспорт муниципальной программы </w:t>
      </w:r>
    </w:p>
    <w:p w:rsidR="001D5E2F" w:rsidRPr="00554F80" w:rsidRDefault="001D5E2F" w:rsidP="001D5E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4F80">
        <w:rPr>
          <w:rFonts w:ascii="Times New Roman" w:hAnsi="Times New Roman" w:cs="Times New Roman"/>
          <w:sz w:val="26"/>
          <w:szCs w:val="26"/>
        </w:rPr>
        <w:t xml:space="preserve">«Управление муниципальным имуществом города Когалыма» </w:t>
      </w:r>
    </w:p>
    <w:p w:rsidR="001D5E2F" w:rsidRPr="00554F80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F80">
        <w:rPr>
          <w:sz w:val="26"/>
          <w:szCs w:val="26"/>
        </w:rPr>
        <w:t xml:space="preserve">(далее </w:t>
      </w:r>
      <w:r w:rsidR="00FA41F1" w:rsidRPr="00554F80">
        <w:rPr>
          <w:sz w:val="26"/>
          <w:szCs w:val="26"/>
        </w:rPr>
        <w:t>–</w:t>
      </w:r>
      <w:r w:rsidRPr="00554F80">
        <w:rPr>
          <w:sz w:val="26"/>
          <w:szCs w:val="26"/>
        </w:rPr>
        <w:t xml:space="preserve"> </w:t>
      </w:r>
      <w:r w:rsidR="00FA41F1" w:rsidRPr="00554F80">
        <w:rPr>
          <w:sz w:val="26"/>
          <w:szCs w:val="26"/>
        </w:rPr>
        <w:t xml:space="preserve">муниципальная </w:t>
      </w:r>
      <w:r w:rsidRPr="00554F80">
        <w:rPr>
          <w:sz w:val="26"/>
          <w:szCs w:val="26"/>
        </w:rPr>
        <w:t>программа)</w:t>
      </w:r>
    </w:p>
    <w:p w:rsidR="004211A0" w:rsidRPr="00554F80" w:rsidRDefault="004211A0" w:rsidP="004B3786">
      <w:pPr>
        <w:autoSpaceDE w:val="0"/>
        <w:autoSpaceDN w:val="0"/>
        <w:adjustRightInd w:val="0"/>
        <w:rPr>
          <w:sz w:val="18"/>
          <w:szCs w:val="26"/>
        </w:rPr>
      </w:pPr>
    </w:p>
    <w:tbl>
      <w:tblPr>
        <w:tblW w:w="5000" w:type="pct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4555"/>
        <w:gridCol w:w="4712"/>
        <w:gridCol w:w="3659"/>
      </w:tblGrid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Наименование муниципальной программы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</w:t>
            </w:r>
            <w:r w:rsidR="00051CAA" w:rsidRPr="00554F80">
              <w:rPr>
                <w:sz w:val="22"/>
                <w:szCs w:val="22"/>
              </w:rPr>
              <w:t>3</w:t>
            </w:r>
            <w:r w:rsidRPr="00554F80">
              <w:rPr>
                <w:sz w:val="22"/>
                <w:szCs w:val="22"/>
              </w:rPr>
              <w:t>-202</w:t>
            </w:r>
            <w:r w:rsidR="009179EB" w:rsidRPr="00554F80">
              <w:rPr>
                <w:sz w:val="22"/>
                <w:szCs w:val="22"/>
              </w:rPr>
              <w:t>8</w:t>
            </w:r>
            <w:r w:rsidRPr="00554F80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-</w:t>
            </w:r>
          </w:p>
        </w:tc>
      </w:tr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0E3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</w:t>
            </w:r>
            <w:r w:rsidR="000E3D7F" w:rsidRPr="00554F80">
              <w:rPr>
                <w:sz w:val="22"/>
                <w:szCs w:val="22"/>
              </w:rPr>
              <w:t>УМИ</w:t>
            </w:r>
            <w:r w:rsidRPr="00554F80">
              <w:rPr>
                <w:sz w:val="22"/>
                <w:szCs w:val="22"/>
              </w:rPr>
              <w:t>)</w:t>
            </w:r>
          </w:p>
        </w:tc>
      </w:tr>
      <w:tr w:rsidR="00C80162" w:rsidRPr="00554F80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554F80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br/>
              <w:t>(далее – МУ «УКС г.Когалыма»);</w:t>
            </w:r>
          </w:p>
          <w:p w:rsidR="00B14A21" w:rsidRPr="00554F80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554F80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54F80">
              <w:rPr>
                <w:rFonts w:ascii="Times New Roman" w:hAnsi="Times New Roman" w:cs="Times New Roman"/>
                <w:spacing w:val="-6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C80162" w:rsidRPr="00554F80" w:rsidRDefault="00B14A21" w:rsidP="00B14A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pacing w:val="-6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– МКУ «ОЭХД»)</w:t>
            </w:r>
            <w:r w:rsidR="00C80162" w:rsidRPr="00554F80">
              <w:rPr>
                <w:spacing w:val="-6"/>
                <w:sz w:val="22"/>
                <w:szCs w:val="22"/>
              </w:rPr>
              <w:t>.</w:t>
            </w:r>
          </w:p>
        </w:tc>
      </w:tr>
    </w:tbl>
    <w:p w:rsidR="00554F80" w:rsidRDefault="00554F80" w:rsidP="004B3786">
      <w:pPr>
        <w:autoSpaceDE w:val="0"/>
        <w:autoSpaceDN w:val="0"/>
        <w:adjustRightInd w:val="0"/>
        <w:rPr>
          <w:sz w:val="22"/>
          <w:szCs w:val="22"/>
        </w:rPr>
        <w:sectPr w:rsidR="00554F80" w:rsidSect="00554F8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466"/>
        <w:gridCol w:w="1702"/>
        <w:gridCol w:w="1967"/>
        <w:gridCol w:w="999"/>
        <w:gridCol w:w="564"/>
        <w:gridCol w:w="854"/>
        <w:gridCol w:w="700"/>
        <w:gridCol w:w="700"/>
        <w:gridCol w:w="703"/>
        <w:gridCol w:w="608"/>
        <w:gridCol w:w="1863"/>
        <w:gridCol w:w="1800"/>
      </w:tblGrid>
      <w:tr w:rsidR="00C80162" w:rsidRPr="00554F80" w:rsidTr="00354B8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-</w:t>
            </w:r>
          </w:p>
        </w:tc>
      </w:tr>
      <w:tr w:rsidR="00C80162" w:rsidRPr="00554F80" w:rsidTr="00354B87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554F80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C80162" w:rsidRPr="00554F80" w:rsidTr="00354B87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4B3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554F80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554F80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554F80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4F80">
              <w:rPr>
                <w:rFonts w:ascii="Times New Roman" w:hAnsi="Times New Roman" w:cs="Times New Roman"/>
                <w:szCs w:val="22"/>
              </w:rPr>
              <w:t>3.</w:t>
            </w:r>
            <w:r w:rsidR="000E3D7F" w:rsidRPr="00554F80">
              <w:rPr>
                <w:rFonts w:ascii="Times New Roman" w:hAnsi="Times New Roman" w:cs="Times New Roman"/>
                <w:szCs w:val="22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554F80" w:rsidRPr="00554F80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 xml:space="preserve">4. </w:t>
            </w:r>
            <w:r w:rsidR="003B516E" w:rsidRPr="00554F80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3E7F2D" w:rsidTr="00354B8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B378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-</w:t>
            </w:r>
          </w:p>
        </w:tc>
      </w:tr>
      <w:tr w:rsidR="00554F80" w:rsidRPr="003E7F2D" w:rsidTr="00354B87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№</w:t>
            </w:r>
            <w:r w:rsidR="005857F5" w:rsidRPr="00554F80">
              <w:rPr>
                <w:sz w:val="22"/>
                <w:szCs w:val="22"/>
              </w:rPr>
              <w:t xml:space="preserve"> </w:t>
            </w:r>
            <w:r w:rsidRPr="00554F80">
              <w:rPr>
                <w:sz w:val="22"/>
                <w:szCs w:val="22"/>
              </w:rPr>
              <w:t>п/п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Наименование целевого показателя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54F8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54F80" w:rsidRPr="003E7F2D" w:rsidTr="00B945B3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80">
              <w:rPr>
                <w:sz w:val="22"/>
                <w:szCs w:val="22"/>
              </w:rPr>
              <w:t>Базовое значение</w:t>
            </w:r>
            <w:r w:rsidRPr="00554F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051CAA" w:rsidP="00051C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54F80" w:rsidRPr="003E7F2D" w:rsidTr="00B945B3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4211A0">
            <w:pPr>
              <w:pStyle w:val="a7"/>
              <w:jc w:val="center"/>
              <w:rPr>
                <w:sz w:val="22"/>
                <w:szCs w:val="22"/>
              </w:rPr>
            </w:pPr>
            <w:r w:rsidRPr="00554F80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</w:t>
            </w:r>
            <w:r w:rsidR="00B945B3">
              <w:rPr>
                <w:spacing w:val="-6"/>
                <w:sz w:val="22"/>
                <w:szCs w:val="22"/>
              </w:rPr>
              <w:t>ого имущества города Когалыма,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354B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Правительства ХМАО - Югры от 31.10.2021 </w:t>
            </w:r>
            <w:r w:rsidR="00354B87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r w:rsidRPr="00554F80">
              <w:rPr>
                <w:rFonts w:eastAsiaTheme="minorHAnsi"/>
                <w:sz w:val="22"/>
                <w:szCs w:val="22"/>
                <w:lang w:eastAsia="en-US"/>
              </w:rPr>
              <w:t>№488-п</w:t>
            </w:r>
            <w:r w:rsidR="00354B8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</w:t>
            </w:r>
            <w:r w:rsidRPr="00554F80">
              <w:rPr>
                <w:rFonts w:eastAsiaTheme="minorHAnsi"/>
                <w:sz w:val="22"/>
                <w:szCs w:val="22"/>
                <w:lang w:eastAsia="en-US"/>
              </w:rPr>
              <w:t>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051CAA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94,7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EE5576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6" w:rsidRPr="00554F80" w:rsidRDefault="00EE5576" w:rsidP="00EE5576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554F8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99,0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5857F5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EE5576" w:rsidP="004211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КУМИ</w:t>
            </w:r>
          </w:p>
        </w:tc>
      </w:tr>
    </w:tbl>
    <w:p w:rsidR="00554F80" w:rsidRDefault="00554F80" w:rsidP="00E5572B">
      <w:pPr>
        <w:autoSpaceDE w:val="0"/>
        <w:autoSpaceDN w:val="0"/>
        <w:adjustRightInd w:val="0"/>
        <w:rPr>
          <w:sz w:val="22"/>
          <w:szCs w:val="22"/>
        </w:rPr>
        <w:sectPr w:rsidR="00554F80" w:rsidSect="00554F8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3"/>
        <w:gridCol w:w="2168"/>
        <w:gridCol w:w="2749"/>
        <w:gridCol w:w="1220"/>
        <w:gridCol w:w="22"/>
        <w:gridCol w:w="1097"/>
        <w:gridCol w:w="1403"/>
        <w:gridCol w:w="1652"/>
        <w:gridCol w:w="1217"/>
        <w:gridCol w:w="126"/>
        <w:gridCol w:w="1273"/>
      </w:tblGrid>
      <w:tr w:rsidR="00C80162" w:rsidRPr="004B3786" w:rsidTr="00554F80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051CAA" w:rsidP="007E1E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2028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A0" w:rsidRPr="00554F80" w:rsidRDefault="00860F8D" w:rsidP="00CA03A0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1</w:t>
            </w:r>
            <w:r w:rsidR="00CA03A0" w:rsidRPr="00554F80">
              <w:rPr>
                <w:sz w:val="22"/>
                <w:szCs w:val="22"/>
              </w:rPr>
              <w:t> 919 862,1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CA03A0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324 559,7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317 478,4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554F80" w:rsidRDefault="00860F8D" w:rsidP="00860F8D">
            <w:pPr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319 456,0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4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034E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9179EB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CA0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1</w:t>
            </w:r>
            <w:r w:rsidR="00CA03A0" w:rsidRPr="00554F80">
              <w:rPr>
                <w:color w:val="000000" w:themeColor="text1"/>
                <w:sz w:val="22"/>
                <w:szCs w:val="22"/>
              </w:rPr>
              <w:t> 919 862,1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CA03A0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324 559,7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317 478,4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319 456,0</w:t>
            </w:r>
          </w:p>
        </w:tc>
      </w:tr>
      <w:tr w:rsidR="00554F80" w:rsidRPr="004B3786" w:rsidTr="00554F8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02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F8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80162" w:rsidRPr="004B3786" w:rsidTr="00554F80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554F80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4C4B2B" w:rsidRPr="00554F80">
              <w:rPr>
                <w:sz w:val="22"/>
                <w:szCs w:val="22"/>
              </w:rPr>
              <w:t xml:space="preserve"> реализацию в автономном округе</w:t>
            </w:r>
            <w:r w:rsidRPr="00554F80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C80162" w:rsidRPr="00554F80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554F80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917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54F80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2025</w:t>
            </w:r>
            <w:r w:rsidR="00051CAA" w:rsidRPr="00554F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051CAA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2028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9179EB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554F80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80">
              <w:rPr>
                <w:sz w:val="22"/>
                <w:szCs w:val="22"/>
              </w:rPr>
              <w:t>0,0</w:t>
            </w:r>
          </w:p>
        </w:tc>
      </w:tr>
      <w:tr w:rsidR="00C80162" w:rsidRPr="004B3786" w:rsidTr="00554F80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B3786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54F80" w:rsidRPr="004B3786" w:rsidTr="00554F80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2027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051CAA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 xml:space="preserve">2028 </w:t>
            </w:r>
          </w:p>
        </w:tc>
      </w:tr>
      <w:tr w:rsidR="00554F80" w:rsidRPr="004B3786" w:rsidTr="00554F80"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4B3786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786">
              <w:rPr>
                <w:sz w:val="22"/>
                <w:szCs w:val="22"/>
              </w:rPr>
              <w:t>0,0</w:t>
            </w:r>
          </w:p>
        </w:tc>
      </w:tr>
    </w:tbl>
    <w:p w:rsidR="0032335C" w:rsidRDefault="0032335C" w:rsidP="0032335C">
      <w:pPr>
        <w:shd w:val="clear" w:color="auto" w:fill="FFFFFF"/>
        <w:jc w:val="center"/>
        <w:outlineLvl w:val="2"/>
        <w:rPr>
          <w:rFonts w:eastAsia="Calibri"/>
          <w:sz w:val="22"/>
          <w:szCs w:val="22"/>
        </w:rPr>
        <w:sectPr w:rsidR="0032335C" w:rsidSect="0032335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36512" w:rsidRDefault="009227B9" w:rsidP="009227B9">
      <w:pPr>
        <w:spacing w:after="200" w:line="276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</w:t>
      </w:r>
      <w:r w:rsidR="00197440">
        <w:rPr>
          <w:sz w:val="26"/>
          <w:szCs w:val="26"/>
        </w:rPr>
        <w:t xml:space="preserve">аблица </w:t>
      </w:r>
      <w:r w:rsidR="00197440" w:rsidRPr="003E7F2D">
        <w:rPr>
          <w:sz w:val="26"/>
          <w:szCs w:val="26"/>
        </w:rPr>
        <w:t>1</w:t>
      </w:r>
    </w:p>
    <w:p w:rsidR="00197440" w:rsidRDefault="00197440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97440" w:rsidRPr="009227B9" w:rsidRDefault="00197440" w:rsidP="00197440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9227B9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9014E4" w:rsidRDefault="009014E4" w:rsidP="00134DE7">
      <w:pPr>
        <w:widowControl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sz w:val="26"/>
          <w:szCs w:val="26"/>
        </w:rPr>
        <w:fldChar w:fldCharType="begin"/>
      </w:r>
      <w:r>
        <w:rPr>
          <w:rFonts w:eastAsia="Calibri"/>
          <w:sz w:val="26"/>
          <w:szCs w:val="26"/>
        </w:rPr>
        <w:instrText xml:space="preserve"> LINK </w:instrText>
      </w:r>
      <w:r w:rsidR="004A46AB">
        <w:rPr>
          <w:rFonts w:eastAsia="Calibri"/>
          <w:sz w:val="26"/>
          <w:szCs w:val="26"/>
        </w:rPr>
        <w:instrText xml:space="preserve">Excel.Sheet.12 "C:\\Users\\MinichNA\\Desktop\\ОФЭОиК КУМИ\\РАЗРАБОТКА МУНИЦИПАЛЬНОЙ ПРОГРАММЫ\\Программа на 2023 год\\Об одобрении\\Таблица 1.xlsx" Лист1!R2C1:R155C11 </w:instrText>
      </w:r>
      <w:r>
        <w:rPr>
          <w:rFonts w:eastAsia="Calibri"/>
          <w:sz w:val="26"/>
          <w:szCs w:val="26"/>
        </w:rPr>
        <w:instrText xml:space="preserve">\a \f 4 \h </w:instrText>
      </w:r>
      <w:r w:rsidR="00134DE7">
        <w:rPr>
          <w:rFonts w:eastAsia="Calibri"/>
          <w:sz w:val="26"/>
          <w:szCs w:val="26"/>
        </w:rPr>
        <w:instrText xml:space="preserve"> \* MERGEFORMAT </w:instrText>
      </w:r>
      <w:r>
        <w:rPr>
          <w:rFonts w:eastAsia="Calibri"/>
          <w:sz w:val="26"/>
          <w:szCs w:val="26"/>
        </w:rPr>
        <w:fldChar w:fldCharType="separat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554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2028</w:t>
            </w:r>
          </w:p>
        </w:tc>
      </w:tr>
      <w:tr w:rsidR="009014E4" w:rsidRPr="00134DE7" w:rsidTr="00775BA8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134DE7">
              <w:rPr>
                <w:color w:val="000000"/>
                <w:sz w:val="20"/>
                <w:szCs w:val="20"/>
              </w:rPr>
              <w:br/>
              <w:t>(I, 1,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1.1.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</w:tbl>
    <w:p w:rsidR="00775BA8" w:rsidRDefault="00775BA8" w:rsidP="009014E4">
      <w:pPr>
        <w:jc w:val="center"/>
        <w:rPr>
          <w:color w:val="000000"/>
          <w:sz w:val="20"/>
          <w:szCs w:val="20"/>
        </w:rPr>
        <w:sectPr w:rsidR="00775BA8" w:rsidSect="00775B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554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1.1.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50 855,60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sz w:val="20"/>
                <w:szCs w:val="20"/>
              </w:rPr>
            </w:pPr>
            <w:r w:rsidRPr="00134DE7">
              <w:rPr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9014E4" w:rsidRPr="00134DE7" w:rsidTr="00775B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КУМИ/</w:t>
            </w:r>
            <w:r w:rsidRPr="00134DE7">
              <w:rPr>
                <w:color w:val="000000"/>
                <w:sz w:val="20"/>
                <w:szCs w:val="20"/>
              </w:rPr>
              <w:br w:type="page"/>
              <w:t xml:space="preserve"> МКУ «УОДОМС», МБУ «КСАТ», МКУ «ОЭХД»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211 894,30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34 161,50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211 894,30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34 161,50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35 546,50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МБУ «КСАТ»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jc w:val="center"/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324"/>
        <w:gridCol w:w="1992"/>
        <w:gridCol w:w="1217"/>
        <w:gridCol w:w="1075"/>
        <w:gridCol w:w="1075"/>
        <w:gridCol w:w="1075"/>
        <w:gridCol w:w="1075"/>
        <w:gridCol w:w="1075"/>
        <w:gridCol w:w="1059"/>
      </w:tblGrid>
      <w:tr w:rsidR="00D071AD" w:rsidRPr="00134DE7" w:rsidTr="00D071AD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2.1.2.1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МБУ «КСАТ»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441 080,90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71 926,70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D071AD" w:rsidRPr="00134DE7" w:rsidTr="00D071AD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1AD" w:rsidRPr="00134DE7" w:rsidTr="00D071AD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1AD" w:rsidRPr="00134DE7" w:rsidTr="00D071AD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441 080,90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71 926,70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D071AD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2.1.2.2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МБУ «КСАТ»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МКУ «УОДОМС»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КУМИ/</w:t>
            </w:r>
            <w:r w:rsidRPr="00134DE7">
              <w:rPr>
                <w:color w:val="000000"/>
                <w:sz w:val="20"/>
                <w:szCs w:val="20"/>
              </w:rPr>
              <w:br/>
              <w:t>МКУ «ОЭХД»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2.1.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179"/>
        <w:gridCol w:w="2336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D071AD"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2.1.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1 608 490,30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269 235,30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266 297,00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268 239,50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D071AD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КУМИ/ </w:t>
            </w:r>
            <w:r w:rsidRPr="00134DE7">
              <w:rPr>
                <w:color w:val="000000"/>
                <w:sz w:val="20"/>
                <w:szCs w:val="20"/>
              </w:rPr>
              <w:br/>
              <w:t>МУ «УКС г.Когалыма»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3.1.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134DE7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3.1.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D071A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398"/>
        <w:gridCol w:w="1554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32335C"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32335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014E4" w:rsidRPr="00134DE7" w:rsidTr="00775BA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Итого по мероприятию 4.1.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по мероприятию 4.1.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2 165,40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360,90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7"/>
        <w:gridCol w:w="1992"/>
        <w:gridCol w:w="1217"/>
        <w:gridCol w:w="1075"/>
        <w:gridCol w:w="1075"/>
        <w:gridCol w:w="1075"/>
        <w:gridCol w:w="1075"/>
        <w:gridCol w:w="1075"/>
        <w:gridCol w:w="1059"/>
      </w:tblGrid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1 919 862,10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324 559,70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317 478,40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319 456,00</w:t>
            </w:r>
          </w:p>
        </w:tc>
      </w:tr>
      <w:tr w:rsidR="00D071AD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0D2D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014E4" w:rsidRPr="00134DE7" w:rsidTr="00D071AD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517 844,70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84 064,50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86 728,20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D071AD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9014E4">
      <w:pPr>
        <w:rPr>
          <w:color w:val="000000"/>
          <w:sz w:val="20"/>
          <w:szCs w:val="20"/>
        </w:rPr>
        <w:sectPr w:rsidR="0032335C" w:rsidSect="0032335C">
          <w:pgSz w:w="16838" w:h="11906" w:orient="landscape" w:code="9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7"/>
        <w:gridCol w:w="1961"/>
        <w:gridCol w:w="1015"/>
        <w:gridCol w:w="1075"/>
        <w:gridCol w:w="1075"/>
        <w:gridCol w:w="1075"/>
        <w:gridCol w:w="1075"/>
        <w:gridCol w:w="1075"/>
        <w:gridCol w:w="1062"/>
      </w:tblGrid>
      <w:tr w:rsidR="009014E4" w:rsidRPr="00134DE7" w:rsidTr="0032335C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517 844,70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84 064,50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86 728,20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86 763,00</w:t>
            </w:r>
          </w:p>
        </w:tc>
      </w:tr>
      <w:tr w:rsidR="009014E4" w:rsidRPr="00134DE7" w:rsidTr="0032335C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Соисполнитель 1 </w:t>
            </w:r>
            <w:r w:rsidRPr="00134DE7">
              <w:rPr>
                <w:color w:val="000000"/>
                <w:sz w:val="20"/>
                <w:szCs w:val="20"/>
              </w:rPr>
              <w:br/>
              <w:t>(МУ «УКС г.Когалыма»)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5 421,40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 xml:space="preserve">Соисполнитель 2 </w:t>
            </w:r>
            <w:r w:rsidRPr="00134DE7">
              <w:rPr>
                <w:color w:val="000000"/>
                <w:sz w:val="20"/>
                <w:szCs w:val="20"/>
              </w:rPr>
              <w:br/>
              <w:t>(МБУ «КСАТ»)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441 986,00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72 831,80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73 838,20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73 829,00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Соисполнитель 3</w:t>
            </w:r>
            <w:r w:rsidRPr="00134DE7">
              <w:rPr>
                <w:color w:val="000000"/>
                <w:sz w:val="20"/>
                <w:szCs w:val="20"/>
              </w:rPr>
              <w:br/>
              <w:t>(МКУ «УОДОМС»)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822 322,20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140 394,50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134 966,90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136 740,20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Соисполнитель 4</w:t>
            </w:r>
            <w:r w:rsidRPr="00134DE7">
              <w:rPr>
                <w:color w:val="000000"/>
                <w:sz w:val="20"/>
                <w:szCs w:val="20"/>
              </w:rPr>
              <w:br/>
              <w:t>(МКУ «ОЭХД»)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4E4" w:rsidRPr="00134DE7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132 287,80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21 847,50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22 123,80</w:t>
            </w:r>
          </w:p>
        </w:tc>
      </w:tr>
      <w:tr w:rsidR="009014E4" w:rsidRPr="009014E4" w:rsidTr="00775BA8"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134DE7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4" w:rsidRPr="009014E4" w:rsidRDefault="009014E4" w:rsidP="009014E4">
            <w:pPr>
              <w:jc w:val="center"/>
              <w:rPr>
                <w:color w:val="000000"/>
                <w:sz w:val="20"/>
                <w:szCs w:val="20"/>
              </w:rPr>
            </w:pPr>
            <w:r w:rsidRPr="00134DE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2335C" w:rsidRDefault="0032335C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32335C" w:rsidSect="0032335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75BA8" w:rsidRDefault="009014E4" w:rsidP="00D071AD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fldChar w:fldCharType="end"/>
      </w:r>
      <w:r w:rsidR="00D071AD">
        <w:rPr>
          <w:color w:val="000000"/>
          <w:sz w:val="26"/>
          <w:szCs w:val="26"/>
        </w:rPr>
        <w:t>Таблица</w:t>
      </w:r>
      <w:r w:rsidR="00D071AD" w:rsidRPr="003E7F2D">
        <w:rPr>
          <w:color w:val="000000"/>
          <w:sz w:val="26"/>
          <w:szCs w:val="26"/>
        </w:rPr>
        <w:t xml:space="preserve"> 2</w:t>
      </w:r>
    </w:p>
    <w:p w:rsidR="00D071AD" w:rsidRDefault="00D071AD" w:rsidP="00D071A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1"/>
        <w:gridCol w:w="3558"/>
        <w:gridCol w:w="6776"/>
      </w:tblGrid>
      <w:tr w:rsidR="00C80162" w:rsidRPr="003E7F2D" w:rsidTr="004A46AB">
        <w:trPr>
          <w:trHeight w:val="3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162" w:rsidRPr="00354B87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354B87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C80162" w:rsidRPr="00CC42E0" w:rsidTr="004A46AB">
        <w:tc>
          <w:tcPr>
            <w:tcW w:w="553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80162" w:rsidRPr="00CC42E0" w:rsidTr="004A46AB">
        <w:tc>
          <w:tcPr>
            <w:tcW w:w="553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CC42E0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0162" w:rsidRPr="00CC42E0" w:rsidTr="004A46A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CC42E0" w:rsidRDefault="00165E65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Цель:</w:t>
            </w:r>
            <w:r w:rsidR="00C94A4F" w:rsidRPr="00CC42E0">
              <w:rPr>
                <w:sz w:val="22"/>
                <w:szCs w:val="22"/>
              </w:rPr>
              <w:t xml:space="preserve"> </w:t>
            </w:r>
            <w:r w:rsidR="00C94A4F" w:rsidRPr="00CC42E0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CC42E0" w:rsidTr="004A46A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CC42E0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CC42E0" w:rsidTr="004A46AB">
        <w:trPr>
          <w:trHeight w:val="5251"/>
        </w:trPr>
        <w:tc>
          <w:tcPr>
            <w:tcW w:w="553" w:type="pct"/>
            <w:shd w:val="clear" w:color="auto" w:fill="auto"/>
            <w:vAlign w:val="center"/>
            <w:hideMark/>
          </w:tcPr>
          <w:p w:rsidR="00C94A4F" w:rsidRPr="00CC42E0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CC42E0" w:rsidRDefault="00C94A4F" w:rsidP="00554F80">
            <w:pPr>
              <w:rPr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C94A4F" w:rsidRPr="00CC42E0" w:rsidRDefault="00C94A4F" w:rsidP="00554F80">
            <w:pPr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C94A4F" w:rsidRPr="00CC42E0" w:rsidRDefault="00C94A4F" w:rsidP="00C94A4F">
            <w:pPr>
              <w:jc w:val="both"/>
              <w:rPr>
                <w:spacing w:val="-6"/>
                <w:sz w:val="22"/>
                <w:szCs w:val="22"/>
              </w:rPr>
            </w:pPr>
            <w:r w:rsidRPr="00CC42E0">
              <w:rPr>
                <w:spacing w:val="-6"/>
                <w:sz w:val="22"/>
                <w:szCs w:val="22"/>
              </w:rPr>
              <w:t xml:space="preserve">Федеральный закон от 06.10.2003 №131-ФЗ «Об общих принципах организации местного самоуправления в </w:t>
            </w:r>
            <w:r w:rsidR="005E0553" w:rsidRPr="00CC42E0">
              <w:rPr>
                <w:spacing w:val="-6"/>
                <w:sz w:val="22"/>
                <w:szCs w:val="22"/>
              </w:rPr>
              <w:t>Российской Федерации</w:t>
            </w:r>
            <w:r w:rsidRPr="00CC42E0">
              <w:rPr>
                <w:spacing w:val="-6"/>
                <w:sz w:val="22"/>
                <w:szCs w:val="22"/>
              </w:rPr>
              <w:t>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CC42E0" w:rsidRDefault="00C94A4F" w:rsidP="00C94A4F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DC011F" w:rsidRDefault="00DC011F" w:rsidP="00E5572B">
      <w:pPr>
        <w:jc w:val="center"/>
        <w:rPr>
          <w:color w:val="000000"/>
          <w:sz w:val="22"/>
          <w:szCs w:val="22"/>
        </w:rPr>
        <w:sectPr w:rsidR="00DC011F" w:rsidSect="00DC011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C80162" w:rsidRPr="00CC42E0" w:rsidTr="00DC011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CC42E0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 xml:space="preserve">Задача №2. </w:t>
            </w:r>
            <w:r w:rsidRPr="00CC42E0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C94A4F" w:rsidRPr="00CC42E0" w:rsidTr="00A01C82">
        <w:tc>
          <w:tcPr>
            <w:tcW w:w="553" w:type="pct"/>
            <w:shd w:val="clear" w:color="auto" w:fill="auto"/>
            <w:vAlign w:val="center"/>
            <w:hideMark/>
          </w:tcPr>
          <w:p w:rsidR="00C94A4F" w:rsidRPr="00CC42E0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CC42E0" w:rsidRDefault="00A01C82" w:rsidP="00C94A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CC42E0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CC42E0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CC42E0" w:rsidRDefault="00C03129" w:rsidP="00C03129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CC42E0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C94A4F" w:rsidRPr="00CC42E0" w:rsidRDefault="00C03129" w:rsidP="00A01C82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color w:val="000000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Мероприятие направлено на предоставление субсидии Муниципальному бюджетному учреждению «Коммунспецавтотехника»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</w:tc>
        <w:tc>
          <w:tcPr>
            <w:tcW w:w="2150" w:type="pct"/>
            <w:shd w:val="clear" w:color="auto" w:fill="auto"/>
            <w:hideMark/>
          </w:tcPr>
          <w:p w:rsidR="00C03129" w:rsidRPr="00CC42E0" w:rsidRDefault="00C03129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C03129" w:rsidRPr="00CC42E0" w:rsidRDefault="00C03129" w:rsidP="00A01C8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</w:t>
            </w:r>
            <w:r w:rsidR="005E0553"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территориальном фонде обязательного медицинского страхования Ханты- Мансийского автономного округа-Югры»;</w:t>
            </w:r>
          </w:p>
          <w:p w:rsidR="00C94A4F" w:rsidRPr="00CC42E0" w:rsidRDefault="00C03129" w:rsidP="00A01C82">
            <w:pPr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CC42E0" w:rsidRDefault="00C03129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CC42E0" w:rsidRDefault="00C03129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CC42E0" w:rsidRDefault="00165E65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CC42E0" w:rsidRDefault="00C03129" w:rsidP="00A01C8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165E65" w:rsidRPr="00CC42E0" w:rsidRDefault="00165E65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C03129" w:rsidRPr="00CC42E0" w:rsidRDefault="00C03129" w:rsidP="00A01C8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1C82" w:rsidRDefault="00A01C82" w:rsidP="00C94A4F">
      <w:pPr>
        <w:jc w:val="center"/>
        <w:rPr>
          <w:color w:val="000000"/>
          <w:sz w:val="22"/>
          <w:szCs w:val="22"/>
        </w:rPr>
        <w:sectPr w:rsidR="00A01C82" w:rsidSect="00DC011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A01C82" w:rsidRPr="00CC42E0" w:rsidTr="00A01C82">
        <w:tc>
          <w:tcPr>
            <w:tcW w:w="553" w:type="pct"/>
            <w:shd w:val="clear" w:color="auto" w:fill="auto"/>
            <w:vAlign w:val="center"/>
          </w:tcPr>
          <w:p w:rsidR="00A01C82" w:rsidRPr="00CC42E0" w:rsidRDefault="00A01C82" w:rsidP="00C94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A01C82" w:rsidRPr="00CC42E0" w:rsidRDefault="00A01C82" w:rsidP="00C94A4F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A01C82" w:rsidRPr="00CC42E0" w:rsidRDefault="00A01C82" w:rsidP="00A01C82">
            <w:pPr>
              <w:pStyle w:val="ConsPlusNormal"/>
              <w:widowControl/>
              <w:tabs>
                <w:tab w:val="left" w:pos="-5760"/>
                <w:tab w:val="left" w:pos="41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A01C82" w:rsidRPr="00CC42E0" w:rsidRDefault="00A01C82" w:rsidP="00A01C82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A01C82" w:rsidRPr="00CC42E0" w:rsidRDefault="00A01C82" w:rsidP="00A01C82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CC42E0">
              <w:rPr>
                <w:rFonts w:ascii="Times New Roman" w:hAnsi="Times New Roman" w:cs="Times New Roman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A01C82" w:rsidRPr="00CC42E0" w:rsidRDefault="00A01C82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A01C82" w:rsidRPr="00CC42E0" w:rsidRDefault="00A01C82" w:rsidP="00A01C8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A01C82" w:rsidRPr="00CC42E0" w:rsidRDefault="00A01C82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A01C82" w:rsidRPr="00CC42E0" w:rsidRDefault="00A01C82" w:rsidP="00A01C82">
            <w:pPr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A01C82" w:rsidRPr="00CC42E0" w:rsidRDefault="00A01C82" w:rsidP="00A01C82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DC011F" w:rsidRDefault="00DC011F" w:rsidP="00C94A4F">
      <w:pPr>
        <w:jc w:val="center"/>
        <w:rPr>
          <w:color w:val="000000"/>
          <w:sz w:val="22"/>
          <w:szCs w:val="22"/>
        </w:rPr>
        <w:sectPr w:rsidR="00DC011F" w:rsidSect="00A01C8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C94A4F" w:rsidRPr="00CC42E0" w:rsidTr="00DC011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94A4F" w:rsidRPr="00CC42E0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 xml:space="preserve">Задача №3. </w:t>
            </w:r>
            <w:r w:rsidRPr="00CC42E0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CC42E0" w:rsidTr="003B731D">
        <w:tc>
          <w:tcPr>
            <w:tcW w:w="553" w:type="pct"/>
            <w:shd w:val="clear" w:color="auto" w:fill="auto"/>
            <w:vAlign w:val="center"/>
            <w:hideMark/>
          </w:tcPr>
          <w:p w:rsidR="00C94A4F" w:rsidRPr="00CC42E0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CC42E0" w:rsidRDefault="00C03129" w:rsidP="003B731D">
            <w:pPr>
              <w:jc w:val="both"/>
              <w:rPr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C03129" w:rsidRPr="00CC42E0" w:rsidRDefault="00C03129" w:rsidP="003B73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C42E0">
              <w:rPr>
                <w:rFonts w:ascii="Times New Roman" w:hAnsi="Times New Roman" w:cs="Times New Roman"/>
                <w:spacing w:val="-6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CC42E0" w:rsidRDefault="00C03129" w:rsidP="003B731D">
            <w:pPr>
              <w:jc w:val="both"/>
              <w:rPr>
                <w:color w:val="000000"/>
                <w:sz w:val="22"/>
                <w:szCs w:val="22"/>
              </w:rPr>
            </w:pPr>
            <w:r w:rsidRPr="00CC42E0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hideMark/>
          </w:tcPr>
          <w:p w:rsidR="00C03129" w:rsidRPr="00CC42E0" w:rsidRDefault="00C03129" w:rsidP="003B731D">
            <w:pPr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CC42E0" w:rsidRDefault="00C03129" w:rsidP="003B731D">
            <w:pPr>
              <w:jc w:val="both"/>
              <w:rPr>
                <w:color w:val="000000"/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C94A4F" w:rsidRPr="00CC42E0" w:rsidTr="00DC011F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C94A4F" w:rsidRPr="00CC42E0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 xml:space="preserve">Задача №4. </w:t>
            </w:r>
            <w:r w:rsidRPr="00CC42E0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CC42E0" w:rsidTr="00DC011F">
        <w:tc>
          <w:tcPr>
            <w:tcW w:w="553" w:type="pct"/>
            <w:shd w:val="clear" w:color="000000" w:fill="FFFFFF"/>
            <w:vAlign w:val="center"/>
            <w:hideMark/>
          </w:tcPr>
          <w:p w:rsidR="00C03129" w:rsidRPr="00CC42E0" w:rsidRDefault="00C03129" w:rsidP="00C03129">
            <w:pPr>
              <w:jc w:val="center"/>
              <w:rPr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C03129" w:rsidRPr="00CC42E0" w:rsidRDefault="00C03129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C03129" w:rsidRPr="00CC42E0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CC42E0" w:rsidRDefault="00C03129" w:rsidP="00A01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C03129" w:rsidRPr="00CC42E0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C42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CC42E0" w:rsidRDefault="00C03129" w:rsidP="00A01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A01C82" w:rsidRDefault="00A01C82" w:rsidP="00C03129">
      <w:pPr>
        <w:jc w:val="center"/>
        <w:rPr>
          <w:color w:val="000000"/>
          <w:sz w:val="22"/>
          <w:szCs w:val="22"/>
        </w:rPr>
        <w:sectPr w:rsidR="00A01C82" w:rsidSect="00D071A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3682"/>
        <w:gridCol w:w="3559"/>
        <w:gridCol w:w="6777"/>
      </w:tblGrid>
      <w:tr w:rsidR="00A01C82" w:rsidRPr="00CC42E0" w:rsidTr="00A01C82">
        <w:tc>
          <w:tcPr>
            <w:tcW w:w="553" w:type="pct"/>
            <w:shd w:val="clear" w:color="000000" w:fill="FFFFFF"/>
            <w:vAlign w:val="center"/>
          </w:tcPr>
          <w:p w:rsidR="00A01C82" w:rsidRPr="00CC42E0" w:rsidRDefault="00A01C82" w:rsidP="00C0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A01C82" w:rsidRPr="00CC42E0" w:rsidRDefault="00A01C82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A01C82" w:rsidRPr="00CC42E0" w:rsidRDefault="00A01C82" w:rsidP="00A01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A01C82" w:rsidRPr="00CC42E0" w:rsidRDefault="00A01C82" w:rsidP="00A01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A01C82" w:rsidRPr="00CC42E0" w:rsidRDefault="00A01C82" w:rsidP="00A01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A01C82" w:rsidRPr="00A01C82" w:rsidRDefault="00A01C82" w:rsidP="00A01C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01C82">
              <w:rPr>
                <w:rFonts w:ascii="Times New Roman" w:hAnsi="Times New Roman" w:cs="Times New Roman"/>
                <w:b w:val="0"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DC011F" w:rsidRDefault="00DC011F" w:rsidP="00C80162">
      <w:pPr>
        <w:widowControl w:val="0"/>
        <w:autoSpaceDE w:val="0"/>
        <w:autoSpaceDN w:val="0"/>
        <w:rPr>
          <w:rFonts w:eastAsia="Calibri"/>
          <w:sz w:val="22"/>
          <w:szCs w:val="22"/>
        </w:rPr>
        <w:sectPr w:rsidR="00DC011F" w:rsidSect="00A01C8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C80162" w:rsidRPr="003E7F2D" w:rsidRDefault="000B1B0B" w:rsidP="003B73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3B731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реализуемых объектов на 202</w:t>
      </w:r>
      <w:r w:rsidR="00036512">
        <w:rPr>
          <w:rFonts w:eastAsia="Calibri"/>
          <w:sz w:val="26"/>
          <w:szCs w:val="26"/>
        </w:rPr>
        <w:t>3</w:t>
      </w:r>
      <w:r w:rsidRPr="00FA41F1">
        <w:rPr>
          <w:rFonts w:eastAsia="Calibri"/>
          <w:sz w:val="26"/>
          <w:szCs w:val="26"/>
        </w:rPr>
        <w:t xml:space="preserve"> год и на плановый период 202</w:t>
      </w:r>
      <w:r w:rsidR="00036512">
        <w:rPr>
          <w:rFonts w:eastAsia="Calibri"/>
          <w:sz w:val="26"/>
          <w:szCs w:val="26"/>
        </w:rPr>
        <w:t>4</w:t>
      </w:r>
      <w:r w:rsidRPr="00FA41F1">
        <w:rPr>
          <w:rFonts w:eastAsia="Calibri"/>
          <w:sz w:val="26"/>
          <w:szCs w:val="26"/>
        </w:rPr>
        <w:t xml:space="preserve"> и 202</w:t>
      </w:r>
      <w:r w:rsidR="00036512">
        <w:rPr>
          <w:rFonts w:eastAsia="Calibri"/>
          <w:sz w:val="26"/>
          <w:szCs w:val="26"/>
        </w:rPr>
        <w:t>5</w:t>
      </w:r>
      <w:r w:rsidRPr="00FA41F1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  <w:r w:rsidR="005E0553">
        <w:rPr>
          <w:rFonts w:eastAsia="Calibri"/>
          <w:sz w:val="26"/>
          <w:szCs w:val="26"/>
        </w:rPr>
        <w:t xml:space="preserve"> (</w:t>
      </w:r>
      <w:r w:rsidR="008F49DF">
        <w:rPr>
          <w:rFonts w:eastAsia="Calibri"/>
          <w:sz w:val="26"/>
          <w:szCs w:val="26"/>
        </w:rPr>
        <w:t>заполняется в случае наличия объектов</w:t>
      </w:r>
      <w:r w:rsidR="005E0553">
        <w:rPr>
          <w:rFonts w:eastAsia="Calibri"/>
          <w:sz w:val="26"/>
          <w:szCs w:val="26"/>
        </w:rPr>
        <w:t>)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392"/>
        <w:gridCol w:w="1053"/>
        <w:gridCol w:w="1571"/>
        <w:gridCol w:w="1737"/>
        <w:gridCol w:w="1046"/>
        <w:gridCol w:w="386"/>
        <w:gridCol w:w="433"/>
        <w:gridCol w:w="436"/>
        <w:gridCol w:w="436"/>
        <w:gridCol w:w="869"/>
        <w:gridCol w:w="569"/>
        <w:gridCol w:w="578"/>
        <w:gridCol w:w="575"/>
        <w:gridCol w:w="720"/>
        <w:gridCol w:w="869"/>
        <w:gridCol w:w="1127"/>
        <w:gridCol w:w="1400"/>
      </w:tblGrid>
      <w:tr w:rsidR="00C80162" w:rsidRPr="00CC42E0" w:rsidTr="00D071AD">
        <w:tc>
          <w:tcPr>
            <w:tcW w:w="133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83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C80162" w:rsidRPr="00CC42E0" w:rsidRDefault="00C80162" w:rsidP="00D071A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Остаток стоимости на 01.01.20</w:t>
            </w:r>
            <w:r w:rsidR="005E0553" w:rsidRPr="00CC42E0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1029" w:type="pct"/>
            <w:gridSpan w:val="5"/>
          </w:tcPr>
          <w:p w:rsidR="00C80162" w:rsidRPr="00CC42E0" w:rsidRDefault="00036512" w:rsidP="005E05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Инвестиции на 20</w:t>
            </w:r>
            <w:r w:rsidR="005E0553" w:rsidRPr="00CC42E0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1253" w:type="pct"/>
            <w:gridSpan w:val="5"/>
          </w:tcPr>
          <w:p w:rsidR="00C80162" w:rsidRPr="00CC42E0" w:rsidRDefault="00C80162" w:rsidP="005E05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Инвестиции на 20</w:t>
            </w:r>
            <w:r w:rsidR="005E0553" w:rsidRPr="00CC42E0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C80162" w:rsidRPr="00CC42E0" w:rsidTr="00BC6A6D">
        <w:tc>
          <w:tcPr>
            <w:tcW w:w="133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 w:hanging="62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80162" w:rsidRPr="00CC42E0" w:rsidTr="00BC6A6D">
        <w:tc>
          <w:tcPr>
            <w:tcW w:w="13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C80162" w:rsidRPr="00CC42E0" w:rsidTr="00BC6A6D">
        <w:tc>
          <w:tcPr>
            <w:tcW w:w="13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C6A6D" w:rsidRDefault="00BC6A6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BC6A6D" w:rsidSect="00BC6A6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C80162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4</w:t>
      </w:r>
    </w:p>
    <w:p w:rsidR="00CA127A" w:rsidRPr="003E7F2D" w:rsidRDefault="00CA127A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  <w:r w:rsidR="005E0553">
        <w:rPr>
          <w:rFonts w:eastAsia="Calibri"/>
          <w:sz w:val="26"/>
          <w:szCs w:val="26"/>
        </w:rPr>
        <w:t xml:space="preserve"> (</w:t>
      </w:r>
      <w:r w:rsidR="008F49DF">
        <w:rPr>
          <w:rFonts w:eastAsia="Calibri"/>
          <w:sz w:val="26"/>
          <w:szCs w:val="26"/>
        </w:rPr>
        <w:t>заполняется при планировании объектов капитального строительства</w:t>
      </w:r>
      <w:r w:rsidR="005E0553">
        <w:rPr>
          <w:rFonts w:eastAsia="Calibri"/>
          <w:sz w:val="26"/>
          <w:szCs w:val="26"/>
        </w:rPr>
        <w:t>)</w:t>
      </w:r>
    </w:p>
    <w:p w:rsidR="00036512" w:rsidRPr="003E7F2D" w:rsidRDefault="0003651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5652"/>
        <w:gridCol w:w="2121"/>
        <w:gridCol w:w="3247"/>
        <w:gridCol w:w="3414"/>
      </w:tblGrid>
      <w:tr w:rsidR="00C80162" w:rsidRPr="00CC42E0" w:rsidTr="00BC6A6D">
        <w:tc>
          <w:tcPr>
            <w:tcW w:w="421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№</w:t>
            </w:r>
          </w:p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Наименование объекта</w:t>
            </w:r>
            <w:r w:rsidR="00FA41F1" w:rsidRPr="00CC42E0">
              <w:rPr>
                <w:rFonts w:eastAsia="Calibri"/>
                <w:sz w:val="22"/>
                <w:szCs w:val="22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</w:tr>
      <w:tr w:rsidR="00C80162" w:rsidRPr="00CC42E0" w:rsidTr="00BC6A6D">
        <w:tc>
          <w:tcPr>
            <w:tcW w:w="421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C80162" w:rsidRPr="00CC42E0" w:rsidTr="00BC6A6D">
        <w:tc>
          <w:tcPr>
            <w:tcW w:w="421" w:type="pct"/>
            <w:shd w:val="clear" w:color="auto" w:fill="auto"/>
            <w:vAlign w:val="center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CC42E0" w:rsidRDefault="00C80162" w:rsidP="00E5572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C80162" w:rsidRPr="00036512" w:rsidRDefault="00C80162" w:rsidP="005F7F04">
      <w:pPr>
        <w:spacing w:after="200" w:line="276" w:lineRule="auto"/>
        <w:rPr>
          <w:rFonts w:eastAsia="Calibri"/>
          <w:sz w:val="26"/>
          <w:szCs w:val="26"/>
        </w:rPr>
        <w:sectPr w:rsidR="00C80162" w:rsidRPr="00036512" w:rsidSect="00BC26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5E0553">
        <w:rPr>
          <w:rFonts w:eastAsia="Calibri"/>
          <w:sz w:val="26"/>
          <w:szCs w:val="26"/>
        </w:rPr>
        <w:t>х</w:t>
      </w:r>
      <w:r w:rsidRPr="003E7F2D">
        <w:rPr>
          <w:rFonts w:eastAsia="Calibri"/>
          <w:sz w:val="26"/>
          <w:szCs w:val="26"/>
        </w:rPr>
        <w:t xml:space="preserve"> инвестиционны</w:t>
      </w:r>
      <w:r w:rsidR="005E0553">
        <w:rPr>
          <w:rFonts w:eastAsia="Calibri"/>
          <w:sz w:val="26"/>
          <w:szCs w:val="26"/>
        </w:rPr>
        <w:t>х проектов</w:t>
      </w:r>
      <w:r w:rsidRPr="003E7F2D">
        <w:rPr>
          <w:rFonts w:eastAsia="Calibri"/>
          <w:sz w:val="26"/>
          <w:szCs w:val="26"/>
        </w:rPr>
        <w:t xml:space="preserve"> </w:t>
      </w:r>
    </w:p>
    <w:p w:rsidR="00C80162" w:rsidRPr="008F49DF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</w:t>
      </w:r>
      <w:r w:rsidRPr="008F49DF">
        <w:rPr>
          <w:rFonts w:eastAsia="Calibri"/>
          <w:sz w:val="26"/>
          <w:szCs w:val="26"/>
        </w:rPr>
        <w:t xml:space="preserve">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5E0553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trike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3514"/>
        <w:gridCol w:w="3817"/>
        <w:gridCol w:w="7524"/>
      </w:tblGrid>
      <w:tr w:rsidR="00C80162" w:rsidRPr="00CC42E0" w:rsidTr="00BC6A6D">
        <w:tc>
          <w:tcPr>
            <w:tcW w:w="2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CC42E0" w:rsidTr="00BC6A6D">
        <w:tc>
          <w:tcPr>
            <w:tcW w:w="2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80162" w:rsidRPr="00CC42E0" w:rsidTr="00BC6A6D">
        <w:tc>
          <w:tcPr>
            <w:tcW w:w="287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42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CC42E0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C6A6D" w:rsidRDefault="00BC6A6D" w:rsidP="00036512">
      <w:pPr>
        <w:shd w:val="clear" w:color="auto" w:fill="FFFFFF"/>
        <w:jc w:val="right"/>
        <w:sectPr w:rsidR="00BC6A6D" w:rsidSect="00D071AD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C80162" w:rsidRDefault="00BC2676" w:rsidP="00BC26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Pr="003E7F2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3E45BB" w:rsidRDefault="003E45BB" w:rsidP="003E45B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5BB" w:rsidRPr="003E45BB" w:rsidRDefault="003E45BB" w:rsidP="003E45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45BB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C2676" w:rsidRDefault="00BC2676" w:rsidP="006B55E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7588"/>
        <w:gridCol w:w="1564"/>
        <w:gridCol w:w="714"/>
        <w:gridCol w:w="853"/>
        <w:gridCol w:w="856"/>
        <w:gridCol w:w="853"/>
        <w:gridCol w:w="856"/>
        <w:gridCol w:w="711"/>
        <w:gridCol w:w="1137"/>
      </w:tblGrid>
      <w:tr w:rsidR="003E45BB" w:rsidRPr="00CC42E0" w:rsidTr="003E45BB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CC42E0" w:rsidRDefault="003E45BB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№</w:t>
            </w:r>
            <w:r w:rsidRPr="00CC42E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E45BB" w:rsidRPr="00CC42E0" w:rsidTr="003E45BB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CC42E0" w:rsidRDefault="003E45BB" w:rsidP="004C53E4">
            <w:pPr>
              <w:rPr>
                <w:sz w:val="22"/>
                <w:szCs w:val="22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E85917" w:rsidRDefault="003E45BB" w:rsidP="004C53E4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E85917" w:rsidRDefault="003E45BB" w:rsidP="004C53E4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2024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2025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2027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BB" w:rsidRPr="00E85917" w:rsidRDefault="003E45BB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2028 год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BB" w:rsidRPr="00E85917" w:rsidRDefault="003E45BB" w:rsidP="004C53E4">
            <w:pPr>
              <w:rPr>
                <w:sz w:val="22"/>
                <w:szCs w:val="22"/>
              </w:rPr>
            </w:pPr>
          </w:p>
        </w:tc>
      </w:tr>
      <w:tr w:rsidR="003E45BB" w:rsidRPr="00CC42E0" w:rsidTr="003E45BB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</w:t>
            </w:r>
          </w:p>
        </w:tc>
      </w:tr>
      <w:tr w:rsidR="003E45BB" w:rsidRPr="00CC42E0" w:rsidTr="003E45BB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3E45BB">
            <w:pPr>
              <w:jc w:val="both"/>
              <w:rPr>
                <w:sz w:val="22"/>
                <w:szCs w:val="22"/>
              </w:rPr>
            </w:pPr>
            <w:r w:rsidRPr="00E85917">
              <w:rPr>
                <w:spacing w:val="-6"/>
                <w:sz w:val="22"/>
                <w:szCs w:val="22"/>
              </w:rPr>
              <w:t xml:space="preserve"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</w:t>
            </w:r>
            <w:r w:rsidR="003E45BB">
              <w:rPr>
                <w:spacing w:val="-6"/>
                <w:sz w:val="22"/>
                <w:szCs w:val="22"/>
              </w:rPr>
              <w:t>%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100</w:t>
            </w:r>
          </w:p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(ежегодно)</w:t>
            </w:r>
          </w:p>
        </w:tc>
      </w:tr>
      <w:tr w:rsidR="003E45BB" w:rsidRPr="00CC42E0" w:rsidTr="003E45B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85917">
              <w:rPr>
                <w:rFonts w:eastAsiaTheme="minorHAnsi"/>
                <w:sz w:val="22"/>
                <w:szCs w:val="22"/>
                <w:lang w:eastAsia="en-US"/>
              </w:rPr>
              <w:t>Доля сданного в аренду субъектам малого и среднего предпринимательства муниципального недвижимого имущества, свободного от прав третьих лиц, включенного в перечень муниципального имущества, в общем количестве муниципального недвижимого имущества, свободного от прав третьих лиц, включенного в указанный перечень, %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60</w:t>
            </w:r>
          </w:p>
        </w:tc>
      </w:tr>
      <w:tr w:rsidR="003E45BB" w:rsidRPr="00CC42E0" w:rsidTr="003E45B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BD391E">
            <w:pPr>
              <w:jc w:val="both"/>
              <w:rPr>
                <w:sz w:val="22"/>
                <w:szCs w:val="22"/>
              </w:rPr>
            </w:pPr>
            <w:r w:rsidRPr="00E85917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</w:t>
            </w:r>
            <w:r w:rsidR="003E45BB">
              <w:rPr>
                <w:spacing w:val="-6"/>
                <w:sz w:val="22"/>
                <w:szCs w:val="22"/>
              </w:rPr>
              <w:t xml:space="preserve"> </w:t>
            </w:r>
            <w:r w:rsidRPr="00E85917">
              <w:rPr>
                <w:spacing w:val="-6"/>
                <w:sz w:val="22"/>
                <w:szCs w:val="22"/>
              </w:rPr>
              <w:t>ед.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BD391E" w:rsidP="004C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45BB" w:rsidRPr="00CC42E0" w:rsidTr="003E45B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917" w:rsidRPr="00CC42E0" w:rsidRDefault="00E85917" w:rsidP="004C53E4">
            <w:pPr>
              <w:jc w:val="center"/>
              <w:rPr>
                <w:sz w:val="22"/>
                <w:szCs w:val="22"/>
              </w:rPr>
            </w:pPr>
            <w:r w:rsidRPr="00CC42E0">
              <w:rPr>
                <w:sz w:val="22"/>
                <w:szCs w:val="22"/>
              </w:rPr>
              <w:t>4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3E45BB">
            <w:pPr>
              <w:jc w:val="both"/>
              <w:rPr>
                <w:sz w:val="22"/>
                <w:szCs w:val="22"/>
              </w:rPr>
            </w:pPr>
            <w:r w:rsidRPr="00E85917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</w:t>
            </w:r>
            <w:r w:rsidR="003E45BB">
              <w:rPr>
                <w:spacing w:val="-6"/>
                <w:sz w:val="22"/>
                <w:szCs w:val="22"/>
              </w:rPr>
              <w:t>нию их территорий, объединение</w:t>
            </w:r>
            <w:r w:rsidRPr="00E85917">
              <w:rPr>
                <w:sz w:val="22"/>
                <w:szCs w:val="22"/>
              </w:rPr>
              <w:t xml:space="preserve"> </w:t>
            </w:r>
            <w:r w:rsidRPr="00E8591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17" w:rsidRPr="00E85917" w:rsidRDefault="00E85917" w:rsidP="004C53E4">
            <w:pPr>
              <w:jc w:val="center"/>
              <w:rPr>
                <w:sz w:val="22"/>
                <w:szCs w:val="22"/>
              </w:rPr>
            </w:pPr>
            <w:r w:rsidRPr="00E85917">
              <w:rPr>
                <w:sz w:val="22"/>
                <w:szCs w:val="22"/>
              </w:rPr>
              <w:t>1</w:t>
            </w:r>
          </w:p>
        </w:tc>
      </w:tr>
    </w:tbl>
    <w:p w:rsidR="00E85917" w:rsidRDefault="00E85917" w:rsidP="004C53E4">
      <w:pPr>
        <w:rPr>
          <w:sz w:val="26"/>
          <w:szCs w:val="26"/>
        </w:rPr>
        <w:sectPr w:rsidR="00E85917" w:rsidSect="00D071AD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E85917" w:rsidRDefault="00E85917" w:rsidP="00E85917">
      <w:pPr>
        <w:jc w:val="both"/>
        <w:rPr>
          <w:sz w:val="22"/>
          <w:szCs w:val="22"/>
        </w:rPr>
      </w:pPr>
      <w:r w:rsidRPr="003E7F2D">
        <w:rPr>
          <w:color w:val="000000"/>
          <w:sz w:val="26"/>
          <w:szCs w:val="26"/>
          <w:vertAlign w:val="superscript"/>
        </w:rPr>
        <w:t xml:space="preserve">1 </w:t>
      </w:r>
      <w:r w:rsidRPr="003E7F2D">
        <w:rPr>
          <w:color w:val="000000"/>
          <w:sz w:val="22"/>
          <w:szCs w:val="22"/>
        </w:rPr>
        <w:t xml:space="preserve">Показатель </w:t>
      </w:r>
      <w:r w:rsidRPr="003E7F2D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E85917" w:rsidRDefault="00E85917" w:rsidP="00E85917">
      <w:pPr>
        <w:jc w:val="both"/>
        <w:rPr>
          <w:color w:val="000000"/>
          <w:sz w:val="22"/>
          <w:szCs w:val="22"/>
        </w:rPr>
      </w:pPr>
      <w:r w:rsidRPr="004A237E">
        <w:rPr>
          <w:color w:val="000000"/>
          <w:sz w:val="26"/>
          <w:szCs w:val="26"/>
          <w:vertAlign w:val="superscript"/>
        </w:rPr>
        <w:t>2</w:t>
      </w:r>
      <w:r w:rsidRPr="00712F98">
        <w:rPr>
          <w:color w:val="000000"/>
          <w:sz w:val="22"/>
          <w:szCs w:val="22"/>
        </w:rPr>
        <w:t xml:space="preserve"> Показатель рассчитывается как отношение общего количества </w:t>
      </w:r>
      <w:r>
        <w:rPr>
          <w:color w:val="000000"/>
          <w:sz w:val="22"/>
          <w:szCs w:val="22"/>
        </w:rPr>
        <w:t>недвижимого имущества</w:t>
      </w:r>
      <w:r w:rsidRPr="00712F98">
        <w:rPr>
          <w:color w:val="000000"/>
          <w:sz w:val="22"/>
          <w:szCs w:val="22"/>
        </w:rPr>
        <w:t>, включенного в перечень</w:t>
      </w:r>
      <w:r>
        <w:rPr>
          <w:color w:val="000000"/>
          <w:sz w:val="22"/>
          <w:szCs w:val="22"/>
        </w:rPr>
        <w:t xml:space="preserve">, предоставленного </w:t>
      </w:r>
      <w:r w:rsidRPr="004A237E">
        <w:rPr>
          <w:color w:val="000000"/>
          <w:sz w:val="22"/>
          <w:szCs w:val="22"/>
        </w:rPr>
        <w:t>субъектам малого и среднего предпринимательства</w:t>
      </w:r>
      <w:r>
        <w:rPr>
          <w:color w:val="000000"/>
          <w:sz w:val="22"/>
          <w:szCs w:val="22"/>
        </w:rPr>
        <w:t xml:space="preserve"> </w:t>
      </w:r>
      <w:r w:rsidRPr="00712F98">
        <w:rPr>
          <w:color w:val="000000"/>
          <w:sz w:val="22"/>
          <w:szCs w:val="22"/>
        </w:rPr>
        <w:t>за отчетный период к общему количеству</w:t>
      </w:r>
      <w:r>
        <w:rPr>
          <w:color w:val="000000"/>
          <w:sz w:val="22"/>
          <w:szCs w:val="22"/>
        </w:rPr>
        <w:t xml:space="preserve"> недвижимого имущества </w:t>
      </w:r>
      <w:r w:rsidRPr="00712F98">
        <w:rPr>
          <w:color w:val="000000"/>
          <w:sz w:val="22"/>
          <w:szCs w:val="22"/>
        </w:rPr>
        <w:t>свободного от прав третьих лиц, включенного в перечень, умноженное на 100;</w:t>
      </w:r>
    </w:p>
    <w:p w:rsidR="00E85917" w:rsidRDefault="00E85917" w:rsidP="00E85917">
      <w:pPr>
        <w:jc w:val="both"/>
        <w:rPr>
          <w:sz w:val="22"/>
          <w:szCs w:val="22"/>
        </w:rPr>
      </w:pPr>
      <w:r>
        <w:rPr>
          <w:color w:val="000000"/>
          <w:sz w:val="26"/>
          <w:szCs w:val="26"/>
          <w:vertAlign w:val="superscript"/>
        </w:rPr>
        <w:t>3</w:t>
      </w:r>
      <w:r w:rsidRPr="003E7F2D">
        <w:rPr>
          <w:color w:val="000000"/>
          <w:sz w:val="26"/>
          <w:szCs w:val="26"/>
          <w:vertAlign w:val="superscript"/>
        </w:rPr>
        <w:t xml:space="preserve"> </w:t>
      </w:r>
      <w:r w:rsidRPr="003E7F2D">
        <w:rPr>
          <w:color w:val="000000"/>
          <w:sz w:val="22"/>
          <w:szCs w:val="22"/>
        </w:rPr>
        <w:t xml:space="preserve">Показатель </w:t>
      </w:r>
      <w:r w:rsidRPr="003E7F2D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3E7F2D">
        <w:rPr>
          <w:color w:val="000000"/>
          <w:sz w:val="22"/>
          <w:szCs w:val="22"/>
        </w:rPr>
        <w:t>;</w:t>
      </w:r>
    </w:p>
    <w:p w:rsidR="00BC2676" w:rsidRDefault="00E85917" w:rsidP="00E859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>4</w:t>
      </w:r>
      <w:r w:rsidRPr="003E7F2D">
        <w:rPr>
          <w:color w:val="000000"/>
          <w:sz w:val="26"/>
          <w:szCs w:val="26"/>
          <w:vertAlign w:val="superscript"/>
        </w:rPr>
        <w:t xml:space="preserve"> </w:t>
      </w:r>
      <w:r w:rsidRPr="003E7F2D">
        <w:rPr>
          <w:color w:val="000000"/>
          <w:sz w:val="22"/>
          <w:szCs w:val="22"/>
        </w:rPr>
        <w:t xml:space="preserve">Показатель </w:t>
      </w:r>
      <w:r w:rsidRPr="003E7F2D">
        <w:rPr>
          <w:sz w:val="22"/>
          <w:szCs w:val="22"/>
        </w:rPr>
        <w:t xml:space="preserve">определяется как фактическое количество </w:t>
      </w:r>
      <w:r w:rsidRPr="003E7F2D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3E7F2D">
        <w:rPr>
          <w:sz w:val="22"/>
          <w:szCs w:val="22"/>
        </w:rPr>
        <w:t xml:space="preserve"> за отчетный период</w:t>
      </w:r>
      <w:r>
        <w:rPr>
          <w:sz w:val="22"/>
          <w:szCs w:val="22"/>
        </w:rPr>
        <w:t>.</w:t>
      </w:r>
    </w:p>
    <w:sectPr w:rsidR="00BC2676" w:rsidSect="00D071AD">
      <w:pgSz w:w="16838" w:h="11906" w:orient="landscape" w:code="9"/>
      <w:pgMar w:top="567" w:right="567" w:bottom="2552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96" w:rsidRDefault="00FA4996" w:rsidP="00FC70E9">
      <w:r>
        <w:separator/>
      </w:r>
    </w:p>
  </w:endnote>
  <w:endnote w:type="continuationSeparator" w:id="0">
    <w:p w:rsidR="00FA4996" w:rsidRDefault="00FA4996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317"/>
      <w:docPartObj>
        <w:docPartGallery w:val="Page Numbers (Bottom of Page)"/>
        <w:docPartUnique/>
      </w:docPartObj>
    </w:sdtPr>
    <w:sdtEndPr/>
    <w:sdtContent>
      <w:p w:rsidR="00BD391E" w:rsidRDefault="00BD391E" w:rsidP="00D071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E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946344"/>
      <w:docPartObj>
        <w:docPartGallery w:val="Page Numbers (Bottom of Page)"/>
        <w:docPartUnique/>
      </w:docPartObj>
    </w:sdtPr>
    <w:sdtEndPr/>
    <w:sdtContent>
      <w:p w:rsidR="00BD391E" w:rsidRDefault="00BD39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96">
          <w:rPr>
            <w:noProof/>
          </w:rPr>
          <w:t>1</w:t>
        </w:r>
        <w:r>
          <w:fldChar w:fldCharType="end"/>
        </w:r>
      </w:p>
    </w:sdtContent>
  </w:sdt>
  <w:p w:rsidR="00BD391E" w:rsidRDefault="00BD39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96" w:rsidRDefault="00FA4996" w:rsidP="00FC70E9">
      <w:r>
        <w:separator/>
      </w:r>
    </w:p>
  </w:footnote>
  <w:footnote w:type="continuationSeparator" w:id="0">
    <w:p w:rsidR="00FA4996" w:rsidRDefault="00FA4996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2A45"/>
    <w:rsid w:val="00034E14"/>
    <w:rsid w:val="00035009"/>
    <w:rsid w:val="0003587E"/>
    <w:rsid w:val="00036512"/>
    <w:rsid w:val="00040B51"/>
    <w:rsid w:val="00046597"/>
    <w:rsid w:val="00046F56"/>
    <w:rsid w:val="00051CAA"/>
    <w:rsid w:val="00063CB1"/>
    <w:rsid w:val="00071166"/>
    <w:rsid w:val="00080EC4"/>
    <w:rsid w:val="00086D25"/>
    <w:rsid w:val="00087076"/>
    <w:rsid w:val="00093A7B"/>
    <w:rsid w:val="00093FD8"/>
    <w:rsid w:val="00097DA6"/>
    <w:rsid w:val="000B1B0B"/>
    <w:rsid w:val="000B33F2"/>
    <w:rsid w:val="000C011D"/>
    <w:rsid w:val="000C2147"/>
    <w:rsid w:val="000C23EE"/>
    <w:rsid w:val="000C2565"/>
    <w:rsid w:val="000C5FD7"/>
    <w:rsid w:val="000D2D81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34DE7"/>
    <w:rsid w:val="00146AD6"/>
    <w:rsid w:val="00151B90"/>
    <w:rsid w:val="00154864"/>
    <w:rsid w:val="00156217"/>
    <w:rsid w:val="001633E2"/>
    <w:rsid w:val="00164990"/>
    <w:rsid w:val="00165E65"/>
    <w:rsid w:val="00172FF9"/>
    <w:rsid w:val="00180473"/>
    <w:rsid w:val="00180505"/>
    <w:rsid w:val="001826FA"/>
    <w:rsid w:val="0018343E"/>
    <w:rsid w:val="00186348"/>
    <w:rsid w:val="00187821"/>
    <w:rsid w:val="0019633C"/>
    <w:rsid w:val="00197440"/>
    <w:rsid w:val="001A041B"/>
    <w:rsid w:val="001A0800"/>
    <w:rsid w:val="001A37E8"/>
    <w:rsid w:val="001A699D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21"/>
    <w:rsid w:val="001F5FF4"/>
    <w:rsid w:val="00200255"/>
    <w:rsid w:val="00202504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022C"/>
    <w:rsid w:val="00287645"/>
    <w:rsid w:val="00290D77"/>
    <w:rsid w:val="00290F84"/>
    <w:rsid w:val="002A658E"/>
    <w:rsid w:val="002A79E9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2335C"/>
    <w:rsid w:val="00332DA5"/>
    <w:rsid w:val="00337E8D"/>
    <w:rsid w:val="00344B9A"/>
    <w:rsid w:val="003451A7"/>
    <w:rsid w:val="00347F59"/>
    <w:rsid w:val="00354B87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B731D"/>
    <w:rsid w:val="003C19AF"/>
    <w:rsid w:val="003C2839"/>
    <w:rsid w:val="003C369A"/>
    <w:rsid w:val="003C39D9"/>
    <w:rsid w:val="003D2A37"/>
    <w:rsid w:val="003D7D7A"/>
    <w:rsid w:val="003E45BB"/>
    <w:rsid w:val="003E7F2D"/>
    <w:rsid w:val="004032FE"/>
    <w:rsid w:val="004133DA"/>
    <w:rsid w:val="00413D67"/>
    <w:rsid w:val="0041480C"/>
    <w:rsid w:val="004211A0"/>
    <w:rsid w:val="00422EEA"/>
    <w:rsid w:val="00425F6E"/>
    <w:rsid w:val="004306E2"/>
    <w:rsid w:val="0043231C"/>
    <w:rsid w:val="00436AE2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E0D"/>
    <w:rsid w:val="004A0DA2"/>
    <w:rsid w:val="004A237E"/>
    <w:rsid w:val="004A46AB"/>
    <w:rsid w:val="004A7BB2"/>
    <w:rsid w:val="004B3786"/>
    <w:rsid w:val="004B54BD"/>
    <w:rsid w:val="004C4B2B"/>
    <w:rsid w:val="004C53E4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54F80"/>
    <w:rsid w:val="00561AFD"/>
    <w:rsid w:val="00564C3E"/>
    <w:rsid w:val="00570DCC"/>
    <w:rsid w:val="005719C8"/>
    <w:rsid w:val="00583088"/>
    <w:rsid w:val="005857F5"/>
    <w:rsid w:val="00586463"/>
    <w:rsid w:val="0058717D"/>
    <w:rsid w:val="00591A7B"/>
    <w:rsid w:val="00596854"/>
    <w:rsid w:val="00596AA3"/>
    <w:rsid w:val="005A0F6B"/>
    <w:rsid w:val="005A1B74"/>
    <w:rsid w:val="005B34C2"/>
    <w:rsid w:val="005B4D55"/>
    <w:rsid w:val="005C4BD3"/>
    <w:rsid w:val="005C52D8"/>
    <w:rsid w:val="005C6B58"/>
    <w:rsid w:val="005D0914"/>
    <w:rsid w:val="005D173C"/>
    <w:rsid w:val="005D19CF"/>
    <w:rsid w:val="005E0553"/>
    <w:rsid w:val="005E7048"/>
    <w:rsid w:val="005F7F04"/>
    <w:rsid w:val="00601708"/>
    <w:rsid w:val="00603BC1"/>
    <w:rsid w:val="006074BE"/>
    <w:rsid w:val="00615708"/>
    <w:rsid w:val="00621EBE"/>
    <w:rsid w:val="006242BD"/>
    <w:rsid w:val="006243EB"/>
    <w:rsid w:val="00635071"/>
    <w:rsid w:val="00636DBF"/>
    <w:rsid w:val="00642356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5BA8"/>
    <w:rsid w:val="00776246"/>
    <w:rsid w:val="00777FC6"/>
    <w:rsid w:val="007818B3"/>
    <w:rsid w:val="00782BB4"/>
    <w:rsid w:val="00785CB1"/>
    <w:rsid w:val="00791A8E"/>
    <w:rsid w:val="00794B17"/>
    <w:rsid w:val="007A3E4A"/>
    <w:rsid w:val="007A563A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1EB2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0F8D"/>
    <w:rsid w:val="00863F5E"/>
    <w:rsid w:val="0087121D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E6FBC"/>
    <w:rsid w:val="008F0313"/>
    <w:rsid w:val="008F1557"/>
    <w:rsid w:val="008F2A06"/>
    <w:rsid w:val="008F49DF"/>
    <w:rsid w:val="008F5134"/>
    <w:rsid w:val="009014E4"/>
    <w:rsid w:val="009175B1"/>
    <w:rsid w:val="009179EB"/>
    <w:rsid w:val="009227B9"/>
    <w:rsid w:val="009314CE"/>
    <w:rsid w:val="00932528"/>
    <w:rsid w:val="00935A09"/>
    <w:rsid w:val="0094646E"/>
    <w:rsid w:val="0095319D"/>
    <w:rsid w:val="00953B32"/>
    <w:rsid w:val="00956B6B"/>
    <w:rsid w:val="009637A2"/>
    <w:rsid w:val="00970C20"/>
    <w:rsid w:val="00972D79"/>
    <w:rsid w:val="00972E11"/>
    <w:rsid w:val="00973C48"/>
    <w:rsid w:val="00981A2A"/>
    <w:rsid w:val="009843EF"/>
    <w:rsid w:val="0099537F"/>
    <w:rsid w:val="009A442C"/>
    <w:rsid w:val="009A51C0"/>
    <w:rsid w:val="009A654D"/>
    <w:rsid w:val="009A68DD"/>
    <w:rsid w:val="009B0851"/>
    <w:rsid w:val="009B53B9"/>
    <w:rsid w:val="009C060A"/>
    <w:rsid w:val="009C0DC9"/>
    <w:rsid w:val="009D0E2B"/>
    <w:rsid w:val="009D1699"/>
    <w:rsid w:val="009E407F"/>
    <w:rsid w:val="009E48D8"/>
    <w:rsid w:val="009E556E"/>
    <w:rsid w:val="009F0AE5"/>
    <w:rsid w:val="009F19C8"/>
    <w:rsid w:val="00A01C82"/>
    <w:rsid w:val="00A04FB4"/>
    <w:rsid w:val="00A07678"/>
    <w:rsid w:val="00A1360E"/>
    <w:rsid w:val="00A138E4"/>
    <w:rsid w:val="00A15754"/>
    <w:rsid w:val="00A16D8F"/>
    <w:rsid w:val="00A31D46"/>
    <w:rsid w:val="00A32EED"/>
    <w:rsid w:val="00A34209"/>
    <w:rsid w:val="00A35EA3"/>
    <w:rsid w:val="00A425A6"/>
    <w:rsid w:val="00A4331B"/>
    <w:rsid w:val="00A54A14"/>
    <w:rsid w:val="00A54AEA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07C94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45B3"/>
    <w:rsid w:val="00B950CE"/>
    <w:rsid w:val="00B95349"/>
    <w:rsid w:val="00B96F81"/>
    <w:rsid w:val="00B97CF9"/>
    <w:rsid w:val="00BA129E"/>
    <w:rsid w:val="00BA2DF4"/>
    <w:rsid w:val="00BA5E33"/>
    <w:rsid w:val="00BA62E7"/>
    <w:rsid w:val="00BC1EF8"/>
    <w:rsid w:val="00BC2676"/>
    <w:rsid w:val="00BC3FAE"/>
    <w:rsid w:val="00BC623B"/>
    <w:rsid w:val="00BC6A6D"/>
    <w:rsid w:val="00BD391E"/>
    <w:rsid w:val="00BD5C70"/>
    <w:rsid w:val="00BE0AB5"/>
    <w:rsid w:val="00BF065C"/>
    <w:rsid w:val="00C03129"/>
    <w:rsid w:val="00C05153"/>
    <w:rsid w:val="00C1346C"/>
    <w:rsid w:val="00C16510"/>
    <w:rsid w:val="00C220E7"/>
    <w:rsid w:val="00C235DF"/>
    <w:rsid w:val="00C3125F"/>
    <w:rsid w:val="00C56E51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A03A0"/>
    <w:rsid w:val="00CA127A"/>
    <w:rsid w:val="00CC42E0"/>
    <w:rsid w:val="00CC53A8"/>
    <w:rsid w:val="00CC6F61"/>
    <w:rsid w:val="00CC725A"/>
    <w:rsid w:val="00CC772E"/>
    <w:rsid w:val="00CD228F"/>
    <w:rsid w:val="00CD5A98"/>
    <w:rsid w:val="00CE1178"/>
    <w:rsid w:val="00CE6961"/>
    <w:rsid w:val="00CF0BE1"/>
    <w:rsid w:val="00CF1BB0"/>
    <w:rsid w:val="00CF384A"/>
    <w:rsid w:val="00D005AB"/>
    <w:rsid w:val="00D00796"/>
    <w:rsid w:val="00D071AD"/>
    <w:rsid w:val="00D1339C"/>
    <w:rsid w:val="00D13B6C"/>
    <w:rsid w:val="00D26C68"/>
    <w:rsid w:val="00D31D3B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011F"/>
    <w:rsid w:val="00DC11FD"/>
    <w:rsid w:val="00DC1AB6"/>
    <w:rsid w:val="00DC6EBE"/>
    <w:rsid w:val="00DD3A0F"/>
    <w:rsid w:val="00DE10A8"/>
    <w:rsid w:val="00DE3C83"/>
    <w:rsid w:val="00DE4E15"/>
    <w:rsid w:val="00E0462E"/>
    <w:rsid w:val="00E06601"/>
    <w:rsid w:val="00E07F7D"/>
    <w:rsid w:val="00E114BF"/>
    <w:rsid w:val="00E156AE"/>
    <w:rsid w:val="00E20470"/>
    <w:rsid w:val="00E47FD5"/>
    <w:rsid w:val="00E50759"/>
    <w:rsid w:val="00E5141D"/>
    <w:rsid w:val="00E52B00"/>
    <w:rsid w:val="00E5353E"/>
    <w:rsid w:val="00E54F23"/>
    <w:rsid w:val="00E5572B"/>
    <w:rsid w:val="00E65E36"/>
    <w:rsid w:val="00E67491"/>
    <w:rsid w:val="00E71AEE"/>
    <w:rsid w:val="00E77B2E"/>
    <w:rsid w:val="00E85917"/>
    <w:rsid w:val="00E863E4"/>
    <w:rsid w:val="00E86FCD"/>
    <w:rsid w:val="00E94E70"/>
    <w:rsid w:val="00EB421F"/>
    <w:rsid w:val="00EC3DE6"/>
    <w:rsid w:val="00EC3EF7"/>
    <w:rsid w:val="00EC5F73"/>
    <w:rsid w:val="00EC62CC"/>
    <w:rsid w:val="00EE3888"/>
    <w:rsid w:val="00EE5576"/>
    <w:rsid w:val="00EF277E"/>
    <w:rsid w:val="00F00B5A"/>
    <w:rsid w:val="00F02B55"/>
    <w:rsid w:val="00F13D88"/>
    <w:rsid w:val="00F20995"/>
    <w:rsid w:val="00F272F4"/>
    <w:rsid w:val="00F31386"/>
    <w:rsid w:val="00F54D24"/>
    <w:rsid w:val="00F550FD"/>
    <w:rsid w:val="00F56699"/>
    <w:rsid w:val="00F7651C"/>
    <w:rsid w:val="00F770E4"/>
    <w:rsid w:val="00F803E1"/>
    <w:rsid w:val="00F854B4"/>
    <w:rsid w:val="00F8699F"/>
    <w:rsid w:val="00FA015A"/>
    <w:rsid w:val="00FA41F1"/>
    <w:rsid w:val="00FA4996"/>
    <w:rsid w:val="00FA501B"/>
    <w:rsid w:val="00FA5A0B"/>
    <w:rsid w:val="00FC6470"/>
    <w:rsid w:val="00FC69E6"/>
    <w:rsid w:val="00FC70E9"/>
    <w:rsid w:val="00FD3CAC"/>
    <w:rsid w:val="00FE264F"/>
    <w:rsid w:val="00FE5D72"/>
    <w:rsid w:val="00FE7E31"/>
    <w:rsid w:val="00FF0AB2"/>
    <w:rsid w:val="00FF4119"/>
    <w:rsid w:val="00FF56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03651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36512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03651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36512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0D459DE155C9BA94B041810B2245345FD5738FB097C7484E96E5E7049B3EC8A406DBE6E718AFADAE5F94F1DDP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0D459DE155C9BA94B041810B2245345FD5738FB096CF4F4890E5E7049B3EC8A406DBE6E718AFADAE5B93F3DDPEH" TargetMode="Externa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B8C8-455E-4A66-ADEA-59D8CCBC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14352</TotalTime>
  <Pages>21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122</cp:revision>
  <cp:lastPrinted>2022-11-10T03:56:00Z</cp:lastPrinted>
  <dcterms:created xsi:type="dcterms:W3CDTF">2021-10-22T07:17:00Z</dcterms:created>
  <dcterms:modified xsi:type="dcterms:W3CDTF">2022-12-28T10:29:00Z</dcterms:modified>
</cp:coreProperties>
</file>