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BB" w:rsidRPr="00585DBB" w:rsidRDefault="00585DBB" w:rsidP="00585DBB">
      <w:pPr>
        <w:spacing w:after="0" w:line="240" w:lineRule="auto"/>
        <w:ind w:right="2"/>
        <w:jc w:val="center"/>
        <w:rPr>
          <w:rFonts w:ascii="Times New Roman" w:eastAsia="Times New Roman" w:hAnsi="Times New Roman" w:cs="Times New Roman"/>
          <w:b/>
          <w:color w:val="3366FF"/>
          <w:sz w:val="32"/>
          <w:szCs w:val="32"/>
        </w:rPr>
      </w:pPr>
      <w:r w:rsidRPr="00585DBB">
        <w:rPr>
          <w:rFonts w:ascii="Times New Roman" w:eastAsia="Times New Roman" w:hAnsi="Times New Roman" w:cs="Times New Roman"/>
          <w:noProof/>
          <w:sz w:val="24"/>
          <w:szCs w:val="24"/>
        </w:rPr>
        <w:drawing>
          <wp:anchor distT="36830" distB="36830" distL="6400800" distR="6400800" simplePos="0" relativeHeight="251649024" behindDoc="0" locked="0" layoutInCell="1" allowOverlap="1" wp14:anchorId="2F7890C4" wp14:editId="3F567928">
            <wp:simplePos x="0" y="0"/>
            <wp:positionH relativeFrom="margin">
              <wp:posOffset>2438400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85DBB" w:rsidRPr="00585DBB" w:rsidRDefault="00585DBB" w:rsidP="00585DBB">
      <w:pPr>
        <w:spacing w:after="0" w:line="240" w:lineRule="auto"/>
        <w:ind w:right="2"/>
        <w:jc w:val="center"/>
        <w:rPr>
          <w:rFonts w:ascii="Times New Roman" w:eastAsia="Times New Roman" w:hAnsi="Times New Roman" w:cs="Times New Roman"/>
          <w:b/>
          <w:color w:val="3366FF"/>
          <w:sz w:val="32"/>
          <w:szCs w:val="32"/>
        </w:rPr>
      </w:pPr>
    </w:p>
    <w:p w:rsidR="00585DBB" w:rsidRPr="00585DBB" w:rsidRDefault="00585DBB" w:rsidP="00585DBB">
      <w:pPr>
        <w:spacing w:after="0" w:line="240" w:lineRule="auto"/>
        <w:ind w:right="2"/>
        <w:jc w:val="center"/>
        <w:rPr>
          <w:rFonts w:ascii="Times New Roman" w:eastAsia="Times New Roman" w:hAnsi="Times New Roman" w:cs="Times New Roman"/>
          <w:b/>
          <w:color w:val="3366FF"/>
          <w:sz w:val="6"/>
          <w:szCs w:val="32"/>
        </w:rPr>
      </w:pPr>
    </w:p>
    <w:p w:rsidR="00585DBB" w:rsidRPr="00585DBB" w:rsidRDefault="00585DBB" w:rsidP="00585DBB">
      <w:pPr>
        <w:spacing w:after="0" w:line="240" w:lineRule="auto"/>
        <w:ind w:right="2"/>
        <w:jc w:val="center"/>
        <w:rPr>
          <w:rFonts w:ascii="Times New Roman" w:eastAsia="Times New Roman" w:hAnsi="Times New Roman" w:cs="Times New Roman"/>
          <w:b/>
          <w:color w:val="3366FF"/>
          <w:sz w:val="12"/>
          <w:szCs w:val="32"/>
        </w:rPr>
      </w:pPr>
    </w:p>
    <w:p w:rsidR="00585DBB" w:rsidRPr="00585DBB" w:rsidRDefault="00585DBB" w:rsidP="00585DBB">
      <w:pPr>
        <w:spacing w:after="0" w:line="240" w:lineRule="auto"/>
        <w:ind w:right="2"/>
        <w:jc w:val="center"/>
        <w:rPr>
          <w:rFonts w:ascii="Times New Roman" w:eastAsia="Times New Roman" w:hAnsi="Times New Roman" w:cs="Times New Roman"/>
          <w:b/>
          <w:color w:val="000000"/>
          <w:sz w:val="32"/>
          <w:szCs w:val="32"/>
        </w:rPr>
      </w:pPr>
      <w:r w:rsidRPr="00585DBB">
        <w:rPr>
          <w:rFonts w:ascii="Times New Roman" w:eastAsia="Times New Roman" w:hAnsi="Times New Roman" w:cs="Times New Roman"/>
          <w:b/>
          <w:color w:val="000000"/>
          <w:sz w:val="32"/>
          <w:szCs w:val="32"/>
        </w:rPr>
        <w:t>ПОСТАНОВЛЕНИЕ</w:t>
      </w:r>
    </w:p>
    <w:p w:rsidR="00585DBB" w:rsidRPr="00585DBB" w:rsidRDefault="00585DBB" w:rsidP="00585DBB">
      <w:pPr>
        <w:spacing w:after="0" w:line="240" w:lineRule="auto"/>
        <w:ind w:right="2"/>
        <w:jc w:val="center"/>
        <w:rPr>
          <w:rFonts w:ascii="Times New Roman" w:eastAsia="Times New Roman" w:hAnsi="Times New Roman" w:cs="Times New Roman"/>
          <w:b/>
          <w:color w:val="000000"/>
          <w:sz w:val="32"/>
          <w:szCs w:val="32"/>
        </w:rPr>
      </w:pPr>
      <w:r w:rsidRPr="00585DBB">
        <w:rPr>
          <w:rFonts w:ascii="Times New Roman" w:eastAsia="Times New Roman" w:hAnsi="Times New Roman" w:cs="Times New Roman"/>
          <w:b/>
          <w:color w:val="000000"/>
          <w:sz w:val="32"/>
          <w:szCs w:val="32"/>
        </w:rPr>
        <w:t>АДМИНИСТРАЦИИ ГОРОДА КОГАЛЫМА</w:t>
      </w:r>
    </w:p>
    <w:p w:rsidR="00585DBB" w:rsidRPr="00585DBB" w:rsidRDefault="00585DBB" w:rsidP="00585DBB">
      <w:pPr>
        <w:spacing w:after="0" w:line="240" w:lineRule="auto"/>
        <w:ind w:right="2"/>
        <w:jc w:val="center"/>
        <w:rPr>
          <w:rFonts w:ascii="Times New Roman" w:eastAsia="Times New Roman" w:hAnsi="Times New Roman" w:cs="Times New Roman"/>
          <w:b/>
          <w:color w:val="000000"/>
          <w:sz w:val="28"/>
          <w:szCs w:val="28"/>
        </w:rPr>
      </w:pPr>
      <w:r w:rsidRPr="00585DBB">
        <w:rPr>
          <w:rFonts w:ascii="Times New Roman" w:eastAsia="Times New Roman" w:hAnsi="Times New Roman" w:cs="Times New Roman"/>
          <w:b/>
          <w:color w:val="000000"/>
          <w:sz w:val="28"/>
          <w:szCs w:val="28"/>
        </w:rPr>
        <w:t>Ханты-Мансийского автономного округа - Югры</w:t>
      </w:r>
    </w:p>
    <w:p w:rsidR="00585DBB" w:rsidRPr="00585DBB" w:rsidRDefault="00585DBB" w:rsidP="00585DBB">
      <w:pPr>
        <w:spacing w:after="0" w:line="240" w:lineRule="auto"/>
        <w:ind w:right="2"/>
        <w:jc w:val="center"/>
        <w:rPr>
          <w:rFonts w:ascii="Times New Roman" w:eastAsia="Times New Roman" w:hAnsi="Times New Roman" w:cs="Times New Roman"/>
          <w:color w:val="000000"/>
          <w:sz w:val="2"/>
          <w:szCs w:val="24"/>
        </w:rPr>
      </w:pPr>
    </w:p>
    <w:p w:rsidR="00585DBB" w:rsidRPr="00585DBB" w:rsidRDefault="00585DBB" w:rsidP="00585DBB">
      <w:pPr>
        <w:widowControl w:val="0"/>
        <w:spacing w:after="0" w:line="240" w:lineRule="auto"/>
        <w:ind w:firstLine="4446"/>
        <w:rPr>
          <w:rFonts w:ascii="Times New Roman" w:eastAsia="Times New Roman" w:hAnsi="Times New Roman" w:cs="Times New Roman"/>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85DBB" w:rsidRPr="00585DBB" w:rsidTr="00592270">
        <w:trPr>
          <w:trHeight w:val="155"/>
        </w:trPr>
        <w:tc>
          <w:tcPr>
            <w:tcW w:w="565" w:type="dxa"/>
            <w:vAlign w:val="center"/>
          </w:tcPr>
          <w:p w:rsidR="00585DBB" w:rsidRPr="00585DBB" w:rsidRDefault="00585DBB" w:rsidP="00585DBB">
            <w:pPr>
              <w:spacing w:after="0" w:line="240" w:lineRule="auto"/>
              <w:ind w:left="-228" w:firstLine="120"/>
              <w:jc w:val="center"/>
              <w:rPr>
                <w:rFonts w:ascii="Arial" w:eastAsia="Times New Roman" w:hAnsi="Arial" w:cs="Arial"/>
                <w:color w:val="000000"/>
                <w:sz w:val="26"/>
                <w:szCs w:val="24"/>
                <w:lang w:val="en-US"/>
              </w:rPr>
            </w:pPr>
            <w:r w:rsidRPr="00585DBB">
              <w:rPr>
                <w:rFonts w:ascii="Times New Roman" w:eastAsia="Times New Roman" w:hAnsi="Times New Roman" w:cs="Times New Roman"/>
                <w:color w:val="000000"/>
                <w:sz w:val="26"/>
                <w:szCs w:val="26"/>
              </w:rPr>
              <w:t xml:space="preserve">От  </w:t>
            </w:r>
          </w:p>
        </w:tc>
        <w:tc>
          <w:tcPr>
            <w:tcW w:w="713" w:type="dxa"/>
            <w:tcBorders>
              <w:bottom w:val="single" w:sz="4" w:space="0" w:color="auto"/>
            </w:tcBorders>
            <w:vAlign w:val="center"/>
          </w:tcPr>
          <w:p w:rsidR="00585DBB" w:rsidRPr="00585DBB" w:rsidRDefault="00585DBB" w:rsidP="00585DBB">
            <w:pPr>
              <w:spacing w:after="0" w:line="240" w:lineRule="auto"/>
              <w:ind w:left="-228" w:firstLine="120"/>
              <w:jc w:val="center"/>
              <w:rPr>
                <w:rFonts w:ascii="Arial" w:eastAsia="Times New Roman" w:hAnsi="Arial" w:cs="Arial"/>
                <w:color w:val="000000"/>
                <w:sz w:val="26"/>
                <w:szCs w:val="24"/>
                <w:lang w:val="en-US"/>
              </w:rPr>
            </w:pPr>
            <w:r w:rsidRPr="00585DBB">
              <w:rPr>
                <w:rFonts w:ascii="Arial" w:eastAsia="Times New Roman" w:hAnsi="Arial" w:cs="Arial"/>
                <w:color w:val="000000"/>
                <w:sz w:val="26"/>
                <w:szCs w:val="24"/>
              </w:rPr>
              <w:t>«05»</w:t>
            </w:r>
          </w:p>
        </w:tc>
        <w:tc>
          <w:tcPr>
            <w:tcW w:w="239" w:type="dxa"/>
            <w:vAlign w:val="center"/>
          </w:tcPr>
          <w:p w:rsidR="00585DBB" w:rsidRPr="00585DBB" w:rsidRDefault="00585DBB" w:rsidP="00585DBB">
            <w:pPr>
              <w:spacing w:after="0" w:line="240" w:lineRule="auto"/>
              <w:ind w:left="-228" w:hanging="60"/>
              <w:jc w:val="center"/>
              <w:rPr>
                <w:rFonts w:ascii="Arial" w:eastAsia="Times New Roman" w:hAnsi="Arial" w:cs="Arial"/>
                <w:color w:val="000000"/>
                <w:szCs w:val="24"/>
                <w:lang w:val="en-US"/>
              </w:rPr>
            </w:pPr>
          </w:p>
        </w:tc>
        <w:tc>
          <w:tcPr>
            <w:tcW w:w="1752" w:type="dxa"/>
            <w:tcBorders>
              <w:bottom w:val="single" w:sz="4" w:space="0" w:color="auto"/>
            </w:tcBorders>
          </w:tcPr>
          <w:p w:rsidR="00585DBB" w:rsidRPr="00585DBB" w:rsidRDefault="00585DBB" w:rsidP="00585DBB">
            <w:pPr>
              <w:spacing w:after="0" w:line="240" w:lineRule="auto"/>
              <w:ind w:left="-108"/>
              <w:jc w:val="center"/>
              <w:rPr>
                <w:rFonts w:ascii="Arial" w:eastAsia="Times New Roman" w:hAnsi="Arial" w:cs="Arial"/>
                <w:color w:val="000000"/>
                <w:sz w:val="26"/>
                <w:szCs w:val="24"/>
              </w:rPr>
            </w:pPr>
            <w:r w:rsidRPr="00585DBB">
              <w:rPr>
                <w:rFonts w:ascii="Arial" w:eastAsia="Times New Roman" w:hAnsi="Arial" w:cs="Arial"/>
                <w:color w:val="000000"/>
                <w:sz w:val="26"/>
                <w:szCs w:val="24"/>
              </w:rPr>
              <w:t>июля</w:t>
            </w:r>
          </w:p>
        </w:tc>
        <w:tc>
          <w:tcPr>
            <w:tcW w:w="239" w:type="dxa"/>
          </w:tcPr>
          <w:p w:rsidR="00585DBB" w:rsidRPr="00585DBB" w:rsidRDefault="00585DBB" w:rsidP="00585DBB">
            <w:pPr>
              <w:spacing w:after="0" w:line="240" w:lineRule="auto"/>
              <w:rPr>
                <w:rFonts w:ascii="Arial" w:eastAsia="Times New Roman" w:hAnsi="Arial" w:cs="Arial"/>
                <w:color w:val="000000"/>
                <w:sz w:val="26"/>
                <w:szCs w:val="24"/>
              </w:rPr>
            </w:pPr>
          </w:p>
        </w:tc>
        <w:tc>
          <w:tcPr>
            <w:tcW w:w="805" w:type="dxa"/>
            <w:tcBorders>
              <w:bottom w:val="single" w:sz="4" w:space="0" w:color="auto"/>
            </w:tcBorders>
          </w:tcPr>
          <w:p w:rsidR="00585DBB" w:rsidRPr="00585DBB" w:rsidRDefault="00585DBB" w:rsidP="00585DBB">
            <w:pPr>
              <w:spacing w:after="0" w:line="240" w:lineRule="auto"/>
              <w:rPr>
                <w:rFonts w:ascii="Arial" w:eastAsia="Times New Roman" w:hAnsi="Arial" w:cs="Arial"/>
                <w:color w:val="000000"/>
                <w:sz w:val="26"/>
                <w:szCs w:val="24"/>
              </w:rPr>
            </w:pPr>
            <w:r w:rsidRPr="00585DBB">
              <w:rPr>
                <w:rFonts w:ascii="Arial" w:eastAsia="Times New Roman" w:hAnsi="Arial" w:cs="Arial"/>
                <w:color w:val="000000"/>
                <w:sz w:val="26"/>
                <w:szCs w:val="24"/>
              </w:rPr>
              <w:t>2018</w:t>
            </w:r>
          </w:p>
        </w:tc>
        <w:tc>
          <w:tcPr>
            <w:tcW w:w="2258" w:type="dxa"/>
          </w:tcPr>
          <w:p w:rsidR="00585DBB" w:rsidRPr="00585DBB" w:rsidRDefault="00585DBB" w:rsidP="00585DBB">
            <w:pPr>
              <w:spacing w:after="0" w:line="240" w:lineRule="auto"/>
              <w:rPr>
                <w:rFonts w:ascii="Arial" w:eastAsia="Times New Roman" w:hAnsi="Arial" w:cs="Arial"/>
                <w:color w:val="000000"/>
                <w:sz w:val="26"/>
                <w:szCs w:val="24"/>
              </w:rPr>
            </w:pPr>
            <w:r w:rsidRPr="00585DBB">
              <w:rPr>
                <w:rFonts w:ascii="Arial" w:eastAsia="Times New Roman" w:hAnsi="Arial" w:cs="Arial"/>
                <w:color w:val="000000"/>
                <w:sz w:val="26"/>
                <w:szCs w:val="24"/>
              </w:rPr>
              <w:t>г.</w:t>
            </w:r>
          </w:p>
        </w:tc>
        <w:tc>
          <w:tcPr>
            <w:tcW w:w="1349" w:type="dxa"/>
          </w:tcPr>
          <w:p w:rsidR="00585DBB" w:rsidRPr="00585DBB" w:rsidRDefault="00585DBB" w:rsidP="00585DBB">
            <w:pPr>
              <w:tabs>
                <w:tab w:val="left" w:pos="597"/>
              </w:tabs>
              <w:spacing w:after="0" w:line="240" w:lineRule="auto"/>
              <w:ind w:left="-108" w:right="-108"/>
              <w:jc w:val="right"/>
              <w:rPr>
                <w:rFonts w:ascii="Arial" w:eastAsia="Times New Roman" w:hAnsi="Arial" w:cs="Arial"/>
                <w:color w:val="000000"/>
                <w:sz w:val="26"/>
                <w:szCs w:val="24"/>
              </w:rPr>
            </w:pPr>
            <w:r w:rsidRPr="00585DBB">
              <w:rPr>
                <w:rFonts w:ascii="Times New Roman" w:eastAsia="Times New Roman" w:hAnsi="Times New Roman" w:cs="Times New Roman"/>
                <w:color w:val="000000"/>
                <w:sz w:val="26"/>
                <w:szCs w:val="24"/>
              </w:rPr>
              <w:t xml:space="preserve"> №</w:t>
            </w:r>
            <w:r w:rsidRPr="00585DBB">
              <w:rPr>
                <w:rFonts w:ascii="Arial" w:eastAsia="Times New Roman" w:hAnsi="Arial" w:cs="Arial"/>
                <w:color w:val="000000"/>
                <w:sz w:val="26"/>
                <w:szCs w:val="24"/>
                <w:u w:val="single"/>
              </w:rPr>
              <w:t xml:space="preserve"> </w:t>
            </w:r>
          </w:p>
        </w:tc>
        <w:tc>
          <w:tcPr>
            <w:tcW w:w="720" w:type="dxa"/>
            <w:tcBorders>
              <w:bottom w:val="single" w:sz="4" w:space="0" w:color="auto"/>
            </w:tcBorders>
          </w:tcPr>
          <w:p w:rsidR="00585DBB" w:rsidRPr="00585DBB" w:rsidRDefault="00585DBB" w:rsidP="00585DBB">
            <w:pPr>
              <w:tabs>
                <w:tab w:val="left" w:pos="597"/>
              </w:tabs>
              <w:spacing w:after="0" w:line="240" w:lineRule="auto"/>
              <w:ind w:left="-108" w:right="-108"/>
              <w:jc w:val="center"/>
              <w:rPr>
                <w:rFonts w:ascii="Arial" w:eastAsia="Times New Roman" w:hAnsi="Arial" w:cs="Arial"/>
                <w:color w:val="000000"/>
                <w:sz w:val="26"/>
                <w:szCs w:val="24"/>
              </w:rPr>
            </w:pPr>
            <w:r>
              <w:rPr>
                <w:rFonts w:ascii="Arial" w:eastAsia="Times New Roman" w:hAnsi="Arial" w:cs="Arial"/>
                <w:color w:val="000000"/>
                <w:sz w:val="26"/>
                <w:szCs w:val="24"/>
              </w:rPr>
              <w:t>1560</w:t>
            </w:r>
          </w:p>
        </w:tc>
      </w:tr>
    </w:tbl>
    <w:p w:rsidR="00885E89" w:rsidRDefault="00885E89" w:rsidP="00C056E9">
      <w:pPr>
        <w:shd w:val="clear" w:color="auto" w:fill="FFFFFF"/>
        <w:spacing w:after="0" w:line="240" w:lineRule="auto"/>
        <w:contextualSpacing/>
        <w:rPr>
          <w:rFonts w:ascii="Times New Roman" w:hAnsi="Times New Roman" w:cs="Times New Roman"/>
          <w:bCs/>
          <w:sz w:val="26"/>
          <w:szCs w:val="26"/>
        </w:rPr>
      </w:pPr>
    </w:p>
    <w:p w:rsidR="00885E89" w:rsidRDefault="00885E89" w:rsidP="00C056E9">
      <w:pPr>
        <w:shd w:val="clear" w:color="auto" w:fill="FFFFFF"/>
        <w:spacing w:after="0" w:line="240" w:lineRule="auto"/>
        <w:contextualSpacing/>
        <w:rPr>
          <w:rFonts w:ascii="Times New Roman" w:hAnsi="Times New Roman" w:cs="Times New Roman"/>
          <w:bCs/>
          <w:sz w:val="26"/>
          <w:szCs w:val="26"/>
        </w:rPr>
      </w:pPr>
    </w:p>
    <w:p w:rsidR="00885E89" w:rsidRDefault="00885E89" w:rsidP="00C056E9">
      <w:pPr>
        <w:shd w:val="clear" w:color="auto" w:fill="FFFFFF"/>
        <w:spacing w:after="0" w:line="240" w:lineRule="auto"/>
        <w:contextualSpacing/>
        <w:rPr>
          <w:rFonts w:ascii="Times New Roman" w:hAnsi="Times New Roman" w:cs="Times New Roman"/>
          <w:bCs/>
          <w:sz w:val="26"/>
          <w:szCs w:val="26"/>
        </w:rPr>
      </w:pPr>
    </w:p>
    <w:p w:rsidR="00885E89" w:rsidRDefault="00885E89" w:rsidP="00C056E9">
      <w:pPr>
        <w:shd w:val="clear" w:color="auto" w:fill="FFFFFF"/>
        <w:spacing w:after="0" w:line="240" w:lineRule="auto"/>
        <w:contextualSpacing/>
        <w:rPr>
          <w:rFonts w:ascii="Times New Roman" w:hAnsi="Times New Roman" w:cs="Times New Roman"/>
          <w:bCs/>
          <w:sz w:val="26"/>
          <w:szCs w:val="26"/>
        </w:rPr>
      </w:pPr>
    </w:p>
    <w:p w:rsidR="00885E89" w:rsidRDefault="00885E89" w:rsidP="00C056E9">
      <w:pPr>
        <w:shd w:val="clear" w:color="auto" w:fill="FFFFFF"/>
        <w:spacing w:after="0" w:line="240" w:lineRule="auto"/>
        <w:contextualSpacing/>
        <w:rPr>
          <w:rFonts w:ascii="Times New Roman" w:hAnsi="Times New Roman" w:cs="Times New Roman"/>
          <w:bCs/>
          <w:sz w:val="26"/>
          <w:szCs w:val="26"/>
        </w:rPr>
      </w:pP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О внесении изменени</w:t>
      </w:r>
      <w:r w:rsidR="00223FBE" w:rsidRPr="00832C79">
        <w:rPr>
          <w:rFonts w:ascii="Times New Roman" w:hAnsi="Times New Roman" w:cs="Times New Roman"/>
          <w:bCs/>
          <w:sz w:val="26"/>
          <w:szCs w:val="26"/>
        </w:rPr>
        <w:t>я</w:t>
      </w:r>
      <w:r w:rsidRPr="00832C79">
        <w:rPr>
          <w:rFonts w:ascii="Times New Roman" w:hAnsi="Times New Roman" w:cs="Times New Roman"/>
          <w:bCs/>
          <w:sz w:val="26"/>
          <w:szCs w:val="26"/>
        </w:rPr>
        <w:t xml:space="preserve"> </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в постановление Администрации</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города Когалыма</w:t>
      </w:r>
    </w:p>
    <w:p w:rsidR="00C80847" w:rsidRPr="00832C79" w:rsidRDefault="00C80847" w:rsidP="00C056E9">
      <w:pPr>
        <w:shd w:val="clear" w:color="auto" w:fill="FFFFFF"/>
        <w:spacing w:after="0" w:line="240" w:lineRule="auto"/>
        <w:contextualSpacing/>
        <w:rPr>
          <w:rFonts w:ascii="Times New Roman" w:hAnsi="Times New Roman" w:cs="Times New Roman"/>
          <w:bCs/>
          <w:sz w:val="26"/>
          <w:szCs w:val="26"/>
        </w:rPr>
      </w:pPr>
      <w:r w:rsidRPr="00832C79">
        <w:rPr>
          <w:rFonts w:ascii="Times New Roman" w:hAnsi="Times New Roman" w:cs="Times New Roman"/>
          <w:bCs/>
          <w:sz w:val="26"/>
          <w:szCs w:val="26"/>
        </w:rPr>
        <w:t xml:space="preserve">от </w:t>
      </w:r>
      <w:r w:rsidR="007E0219" w:rsidRPr="00832C79">
        <w:rPr>
          <w:rFonts w:ascii="Times New Roman" w:hAnsi="Times New Roman" w:cs="Times New Roman"/>
          <w:bCs/>
          <w:sz w:val="26"/>
          <w:szCs w:val="26"/>
        </w:rPr>
        <w:t>17</w:t>
      </w:r>
      <w:r w:rsidRPr="00832C79">
        <w:rPr>
          <w:rFonts w:ascii="Times New Roman" w:hAnsi="Times New Roman" w:cs="Times New Roman"/>
          <w:bCs/>
          <w:sz w:val="26"/>
          <w:szCs w:val="26"/>
        </w:rPr>
        <w:t>.</w:t>
      </w:r>
      <w:r w:rsidR="007E0219" w:rsidRPr="00832C79">
        <w:rPr>
          <w:rFonts w:ascii="Times New Roman" w:hAnsi="Times New Roman" w:cs="Times New Roman"/>
          <w:bCs/>
          <w:sz w:val="26"/>
          <w:szCs w:val="26"/>
        </w:rPr>
        <w:t>11</w:t>
      </w:r>
      <w:r w:rsidRPr="00832C79">
        <w:rPr>
          <w:rFonts w:ascii="Times New Roman" w:hAnsi="Times New Roman" w:cs="Times New Roman"/>
          <w:bCs/>
          <w:sz w:val="26"/>
          <w:szCs w:val="26"/>
        </w:rPr>
        <w:t>.201</w:t>
      </w:r>
      <w:r w:rsidR="00182AAD" w:rsidRPr="00832C79">
        <w:rPr>
          <w:rFonts w:ascii="Times New Roman" w:hAnsi="Times New Roman" w:cs="Times New Roman"/>
          <w:bCs/>
          <w:sz w:val="26"/>
          <w:szCs w:val="26"/>
        </w:rPr>
        <w:t>4</w:t>
      </w:r>
      <w:r w:rsidRPr="00832C79">
        <w:rPr>
          <w:rFonts w:ascii="Times New Roman" w:hAnsi="Times New Roman" w:cs="Times New Roman"/>
          <w:bCs/>
          <w:sz w:val="26"/>
          <w:szCs w:val="26"/>
        </w:rPr>
        <w:t xml:space="preserve"> № </w:t>
      </w:r>
      <w:r w:rsidR="007E0219" w:rsidRPr="00832C79">
        <w:rPr>
          <w:rFonts w:ascii="Times New Roman" w:hAnsi="Times New Roman" w:cs="Times New Roman"/>
          <w:bCs/>
          <w:sz w:val="26"/>
          <w:szCs w:val="26"/>
        </w:rPr>
        <w:t>2962</w:t>
      </w:r>
    </w:p>
    <w:p w:rsidR="00C80847" w:rsidRDefault="00C80847" w:rsidP="00C056E9">
      <w:pPr>
        <w:shd w:val="clear" w:color="auto" w:fill="FFFFFF"/>
        <w:spacing w:after="0" w:line="240" w:lineRule="auto"/>
        <w:contextualSpacing/>
        <w:rPr>
          <w:rFonts w:ascii="Times New Roman" w:hAnsi="Times New Roman" w:cs="Times New Roman"/>
          <w:b/>
          <w:sz w:val="26"/>
          <w:szCs w:val="26"/>
        </w:rPr>
      </w:pPr>
    </w:p>
    <w:p w:rsidR="00885E89" w:rsidRPr="00832C79" w:rsidRDefault="00885E89" w:rsidP="00C056E9">
      <w:pPr>
        <w:shd w:val="clear" w:color="auto" w:fill="FFFFFF"/>
        <w:spacing w:after="0" w:line="240" w:lineRule="auto"/>
        <w:contextualSpacing/>
        <w:rPr>
          <w:rFonts w:ascii="Times New Roman" w:hAnsi="Times New Roman" w:cs="Times New Roman"/>
          <w:b/>
          <w:sz w:val="26"/>
          <w:szCs w:val="26"/>
        </w:rPr>
      </w:pPr>
    </w:p>
    <w:p w:rsidR="00675C97" w:rsidRPr="00832C79" w:rsidRDefault="00223FBE"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В соответствии с</w:t>
      </w:r>
      <w:r w:rsidR="00675C97" w:rsidRPr="00832C79">
        <w:rPr>
          <w:rFonts w:ascii="Times New Roman" w:eastAsia="Calibri" w:hAnsi="Times New Roman" w:cs="Times New Roman"/>
          <w:sz w:val="26"/>
          <w:szCs w:val="26"/>
          <w:lang w:eastAsia="en-US"/>
        </w:rPr>
        <w:t xml:space="preserve"> Федеральным законом от 27.07.2010 №210-ФЗ </w:t>
      </w:r>
      <w:r w:rsidR="00885E89">
        <w:rPr>
          <w:rFonts w:ascii="Times New Roman" w:eastAsia="Calibri" w:hAnsi="Times New Roman" w:cs="Times New Roman"/>
          <w:sz w:val="26"/>
          <w:szCs w:val="26"/>
          <w:lang w:eastAsia="en-US"/>
        </w:rPr>
        <w:t xml:space="preserve">       </w:t>
      </w:r>
      <w:r w:rsidR="00675C97" w:rsidRPr="00832C79">
        <w:rPr>
          <w:rFonts w:ascii="Times New Roman" w:eastAsia="Calibri" w:hAnsi="Times New Roman" w:cs="Times New Roman"/>
          <w:sz w:val="26"/>
          <w:szCs w:val="26"/>
          <w:lang w:eastAsia="en-US"/>
        </w:rPr>
        <w:t xml:space="preserve">«Об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w:t>
      </w:r>
      <w:r w:rsidR="00885E89">
        <w:rPr>
          <w:rFonts w:ascii="Times New Roman" w:eastAsia="Calibri" w:hAnsi="Times New Roman" w:cs="Times New Roman"/>
          <w:sz w:val="26"/>
          <w:szCs w:val="26"/>
          <w:lang w:eastAsia="en-US"/>
        </w:rPr>
        <w:t xml:space="preserve">            </w:t>
      </w:r>
      <w:r w:rsidR="00675C97" w:rsidRPr="00832C79">
        <w:rPr>
          <w:rFonts w:ascii="Times New Roman" w:eastAsia="Calibri" w:hAnsi="Times New Roman" w:cs="Times New Roman"/>
          <w:sz w:val="26"/>
          <w:szCs w:val="26"/>
          <w:lang w:eastAsia="en-US"/>
        </w:rPr>
        <w:t xml:space="preserve">«О внесении изменений в приказ Департамента информационных технологий Ханты-Мансийского автономного округа – Югры от 26.10.2017 №286 </w:t>
      </w:r>
      <w:r w:rsidR="00885E89">
        <w:rPr>
          <w:rFonts w:ascii="Times New Roman" w:eastAsia="Calibri" w:hAnsi="Times New Roman" w:cs="Times New Roman"/>
          <w:sz w:val="26"/>
          <w:szCs w:val="26"/>
          <w:lang w:eastAsia="en-US"/>
        </w:rPr>
        <w:t xml:space="preserve">        </w:t>
      </w:r>
      <w:r w:rsidR="00675C97" w:rsidRPr="00832C79">
        <w:rPr>
          <w:rFonts w:ascii="Times New Roman" w:eastAsia="Calibri" w:hAnsi="Times New Roman" w:cs="Times New Roman"/>
          <w:sz w:val="26"/>
          <w:szCs w:val="26"/>
          <w:lang w:eastAsia="en-US"/>
        </w:rPr>
        <w:t>«Об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450D8E" w:rsidRPr="00832C79">
        <w:rPr>
          <w:rFonts w:ascii="Times New Roman" w:eastAsia="Calibri" w:hAnsi="Times New Roman" w:cs="Times New Roman"/>
          <w:sz w:val="26"/>
          <w:szCs w:val="26"/>
          <w:lang w:eastAsia="en-US"/>
        </w:rPr>
        <w:t>»</w:t>
      </w:r>
      <w:r w:rsidR="00675C97" w:rsidRPr="00832C79">
        <w:rPr>
          <w:rFonts w:ascii="Times New Roman" w:eastAsia="Calibri" w:hAnsi="Times New Roman" w:cs="Times New Roman"/>
          <w:sz w:val="26"/>
          <w:szCs w:val="26"/>
          <w:lang w:eastAsia="en-US"/>
        </w:rPr>
        <w:t>:</w:t>
      </w:r>
    </w:p>
    <w:p w:rsidR="00675C97" w:rsidRPr="00832C79" w:rsidRDefault="00675C97"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 xml:space="preserve">1. В постановление Администрации города Когалыма от </w:t>
      </w:r>
      <w:r w:rsidR="0016200B" w:rsidRPr="00832C79">
        <w:rPr>
          <w:rFonts w:ascii="Times New Roman" w:eastAsia="Calibri" w:hAnsi="Times New Roman" w:cs="Times New Roman"/>
          <w:sz w:val="26"/>
          <w:szCs w:val="26"/>
          <w:lang w:eastAsia="en-US"/>
        </w:rPr>
        <w:t>17.11.2014</w:t>
      </w:r>
      <w:r w:rsidRPr="00832C79">
        <w:rPr>
          <w:rFonts w:ascii="Times New Roman" w:eastAsia="Calibri" w:hAnsi="Times New Roman" w:cs="Times New Roman"/>
          <w:sz w:val="26"/>
          <w:szCs w:val="26"/>
          <w:lang w:eastAsia="en-US"/>
        </w:rPr>
        <w:t xml:space="preserve"> №</w:t>
      </w:r>
      <w:r w:rsidR="0016200B" w:rsidRPr="00832C79">
        <w:rPr>
          <w:rFonts w:ascii="Times New Roman" w:eastAsia="Calibri" w:hAnsi="Times New Roman" w:cs="Times New Roman"/>
          <w:sz w:val="26"/>
          <w:szCs w:val="26"/>
          <w:lang w:eastAsia="en-US"/>
        </w:rPr>
        <w:t>2962</w:t>
      </w:r>
      <w:r w:rsidRPr="00832C79">
        <w:rPr>
          <w:rFonts w:ascii="Times New Roman" w:eastAsia="Calibri" w:hAnsi="Times New Roman" w:cs="Times New Roman"/>
          <w:sz w:val="26"/>
          <w:szCs w:val="26"/>
          <w:lang w:eastAsia="en-US"/>
        </w:rPr>
        <w:t xml:space="preserve"> «Об утверждении административного регламента предоставления муниципальной услуги «</w:t>
      </w:r>
      <w:r w:rsidR="0016200B" w:rsidRPr="00832C79">
        <w:rPr>
          <w:rFonts w:ascii="Times New Roman" w:eastAsia="Calibri" w:hAnsi="Times New Roman" w:cs="Times New Roman"/>
          <w:sz w:val="26"/>
          <w:szCs w:val="26"/>
          <w:lang w:eastAsia="en-US"/>
        </w:rPr>
        <w:t>Выдача градостроительного плана земельного участка</w:t>
      </w:r>
      <w:r w:rsidRPr="00832C79">
        <w:rPr>
          <w:rFonts w:ascii="Times New Roman" w:eastAsia="Calibri" w:hAnsi="Times New Roman" w:cs="Times New Roman"/>
          <w:sz w:val="26"/>
          <w:szCs w:val="26"/>
          <w:lang w:eastAsia="en-US"/>
        </w:rPr>
        <w:t>» (далее - постановление) внести следующ</w:t>
      </w:r>
      <w:r w:rsidR="00223FBE" w:rsidRPr="00832C79">
        <w:rPr>
          <w:rFonts w:ascii="Times New Roman" w:eastAsia="Calibri" w:hAnsi="Times New Roman" w:cs="Times New Roman"/>
          <w:sz w:val="26"/>
          <w:szCs w:val="26"/>
          <w:lang w:eastAsia="en-US"/>
        </w:rPr>
        <w:t>ее</w:t>
      </w:r>
      <w:r w:rsidRPr="00832C79">
        <w:rPr>
          <w:rFonts w:ascii="Times New Roman" w:eastAsia="Calibri" w:hAnsi="Times New Roman" w:cs="Times New Roman"/>
          <w:sz w:val="26"/>
          <w:szCs w:val="26"/>
          <w:lang w:eastAsia="en-US"/>
        </w:rPr>
        <w:t xml:space="preserve"> изменени</w:t>
      </w:r>
      <w:r w:rsidR="00223FBE" w:rsidRPr="00832C79">
        <w:rPr>
          <w:rFonts w:ascii="Times New Roman" w:eastAsia="Calibri" w:hAnsi="Times New Roman" w:cs="Times New Roman"/>
          <w:sz w:val="26"/>
          <w:szCs w:val="26"/>
          <w:lang w:eastAsia="en-US"/>
        </w:rPr>
        <w:t>е</w:t>
      </w:r>
      <w:r w:rsidRPr="00832C79">
        <w:rPr>
          <w:rFonts w:ascii="Times New Roman" w:eastAsia="Calibri" w:hAnsi="Times New Roman" w:cs="Times New Roman"/>
          <w:sz w:val="26"/>
          <w:szCs w:val="26"/>
          <w:lang w:eastAsia="en-US"/>
        </w:rPr>
        <w:t>:</w:t>
      </w:r>
    </w:p>
    <w:p w:rsidR="00675C97" w:rsidRPr="00832C79" w:rsidRDefault="00675C97"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1.1. приложение к постановлению изложить в редакции согласно приложению к настоящему постановлению.</w:t>
      </w:r>
    </w:p>
    <w:p w:rsidR="0016200B" w:rsidRPr="00832C79" w:rsidRDefault="0016200B"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832C79" w:rsidRDefault="0016200B"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w:t>
      </w:r>
      <w:r w:rsidR="00223FBE" w:rsidRPr="00832C79">
        <w:rPr>
          <w:rFonts w:ascii="Times New Roman" w:eastAsia="Calibri" w:hAnsi="Times New Roman" w:cs="Times New Roman"/>
          <w:sz w:val="26"/>
          <w:szCs w:val="26"/>
          <w:lang w:eastAsia="en-US"/>
        </w:rPr>
        <w:t xml:space="preserve"> и приложения к нему</w:t>
      </w:r>
      <w:r w:rsidRPr="00832C79">
        <w:rPr>
          <w:rFonts w:ascii="Times New Roman" w:eastAsia="Calibri" w:hAnsi="Times New Roman" w:cs="Times New Roman"/>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85DBB" w:rsidRDefault="00585DBB"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sectPr w:rsidR="00585DBB" w:rsidSect="00585DBB">
          <w:pgSz w:w="11906" w:h="16838"/>
          <w:pgMar w:top="284" w:right="567" w:bottom="1134" w:left="2552" w:header="709" w:footer="709" w:gutter="0"/>
          <w:cols w:space="708"/>
          <w:titlePg/>
          <w:docGrid w:linePitch="360"/>
        </w:sectPr>
      </w:pPr>
    </w:p>
    <w:p w:rsidR="00675C97" w:rsidRPr="00832C79" w:rsidRDefault="00675C97"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lastRenderedPageBreak/>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832C79">
          <w:rPr>
            <w:rFonts w:ascii="Times New Roman" w:eastAsia="Calibri" w:hAnsi="Times New Roman" w:cs="Times New Roman"/>
            <w:sz w:val="26"/>
            <w:szCs w:val="26"/>
            <w:lang w:eastAsia="en-US"/>
          </w:rPr>
          <w:t>www.admkogalym.ru</w:t>
        </w:r>
      </w:hyperlink>
      <w:r w:rsidRPr="00832C79">
        <w:rPr>
          <w:rFonts w:ascii="Times New Roman" w:eastAsia="Calibri" w:hAnsi="Times New Roman" w:cs="Times New Roman"/>
          <w:sz w:val="26"/>
          <w:szCs w:val="26"/>
          <w:lang w:eastAsia="en-US"/>
        </w:rPr>
        <w:t>).</w:t>
      </w:r>
    </w:p>
    <w:p w:rsidR="0035699D" w:rsidRPr="00832C79" w:rsidRDefault="0035699D"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832C79" w:rsidRDefault="0016200B" w:rsidP="00885E8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4. Контроль за выполнением настоящего постановления возложить на первого заместителя главы города Когалыма Р.Я.Ярема.</w:t>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585DBB"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Pr>
          <w:rFonts w:ascii="Times New Roman" w:hAnsi="Times New Roman" w:cs="Times New Roman"/>
          <w:noProof/>
          <w:sz w:val="26"/>
          <w:szCs w:val="26"/>
        </w:rPr>
        <w:drawing>
          <wp:anchor distT="0" distB="0" distL="114300" distR="114300" simplePos="0" relativeHeight="251656192" behindDoc="0" locked="0" layoutInCell="1" allowOverlap="1" wp14:anchorId="742FCEC0" wp14:editId="691B8A1E">
            <wp:simplePos x="0" y="0"/>
            <wp:positionH relativeFrom="column">
              <wp:posOffset>2392680</wp:posOffset>
            </wp:positionH>
            <wp:positionV relativeFrom="paragraph">
              <wp:posOffset>8890</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C97" w:rsidRPr="00832C7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832C79" w:rsidRDefault="00675C97" w:rsidP="00885E89">
      <w:pPr>
        <w:shd w:val="clear" w:color="auto" w:fill="FFFFFF"/>
        <w:tabs>
          <w:tab w:val="left" w:pos="0"/>
        </w:tabs>
        <w:spacing w:after="0" w:line="240" w:lineRule="auto"/>
        <w:jc w:val="both"/>
        <w:rPr>
          <w:rFonts w:ascii="Times New Roman" w:eastAsia="Calibri" w:hAnsi="Times New Roman" w:cs="Times New Roman"/>
          <w:sz w:val="26"/>
          <w:szCs w:val="26"/>
          <w:lang w:eastAsia="en-US"/>
        </w:rPr>
      </w:pPr>
      <w:r w:rsidRPr="00832C79">
        <w:rPr>
          <w:rFonts w:ascii="Times New Roman" w:eastAsia="Calibri" w:hAnsi="Times New Roman" w:cs="Times New Roman"/>
          <w:sz w:val="26"/>
          <w:szCs w:val="26"/>
          <w:lang w:eastAsia="en-US"/>
        </w:rPr>
        <w:t>Глава города Когалыма</w:t>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00885E8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r>
      <w:r w:rsidRPr="00832C79">
        <w:rPr>
          <w:rFonts w:ascii="Times New Roman" w:eastAsia="Calibri" w:hAnsi="Times New Roman" w:cs="Times New Roman"/>
          <w:sz w:val="26"/>
          <w:szCs w:val="26"/>
          <w:lang w:eastAsia="en-US"/>
        </w:rPr>
        <w:tab/>
        <w:t>Н.Н.Пальчиков</w:t>
      </w:r>
    </w:p>
    <w:p w:rsidR="00675C97" w:rsidRPr="00832C79" w:rsidRDefault="00675C97" w:rsidP="0014036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26E5" w:rsidRPr="00832C79" w:rsidRDefault="003526E5" w:rsidP="003526E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7E0219" w:rsidRPr="00832C79" w:rsidRDefault="007E0219" w:rsidP="00C056E9">
      <w:pPr>
        <w:spacing w:after="0" w:line="240" w:lineRule="auto"/>
        <w:jc w:val="both"/>
        <w:rPr>
          <w:rFonts w:ascii="Times New Roman" w:hAnsi="Times New Roman" w:cs="Times New Roman"/>
          <w:sz w:val="26"/>
          <w:szCs w:val="26"/>
        </w:rPr>
      </w:pPr>
    </w:p>
    <w:p w:rsidR="00226E95" w:rsidRPr="00832C79" w:rsidRDefault="00226E95" w:rsidP="00C056E9">
      <w:pPr>
        <w:spacing w:after="0" w:line="240" w:lineRule="auto"/>
        <w:jc w:val="both"/>
        <w:rPr>
          <w:rFonts w:ascii="Times New Roman" w:hAnsi="Times New Roman" w:cs="Times New Roman"/>
          <w:sz w:val="26"/>
          <w:szCs w:val="26"/>
        </w:rPr>
      </w:pPr>
    </w:p>
    <w:p w:rsidR="00C80847" w:rsidRPr="00832C79" w:rsidRDefault="00C80847" w:rsidP="00C056E9">
      <w:pPr>
        <w:spacing w:after="0" w:line="240" w:lineRule="auto"/>
        <w:jc w:val="both"/>
        <w:rPr>
          <w:rFonts w:ascii="Times New Roman" w:hAnsi="Times New Roman" w:cs="Times New Roman"/>
          <w:sz w:val="26"/>
          <w:szCs w:val="26"/>
        </w:rPr>
      </w:pPr>
      <w:r w:rsidRPr="00832C79">
        <w:rPr>
          <w:rFonts w:ascii="Times New Roman" w:hAnsi="Times New Roman" w:cs="Times New Roman"/>
          <w:sz w:val="26"/>
          <w:szCs w:val="26"/>
        </w:rPr>
        <w:tab/>
      </w:r>
    </w:p>
    <w:p w:rsidR="00C80847" w:rsidRPr="00832C79" w:rsidRDefault="00C80847" w:rsidP="00C056E9">
      <w:pPr>
        <w:spacing w:after="0" w:line="240" w:lineRule="auto"/>
        <w:jc w:val="both"/>
        <w:rPr>
          <w:rFonts w:ascii="Times New Roman" w:hAnsi="Times New Roman" w:cs="Times New Roman"/>
          <w:sz w:val="26"/>
          <w:szCs w:val="26"/>
        </w:rPr>
      </w:pPr>
    </w:p>
    <w:p w:rsidR="005A68DA" w:rsidRPr="00832C79" w:rsidRDefault="005A68DA" w:rsidP="00C056E9">
      <w:pPr>
        <w:spacing w:after="0" w:line="240" w:lineRule="auto"/>
        <w:jc w:val="both"/>
        <w:rPr>
          <w:rFonts w:ascii="Times New Roman" w:hAnsi="Times New Roman" w:cs="Times New Roman"/>
          <w:sz w:val="26"/>
          <w:szCs w:val="26"/>
        </w:rPr>
      </w:pPr>
    </w:p>
    <w:p w:rsidR="005A68DA" w:rsidRPr="00832C79" w:rsidRDefault="005A68DA" w:rsidP="00C056E9">
      <w:pPr>
        <w:spacing w:after="0" w:line="240" w:lineRule="auto"/>
        <w:jc w:val="both"/>
        <w:rPr>
          <w:rFonts w:ascii="Times New Roman" w:hAnsi="Times New Roman" w:cs="Times New Roman"/>
          <w:sz w:val="26"/>
          <w:szCs w:val="26"/>
        </w:rPr>
      </w:pPr>
    </w:p>
    <w:p w:rsidR="00C80847" w:rsidRPr="00832C79" w:rsidRDefault="00C80847" w:rsidP="00C80847">
      <w:pPr>
        <w:spacing w:after="0"/>
        <w:jc w:val="both"/>
        <w:rPr>
          <w:rFonts w:ascii="Times New Roman" w:hAnsi="Times New Roman" w:cs="Times New Roman"/>
          <w:sz w:val="26"/>
          <w:szCs w:val="26"/>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64754C" w:rsidRPr="00832C79" w:rsidRDefault="0064754C" w:rsidP="00C80847">
      <w:pPr>
        <w:spacing w:after="0"/>
        <w:ind w:firstLine="709"/>
        <w:jc w:val="both"/>
        <w:rPr>
          <w:rFonts w:ascii="Times New Roman" w:hAnsi="Times New Roman" w:cs="Times New Roman"/>
          <w:sz w:val="26"/>
          <w:szCs w:val="26"/>
          <w:lang w:eastAsia="en-US"/>
        </w:rPr>
      </w:pPr>
    </w:p>
    <w:p w:rsidR="00496D16" w:rsidRPr="00832C79" w:rsidRDefault="00496D16"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885E89" w:rsidRDefault="00885E89" w:rsidP="00C80847">
      <w:pPr>
        <w:spacing w:after="0"/>
        <w:ind w:firstLine="709"/>
        <w:jc w:val="both"/>
        <w:rPr>
          <w:rFonts w:ascii="Times New Roman" w:hAnsi="Times New Roman" w:cs="Times New Roman"/>
          <w:sz w:val="26"/>
          <w:szCs w:val="26"/>
          <w:lang w:eastAsia="en-US"/>
        </w:rPr>
      </w:pPr>
    </w:p>
    <w:p w:rsidR="00885E89" w:rsidRPr="00832C79" w:rsidRDefault="00885E89" w:rsidP="00C80847">
      <w:pPr>
        <w:spacing w:after="0"/>
        <w:ind w:firstLine="709"/>
        <w:jc w:val="both"/>
        <w:rPr>
          <w:rFonts w:ascii="Times New Roman" w:hAnsi="Times New Roman" w:cs="Times New Roman"/>
          <w:sz w:val="26"/>
          <w:szCs w:val="26"/>
          <w:lang w:eastAsia="en-US"/>
        </w:rPr>
      </w:pPr>
    </w:p>
    <w:p w:rsidR="00BB2002" w:rsidRPr="00832C79" w:rsidRDefault="00BB2002" w:rsidP="00C80847">
      <w:pPr>
        <w:spacing w:after="0"/>
        <w:ind w:firstLine="709"/>
        <w:jc w:val="both"/>
        <w:rPr>
          <w:rFonts w:ascii="Times New Roman" w:hAnsi="Times New Roman" w:cs="Times New Roman"/>
          <w:sz w:val="26"/>
          <w:szCs w:val="26"/>
          <w:lang w:eastAsia="en-US"/>
        </w:rPr>
      </w:pPr>
    </w:p>
    <w:p w:rsidR="00C80847" w:rsidRPr="00585DBB" w:rsidRDefault="00C8084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Согласовано:</w:t>
      </w:r>
    </w:p>
    <w:p w:rsidR="00C8084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п</w:t>
      </w:r>
      <w:r w:rsidR="00C80847" w:rsidRPr="00585DBB">
        <w:rPr>
          <w:rFonts w:ascii="Times New Roman" w:hAnsi="Times New Roman" w:cs="Times New Roman"/>
          <w:color w:val="FFFFFF" w:themeColor="background1"/>
          <w:lang w:eastAsia="en-US"/>
        </w:rPr>
        <w:t xml:space="preserve">ервый зам.главы </w:t>
      </w:r>
      <w:r w:rsidR="00885E89" w:rsidRPr="00585DBB">
        <w:rPr>
          <w:rFonts w:ascii="Times New Roman" w:hAnsi="Times New Roman" w:cs="Times New Roman"/>
          <w:color w:val="FFFFFF" w:themeColor="background1"/>
          <w:lang w:eastAsia="en-US"/>
        </w:rPr>
        <w:t>г.Когалыма</w:t>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00885E89" w:rsidRPr="00585DBB">
        <w:rPr>
          <w:rFonts w:ascii="Times New Roman" w:hAnsi="Times New Roman" w:cs="Times New Roman"/>
          <w:color w:val="FFFFFF" w:themeColor="background1"/>
          <w:lang w:eastAsia="en-US"/>
        </w:rPr>
        <w:tab/>
      </w:r>
      <w:r w:rsidR="00226E95"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Р.Я.Ярема</w:t>
      </w:r>
    </w:p>
    <w:p w:rsidR="00675C9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начальник ЮУ</w:t>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t xml:space="preserve">В.В.Генов </w:t>
      </w:r>
    </w:p>
    <w:p w:rsidR="00C8084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н</w:t>
      </w:r>
      <w:r w:rsidR="00C80847" w:rsidRPr="00585DBB">
        <w:rPr>
          <w:rFonts w:ascii="Times New Roman" w:hAnsi="Times New Roman" w:cs="Times New Roman"/>
          <w:color w:val="FFFFFF" w:themeColor="background1"/>
          <w:lang w:eastAsia="en-US"/>
        </w:rPr>
        <w:t>ачальник УЭ</w:t>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226E95"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Е.Г.Загорская</w:t>
      </w:r>
    </w:p>
    <w:p w:rsidR="00C8084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н</w:t>
      </w:r>
      <w:r w:rsidR="00C80847" w:rsidRPr="00585DBB">
        <w:rPr>
          <w:rFonts w:ascii="Times New Roman" w:hAnsi="Times New Roman" w:cs="Times New Roman"/>
          <w:color w:val="FFFFFF" w:themeColor="background1"/>
          <w:lang w:eastAsia="en-US"/>
        </w:rPr>
        <w:t>ачальник ОРАР УЭ</w:t>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226E95"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А.А.Шумков</w:t>
      </w:r>
    </w:p>
    <w:p w:rsidR="00675C9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начальник ОАиГ</w:t>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ab/>
        <w:t>В.С.Лаишевцев</w:t>
      </w:r>
    </w:p>
    <w:p w:rsidR="00C80847" w:rsidRPr="00585DBB" w:rsidRDefault="00C8084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Подготовлено:</w:t>
      </w:r>
    </w:p>
    <w:p w:rsidR="00C80847" w:rsidRPr="00585DBB" w:rsidRDefault="00675C9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 xml:space="preserve">спец. - </w:t>
      </w:r>
      <w:r w:rsidR="00C80847" w:rsidRPr="00585DBB">
        <w:rPr>
          <w:rFonts w:ascii="Times New Roman" w:hAnsi="Times New Roman" w:cs="Times New Roman"/>
          <w:color w:val="FFFFFF" w:themeColor="background1"/>
          <w:lang w:eastAsia="en-US"/>
        </w:rPr>
        <w:t>эксперт ОАиГ</w:t>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C80847" w:rsidRPr="00585DBB">
        <w:rPr>
          <w:rFonts w:ascii="Times New Roman" w:hAnsi="Times New Roman" w:cs="Times New Roman"/>
          <w:color w:val="FFFFFF" w:themeColor="background1"/>
          <w:lang w:eastAsia="en-US"/>
        </w:rPr>
        <w:tab/>
      </w:r>
      <w:r w:rsidR="00226E95" w:rsidRPr="00585DBB">
        <w:rPr>
          <w:rFonts w:ascii="Times New Roman" w:hAnsi="Times New Roman" w:cs="Times New Roman"/>
          <w:color w:val="FFFFFF" w:themeColor="background1"/>
          <w:lang w:eastAsia="en-US"/>
        </w:rPr>
        <w:tab/>
      </w:r>
      <w:r w:rsidRPr="00585DBB">
        <w:rPr>
          <w:rFonts w:ascii="Times New Roman" w:hAnsi="Times New Roman" w:cs="Times New Roman"/>
          <w:color w:val="FFFFFF" w:themeColor="background1"/>
          <w:lang w:eastAsia="en-US"/>
        </w:rPr>
        <w:t>А.Р.Касимова</w:t>
      </w:r>
    </w:p>
    <w:p w:rsidR="00496D16" w:rsidRPr="00585DBB" w:rsidRDefault="00496D16" w:rsidP="00885E89">
      <w:pPr>
        <w:spacing w:after="0" w:line="240" w:lineRule="auto"/>
        <w:ind w:firstLine="709"/>
        <w:rPr>
          <w:rFonts w:ascii="Times New Roman" w:hAnsi="Times New Roman" w:cs="Times New Roman"/>
          <w:color w:val="FFFFFF" w:themeColor="background1"/>
          <w:lang w:eastAsia="en-US"/>
        </w:rPr>
      </w:pPr>
    </w:p>
    <w:p w:rsidR="00B37FE0" w:rsidRPr="00585DBB" w:rsidRDefault="00C80847" w:rsidP="00885E89">
      <w:pPr>
        <w:spacing w:after="0" w:line="240" w:lineRule="auto"/>
        <w:rPr>
          <w:rFonts w:ascii="Times New Roman" w:hAnsi="Times New Roman" w:cs="Times New Roman"/>
          <w:color w:val="FFFFFF" w:themeColor="background1"/>
          <w:lang w:eastAsia="en-US"/>
        </w:rPr>
      </w:pPr>
      <w:r w:rsidRPr="00585DBB">
        <w:rPr>
          <w:rFonts w:ascii="Times New Roman" w:hAnsi="Times New Roman" w:cs="Times New Roman"/>
          <w:color w:val="FFFFFF" w:themeColor="background1"/>
          <w:lang w:eastAsia="en-US"/>
        </w:rPr>
        <w:t xml:space="preserve">Разослать: ОАиГ, ЮУ, УЭ, МКУ </w:t>
      </w:r>
      <w:r w:rsidR="00675C97" w:rsidRPr="00585DBB">
        <w:rPr>
          <w:rFonts w:ascii="Times New Roman" w:hAnsi="Times New Roman" w:cs="Times New Roman"/>
          <w:color w:val="FFFFFF" w:themeColor="background1"/>
          <w:lang w:eastAsia="en-US"/>
        </w:rPr>
        <w:t xml:space="preserve">«УОДОМС», прокуратура, МФЦ, </w:t>
      </w:r>
      <w:r w:rsidRPr="00585DBB">
        <w:rPr>
          <w:rFonts w:ascii="Times New Roman" w:hAnsi="Times New Roman" w:cs="Times New Roman"/>
          <w:color w:val="FFFFFF" w:themeColor="background1"/>
          <w:lang w:eastAsia="en-US"/>
        </w:rPr>
        <w:t>печатное издание</w:t>
      </w:r>
      <w:r w:rsidR="00A8343A" w:rsidRPr="00585DBB">
        <w:rPr>
          <w:rFonts w:ascii="Times New Roman" w:hAnsi="Times New Roman" w:cs="Times New Roman"/>
          <w:color w:val="FFFFFF" w:themeColor="background1"/>
          <w:lang w:eastAsia="en-US"/>
        </w:rPr>
        <w:t xml:space="preserve"> «Когалымский вестник»</w:t>
      </w:r>
      <w:r w:rsidRPr="00585DBB">
        <w:rPr>
          <w:rFonts w:ascii="Times New Roman" w:hAnsi="Times New Roman" w:cs="Times New Roman"/>
          <w:color w:val="FFFFFF" w:themeColor="background1"/>
          <w:lang w:eastAsia="en-US"/>
        </w:rPr>
        <w:t>, Сабуров, отдел делопроизводства</w:t>
      </w:r>
    </w:p>
    <w:p w:rsidR="00585DBB" w:rsidRDefault="00585DBB" w:rsidP="00885E89">
      <w:pPr>
        <w:spacing w:after="0" w:line="240" w:lineRule="auto"/>
        <w:ind w:firstLine="4962"/>
        <w:rPr>
          <w:rFonts w:ascii="Times New Roman" w:hAnsi="Times New Roman" w:cs="Times New Roman"/>
          <w:sz w:val="26"/>
          <w:szCs w:val="26"/>
        </w:rPr>
        <w:sectPr w:rsidR="00585DBB" w:rsidSect="00585DBB">
          <w:pgSz w:w="11906" w:h="16838"/>
          <w:pgMar w:top="1134" w:right="567" w:bottom="1134" w:left="2552" w:header="709" w:footer="709" w:gutter="0"/>
          <w:cols w:space="708"/>
          <w:titlePg/>
          <w:docGrid w:linePitch="360"/>
        </w:sectPr>
      </w:pPr>
    </w:p>
    <w:p w:rsidR="009839DB" w:rsidRPr="00885E89" w:rsidRDefault="00585DBB" w:rsidP="00885E89">
      <w:pPr>
        <w:spacing w:after="0" w:line="240" w:lineRule="auto"/>
        <w:ind w:firstLine="4962"/>
        <w:rPr>
          <w:rFonts w:ascii="Times New Roman" w:hAnsi="Times New Roman" w:cs="Times New Roman"/>
          <w:sz w:val="26"/>
          <w:szCs w:val="26"/>
        </w:rPr>
      </w:pPr>
      <w:bookmarkStart w:id="0" w:name="_GoBack"/>
      <w:r>
        <w:rPr>
          <w:rFonts w:ascii="Times New Roman" w:hAnsi="Times New Roman"/>
          <w:noProof/>
          <w:sz w:val="26"/>
          <w:szCs w:val="26"/>
        </w:rPr>
        <w:lastRenderedPageBreak/>
        <w:drawing>
          <wp:anchor distT="0" distB="0" distL="114300" distR="114300" simplePos="0" relativeHeight="251666432" behindDoc="0" locked="0" layoutInCell="1" allowOverlap="1" wp14:anchorId="2E416435" wp14:editId="1DAE0E9C">
            <wp:simplePos x="0" y="0"/>
            <wp:positionH relativeFrom="column">
              <wp:posOffset>1798955</wp:posOffset>
            </wp:positionH>
            <wp:positionV relativeFrom="paragraph">
              <wp:posOffset>-405765</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39DB" w:rsidRPr="00885E89">
        <w:rPr>
          <w:rFonts w:ascii="Times New Roman" w:hAnsi="Times New Roman" w:cs="Times New Roman"/>
          <w:sz w:val="26"/>
          <w:szCs w:val="26"/>
        </w:rPr>
        <w:t>Приложение</w:t>
      </w:r>
    </w:p>
    <w:p w:rsidR="00885E89" w:rsidRPr="00885E89" w:rsidRDefault="00885E89" w:rsidP="00885E89">
      <w:pPr>
        <w:spacing w:after="0" w:line="240" w:lineRule="auto"/>
        <w:ind w:firstLine="4962"/>
        <w:rPr>
          <w:rFonts w:ascii="Times New Roman" w:hAnsi="Times New Roman" w:cs="Times New Roman"/>
          <w:sz w:val="26"/>
          <w:szCs w:val="26"/>
        </w:rPr>
      </w:pPr>
      <w:r w:rsidRPr="00885E89">
        <w:rPr>
          <w:rFonts w:ascii="Times New Roman" w:hAnsi="Times New Roman" w:cs="Times New Roman"/>
          <w:sz w:val="26"/>
          <w:szCs w:val="26"/>
        </w:rPr>
        <w:t xml:space="preserve">к постановлению </w:t>
      </w:r>
      <w:r w:rsidR="009839DB" w:rsidRPr="00885E89">
        <w:rPr>
          <w:rFonts w:ascii="Times New Roman" w:hAnsi="Times New Roman" w:cs="Times New Roman"/>
          <w:sz w:val="26"/>
          <w:szCs w:val="26"/>
        </w:rPr>
        <w:t>Администрации</w:t>
      </w:r>
    </w:p>
    <w:p w:rsidR="009839DB" w:rsidRPr="00885E89" w:rsidRDefault="009839DB" w:rsidP="00885E89">
      <w:pPr>
        <w:spacing w:after="0" w:line="240" w:lineRule="auto"/>
        <w:ind w:firstLine="4962"/>
        <w:rPr>
          <w:rFonts w:ascii="Times New Roman" w:hAnsi="Times New Roman" w:cs="Times New Roman"/>
          <w:sz w:val="26"/>
          <w:szCs w:val="26"/>
        </w:rPr>
      </w:pPr>
      <w:r w:rsidRPr="00885E89">
        <w:rPr>
          <w:rFonts w:ascii="Times New Roman" w:hAnsi="Times New Roman" w:cs="Times New Roman"/>
          <w:sz w:val="26"/>
          <w:szCs w:val="26"/>
        </w:rPr>
        <w:t>города Когалыма</w:t>
      </w:r>
    </w:p>
    <w:p w:rsidR="009839DB" w:rsidRPr="00885E89" w:rsidRDefault="00885E89" w:rsidP="00885E89">
      <w:pPr>
        <w:spacing w:after="0" w:line="240" w:lineRule="auto"/>
        <w:ind w:firstLine="4962"/>
        <w:rPr>
          <w:rFonts w:ascii="Times New Roman" w:hAnsi="Times New Roman" w:cs="Times New Roman"/>
          <w:sz w:val="26"/>
          <w:szCs w:val="26"/>
        </w:rPr>
      </w:pPr>
      <w:r w:rsidRPr="00885E89">
        <w:rPr>
          <w:rFonts w:ascii="Times New Roman" w:hAnsi="Times New Roman" w:cs="Times New Roman"/>
          <w:sz w:val="26"/>
          <w:szCs w:val="26"/>
        </w:rPr>
        <w:t xml:space="preserve">от </w:t>
      </w:r>
      <w:r w:rsidR="00585DBB">
        <w:rPr>
          <w:rFonts w:ascii="Times New Roman" w:hAnsi="Times New Roman" w:cs="Times New Roman"/>
          <w:sz w:val="26"/>
          <w:szCs w:val="26"/>
        </w:rPr>
        <w:t>05.07.2018</w:t>
      </w:r>
      <w:r w:rsidRPr="00885E89">
        <w:rPr>
          <w:rFonts w:ascii="Times New Roman" w:hAnsi="Times New Roman" w:cs="Times New Roman"/>
          <w:sz w:val="26"/>
          <w:szCs w:val="26"/>
        </w:rPr>
        <w:t xml:space="preserve"> №</w:t>
      </w:r>
      <w:r w:rsidR="00585DBB">
        <w:rPr>
          <w:rFonts w:ascii="Times New Roman" w:hAnsi="Times New Roman" w:cs="Times New Roman"/>
          <w:sz w:val="26"/>
          <w:szCs w:val="26"/>
        </w:rPr>
        <w:t xml:space="preserve"> 1560</w:t>
      </w:r>
    </w:p>
    <w:p w:rsidR="009839DB" w:rsidRPr="00885E89" w:rsidRDefault="009839DB" w:rsidP="009839DB">
      <w:pPr>
        <w:shd w:val="clear" w:color="auto" w:fill="FFFFFF"/>
        <w:spacing w:line="240" w:lineRule="auto"/>
        <w:contextualSpacing/>
        <w:jc w:val="center"/>
        <w:rPr>
          <w:rFonts w:ascii="Times New Roman" w:hAnsi="Times New Roman" w:cs="Times New Roman"/>
          <w:spacing w:val="-1"/>
          <w:sz w:val="26"/>
          <w:szCs w:val="26"/>
        </w:rPr>
      </w:pPr>
    </w:p>
    <w:p w:rsidR="00EB4851" w:rsidRPr="00885E89" w:rsidRDefault="00EB4851" w:rsidP="009839DB">
      <w:pPr>
        <w:spacing w:after="0" w:line="240" w:lineRule="auto"/>
        <w:ind w:firstLine="708"/>
        <w:jc w:val="both"/>
        <w:rPr>
          <w:rFonts w:ascii="Times New Roman" w:eastAsia="Times New Roman" w:hAnsi="Times New Roman" w:cs="Times New Roman"/>
          <w:sz w:val="26"/>
          <w:szCs w:val="26"/>
          <w:lang w:eastAsia="en-US"/>
        </w:rPr>
      </w:pPr>
      <w:bookmarkStart w:id="1" w:name="Par63"/>
      <w:bookmarkEnd w:id="1"/>
    </w:p>
    <w:p w:rsidR="00EB4851" w:rsidRPr="00885E8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85E89">
        <w:rPr>
          <w:rFonts w:ascii="Times New Roman" w:hAnsi="Times New Roman"/>
          <w:sz w:val="26"/>
          <w:szCs w:val="26"/>
        </w:rPr>
        <w:t xml:space="preserve">Административный </w:t>
      </w:r>
      <w:hyperlink r:id="rId11" w:history="1">
        <w:r w:rsidRPr="00885E89">
          <w:rPr>
            <w:rFonts w:ascii="Times New Roman" w:hAnsi="Times New Roman"/>
            <w:sz w:val="26"/>
            <w:szCs w:val="26"/>
          </w:rPr>
          <w:t>регламент</w:t>
        </w:r>
      </w:hyperlink>
    </w:p>
    <w:p w:rsidR="00EB4851" w:rsidRPr="00885E8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85E89">
        <w:rPr>
          <w:rFonts w:ascii="Times New Roman" w:hAnsi="Times New Roman"/>
          <w:sz w:val="26"/>
          <w:szCs w:val="26"/>
        </w:rPr>
        <w:t>предоставления муниципальной услуги</w:t>
      </w:r>
    </w:p>
    <w:p w:rsidR="00EB4851" w:rsidRPr="00885E8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85E89">
        <w:rPr>
          <w:rFonts w:ascii="Times New Roman" w:hAnsi="Times New Roman"/>
          <w:sz w:val="26"/>
          <w:szCs w:val="26"/>
        </w:rPr>
        <w:t>«Выдача градостроительного плана земельного участка»</w:t>
      </w:r>
    </w:p>
    <w:p w:rsidR="00EB4851" w:rsidRPr="00885E89" w:rsidRDefault="00EB4851" w:rsidP="00EB4851">
      <w:pPr>
        <w:autoSpaceDE w:val="0"/>
        <w:autoSpaceDN w:val="0"/>
        <w:adjustRightInd w:val="0"/>
        <w:spacing w:after="0" w:line="240" w:lineRule="auto"/>
        <w:contextualSpacing/>
        <w:jc w:val="center"/>
        <w:rPr>
          <w:rFonts w:ascii="Times New Roman" w:hAnsi="Times New Roman"/>
          <w:sz w:val="26"/>
          <w:szCs w:val="26"/>
        </w:rPr>
      </w:pPr>
    </w:p>
    <w:p w:rsidR="00EB4851" w:rsidRPr="00885E89" w:rsidRDefault="00EB4851" w:rsidP="00EB4851">
      <w:pPr>
        <w:autoSpaceDE w:val="0"/>
        <w:autoSpaceDN w:val="0"/>
        <w:adjustRightInd w:val="0"/>
        <w:jc w:val="center"/>
        <w:rPr>
          <w:rFonts w:ascii="Times New Roman" w:hAnsi="Times New Roman"/>
          <w:sz w:val="26"/>
          <w:szCs w:val="26"/>
        </w:rPr>
      </w:pPr>
      <w:r w:rsidRPr="00885E89">
        <w:rPr>
          <w:rFonts w:ascii="Times New Roman" w:hAnsi="Times New Roman"/>
          <w:sz w:val="26"/>
          <w:szCs w:val="26"/>
        </w:rPr>
        <w:t>1. Общие положения</w:t>
      </w:r>
    </w:p>
    <w:p w:rsidR="00EB4851" w:rsidRPr="00885E8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85E89">
        <w:rPr>
          <w:rFonts w:ascii="Times New Roman" w:hAnsi="Times New Roman"/>
          <w:sz w:val="26"/>
          <w:szCs w:val="26"/>
        </w:rPr>
        <w:t>Предмет регулирования административного регламента</w:t>
      </w:r>
    </w:p>
    <w:p w:rsidR="00EB4851" w:rsidRPr="00885E89" w:rsidRDefault="00EB4851" w:rsidP="00EB4851">
      <w:pPr>
        <w:autoSpaceDE w:val="0"/>
        <w:autoSpaceDN w:val="0"/>
        <w:adjustRightInd w:val="0"/>
        <w:spacing w:after="0" w:line="240" w:lineRule="auto"/>
        <w:ind w:firstLine="709"/>
        <w:contextualSpacing/>
        <w:jc w:val="center"/>
        <w:rPr>
          <w:rFonts w:ascii="Times New Roman" w:hAnsi="Times New Roman"/>
          <w:sz w:val="26"/>
          <w:szCs w:val="26"/>
        </w:rPr>
      </w:pPr>
    </w:p>
    <w:p w:rsidR="00EB4851" w:rsidRPr="00885E89" w:rsidRDefault="00EB4851" w:rsidP="00885E89">
      <w:pPr>
        <w:spacing w:after="0" w:line="240" w:lineRule="auto"/>
        <w:ind w:firstLine="709"/>
        <w:jc w:val="both"/>
        <w:rPr>
          <w:rFonts w:ascii="Times New Roman" w:hAnsi="Times New Roman"/>
          <w:sz w:val="26"/>
          <w:szCs w:val="26"/>
        </w:rPr>
      </w:pPr>
      <w:r w:rsidRPr="00885E89">
        <w:rPr>
          <w:rFonts w:ascii="Times New Roman" w:hAnsi="Times New Roman"/>
          <w:sz w:val="26"/>
          <w:szCs w:val="26"/>
        </w:rPr>
        <w:t>1. Административный регламент предоставления муниципальной услуги «Выдача градостроите</w:t>
      </w:r>
      <w:r w:rsidR="00C849B1" w:rsidRPr="00885E89">
        <w:rPr>
          <w:rFonts w:ascii="Times New Roman" w:hAnsi="Times New Roman"/>
          <w:sz w:val="26"/>
          <w:szCs w:val="26"/>
        </w:rPr>
        <w:t xml:space="preserve">льного плана земельного участка» </w:t>
      </w:r>
      <w:r w:rsidRPr="00885E89">
        <w:rPr>
          <w:rFonts w:ascii="Times New Roman" w:hAnsi="Times New Roman"/>
          <w:sz w:val="26"/>
          <w:szCs w:val="26"/>
        </w:rPr>
        <w:t xml:space="preserve">(далее </w:t>
      </w:r>
      <w:r w:rsidRPr="00885E89">
        <w:rPr>
          <w:rFonts w:ascii="Times New Roman" w:hAnsi="Times New Roman"/>
          <w:sz w:val="26"/>
          <w:szCs w:val="26"/>
        </w:rPr>
        <w:sym w:font="Symbol" w:char="F02D"/>
      </w:r>
      <w:r w:rsidRPr="00885E89">
        <w:rPr>
          <w:rFonts w:ascii="Times New Roman" w:hAnsi="Times New Roman"/>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EB4851" w:rsidRPr="00885E89" w:rsidRDefault="00EB4851" w:rsidP="00885E89">
      <w:pPr>
        <w:spacing w:after="0" w:line="240" w:lineRule="auto"/>
        <w:ind w:firstLine="709"/>
        <w:jc w:val="both"/>
        <w:rPr>
          <w:rFonts w:ascii="Times New Roman" w:hAnsi="Times New Roman"/>
          <w:sz w:val="26"/>
          <w:szCs w:val="26"/>
        </w:rPr>
      </w:pPr>
      <w:r w:rsidRPr="00885E89">
        <w:rPr>
          <w:rFonts w:ascii="Times New Roman" w:hAnsi="Times New Roman"/>
          <w:sz w:val="26"/>
          <w:szCs w:val="26"/>
        </w:rPr>
        <w:t xml:space="preserve">Подготовка градостроительного плана земельного участка осуществляется </w:t>
      </w:r>
      <w:r w:rsidR="002F3425" w:rsidRPr="00885E89">
        <w:rPr>
          <w:rFonts w:ascii="Times New Roman" w:hAnsi="Times New Roman" w:cs="Times New Roman"/>
          <w:sz w:val="26"/>
          <w:szCs w:val="26"/>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9E726A" w:rsidRPr="00885E89">
        <w:rPr>
          <w:rFonts w:ascii="Times New Roman" w:hAnsi="Times New Roman"/>
          <w:sz w:val="26"/>
          <w:szCs w:val="26"/>
        </w:rPr>
        <w:t>.</w:t>
      </w:r>
    </w:p>
    <w:p w:rsidR="00EB4851" w:rsidRPr="00885E8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85E89" w:rsidRDefault="00EB4851" w:rsidP="00EB4851">
      <w:pPr>
        <w:autoSpaceDE w:val="0"/>
        <w:autoSpaceDN w:val="0"/>
        <w:adjustRightInd w:val="0"/>
        <w:spacing w:after="0" w:line="240" w:lineRule="auto"/>
        <w:jc w:val="center"/>
        <w:rPr>
          <w:rFonts w:ascii="Times New Roman" w:hAnsi="Times New Roman"/>
          <w:sz w:val="26"/>
          <w:szCs w:val="26"/>
        </w:rPr>
      </w:pPr>
      <w:r w:rsidRPr="00885E89">
        <w:rPr>
          <w:rFonts w:ascii="Times New Roman" w:hAnsi="Times New Roman"/>
          <w:sz w:val="26"/>
          <w:szCs w:val="26"/>
        </w:rPr>
        <w:t>Круг заявителей</w:t>
      </w:r>
    </w:p>
    <w:p w:rsidR="00EB4851" w:rsidRPr="00885E89" w:rsidRDefault="00EB4851" w:rsidP="00EB4851">
      <w:pPr>
        <w:autoSpaceDE w:val="0"/>
        <w:autoSpaceDN w:val="0"/>
        <w:adjustRightInd w:val="0"/>
        <w:spacing w:after="0" w:line="240" w:lineRule="auto"/>
        <w:ind w:firstLine="709"/>
        <w:jc w:val="both"/>
        <w:rPr>
          <w:rFonts w:ascii="Times New Roman" w:hAnsi="Times New Roman"/>
          <w:sz w:val="26"/>
          <w:szCs w:val="26"/>
        </w:rPr>
      </w:pPr>
    </w:p>
    <w:p w:rsidR="00EB4851" w:rsidRPr="00885E89" w:rsidRDefault="00EB4851" w:rsidP="00885E89">
      <w:pPr>
        <w:autoSpaceDE w:val="0"/>
        <w:autoSpaceDN w:val="0"/>
        <w:adjustRightInd w:val="0"/>
        <w:spacing w:after="0" w:line="240" w:lineRule="auto"/>
        <w:ind w:firstLine="709"/>
        <w:jc w:val="both"/>
        <w:rPr>
          <w:rFonts w:ascii="Times New Roman" w:hAnsi="Times New Roman"/>
          <w:sz w:val="26"/>
          <w:szCs w:val="26"/>
        </w:rPr>
      </w:pPr>
      <w:r w:rsidRPr="00885E89">
        <w:rPr>
          <w:rFonts w:ascii="Times New Roman" w:hAnsi="Times New Roman"/>
          <w:sz w:val="26"/>
          <w:szCs w:val="26"/>
        </w:rPr>
        <w:t xml:space="preserve">2. </w:t>
      </w:r>
      <w:r w:rsidRPr="00885E89">
        <w:rPr>
          <w:rFonts w:ascii="Times New Roman" w:hAnsi="Times New Roman" w:cs="Times New Roman"/>
          <w:bCs/>
          <w:sz w:val="26"/>
          <w:szCs w:val="26"/>
        </w:rPr>
        <w:t xml:space="preserve">Заявителем на получение муниципальной услуги является физическое или юридическое лицо, являющееся правообладателем земельного участка (далее </w:t>
      </w:r>
      <w:r w:rsidR="00223FBE" w:rsidRPr="00885E89">
        <w:rPr>
          <w:rFonts w:ascii="Times New Roman" w:hAnsi="Times New Roman" w:cs="Times New Roman"/>
          <w:bCs/>
          <w:sz w:val="26"/>
          <w:szCs w:val="26"/>
        </w:rPr>
        <w:t xml:space="preserve">– </w:t>
      </w:r>
      <w:r w:rsidRPr="00885E89">
        <w:rPr>
          <w:rFonts w:ascii="Times New Roman" w:hAnsi="Times New Roman" w:cs="Times New Roman"/>
          <w:bCs/>
          <w:sz w:val="26"/>
          <w:szCs w:val="26"/>
        </w:rPr>
        <w:t>заявитель).</w:t>
      </w:r>
    </w:p>
    <w:p w:rsidR="00EB4851" w:rsidRPr="00885E89" w:rsidRDefault="00EB4851" w:rsidP="00885E89">
      <w:pPr>
        <w:autoSpaceDE w:val="0"/>
        <w:autoSpaceDN w:val="0"/>
        <w:adjustRightInd w:val="0"/>
        <w:spacing w:after="0" w:line="240" w:lineRule="auto"/>
        <w:ind w:firstLine="709"/>
        <w:jc w:val="both"/>
        <w:rPr>
          <w:rFonts w:ascii="Times New Roman" w:hAnsi="Times New Roman"/>
          <w:sz w:val="26"/>
          <w:szCs w:val="26"/>
        </w:rPr>
      </w:pPr>
      <w:r w:rsidRPr="00885E89">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B4851" w:rsidRPr="00885E8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p>
    <w:p w:rsidR="00EB4851" w:rsidRPr="00885E8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85E89">
        <w:rPr>
          <w:rFonts w:ascii="Times New Roman" w:hAnsi="Times New Roman"/>
          <w:sz w:val="26"/>
          <w:szCs w:val="26"/>
          <w:lang w:eastAsia="en-US"/>
        </w:rPr>
        <w:t>Требования к порядку информирования</w:t>
      </w:r>
      <w:r w:rsidRPr="00885E89">
        <w:rPr>
          <w:rFonts w:ascii="Times New Roman" w:hAnsi="Times New Roman"/>
          <w:sz w:val="26"/>
          <w:szCs w:val="26"/>
          <w:lang w:eastAsia="en-US"/>
        </w:rPr>
        <w:br/>
        <w:t>о правилах предоставления муниципальной услуги</w:t>
      </w:r>
    </w:p>
    <w:p w:rsidR="00EB4851" w:rsidRPr="00885E89" w:rsidRDefault="00EB4851" w:rsidP="00EB4851">
      <w:pPr>
        <w:spacing w:after="0" w:line="240" w:lineRule="auto"/>
        <w:ind w:firstLine="709"/>
        <w:jc w:val="both"/>
        <w:rPr>
          <w:rFonts w:ascii="Times New Roman" w:hAnsi="Times New Roman"/>
          <w:sz w:val="26"/>
          <w:szCs w:val="26"/>
          <w:lang w:eastAsia="en-US"/>
        </w:rPr>
      </w:pPr>
    </w:p>
    <w:p w:rsidR="00EB4851" w:rsidRPr="00885E89" w:rsidRDefault="00EB4851" w:rsidP="00885E89">
      <w:pPr>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t>3. 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EB4851" w:rsidRPr="00885E89" w:rsidRDefault="00EB4851" w:rsidP="00885E89">
      <w:pPr>
        <w:shd w:val="clear" w:color="auto" w:fill="FFFFFF"/>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t xml:space="preserve">Место нахождения </w:t>
      </w:r>
      <w:r w:rsidRPr="00885E89">
        <w:rPr>
          <w:rFonts w:ascii="Times New Roman" w:hAnsi="Times New Roman"/>
          <w:bCs/>
          <w:sz w:val="26"/>
          <w:szCs w:val="26"/>
          <w:lang w:eastAsia="en-US"/>
        </w:rPr>
        <w:t>Уполномоченного органа</w:t>
      </w:r>
      <w:r w:rsidRPr="00885E89">
        <w:rPr>
          <w:rFonts w:ascii="Times New Roman" w:hAnsi="Times New Roman"/>
          <w:sz w:val="26"/>
          <w:szCs w:val="26"/>
          <w:lang w:eastAsia="en-US"/>
        </w:rPr>
        <w:t xml:space="preserve">: </w:t>
      </w:r>
    </w:p>
    <w:p w:rsidR="00EB4851" w:rsidRPr="00885E89" w:rsidRDefault="00EB4851" w:rsidP="00885E89">
      <w:pPr>
        <w:shd w:val="clear" w:color="auto" w:fill="FFFFFF"/>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t>628481, город Когалым, улица Дружбы Народов, дом 7:</w:t>
      </w:r>
    </w:p>
    <w:p w:rsidR="00EB4851" w:rsidRPr="00885E89" w:rsidRDefault="00EB4851" w:rsidP="00885E89">
      <w:pPr>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t>начальник уполномоченного органа: кабинет №</w:t>
      </w:r>
      <w:r w:rsidR="00894123" w:rsidRPr="00885E89">
        <w:rPr>
          <w:rFonts w:ascii="Times New Roman" w:hAnsi="Times New Roman"/>
          <w:sz w:val="26"/>
          <w:szCs w:val="26"/>
          <w:lang w:eastAsia="en-US"/>
        </w:rPr>
        <w:t>114</w:t>
      </w:r>
      <w:r w:rsidRPr="00885E89">
        <w:rPr>
          <w:rFonts w:ascii="Times New Roman" w:hAnsi="Times New Roman"/>
          <w:sz w:val="26"/>
          <w:szCs w:val="26"/>
          <w:lang w:eastAsia="en-US"/>
        </w:rPr>
        <w:t xml:space="preserve"> (</w:t>
      </w:r>
      <w:r w:rsidR="00894123" w:rsidRPr="00885E89">
        <w:rPr>
          <w:rFonts w:ascii="Times New Roman" w:hAnsi="Times New Roman"/>
          <w:sz w:val="26"/>
          <w:szCs w:val="26"/>
          <w:lang w:eastAsia="en-US"/>
        </w:rPr>
        <w:t>1</w:t>
      </w:r>
      <w:r w:rsidRPr="00885E89">
        <w:rPr>
          <w:rFonts w:ascii="Times New Roman" w:hAnsi="Times New Roman"/>
          <w:sz w:val="26"/>
          <w:szCs w:val="26"/>
          <w:lang w:eastAsia="en-US"/>
        </w:rPr>
        <w:t xml:space="preserve"> этаж);</w:t>
      </w:r>
    </w:p>
    <w:p w:rsidR="00EB4851" w:rsidRPr="00885E89" w:rsidRDefault="00EB4851" w:rsidP="00885E89">
      <w:pPr>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t>специалисты уполномоченного органа: кабинет №</w:t>
      </w:r>
      <w:r w:rsidR="00894123" w:rsidRPr="00885E89">
        <w:rPr>
          <w:rFonts w:ascii="Times New Roman" w:hAnsi="Times New Roman"/>
          <w:sz w:val="26"/>
          <w:szCs w:val="26"/>
          <w:lang w:eastAsia="en-US"/>
        </w:rPr>
        <w:t>115</w:t>
      </w:r>
      <w:r w:rsidRPr="00885E89">
        <w:rPr>
          <w:rFonts w:ascii="Times New Roman" w:hAnsi="Times New Roman"/>
          <w:sz w:val="26"/>
          <w:szCs w:val="26"/>
          <w:lang w:eastAsia="en-US"/>
        </w:rPr>
        <w:t xml:space="preserve"> (</w:t>
      </w:r>
      <w:r w:rsidR="00894123" w:rsidRPr="00885E89">
        <w:rPr>
          <w:rFonts w:ascii="Times New Roman" w:hAnsi="Times New Roman"/>
          <w:sz w:val="26"/>
          <w:szCs w:val="26"/>
          <w:lang w:eastAsia="en-US"/>
        </w:rPr>
        <w:t>1</w:t>
      </w:r>
      <w:r w:rsidRPr="00885E89">
        <w:rPr>
          <w:rFonts w:ascii="Times New Roman" w:hAnsi="Times New Roman"/>
          <w:sz w:val="26"/>
          <w:szCs w:val="26"/>
          <w:lang w:eastAsia="en-US"/>
        </w:rPr>
        <w:t xml:space="preserve"> этаж);</w:t>
      </w:r>
    </w:p>
    <w:p w:rsidR="00EB4851" w:rsidRPr="00885E89" w:rsidRDefault="00EB4851" w:rsidP="00C87563">
      <w:pPr>
        <w:shd w:val="clear" w:color="auto" w:fill="FFFFFF"/>
        <w:spacing w:after="0" w:line="240" w:lineRule="auto"/>
        <w:ind w:firstLine="709"/>
        <w:jc w:val="both"/>
        <w:rPr>
          <w:rFonts w:ascii="Times New Roman" w:hAnsi="Times New Roman"/>
          <w:sz w:val="26"/>
          <w:szCs w:val="26"/>
          <w:lang w:eastAsia="en-US"/>
        </w:rPr>
      </w:pPr>
      <w:r w:rsidRPr="00885E89">
        <w:rPr>
          <w:rFonts w:ascii="Times New Roman" w:hAnsi="Times New Roman"/>
          <w:sz w:val="26"/>
          <w:szCs w:val="26"/>
          <w:lang w:eastAsia="en-US"/>
        </w:rPr>
        <w:lastRenderedPageBreak/>
        <w:t xml:space="preserve">телефоны для справок: 8(34667) 93-822, 93-824, 93-557, </w:t>
      </w:r>
      <w:r w:rsidRPr="00885E89">
        <w:rPr>
          <w:rFonts w:ascii="Times New Roman" w:eastAsia="Times New Roman" w:hAnsi="Times New Roman" w:cs="Times New Roman"/>
          <w:sz w:val="26"/>
          <w:szCs w:val="26"/>
          <w:lang w:eastAsia="en-US"/>
        </w:rPr>
        <w:t>93-825;</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адреса электронной почты должностных лиц уполномоченного органа: </w:t>
      </w:r>
    </w:p>
    <w:p w:rsidR="00EB4851" w:rsidRPr="00832C79" w:rsidRDefault="00EB4851" w:rsidP="00C87563">
      <w:pPr>
        <w:pStyle w:val="ConsPlusNormal"/>
        <w:ind w:firstLine="709"/>
        <w:jc w:val="both"/>
        <w:rPr>
          <w:rFonts w:ascii="Times New Roman" w:hAnsi="Times New Roman" w:cs="Times New Roman"/>
          <w:sz w:val="26"/>
          <w:szCs w:val="26"/>
          <w:lang w:eastAsia="en-US"/>
        </w:rPr>
      </w:pPr>
      <w:r w:rsidRPr="00832C79">
        <w:rPr>
          <w:rFonts w:ascii="Times New Roman" w:hAnsi="Times New Roman" w:cs="Times New Roman"/>
          <w:bCs/>
          <w:sz w:val="26"/>
          <w:szCs w:val="26"/>
        </w:rPr>
        <w:t>Laishevcev</w:t>
      </w:r>
      <w:r w:rsidR="00C278E6" w:rsidRPr="00832C79">
        <w:rPr>
          <w:rFonts w:ascii="Times New Roman" w:hAnsi="Times New Roman" w:cs="Times New Roman"/>
          <w:bCs/>
          <w:sz w:val="26"/>
          <w:szCs w:val="26"/>
          <w:lang w:val="en-US"/>
        </w:rPr>
        <w:t>VS</w:t>
      </w:r>
      <w:r w:rsidRPr="00832C79">
        <w:rPr>
          <w:rFonts w:ascii="Times New Roman" w:hAnsi="Times New Roman" w:cs="Times New Roman"/>
          <w:bCs/>
          <w:sz w:val="26"/>
          <w:szCs w:val="26"/>
        </w:rPr>
        <w:t>@admkogalym.ru,</w:t>
      </w:r>
    </w:p>
    <w:p w:rsidR="00EB4851" w:rsidRPr="00832C79" w:rsidRDefault="00EB4851" w:rsidP="00C87563">
      <w:pPr>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KasimovaAR@admkogalym.ru;</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график работы:</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понедельник – пятница: 8:30 - 17:00,</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перерыв:</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12:30 - 14:00,</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суббота, воскресенье - выходные дни. </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адрес: город Когалым, улица Дружбы Народов, дом 7, 4 этаж, кабинет №428;</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почтовый индекс: 628481;</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код города Когалыма: 34667;</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телефон для справок: 2-00-98;</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электронная почта: delo@admkogalym.ru;</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график работы отдела делопроизводства: </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понедельник - с 08.30 до 18.00,</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вторник, среда, четверг, пятница - с 08.30 до 17.00,</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перерыв - с 12.30 до 14.00,</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суббота, воскресенье – выходные дни.</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 628485, город Когалым, улица Мира, дом 15; </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телефоны для справок: (34667) 2-48-86, 2-48-56;</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адрес электронной почты: 013-0000@mfchmao.ru;</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адрес официального сайта: </w:t>
      </w:r>
      <w:hyperlink r:id="rId12" w:history="1">
        <w:r w:rsidRPr="00832C79">
          <w:rPr>
            <w:rFonts w:ascii="Times New Roman" w:hAnsi="Times New Roman"/>
            <w:sz w:val="26"/>
            <w:szCs w:val="26"/>
            <w:lang w:eastAsia="en-US"/>
          </w:rPr>
          <w:t>http://mfchmao.ru/</w:t>
        </w:r>
      </w:hyperlink>
      <w:r w:rsidRPr="00832C79">
        <w:rPr>
          <w:rFonts w:ascii="Times New Roman" w:hAnsi="Times New Roman"/>
          <w:sz w:val="26"/>
          <w:szCs w:val="26"/>
          <w:lang w:eastAsia="en-US"/>
        </w:rPr>
        <w:t>, раздел «МФЦ муниципальных образований»;</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график работы специалистов МФЦ:</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понедельник - пятница с 8:00 до 20:00 без перерыва на обед;</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суббота с 8:00 до 18:00 без перерыва на обед;</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воскресенье – выходной день.</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w:t>
      </w:r>
    </w:p>
    <w:p w:rsidR="00223FBE" w:rsidRPr="00832C79" w:rsidRDefault="00EB4851" w:rsidP="00C87563">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а) </w:t>
      </w:r>
      <w:r w:rsidR="00223FBE" w:rsidRPr="00832C79">
        <w:rPr>
          <w:rFonts w:ascii="Times New Roman" w:hAnsi="Times New Roman"/>
          <w:sz w:val="26"/>
          <w:szCs w:val="26"/>
          <w:lang w:eastAsia="en-US"/>
        </w:rPr>
        <w:t xml:space="preserve">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223FBE" w:rsidRPr="00832C79" w:rsidRDefault="00223FBE" w:rsidP="00C87563">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место расположения:</w:t>
      </w:r>
      <w:r w:rsidRPr="00832C79">
        <w:rPr>
          <w:rFonts w:ascii="Times New Roman" w:hAnsi="Times New Roman"/>
          <w:i/>
          <w:sz w:val="26"/>
          <w:szCs w:val="26"/>
          <w:lang w:eastAsia="en-US"/>
        </w:rPr>
        <w:t xml:space="preserve"> </w:t>
      </w:r>
      <w:r w:rsidRPr="00832C79">
        <w:rPr>
          <w:rFonts w:ascii="Times New Roman" w:hAnsi="Times New Roman"/>
          <w:sz w:val="26"/>
          <w:szCs w:val="26"/>
          <w:lang w:eastAsia="en-US"/>
        </w:rPr>
        <w:t>628481, город Когалым, улица Мира, 32;</w:t>
      </w:r>
      <w:r w:rsidRPr="00832C79">
        <w:rPr>
          <w:rFonts w:ascii="Times New Roman" w:hAnsi="Times New Roman"/>
          <w:i/>
          <w:sz w:val="26"/>
          <w:szCs w:val="26"/>
          <w:lang w:eastAsia="en-US"/>
        </w:rPr>
        <w:t xml:space="preserve"> </w:t>
      </w:r>
    </w:p>
    <w:p w:rsidR="00223FBE" w:rsidRPr="00832C79" w:rsidRDefault="00223FBE" w:rsidP="00C87563">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телефоны для справок: (34667) 5-12-45, 5-13-69;</w:t>
      </w:r>
      <w:r w:rsidRPr="00832C79">
        <w:rPr>
          <w:rFonts w:ascii="Times New Roman" w:hAnsi="Times New Roman"/>
          <w:i/>
          <w:sz w:val="26"/>
          <w:szCs w:val="26"/>
          <w:lang w:eastAsia="en-US"/>
        </w:rPr>
        <w:t xml:space="preserve"> </w:t>
      </w:r>
    </w:p>
    <w:p w:rsidR="00223FBE" w:rsidRPr="00832C79" w:rsidRDefault="00223FBE" w:rsidP="00C87563">
      <w:pPr>
        <w:tabs>
          <w:tab w:val="left" w:pos="284"/>
        </w:tabs>
        <w:spacing w:after="0" w:line="240" w:lineRule="auto"/>
        <w:ind w:firstLine="709"/>
        <w:jc w:val="both"/>
        <w:rPr>
          <w:rFonts w:ascii="Times New Roman" w:hAnsi="Times New Roman"/>
          <w:i/>
          <w:sz w:val="26"/>
          <w:szCs w:val="26"/>
          <w:lang w:eastAsia="en-US"/>
        </w:rPr>
      </w:pPr>
      <w:r w:rsidRPr="00832C79">
        <w:rPr>
          <w:rFonts w:ascii="Times New Roman" w:hAnsi="Times New Roman"/>
          <w:sz w:val="26"/>
          <w:szCs w:val="26"/>
          <w:lang w:eastAsia="en-US"/>
        </w:rPr>
        <w:t>адрес электронной почты:</w:t>
      </w:r>
      <w:r w:rsidRPr="00832C79">
        <w:rPr>
          <w:rFonts w:ascii="Times New Roman" w:hAnsi="Times New Roman"/>
          <w:i/>
          <w:sz w:val="26"/>
          <w:szCs w:val="26"/>
          <w:lang w:eastAsia="en-US"/>
        </w:rPr>
        <w:t xml:space="preserve"> </w:t>
      </w:r>
      <w:r w:rsidRPr="00832C79">
        <w:rPr>
          <w:rFonts w:ascii="Times New Roman" w:hAnsi="Times New Roman"/>
          <w:sz w:val="26"/>
          <w:szCs w:val="26"/>
          <w:lang w:val="en-US" w:eastAsia="en-US"/>
        </w:rPr>
        <w:t>u</w:t>
      </w:r>
      <w:r w:rsidRPr="00832C79">
        <w:rPr>
          <w:rFonts w:ascii="Times New Roman" w:hAnsi="Times New Roman"/>
          <w:sz w:val="26"/>
          <w:szCs w:val="26"/>
          <w:lang w:eastAsia="en-US"/>
        </w:rPr>
        <w:t>8617@</w:t>
      </w:r>
      <w:r w:rsidRPr="00832C79">
        <w:rPr>
          <w:rFonts w:ascii="Times New Roman" w:hAnsi="Times New Roman"/>
          <w:sz w:val="26"/>
          <w:szCs w:val="26"/>
          <w:lang w:val="en-US" w:eastAsia="en-US"/>
        </w:rPr>
        <w:t>yandex</w:t>
      </w:r>
      <w:r w:rsidRPr="00832C79">
        <w:rPr>
          <w:rFonts w:ascii="Times New Roman" w:hAnsi="Times New Roman"/>
          <w:sz w:val="26"/>
          <w:szCs w:val="26"/>
          <w:lang w:eastAsia="en-US"/>
        </w:rPr>
        <w:t>.</w:t>
      </w:r>
      <w:r w:rsidRPr="00832C79">
        <w:rPr>
          <w:rFonts w:ascii="Times New Roman" w:hAnsi="Times New Roman"/>
          <w:sz w:val="26"/>
          <w:szCs w:val="26"/>
          <w:lang w:val="en-US" w:eastAsia="en-US"/>
        </w:rPr>
        <w:t>ru</w:t>
      </w:r>
      <w:r w:rsidRPr="00832C79">
        <w:rPr>
          <w:rFonts w:ascii="Times New Roman" w:hAnsi="Times New Roman"/>
          <w:sz w:val="26"/>
          <w:szCs w:val="26"/>
          <w:lang w:eastAsia="en-US"/>
        </w:rPr>
        <w:t>;</w:t>
      </w:r>
      <w:r w:rsidRPr="00832C79">
        <w:rPr>
          <w:rFonts w:ascii="Times New Roman" w:hAnsi="Times New Roman"/>
          <w:i/>
          <w:sz w:val="26"/>
          <w:szCs w:val="26"/>
          <w:lang w:eastAsia="en-US"/>
        </w:rPr>
        <w:t xml:space="preserve"> </w:t>
      </w:r>
    </w:p>
    <w:p w:rsidR="00223FBE" w:rsidRPr="00832C79" w:rsidRDefault="00223FBE" w:rsidP="00C87563">
      <w:pPr>
        <w:tabs>
          <w:tab w:val="left" w:pos="284"/>
        </w:tabs>
        <w:spacing w:after="0" w:line="240" w:lineRule="auto"/>
        <w:ind w:firstLine="709"/>
        <w:jc w:val="both"/>
        <w:rPr>
          <w:rFonts w:ascii="Times New Roman" w:hAnsi="Times New Roman"/>
          <w:sz w:val="26"/>
          <w:szCs w:val="26"/>
          <w:u w:val="single"/>
          <w:lang w:eastAsia="en-US"/>
        </w:rPr>
      </w:pPr>
      <w:r w:rsidRPr="00832C79">
        <w:rPr>
          <w:rFonts w:ascii="Times New Roman" w:hAnsi="Times New Roman"/>
          <w:sz w:val="26"/>
          <w:szCs w:val="26"/>
          <w:lang w:eastAsia="en-US"/>
        </w:rPr>
        <w:t>адрес официального сайта</w:t>
      </w:r>
      <w:r w:rsidRPr="00885E89">
        <w:rPr>
          <w:rFonts w:ascii="Times New Roman" w:hAnsi="Times New Roman"/>
          <w:sz w:val="26"/>
          <w:szCs w:val="26"/>
          <w:lang w:eastAsia="en-US"/>
        </w:rPr>
        <w:t xml:space="preserve">: </w:t>
      </w:r>
      <w:hyperlink r:id="rId13" w:history="1">
        <w:r w:rsidRPr="00885E89">
          <w:rPr>
            <w:rStyle w:val="ae"/>
            <w:rFonts w:ascii="Times New Roman" w:hAnsi="Times New Roman"/>
            <w:color w:val="auto"/>
            <w:sz w:val="26"/>
            <w:szCs w:val="26"/>
            <w:lang w:eastAsia="en-US"/>
          </w:rPr>
          <w:t>www.to86.rosreestr.ru</w:t>
        </w:r>
      </w:hyperlink>
    </w:p>
    <w:p w:rsidR="00223FBE" w:rsidRPr="00832C79" w:rsidRDefault="00223FBE" w:rsidP="00C87563">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график работы:</w:t>
      </w:r>
    </w:p>
    <w:p w:rsidR="00223FBE" w:rsidRPr="00832C79" w:rsidRDefault="00223FBE" w:rsidP="00C87563">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lastRenderedPageBreak/>
        <w:t>понедельник: 9:00 – 18:00,</w:t>
      </w:r>
    </w:p>
    <w:p w:rsidR="00223FBE" w:rsidRPr="00832C79" w:rsidRDefault="00223FBE" w:rsidP="00C87563">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вторник - пятница: 9:00 – 17:00, </w:t>
      </w:r>
    </w:p>
    <w:p w:rsidR="00223FBE" w:rsidRPr="00832C79" w:rsidRDefault="00223FBE" w:rsidP="00C87563">
      <w:pPr>
        <w:tabs>
          <w:tab w:val="left" w:pos="284"/>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суббота, воскресенье: выходные дни.</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6.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w:t>
      </w:r>
      <w:r w:rsidR="00C849B1" w:rsidRPr="00832C79">
        <w:rPr>
          <w:rFonts w:ascii="Times New Roman" w:hAnsi="Times New Roman"/>
          <w:sz w:val="26"/>
          <w:szCs w:val="26"/>
          <w:lang w:eastAsia="en-US"/>
        </w:rPr>
        <w:t>«</w:t>
      </w:r>
      <w:r w:rsidRPr="00832C79">
        <w:rPr>
          <w:rFonts w:ascii="Times New Roman" w:hAnsi="Times New Roman"/>
          <w:sz w:val="26"/>
          <w:szCs w:val="26"/>
          <w:lang w:eastAsia="en-US"/>
        </w:rPr>
        <w:t>Интернет</w:t>
      </w:r>
      <w:r w:rsidR="00C849B1" w:rsidRPr="00832C79">
        <w:rPr>
          <w:rFonts w:ascii="Times New Roman" w:hAnsi="Times New Roman"/>
          <w:sz w:val="26"/>
          <w:szCs w:val="26"/>
          <w:lang w:eastAsia="en-US"/>
        </w:rPr>
        <w:t>»</w:t>
      </w:r>
      <w:r w:rsidRPr="00832C79">
        <w:rPr>
          <w:rFonts w:ascii="Times New Roman" w:hAnsi="Times New Roman"/>
          <w:sz w:val="26"/>
          <w:szCs w:val="26"/>
          <w:lang w:eastAsia="en-US"/>
        </w:rPr>
        <w:t>:</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на официальном сайте </w:t>
      </w:r>
      <w:r w:rsidR="00C271F6" w:rsidRPr="00832C79">
        <w:rPr>
          <w:rFonts w:ascii="Times New Roman" w:hAnsi="Times New Roman"/>
          <w:sz w:val="26"/>
          <w:szCs w:val="26"/>
          <w:lang w:eastAsia="en-US"/>
        </w:rPr>
        <w:t xml:space="preserve">Администрации города Когалыма </w:t>
      </w:r>
      <w:hyperlink r:id="rId14" w:history="1">
        <w:r w:rsidRPr="00832C79">
          <w:rPr>
            <w:rStyle w:val="ae"/>
            <w:rFonts w:ascii="Times New Roman" w:hAnsi="Times New Roman"/>
            <w:color w:val="auto"/>
            <w:sz w:val="26"/>
            <w:szCs w:val="26"/>
            <w:u w:val="none"/>
            <w:lang w:val="en-US"/>
          </w:rPr>
          <w:t>www</w:t>
        </w:r>
        <w:r w:rsidRPr="00832C79">
          <w:rPr>
            <w:rStyle w:val="ae"/>
            <w:rFonts w:ascii="Times New Roman" w:hAnsi="Times New Roman"/>
            <w:color w:val="auto"/>
            <w:sz w:val="26"/>
            <w:szCs w:val="26"/>
            <w:u w:val="none"/>
          </w:rPr>
          <w:t>.</w:t>
        </w:r>
        <w:r w:rsidRPr="00832C79">
          <w:rPr>
            <w:rStyle w:val="ae"/>
            <w:rFonts w:ascii="Times New Roman" w:hAnsi="Times New Roman"/>
            <w:color w:val="auto"/>
            <w:sz w:val="26"/>
            <w:szCs w:val="26"/>
            <w:u w:val="none"/>
            <w:lang w:val="en-US"/>
          </w:rPr>
          <w:t>admkogalym</w:t>
        </w:r>
        <w:r w:rsidRPr="00832C79">
          <w:rPr>
            <w:rStyle w:val="ae"/>
            <w:rFonts w:ascii="Times New Roman" w:hAnsi="Times New Roman"/>
            <w:color w:val="auto"/>
            <w:sz w:val="26"/>
            <w:szCs w:val="26"/>
            <w:u w:val="none"/>
          </w:rPr>
          <w:t>.</w:t>
        </w:r>
        <w:r w:rsidRPr="00832C79">
          <w:rPr>
            <w:rStyle w:val="ae"/>
            <w:rFonts w:ascii="Times New Roman" w:hAnsi="Times New Roman"/>
            <w:color w:val="auto"/>
            <w:sz w:val="26"/>
            <w:szCs w:val="26"/>
            <w:u w:val="none"/>
            <w:lang w:val="en-US"/>
          </w:rPr>
          <w:t>ru</w:t>
        </w:r>
      </w:hyperlink>
      <w:r w:rsidRPr="00832C79">
        <w:rPr>
          <w:rFonts w:ascii="Times New Roman" w:hAnsi="Times New Roman"/>
          <w:sz w:val="26"/>
          <w:szCs w:val="26"/>
          <w:lang w:eastAsia="en-US"/>
        </w:rPr>
        <w:t xml:space="preserve"> (далее – официальный сайт);</w:t>
      </w:r>
    </w:p>
    <w:p w:rsidR="00EB4851" w:rsidRPr="00832C79" w:rsidRDefault="00EB4851" w:rsidP="00C87563">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832C79">
          <w:rPr>
            <w:rFonts w:ascii="Times New Roman" w:hAnsi="Times New Roman"/>
            <w:sz w:val="26"/>
            <w:szCs w:val="26"/>
            <w:lang w:eastAsia="en-US"/>
          </w:rPr>
          <w:t>www.gosuslugi.ru</w:t>
        </w:r>
      </w:hyperlink>
      <w:r w:rsidRPr="00832C79">
        <w:rPr>
          <w:rFonts w:ascii="Times New Roman" w:hAnsi="Times New Roman"/>
          <w:sz w:val="26"/>
          <w:szCs w:val="26"/>
          <w:lang w:eastAsia="en-US"/>
        </w:rPr>
        <w:t xml:space="preserve"> (далее </w:t>
      </w:r>
      <w:r w:rsidRPr="00832C79">
        <w:rPr>
          <w:rFonts w:ascii="Times New Roman" w:hAnsi="Times New Roman"/>
          <w:sz w:val="26"/>
          <w:szCs w:val="26"/>
          <w:lang w:eastAsia="en-US"/>
        </w:rPr>
        <w:noBreakHyphen/>
        <w:t xml:space="preserve"> Единый портал);</w:t>
      </w:r>
    </w:p>
    <w:p w:rsidR="00EB4851" w:rsidRPr="00832C79" w:rsidRDefault="00EB4851" w:rsidP="00C87563">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832C79">
          <w:rPr>
            <w:rFonts w:ascii="Times New Roman" w:hAnsi="Times New Roman"/>
            <w:sz w:val="26"/>
            <w:szCs w:val="26"/>
            <w:lang w:eastAsia="en-US"/>
          </w:rPr>
          <w:t>86.gosuslugi.ru</w:t>
        </w:r>
      </w:hyperlink>
      <w:r w:rsidRPr="00832C79">
        <w:rPr>
          <w:rFonts w:ascii="Times New Roman" w:hAnsi="Times New Roman"/>
          <w:sz w:val="26"/>
          <w:szCs w:val="26"/>
          <w:lang w:eastAsia="en-US"/>
        </w:rPr>
        <w:t xml:space="preserve"> (далее – региональный портал).</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устной (при личном обращении заявителя и/или по телефону);</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письменной (при письменном обращении заявителя по почте, электронной почте, факсу);</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посредством публикации в средствах массовой информации;</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посредством издания информационных материалов (брошюр, памяток, буклетов).</w:t>
      </w:r>
    </w:p>
    <w:p w:rsidR="00EB4851" w:rsidRPr="00832C79" w:rsidRDefault="00EB4851" w:rsidP="00C87563">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4851" w:rsidRPr="00832C79" w:rsidRDefault="00EB4851" w:rsidP="00C87563">
      <w:pPr>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8.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Устное информирование осуществляется в соответствии с графиком у</w:t>
      </w:r>
      <w:r w:rsidRPr="00832C79">
        <w:rPr>
          <w:rFonts w:ascii="Times New Roman" w:hAnsi="Times New Roman"/>
          <w:sz w:val="26"/>
          <w:szCs w:val="26"/>
        </w:rPr>
        <w:t xml:space="preserve">полномоченного органа, специалистом ответственным за предоставление муниципальной услуги </w:t>
      </w:r>
      <w:r w:rsidRPr="00832C79">
        <w:rPr>
          <w:rFonts w:ascii="Times New Roman" w:hAnsi="Times New Roman"/>
          <w:sz w:val="26"/>
          <w:szCs w:val="26"/>
          <w:lang w:eastAsia="en-US"/>
        </w:rPr>
        <w:t>указанным в пункте 3 настоящего административного регламента, продолжительностью не более 15 минут.</w:t>
      </w:r>
    </w:p>
    <w:p w:rsidR="00EB4851" w:rsidRPr="00832C79" w:rsidRDefault="00EB4851" w:rsidP="00C87563">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B4851" w:rsidRPr="00832C79" w:rsidRDefault="00EB4851" w:rsidP="00C87563">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При общении с заявителями (по телефону или лично) специалист у</w:t>
      </w:r>
      <w:r w:rsidRPr="00832C79">
        <w:rPr>
          <w:rFonts w:ascii="Times New Roman" w:hAnsi="Times New Roman"/>
          <w:sz w:val="26"/>
          <w:szCs w:val="26"/>
          <w:shd w:val="clear" w:color="auto" w:fill="FFFFFF"/>
          <w:lang w:eastAsia="en-US"/>
        </w:rPr>
        <w:t xml:space="preserve">полномоченного органа </w:t>
      </w:r>
      <w:r w:rsidRPr="00832C79">
        <w:rPr>
          <w:rFonts w:ascii="Times New Roman" w:hAnsi="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B4851" w:rsidRPr="00832C79" w:rsidRDefault="00EB4851" w:rsidP="00C87563">
      <w:pPr>
        <w:widowControl w:val="0"/>
        <w:tabs>
          <w:tab w:val="left" w:pos="0"/>
        </w:tabs>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9. 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 xml:space="preserve">11. На информационных стендах в местах предоставления муниципальной услуги и в информационно-телекоммуникационной сети «Интернет» </w:t>
      </w:r>
      <w:r w:rsidR="00C849B1" w:rsidRPr="00832C79">
        <w:rPr>
          <w:rFonts w:ascii="Times New Roman" w:hAnsi="Times New Roman"/>
          <w:sz w:val="26"/>
          <w:szCs w:val="26"/>
          <w:lang w:eastAsia="en-US"/>
        </w:rPr>
        <w:t xml:space="preserve">на официальном сайте </w:t>
      </w:r>
      <w:r w:rsidRPr="00832C79">
        <w:rPr>
          <w:rFonts w:ascii="Times New Roman" w:hAnsi="Times New Roman"/>
          <w:sz w:val="26"/>
          <w:szCs w:val="26"/>
          <w:lang w:eastAsia="en-US"/>
        </w:rPr>
        <w:t>размещается следующая информация:</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место нахождения, график работы, справочные телефоны, адреса электронной почты уполномоченного органа и его структурного</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подразделения, участвующего</w:t>
      </w:r>
      <w:r w:rsidR="00C849B1" w:rsidRPr="00832C79">
        <w:rPr>
          <w:rFonts w:ascii="Times New Roman" w:hAnsi="Times New Roman"/>
          <w:sz w:val="26"/>
          <w:szCs w:val="26"/>
          <w:lang w:eastAsia="en-US"/>
        </w:rPr>
        <w:t xml:space="preserve"> </w:t>
      </w:r>
      <w:r w:rsidRPr="00832C79">
        <w:rPr>
          <w:rFonts w:ascii="Times New Roman" w:hAnsi="Times New Roman"/>
          <w:sz w:val="26"/>
          <w:szCs w:val="26"/>
          <w:lang w:eastAsia="en-US"/>
        </w:rPr>
        <w:t>в предоставлении муниципальной услуги, МФЦ;</w:t>
      </w:r>
    </w:p>
    <w:p w:rsidR="00EB4851" w:rsidRPr="00832C79" w:rsidRDefault="00EB4851" w:rsidP="00C87563">
      <w:pPr>
        <w:tabs>
          <w:tab w:val="left" w:pos="0"/>
        </w:tabs>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сведения о способах получения информации;</w:t>
      </w:r>
    </w:p>
    <w:p w:rsidR="00EB4851" w:rsidRPr="00832C79" w:rsidRDefault="00EB4851" w:rsidP="00C87563">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 xml:space="preserve">о </w:t>
      </w:r>
      <w:r w:rsidRPr="00832C79">
        <w:rPr>
          <w:rFonts w:ascii="Times New Roman" w:hAnsi="Times New Roman"/>
          <w:sz w:val="26"/>
          <w:szCs w:val="26"/>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B4851" w:rsidRPr="00832C79" w:rsidRDefault="00EB4851"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бланки заявления о предоставлении муниципальной услуги и образцы их заполнения;</w:t>
      </w:r>
    </w:p>
    <w:p w:rsidR="00EB4851" w:rsidRPr="00832C79" w:rsidRDefault="00EB4851" w:rsidP="00C87563">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AB12D4" w:rsidRPr="00832C79" w:rsidRDefault="00AB12D4" w:rsidP="00C87563">
      <w:pPr>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основания для отказа в предоставлении муниципальной услуги;</w:t>
      </w:r>
    </w:p>
    <w:p w:rsidR="00EB4851" w:rsidRPr="00832C79" w:rsidRDefault="00EB4851" w:rsidP="00C87563">
      <w:pPr>
        <w:tabs>
          <w:tab w:val="left" w:pos="0"/>
        </w:tabs>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блок-схема предоставления муниципальной услуги;</w:t>
      </w:r>
    </w:p>
    <w:p w:rsidR="00EB4851" w:rsidRPr="00832C79" w:rsidRDefault="00EB4851"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текст настоящего </w:t>
      </w:r>
      <w:r w:rsidRPr="00832C79">
        <w:rPr>
          <w:rFonts w:ascii="Times New Roman" w:hAnsi="Times New Roman"/>
          <w:sz w:val="26"/>
          <w:szCs w:val="26"/>
          <w:lang w:eastAsia="en-US"/>
        </w:rPr>
        <w:t xml:space="preserve">административного </w:t>
      </w:r>
      <w:r w:rsidRPr="00832C79">
        <w:rPr>
          <w:rFonts w:ascii="Times New Roman" w:hAnsi="Times New Roman"/>
          <w:sz w:val="26"/>
          <w:szCs w:val="26"/>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832C79">
        <w:rPr>
          <w:rFonts w:ascii="Times New Roman" w:hAnsi="Times New Roman"/>
          <w:sz w:val="26"/>
          <w:szCs w:val="26"/>
          <w:lang w:eastAsia="en-US"/>
        </w:rPr>
        <w:t xml:space="preserve">административного </w:t>
      </w:r>
      <w:r w:rsidRPr="00832C79">
        <w:rPr>
          <w:rFonts w:ascii="Times New Roman" w:hAnsi="Times New Roman"/>
          <w:sz w:val="26"/>
          <w:szCs w:val="26"/>
        </w:rPr>
        <w:t>регламента можно получить у специалиста уполномоченного органа).</w:t>
      </w:r>
    </w:p>
    <w:p w:rsidR="00C849B1" w:rsidRPr="00832C79" w:rsidRDefault="00C849B1"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На Едином портале размещается следующая информация:</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1) и</w:t>
      </w:r>
      <w:r w:rsidR="00C849B1" w:rsidRPr="00832C79">
        <w:rPr>
          <w:rFonts w:ascii="Times New Roman" w:hAnsi="Times New Roman"/>
          <w:sz w:val="26"/>
          <w:szCs w:val="26"/>
        </w:rPr>
        <w:t>счерпывающий перечень документов, необходимых для предоставления муни</w:t>
      </w:r>
      <w:r w:rsidRPr="00832C79">
        <w:rPr>
          <w:rFonts w:ascii="Times New Roman" w:hAnsi="Times New Roman"/>
          <w:sz w:val="26"/>
          <w:szCs w:val="26"/>
        </w:rPr>
        <w:t xml:space="preserve">ципальной услуги, требования к </w:t>
      </w:r>
      <w:r w:rsidR="00C849B1" w:rsidRPr="00832C79">
        <w:rPr>
          <w:rFonts w:ascii="Times New Roman" w:hAnsi="Times New Roman"/>
          <w:sz w:val="26"/>
          <w:szCs w:val="26"/>
        </w:rPr>
        <w:t xml:space="preserve">оформлению указанных </w:t>
      </w:r>
      <w:r w:rsidR="00C849B1" w:rsidRPr="00832C79">
        <w:rPr>
          <w:rFonts w:ascii="Times New Roman" w:hAnsi="Times New Roman"/>
          <w:sz w:val="26"/>
          <w:szCs w:val="26"/>
        </w:rPr>
        <w:lastRenderedPageBreak/>
        <w:t>документов, а также перечень документов, которые заявитель вправе представить по собственной инициативе;</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2) к</w:t>
      </w:r>
      <w:r w:rsidR="00C849B1" w:rsidRPr="00832C79">
        <w:rPr>
          <w:rFonts w:ascii="Times New Roman" w:hAnsi="Times New Roman"/>
          <w:sz w:val="26"/>
          <w:szCs w:val="26"/>
        </w:rPr>
        <w:t>руг заявителей;</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3) с</w:t>
      </w:r>
      <w:r w:rsidR="00C849B1" w:rsidRPr="00832C79">
        <w:rPr>
          <w:rFonts w:ascii="Times New Roman" w:hAnsi="Times New Roman"/>
          <w:sz w:val="26"/>
          <w:szCs w:val="26"/>
        </w:rPr>
        <w:t>рок предоставления муниципальной услуги;</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4) р</w:t>
      </w:r>
      <w:r w:rsidR="00C849B1" w:rsidRPr="00832C79">
        <w:rPr>
          <w:rFonts w:ascii="Times New Roman" w:hAnsi="Times New Roman"/>
          <w:sz w:val="26"/>
          <w:szCs w:val="26"/>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5) и</w:t>
      </w:r>
      <w:r w:rsidR="00C849B1" w:rsidRPr="00832C79">
        <w:rPr>
          <w:rFonts w:ascii="Times New Roman" w:hAnsi="Times New Roman"/>
          <w:sz w:val="26"/>
          <w:szCs w:val="26"/>
        </w:rPr>
        <w:t>счерпывающий перечень оснований для приостановления или отказа в предоставлении муниципальной услуги;</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6) о</w:t>
      </w:r>
      <w:r w:rsidR="00C849B1" w:rsidRPr="00832C79">
        <w:rPr>
          <w:rFonts w:ascii="Times New Roman" w:hAnsi="Times New Roman"/>
          <w:sz w:val="26"/>
          <w:szCs w:val="26"/>
        </w:rPr>
        <w:t xml:space="preserve"> праве заявителя на досудебное</w:t>
      </w:r>
      <w:r w:rsidRPr="00832C79">
        <w:rPr>
          <w:rFonts w:ascii="Times New Roman" w:hAnsi="Times New Roman"/>
          <w:sz w:val="26"/>
          <w:szCs w:val="26"/>
        </w:rPr>
        <w:t xml:space="preserve"> </w:t>
      </w:r>
      <w:r w:rsidR="00C849B1" w:rsidRPr="00832C79">
        <w:rPr>
          <w:rFonts w:ascii="Times New Roman" w:hAnsi="Times New Roman"/>
          <w:sz w:val="26"/>
          <w:szCs w:val="26"/>
        </w:rPr>
        <w:t>(внесудебное) обжалований действий</w:t>
      </w:r>
      <w:r w:rsidRPr="00832C79">
        <w:rPr>
          <w:rFonts w:ascii="Times New Roman" w:hAnsi="Times New Roman"/>
          <w:sz w:val="26"/>
          <w:szCs w:val="26"/>
        </w:rPr>
        <w:t xml:space="preserve"> </w:t>
      </w:r>
      <w:r w:rsidR="00C849B1" w:rsidRPr="00832C79">
        <w:rPr>
          <w:rFonts w:ascii="Times New Roman" w:hAnsi="Times New Roman"/>
          <w:sz w:val="26"/>
          <w:szCs w:val="26"/>
        </w:rPr>
        <w:t>(бездействий) и решений, принятых в ходе предоставления муниципальной услуги;</w:t>
      </w:r>
    </w:p>
    <w:p w:rsidR="00C849B1" w:rsidRPr="00832C79" w:rsidRDefault="00C271F6"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7) ф</w:t>
      </w:r>
      <w:r w:rsidR="00C849B1" w:rsidRPr="00832C79">
        <w:rPr>
          <w:rFonts w:ascii="Times New Roman" w:hAnsi="Times New Roman"/>
          <w:sz w:val="26"/>
          <w:szCs w:val="26"/>
        </w:rPr>
        <w:t>ормы заявлений, используемые при предоставлении муниципальной услуги.</w:t>
      </w:r>
    </w:p>
    <w:p w:rsidR="00C849B1" w:rsidRPr="00832C79" w:rsidRDefault="00C849B1"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C271F6" w:rsidRPr="00832C79">
        <w:rPr>
          <w:rFonts w:ascii="Times New Roman" w:hAnsi="Times New Roman"/>
          <w:sz w:val="26"/>
          <w:szCs w:val="26"/>
        </w:rPr>
        <w:t>«</w:t>
      </w:r>
      <w:r w:rsidRPr="00832C79">
        <w:rPr>
          <w:rFonts w:ascii="Times New Roman" w:hAnsi="Times New Roman"/>
          <w:sz w:val="26"/>
          <w:szCs w:val="26"/>
        </w:rPr>
        <w:t>Федеральный реестр государственных и муниципальных услуг (функций)</w:t>
      </w:r>
      <w:r w:rsidR="00C271F6" w:rsidRPr="00832C79">
        <w:rPr>
          <w:rFonts w:ascii="Times New Roman" w:hAnsi="Times New Roman"/>
          <w:sz w:val="26"/>
          <w:szCs w:val="26"/>
        </w:rPr>
        <w:t>»</w:t>
      </w:r>
      <w:r w:rsidRPr="00832C79">
        <w:rPr>
          <w:rFonts w:ascii="Times New Roman" w:hAnsi="Times New Roman"/>
          <w:sz w:val="26"/>
          <w:szCs w:val="26"/>
        </w:rPr>
        <w:t>, предоставляется заявителю бесплатно.</w:t>
      </w:r>
    </w:p>
    <w:p w:rsidR="00C849B1" w:rsidRPr="00832C79" w:rsidRDefault="00C849B1" w:rsidP="00C87563">
      <w:pPr>
        <w:tabs>
          <w:tab w:val="left" w:pos="0"/>
        </w:tabs>
        <w:spacing w:after="0" w:line="240" w:lineRule="auto"/>
        <w:ind w:firstLine="709"/>
        <w:jc w:val="both"/>
        <w:rPr>
          <w:rFonts w:ascii="Times New Roman" w:hAnsi="Times New Roman"/>
          <w:sz w:val="26"/>
          <w:szCs w:val="26"/>
        </w:rPr>
      </w:pPr>
      <w:r w:rsidRPr="00832C79">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 xml:space="preserve">12.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w:t>
      </w:r>
      <w:r w:rsidRPr="00832C79">
        <w:rPr>
          <w:rFonts w:ascii="Times New Roman" w:hAnsi="Times New Roman"/>
          <w:sz w:val="26"/>
          <w:szCs w:val="26"/>
        </w:rPr>
        <w:t>с заключенным соглашением и регламентом работы МФЦ.</w:t>
      </w:r>
    </w:p>
    <w:p w:rsidR="00EB4851" w:rsidRPr="00832C79" w:rsidRDefault="00EB4851" w:rsidP="00C87563">
      <w:pPr>
        <w:tabs>
          <w:tab w:val="left" w:pos="0"/>
        </w:tabs>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bCs/>
          <w:sz w:val="26"/>
          <w:szCs w:val="26"/>
        </w:rPr>
        <w:t xml:space="preserve">13. В случае внесения изменений в порядок предоставления </w:t>
      </w:r>
      <w:r w:rsidRPr="00832C79">
        <w:rPr>
          <w:rFonts w:ascii="Times New Roman" w:hAnsi="Times New Roman"/>
          <w:sz w:val="26"/>
          <w:szCs w:val="26"/>
          <w:lang w:eastAsia="en-US"/>
        </w:rPr>
        <w:t xml:space="preserve">муниципальной </w:t>
      </w:r>
      <w:r w:rsidRPr="00832C79">
        <w:rPr>
          <w:rFonts w:ascii="Times New Roman" w:hAnsi="Times New Roman"/>
          <w:bCs/>
          <w:sz w:val="26"/>
          <w:szCs w:val="26"/>
        </w:rPr>
        <w:t xml:space="preserve">услуги, уполномоченный орган в срок, не превышающий </w:t>
      </w:r>
      <w:r w:rsidRPr="00832C79">
        <w:rPr>
          <w:rFonts w:ascii="Times New Roman" w:hAnsi="Times New Roman"/>
          <w:sz w:val="26"/>
          <w:szCs w:val="26"/>
        </w:rPr>
        <w:t xml:space="preserve">5 рабочих дней </w:t>
      </w:r>
      <w:r w:rsidRPr="00832C79">
        <w:rPr>
          <w:rFonts w:ascii="Times New Roman" w:hAnsi="Times New Roman"/>
          <w:bCs/>
          <w:sz w:val="26"/>
          <w:szCs w:val="26"/>
        </w:rPr>
        <w:t>со дня вступления в силу таких изменений, обеспечивает размещение информации в</w:t>
      </w:r>
      <w:r w:rsidRPr="00832C79">
        <w:rPr>
          <w:rFonts w:ascii="Times New Roman" w:hAnsi="Times New Roman"/>
          <w:sz w:val="26"/>
          <w:szCs w:val="26"/>
        </w:rPr>
        <w:t xml:space="preserve"> информационно-телекоммуникационной сети «Интерне» и на информационных стендах, находящихся в месте предоставления муниципальной услуги.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EB4851" w:rsidRPr="00832C79" w:rsidRDefault="00EB4851" w:rsidP="00EB4851">
      <w:pPr>
        <w:widowControl w:val="0"/>
        <w:autoSpaceDE w:val="0"/>
        <w:autoSpaceDN w:val="0"/>
        <w:adjustRightInd w:val="0"/>
        <w:spacing w:after="0" w:line="240" w:lineRule="auto"/>
        <w:ind w:firstLine="709"/>
        <w:jc w:val="center"/>
        <w:outlineLvl w:val="1"/>
        <w:rPr>
          <w:rFonts w:ascii="Times New Roman" w:hAnsi="Times New Roman"/>
          <w:sz w:val="26"/>
          <w:szCs w:val="26"/>
          <w:lang w:eastAsia="en-US"/>
        </w:rPr>
      </w:pPr>
      <w:bookmarkStart w:id="2" w:name="Par114"/>
      <w:bookmarkEnd w:id="2"/>
      <w:r w:rsidRPr="00832C79">
        <w:rPr>
          <w:rFonts w:ascii="Times New Roman" w:hAnsi="Times New Roman"/>
          <w:sz w:val="26"/>
          <w:szCs w:val="26"/>
          <w:lang w:eastAsia="en-US"/>
        </w:rPr>
        <w:t>2. Стандарт предоставления муниципальной услуги</w:t>
      </w:r>
    </w:p>
    <w:p w:rsidR="00EB4851" w:rsidRPr="00832C79" w:rsidRDefault="00EB4851" w:rsidP="00EB4851">
      <w:pPr>
        <w:shd w:val="clear" w:color="auto" w:fill="FFFFFF"/>
        <w:spacing w:after="0" w:line="240" w:lineRule="auto"/>
        <w:ind w:firstLine="709"/>
        <w:jc w:val="center"/>
        <w:rPr>
          <w:rFonts w:ascii="Times New Roman" w:hAnsi="Times New Roman"/>
          <w:bCs/>
          <w:sz w:val="26"/>
          <w:szCs w:val="26"/>
        </w:rPr>
      </w:pPr>
      <w:bookmarkStart w:id="3" w:name="Par116"/>
      <w:bookmarkEnd w:id="3"/>
      <w:r w:rsidRPr="00832C79">
        <w:rPr>
          <w:rFonts w:ascii="Times New Roman" w:hAnsi="Times New Roman"/>
          <w:sz w:val="26"/>
          <w:szCs w:val="26"/>
          <w:lang w:eastAsia="en-US"/>
        </w:rPr>
        <w:t>Наименование муниципальной услуги</w:t>
      </w:r>
    </w:p>
    <w:p w:rsidR="00EB4851" w:rsidRPr="00832C79" w:rsidRDefault="00EB4851" w:rsidP="00EB4851">
      <w:pPr>
        <w:shd w:val="clear" w:color="auto" w:fill="FFFFFF"/>
        <w:spacing w:after="0" w:line="240" w:lineRule="auto"/>
        <w:ind w:firstLine="709"/>
        <w:jc w:val="both"/>
        <w:rPr>
          <w:rFonts w:ascii="Times New Roman" w:hAnsi="Times New Roman"/>
          <w:b/>
          <w:bCs/>
          <w:sz w:val="26"/>
          <w:szCs w:val="26"/>
        </w:rPr>
      </w:pPr>
    </w:p>
    <w:p w:rsidR="00EB4851" w:rsidRPr="00832C79" w:rsidRDefault="00EB4851" w:rsidP="00EB485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832C79">
        <w:rPr>
          <w:rFonts w:ascii="Times New Roman" w:hAnsi="Times New Roman"/>
          <w:sz w:val="26"/>
          <w:szCs w:val="26"/>
        </w:rPr>
        <w:t>14. Выдача градостроительного плана земельного участка.</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32C79">
        <w:rPr>
          <w:rFonts w:ascii="Times New Roman" w:hAnsi="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w:t>
      </w:r>
    </w:p>
    <w:p w:rsidR="00EB4851" w:rsidRPr="00832C79" w:rsidRDefault="00EB4851" w:rsidP="00EB4851">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832C79">
        <w:rPr>
          <w:rFonts w:ascii="Times New Roman" w:hAnsi="Times New Roman"/>
          <w:sz w:val="26"/>
          <w:szCs w:val="26"/>
          <w:lang w:eastAsia="en-US"/>
        </w:rPr>
        <w:t>участвующих в предоставлении муниципальной услуги</w:t>
      </w:r>
    </w:p>
    <w:p w:rsidR="00EB4851" w:rsidRPr="00832C79" w:rsidRDefault="00EB4851" w:rsidP="00EB4851">
      <w:pPr>
        <w:tabs>
          <w:tab w:val="left" w:pos="1134"/>
        </w:tabs>
        <w:spacing w:after="0" w:line="240" w:lineRule="auto"/>
        <w:ind w:firstLine="709"/>
        <w:jc w:val="both"/>
        <w:rPr>
          <w:rFonts w:ascii="Times New Roman" w:hAnsi="Times New Roman"/>
          <w:sz w:val="26"/>
          <w:szCs w:val="26"/>
          <w:lang w:eastAsia="en-US"/>
        </w:rPr>
      </w:pPr>
    </w:p>
    <w:p w:rsidR="00EB4851" w:rsidRPr="00832C79" w:rsidRDefault="00EB4851" w:rsidP="00C87563">
      <w:pPr>
        <w:tabs>
          <w:tab w:val="left" w:pos="1134"/>
        </w:tabs>
        <w:spacing w:after="0" w:line="240" w:lineRule="auto"/>
        <w:ind w:firstLine="709"/>
        <w:jc w:val="both"/>
        <w:rPr>
          <w:rFonts w:ascii="Times New Roman" w:hAnsi="Times New Roman"/>
          <w:strike/>
          <w:sz w:val="26"/>
          <w:szCs w:val="26"/>
        </w:rPr>
      </w:pPr>
      <w:r w:rsidRPr="00832C79">
        <w:rPr>
          <w:rFonts w:ascii="Times New Roman" w:hAnsi="Times New Roman"/>
          <w:sz w:val="26"/>
          <w:szCs w:val="26"/>
          <w:lang w:eastAsia="en-US"/>
        </w:rPr>
        <w:t xml:space="preserve">15. Органом, предоставляющим муниципальную услугу, является </w:t>
      </w:r>
      <w:r w:rsidRPr="00832C79">
        <w:rPr>
          <w:rFonts w:ascii="Times New Roman" w:hAnsi="Times New Roman"/>
          <w:sz w:val="26"/>
          <w:szCs w:val="26"/>
        </w:rPr>
        <w:t xml:space="preserve">отдел архитектуры и градостроительства </w:t>
      </w:r>
      <w:r w:rsidR="00B102F9" w:rsidRPr="00832C79">
        <w:rPr>
          <w:rFonts w:ascii="Times New Roman" w:hAnsi="Times New Roman"/>
          <w:sz w:val="26"/>
          <w:szCs w:val="26"/>
        </w:rPr>
        <w:t>Администрации города Когалыма</w:t>
      </w:r>
      <w:r w:rsidR="00263C6A" w:rsidRPr="00832C79">
        <w:rPr>
          <w:rFonts w:ascii="Times New Roman" w:hAnsi="Times New Roman"/>
          <w:sz w:val="26"/>
          <w:szCs w:val="26"/>
        </w:rPr>
        <w:t>.</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За получением муниципальной услуги заявитель вправе обратиться в МФЦ.</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Росреестром.</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bCs/>
          <w:sz w:val="26"/>
          <w:szCs w:val="26"/>
        </w:rPr>
        <w:t xml:space="preserve">В соответствии с требованиями </w:t>
      </w:r>
      <w:hyperlink r:id="rId17" w:history="1">
        <w:r w:rsidRPr="00832C79">
          <w:rPr>
            <w:rFonts w:ascii="Times New Roman" w:hAnsi="Times New Roman"/>
            <w:bCs/>
            <w:sz w:val="26"/>
            <w:szCs w:val="26"/>
          </w:rPr>
          <w:t>пункта 3 части 1 статьи 7</w:t>
        </w:r>
      </w:hyperlink>
      <w:r w:rsidRPr="00832C79">
        <w:rPr>
          <w:rFonts w:ascii="Times New Roman" w:hAnsi="Times New Roman"/>
          <w:bCs/>
          <w:sz w:val="26"/>
          <w:szCs w:val="26"/>
        </w:rPr>
        <w:t xml:space="preserve"> Феде</w:t>
      </w:r>
      <w:r w:rsidR="006A43B3" w:rsidRPr="00832C79">
        <w:rPr>
          <w:rFonts w:ascii="Times New Roman" w:hAnsi="Times New Roman"/>
          <w:bCs/>
          <w:sz w:val="26"/>
          <w:szCs w:val="26"/>
        </w:rPr>
        <w:t>рального закона от 27.07.2010 №</w:t>
      </w:r>
      <w:r w:rsidRPr="00832C79">
        <w:rPr>
          <w:rFonts w:ascii="Times New Roman" w:hAnsi="Times New Roman"/>
          <w:bCs/>
          <w:sz w:val="26"/>
          <w:szCs w:val="26"/>
        </w:rPr>
        <w:t xml:space="preserve">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832C79">
          <w:rPr>
            <w:rFonts w:ascii="Times New Roman" w:hAnsi="Times New Roman"/>
            <w:bCs/>
            <w:sz w:val="26"/>
            <w:szCs w:val="26"/>
          </w:rPr>
          <w:t>перечень</w:t>
        </w:r>
      </w:hyperlink>
      <w:r w:rsidRPr="00832C79">
        <w:rPr>
          <w:rFonts w:ascii="Times New Roman" w:hAnsi="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Результат предоставления муниципальной услуги</w:t>
      </w:r>
    </w:p>
    <w:p w:rsidR="00EB4851" w:rsidRPr="00832C79" w:rsidRDefault="00EB4851" w:rsidP="00EB4851">
      <w:pPr>
        <w:autoSpaceDE w:val="0"/>
        <w:autoSpaceDN w:val="0"/>
        <w:adjustRightInd w:val="0"/>
        <w:spacing w:after="0" w:line="240" w:lineRule="auto"/>
        <w:jc w:val="center"/>
        <w:rPr>
          <w:rFonts w:ascii="Times New Roman" w:hAnsi="Times New Roman"/>
          <w:b/>
          <w:sz w:val="26"/>
          <w:szCs w:val="26"/>
        </w:rPr>
      </w:pPr>
    </w:p>
    <w:p w:rsidR="00E158BE"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16. Результатом предоставления муниципальной услуги является выдача (направление) заявителю</w:t>
      </w:r>
      <w:r w:rsidR="00E158BE" w:rsidRPr="00832C79">
        <w:rPr>
          <w:rFonts w:ascii="Times New Roman" w:hAnsi="Times New Roman"/>
          <w:sz w:val="26"/>
          <w:szCs w:val="26"/>
        </w:rPr>
        <w:t>:</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градостроительного плана земельного участка (</w:t>
      </w:r>
      <w:r w:rsidR="00E158BE" w:rsidRPr="00832C79">
        <w:rPr>
          <w:rFonts w:ascii="Times New Roman" w:hAnsi="Times New Roman"/>
          <w:sz w:val="26"/>
          <w:szCs w:val="26"/>
        </w:rPr>
        <w:t>далее – градостроительный план);</w:t>
      </w:r>
    </w:p>
    <w:p w:rsidR="00E158BE" w:rsidRPr="00832C79" w:rsidRDefault="00E158BE" w:rsidP="00C87563">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уведомления об отказе в предоставлении муниципальной услуги, подписанного главой города Когалыма, либо лицом, его замещающим, с указанием всех оснований для отказа.</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Результат предоставления муниципальной услуги оформляется по форме, утвержденной уполномоченным Правительством Российской Федерации федеральным органом исполнительной власти.</w:t>
      </w:r>
    </w:p>
    <w:p w:rsidR="009E726A" w:rsidRPr="00832C79" w:rsidRDefault="009E726A"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Срок предоставления муниципальной услуги</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17. Уполномоченный орган в течение </w:t>
      </w:r>
      <w:r w:rsidR="0035699D" w:rsidRPr="00832C79">
        <w:rPr>
          <w:rFonts w:ascii="Times New Roman" w:hAnsi="Times New Roman" w:cs="Times New Roman"/>
          <w:sz w:val="26"/>
          <w:szCs w:val="26"/>
        </w:rPr>
        <w:t>15</w:t>
      </w:r>
      <w:r w:rsidR="00C756C2" w:rsidRPr="00832C79">
        <w:rPr>
          <w:rFonts w:ascii="Times New Roman" w:hAnsi="Times New Roman" w:cs="Times New Roman"/>
          <w:sz w:val="26"/>
          <w:szCs w:val="26"/>
        </w:rPr>
        <w:t xml:space="preserve"> </w:t>
      </w:r>
      <w:r w:rsidR="0035699D" w:rsidRPr="00832C79">
        <w:rPr>
          <w:rFonts w:ascii="Times New Roman" w:hAnsi="Times New Roman" w:cs="Times New Roman"/>
          <w:sz w:val="26"/>
          <w:szCs w:val="26"/>
        </w:rPr>
        <w:t>календарных</w:t>
      </w:r>
      <w:r w:rsidRPr="00832C79">
        <w:rPr>
          <w:rFonts w:ascii="Times New Roman" w:hAnsi="Times New Roman"/>
          <w:sz w:val="26"/>
          <w:szCs w:val="26"/>
        </w:rPr>
        <w:t xml:space="preserve"> дней со дня поступления заявления о предоставлении муниципальной услуги осуществляет подготовку градостроительного плана и утверждает его</w:t>
      </w:r>
      <w:r w:rsidR="006A43B3" w:rsidRPr="00832C79">
        <w:rPr>
          <w:rFonts w:ascii="Times New Roman" w:hAnsi="Times New Roman"/>
          <w:sz w:val="26"/>
          <w:szCs w:val="26"/>
        </w:rPr>
        <w:t>,</w:t>
      </w:r>
      <w:r w:rsidR="00721440" w:rsidRPr="00832C79">
        <w:rPr>
          <w:rFonts w:ascii="Times New Roman" w:hAnsi="Times New Roman"/>
          <w:sz w:val="26"/>
          <w:szCs w:val="26"/>
        </w:rPr>
        <w:t xml:space="preserve"> либо готовит уведомление об отказе в предоставлении муниципальной услуги</w:t>
      </w:r>
      <w:r w:rsidRPr="00832C79">
        <w:rPr>
          <w:rFonts w:ascii="Times New Roman" w:hAnsi="Times New Roman"/>
          <w:sz w:val="26"/>
          <w:szCs w:val="26"/>
        </w:rPr>
        <w:t>.</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Срок выдачи (направления) документов, являющихся результатом предоставления муниципальной услуги, составляет 3 дня</w:t>
      </w:r>
      <w:r w:rsidRPr="00832C79">
        <w:rPr>
          <w:rFonts w:ascii="Times New Roman" w:hAnsi="Times New Roman"/>
          <w:i/>
          <w:sz w:val="26"/>
          <w:szCs w:val="26"/>
        </w:rPr>
        <w:t xml:space="preserve"> </w:t>
      </w:r>
      <w:r w:rsidRPr="00832C79">
        <w:rPr>
          <w:rFonts w:ascii="Times New Roman" w:hAnsi="Times New Roman"/>
          <w:sz w:val="26"/>
          <w:szCs w:val="26"/>
        </w:rPr>
        <w:t xml:space="preserve">со дня подписания </w:t>
      </w:r>
      <w:r w:rsidR="009E726A" w:rsidRPr="00832C79">
        <w:rPr>
          <w:rFonts w:ascii="Times New Roman" w:hAnsi="Times New Roman"/>
          <w:sz w:val="26"/>
          <w:szCs w:val="26"/>
        </w:rPr>
        <w:t>документов</w:t>
      </w:r>
      <w:r w:rsidRPr="00832C79">
        <w:rPr>
          <w:rFonts w:ascii="Times New Roman" w:hAnsi="Times New Roman"/>
          <w:sz w:val="26"/>
          <w:szCs w:val="26"/>
        </w:rPr>
        <w:t>, указанных в пункте 16 настоящего администрати</w:t>
      </w:r>
      <w:r w:rsidR="009E726A" w:rsidRPr="00832C79">
        <w:rPr>
          <w:rFonts w:ascii="Times New Roman" w:hAnsi="Times New Roman"/>
          <w:sz w:val="26"/>
          <w:szCs w:val="26"/>
        </w:rPr>
        <w:t>вного регламента.</w:t>
      </w:r>
    </w:p>
    <w:p w:rsidR="0091509A" w:rsidRPr="00832C79" w:rsidRDefault="0091509A"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91509A" w:rsidRPr="00832C79" w:rsidRDefault="0091509A"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lastRenderedPageBreak/>
        <w:t>Перечень нормативных правовых актов, непосредственно регулирующих предоставление муниципальной услуги</w:t>
      </w:r>
    </w:p>
    <w:p w:rsidR="00EB4851" w:rsidRPr="00832C79" w:rsidRDefault="00EB4851" w:rsidP="00EB4851">
      <w:pPr>
        <w:autoSpaceDE w:val="0"/>
        <w:autoSpaceDN w:val="0"/>
        <w:adjustRightInd w:val="0"/>
        <w:spacing w:after="0"/>
        <w:jc w:val="center"/>
        <w:rPr>
          <w:rFonts w:ascii="Times New Roman" w:hAnsi="Times New Roman"/>
          <w:b/>
          <w:sz w:val="26"/>
          <w:szCs w:val="26"/>
        </w:rPr>
      </w:pP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18. Предоставление муниципальной услуги осуществляется в соответствии с:</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Земельным кодексом Российской Федерации (</w:t>
      </w:r>
      <w:bookmarkStart w:id="4" w:name="p5"/>
      <w:bookmarkEnd w:id="4"/>
      <w:r w:rsidRPr="00832C79">
        <w:rPr>
          <w:rFonts w:ascii="Times New Roman" w:hAnsi="Times New Roman"/>
          <w:sz w:val="26"/>
          <w:szCs w:val="26"/>
        </w:rPr>
        <w:t>«Собрание законодательства Российской Федерации», 29.10.2001 № 44, статья 4147);</w:t>
      </w:r>
    </w:p>
    <w:p w:rsidR="00EB4851" w:rsidRPr="00832C79" w:rsidRDefault="00EB4851" w:rsidP="00C8756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Градостроительным кодексом Российской Федерации («Собрание законодательства Российской Федерации», 03.01.2005, №1(часть 1), статья 16) (далее – ГрК РФ);</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Федеральным законом от 25.06.2002 № 73-ФЗ «Об объектах культурного наследия (памятниках истории и культуры) народов Российской Федерации» («Собрание законодательства Российской Федерации», 01.07.2002, № 26, статья 2519);</w:t>
      </w:r>
      <w:r w:rsidRPr="00832C79">
        <w:rPr>
          <w:rFonts w:ascii="Times New Roman" w:hAnsi="Times New Roman"/>
          <w:i/>
          <w:sz w:val="26"/>
          <w:szCs w:val="26"/>
        </w:rPr>
        <w:t xml:space="preserve">  </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B4851" w:rsidRPr="00832C79" w:rsidRDefault="00EB4851" w:rsidP="00C8756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29.12.2004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№1(часть 1), статья 17);</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02.07.2010, № 31, статья 4179) (далее – Федеральный закон № 210-ФЗ);</w:t>
      </w:r>
    </w:p>
    <w:p w:rsidR="00EB4851" w:rsidRPr="00832C79" w:rsidRDefault="00EB4851" w:rsidP="00C8756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Федеральным законом от 06.04.2011 № 63-ФЗ «Об электронной подписи» («Собрание законодательства Российской Федерации», 11.04.2011, № 15, статья 2036);</w:t>
      </w:r>
    </w:p>
    <w:p w:rsidR="009E726A" w:rsidRPr="00832C79" w:rsidRDefault="009E726A" w:rsidP="00C8756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C756C2" w:rsidRPr="00832C79" w:rsidRDefault="00C756C2" w:rsidP="00C87563">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832C79">
        <w:rPr>
          <w:rFonts w:ascii="Times New Roman" w:hAnsi="Times New Roman" w:cs="Times New Roman"/>
          <w:bCs/>
          <w:sz w:val="26"/>
          <w:szCs w:val="26"/>
        </w:rPr>
        <w:t xml:space="preserve">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r w:rsidRPr="00832C79">
        <w:rPr>
          <w:rFonts w:ascii="Times New Roman" w:hAnsi="Times New Roman" w:cs="Times New Roman"/>
          <w:bCs/>
          <w:sz w:val="26"/>
          <w:szCs w:val="26"/>
          <w:lang w:val="en-US"/>
        </w:rPr>
        <w:t>http</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www</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pravo</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gov</w:t>
      </w:r>
      <w:r w:rsidRPr="00832C79">
        <w:rPr>
          <w:rFonts w:ascii="Times New Roman" w:hAnsi="Times New Roman" w:cs="Times New Roman"/>
          <w:bCs/>
          <w:sz w:val="26"/>
          <w:szCs w:val="26"/>
        </w:rPr>
        <w:t>.</w:t>
      </w:r>
      <w:r w:rsidRPr="00832C79">
        <w:rPr>
          <w:rFonts w:ascii="Times New Roman" w:hAnsi="Times New Roman" w:cs="Times New Roman"/>
          <w:bCs/>
          <w:sz w:val="26"/>
          <w:szCs w:val="26"/>
          <w:lang w:val="en-US"/>
        </w:rPr>
        <w:t>ru</w:t>
      </w:r>
      <w:r w:rsidRPr="00832C79">
        <w:rPr>
          <w:rFonts w:ascii="Times New Roman" w:hAnsi="Times New Roman" w:cs="Times New Roman"/>
          <w:bCs/>
          <w:sz w:val="26"/>
          <w:szCs w:val="26"/>
        </w:rPr>
        <w:t xml:space="preserve"> 28.06.2017);</w:t>
      </w:r>
    </w:p>
    <w:p w:rsidR="00EB4851" w:rsidRPr="00832C79" w:rsidRDefault="00585DBB" w:rsidP="00C87563">
      <w:pPr>
        <w:autoSpaceDE w:val="0"/>
        <w:autoSpaceDN w:val="0"/>
        <w:adjustRightInd w:val="0"/>
        <w:spacing w:after="0" w:line="240" w:lineRule="auto"/>
        <w:ind w:firstLine="709"/>
        <w:contextualSpacing/>
        <w:jc w:val="both"/>
        <w:rPr>
          <w:rFonts w:ascii="Times New Roman" w:hAnsi="Times New Roman"/>
          <w:sz w:val="26"/>
          <w:szCs w:val="26"/>
        </w:rPr>
      </w:pPr>
      <w:hyperlink r:id="rId19" w:history="1">
        <w:r w:rsidR="00EB4851" w:rsidRPr="00832C79">
          <w:rPr>
            <w:rFonts w:ascii="Times New Roman" w:hAnsi="Times New Roman"/>
            <w:sz w:val="26"/>
            <w:szCs w:val="26"/>
          </w:rPr>
          <w:t>Законом</w:t>
        </w:r>
      </w:hyperlink>
      <w:r w:rsidR="00EB4851" w:rsidRPr="00832C79">
        <w:rPr>
          <w:rFonts w:ascii="Times New Roman" w:hAnsi="Times New Roman"/>
          <w:sz w:val="26"/>
          <w:szCs w:val="26"/>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w:t>
      </w:r>
      <w:r w:rsidR="009E726A" w:rsidRPr="00832C79">
        <w:rPr>
          <w:rFonts w:ascii="Times New Roman" w:hAnsi="Times New Roman"/>
          <w:sz w:val="26"/>
          <w:szCs w:val="26"/>
        </w:rPr>
        <w:t xml:space="preserve">, </w:t>
      </w:r>
      <w:r w:rsidR="00EB4851" w:rsidRPr="00832C79">
        <w:rPr>
          <w:rFonts w:ascii="Times New Roman" w:hAnsi="Times New Roman"/>
          <w:sz w:val="26"/>
          <w:szCs w:val="26"/>
        </w:rPr>
        <w:t>1 – 15.06.2010, № 6 (часть 1);</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Уставом города Когалыма («Когалымский вестник» от 12.08.2005 № 32);</w:t>
      </w:r>
    </w:p>
    <w:p w:rsidR="00EB4851" w:rsidRPr="00832C79" w:rsidRDefault="00EB4851"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постановлением Администрации города Когалыма от 10.07.2012 №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 31(539), 16.07.2014);</w:t>
      </w:r>
    </w:p>
    <w:p w:rsidR="009E726A" w:rsidRPr="00832C79" w:rsidRDefault="009E726A" w:rsidP="00C87563">
      <w:pPr>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lastRenderedPageBreak/>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30(926), 18.04.2018);</w:t>
      </w:r>
    </w:p>
    <w:p w:rsidR="009E726A" w:rsidRPr="00832C79" w:rsidRDefault="009E726A"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30(926), 18.04.2018);</w:t>
      </w:r>
    </w:p>
    <w:p w:rsidR="00EB4851" w:rsidRPr="00832C79" w:rsidRDefault="00EB4851" w:rsidP="00C87563">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настоящим административным регламентом.</w:t>
      </w: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документов и требования</w:t>
      </w:r>
      <w:r w:rsidR="00D737A5" w:rsidRPr="00832C79">
        <w:rPr>
          <w:rFonts w:ascii="Times New Roman" w:hAnsi="Times New Roman"/>
          <w:sz w:val="26"/>
          <w:szCs w:val="26"/>
          <w:lang w:eastAsia="en-US"/>
        </w:rPr>
        <w:t xml:space="preserve"> к</w:t>
      </w:r>
    </w:p>
    <w:p w:rsidR="00EB4851" w:rsidRPr="00832C79" w:rsidRDefault="00EB4851" w:rsidP="00EB4851">
      <w:pPr>
        <w:widowControl w:val="0"/>
        <w:autoSpaceDE w:val="0"/>
        <w:autoSpaceDN w:val="0"/>
        <w:adjustRightInd w:val="0"/>
        <w:spacing w:after="0" w:line="240" w:lineRule="auto"/>
        <w:jc w:val="center"/>
        <w:rPr>
          <w:rFonts w:ascii="Times New Roman" w:hAnsi="Times New Roman"/>
          <w:sz w:val="26"/>
          <w:szCs w:val="26"/>
          <w:lang w:eastAsia="en-US"/>
        </w:rPr>
      </w:pPr>
      <w:r w:rsidRPr="00832C79">
        <w:rPr>
          <w:rFonts w:ascii="Times New Roman" w:hAnsi="Times New Roman"/>
          <w:sz w:val="26"/>
          <w:szCs w:val="26"/>
          <w:lang w:eastAsia="en-US"/>
        </w:rPr>
        <w:t xml:space="preserve"> документам, необходимым для предоставления муниципальной услуги</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lang w:eastAsia="en-US"/>
        </w:rPr>
      </w:pP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19. Исчерпывающий перечень документов, необходимых для предоставления муниципальной услуги:</w:t>
      </w:r>
    </w:p>
    <w:p w:rsidR="00C756C2" w:rsidRPr="00832C79" w:rsidRDefault="00C756C2" w:rsidP="00C875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1) заявление о выдаче градостроительного плана; </w:t>
      </w:r>
    </w:p>
    <w:p w:rsidR="00C756C2" w:rsidRPr="00832C79" w:rsidRDefault="00C756C2" w:rsidP="00C875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2) правоустанавливающие документы на земельный участок.»;</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В случае, если обращается представитель заявителя, предъявляются:</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документ, удостоверяющий личность представителя;</w:t>
      </w:r>
    </w:p>
    <w:p w:rsidR="00EB4851" w:rsidRPr="00832C79" w:rsidRDefault="00EB4851" w:rsidP="00C87563">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lang w:eastAsia="en-US"/>
        </w:rPr>
        <w:t>доверенность, оформленная в соответствии с законодательством Российской Федерации.</w:t>
      </w:r>
    </w:p>
    <w:p w:rsidR="00C756C2" w:rsidRPr="00832C79" w:rsidRDefault="00C756C2" w:rsidP="00C87563">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832C79">
        <w:rPr>
          <w:rFonts w:ascii="Times New Roman" w:hAnsi="Times New Roman"/>
          <w:sz w:val="26"/>
          <w:szCs w:val="26"/>
        </w:rPr>
        <w:t>Документы, указанные в подпункте 1 настоящего пункта, представляются заявителем самостоятельно. Документы, указанные в подпункте 2 настоящего пункта, запрашиваются Уполномоченным органом</w:t>
      </w:r>
      <w:r w:rsidRPr="00832C79">
        <w:rPr>
          <w:rFonts w:ascii="Times New Roman" w:hAnsi="Times New Roman"/>
          <w:color w:val="000000"/>
          <w:sz w:val="26"/>
          <w:szCs w:val="26"/>
        </w:rPr>
        <w:t xml:space="preserve"> </w:t>
      </w:r>
      <w:r w:rsidRPr="00832C79">
        <w:rPr>
          <w:rFonts w:ascii="Times New Roman" w:hAnsi="Times New Roman"/>
          <w:sz w:val="26"/>
          <w:szCs w:val="26"/>
        </w:rPr>
        <w:t>в порядке межведомственного информационного взаимодействия самостоятельно или могут быть предоставлены заявителем по собственной инициативе.</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20. Форма заявления о предоставлении муниципальной услуги приведена в приложении 1 к настоящему административному регламенту.</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21. Способы получения заявителем заявления о предоставлении муниципальной услуги:</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информационном стенде в месте предоставления муниципальной услуги;</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у специалиста уполномоченного органа;</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официальном сайте Администрации города Когалыма;</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Едином и региональном порталах.</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22. В заявлении указываются следующие сведения:</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а) фамилия, имя, отчество (последнее – при наличии), место жительства заявителя (для физического лица);</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bCs/>
          <w:i/>
          <w:sz w:val="26"/>
          <w:szCs w:val="26"/>
        </w:rPr>
      </w:pPr>
      <w:r w:rsidRPr="00832C79">
        <w:rPr>
          <w:rFonts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почтовый адрес и (или) адрес электронной почты (при наличии);</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местонахождение (адрес) земельного участка;</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г) кадастровый номер земельного участка (при наличии).</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bCs/>
          <w:sz w:val="26"/>
          <w:szCs w:val="26"/>
        </w:rPr>
        <w:t>23</w:t>
      </w:r>
      <w:r w:rsidRPr="00832C79">
        <w:rPr>
          <w:rFonts w:ascii="Times New Roman" w:hAnsi="Times New Roman"/>
          <w:sz w:val="26"/>
          <w:szCs w:val="26"/>
        </w:rPr>
        <w:t xml:space="preserve">. </w:t>
      </w:r>
      <w:r w:rsidRPr="00832C79">
        <w:rPr>
          <w:rFonts w:ascii="Times New Roman" w:hAnsi="Times New Roman"/>
          <w:sz w:val="26"/>
          <w:szCs w:val="26"/>
          <w:lang w:eastAsia="en-US"/>
        </w:rPr>
        <w:t xml:space="preserve">Заявление о предоставлении муниципальной услуги подаётся в </w:t>
      </w:r>
      <w:r w:rsidR="00C756C2" w:rsidRPr="00832C79">
        <w:rPr>
          <w:rFonts w:ascii="Times New Roman" w:hAnsi="Times New Roman" w:cs="Times New Roman"/>
          <w:sz w:val="26"/>
          <w:szCs w:val="26"/>
        </w:rPr>
        <w:t>Администрацию города Когалыма</w:t>
      </w:r>
      <w:r w:rsidRPr="00832C79">
        <w:rPr>
          <w:rFonts w:ascii="Times New Roman" w:hAnsi="Times New Roman"/>
          <w:sz w:val="26"/>
          <w:szCs w:val="26"/>
          <w:lang w:eastAsia="en-US"/>
        </w:rPr>
        <w:t xml:space="preserve">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24. Запрещается требовать от заявителя:</w:t>
      </w:r>
    </w:p>
    <w:p w:rsidR="00EB4851" w:rsidRPr="00832C79" w:rsidRDefault="00EB4851" w:rsidP="00C87563">
      <w:pPr>
        <w:widowControl w:val="0"/>
        <w:autoSpaceDE w:val="0"/>
        <w:autoSpaceDN w:val="0"/>
        <w:adjustRightInd w:val="0"/>
        <w:spacing w:after="0" w:line="240" w:lineRule="auto"/>
        <w:ind w:firstLine="709"/>
        <w:jc w:val="both"/>
        <w:rPr>
          <w:rFonts w:ascii="Times New Roman" w:hAnsi="Times New Roman"/>
          <w:sz w:val="26"/>
          <w:szCs w:val="26"/>
          <w:lang w:eastAsia="en-US"/>
        </w:rPr>
      </w:pPr>
      <w:bookmarkStart w:id="5" w:name="Par133"/>
      <w:bookmarkEnd w:id="5"/>
      <w:r w:rsidRPr="00832C79">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51" w:rsidRPr="00832C79" w:rsidRDefault="00EB4851" w:rsidP="00C87563">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32C79">
          <w:rPr>
            <w:rFonts w:ascii="Times New Roman" w:hAnsi="Times New Roman"/>
            <w:sz w:val="26"/>
            <w:szCs w:val="26"/>
          </w:rPr>
          <w:t>частью 1 статьи 1</w:t>
        </w:r>
      </w:hyperlink>
      <w:r w:rsidRPr="00832C79">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832C79">
          <w:rPr>
            <w:rFonts w:ascii="Times New Roman" w:hAnsi="Times New Roman"/>
            <w:sz w:val="26"/>
            <w:szCs w:val="26"/>
          </w:rPr>
          <w:t>частью 6</w:t>
        </w:r>
      </w:hyperlink>
      <w:r w:rsidRPr="00832C79">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85E89" w:rsidRDefault="00885E89" w:rsidP="00EB4851">
      <w:pPr>
        <w:autoSpaceDE w:val="0"/>
        <w:autoSpaceDN w:val="0"/>
        <w:adjustRightInd w:val="0"/>
        <w:spacing w:after="0" w:line="240" w:lineRule="auto"/>
        <w:ind w:firstLine="709"/>
        <w:jc w:val="both"/>
        <w:rPr>
          <w:rFonts w:ascii="Times New Roman" w:hAnsi="Times New Roman"/>
          <w:sz w:val="26"/>
          <w:szCs w:val="26"/>
          <w:lang w:eastAsia="en-US"/>
        </w:rPr>
      </w:pP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B4851" w:rsidRPr="00832C79" w:rsidRDefault="00EB4851" w:rsidP="00EB4851">
      <w:pPr>
        <w:spacing w:after="0" w:line="240" w:lineRule="auto"/>
        <w:jc w:val="center"/>
        <w:rPr>
          <w:rFonts w:ascii="Times New Roman" w:hAnsi="Times New Roman"/>
          <w:bCs/>
          <w:sz w:val="26"/>
          <w:szCs w:val="26"/>
        </w:rPr>
      </w:pPr>
      <w:r w:rsidRPr="00832C79">
        <w:rPr>
          <w:rFonts w:ascii="Times New Roman" w:hAnsi="Times New Roman"/>
          <w:sz w:val="26"/>
          <w:szCs w:val="26"/>
        </w:rPr>
        <w:t xml:space="preserve">Исчерпывающий </w:t>
      </w:r>
      <w:r w:rsidRPr="00832C79">
        <w:rPr>
          <w:rFonts w:ascii="Times New Roman" w:hAnsi="Times New Roman"/>
          <w:bCs/>
          <w:sz w:val="26"/>
          <w:szCs w:val="26"/>
        </w:rPr>
        <w:t>перечень оснований для отказа в при</w:t>
      </w:r>
      <w:r w:rsidR="00D737A5" w:rsidRPr="00832C79">
        <w:rPr>
          <w:rFonts w:ascii="Times New Roman" w:hAnsi="Times New Roman"/>
          <w:bCs/>
          <w:sz w:val="26"/>
          <w:szCs w:val="26"/>
        </w:rPr>
        <w:t>е</w:t>
      </w:r>
      <w:r w:rsidRPr="00832C79">
        <w:rPr>
          <w:rFonts w:ascii="Times New Roman" w:hAnsi="Times New Roman"/>
          <w:bCs/>
          <w:sz w:val="26"/>
          <w:szCs w:val="26"/>
        </w:rPr>
        <w:t>ме документов, необходимых для предоставления муниципальной услуги</w:t>
      </w:r>
    </w:p>
    <w:p w:rsidR="00EB4851" w:rsidRPr="00832C79" w:rsidRDefault="00EB4851" w:rsidP="00EB4851">
      <w:pPr>
        <w:shd w:val="clear" w:color="auto" w:fill="FFFFFF"/>
        <w:spacing w:after="0" w:line="240" w:lineRule="auto"/>
        <w:ind w:firstLine="708"/>
        <w:jc w:val="both"/>
        <w:rPr>
          <w:rFonts w:ascii="Times New Roman" w:hAnsi="Times New Roman"/>
          <w:sz w:val="26"/>
          <w:szCs w:val="26"/>
        </w:rPr>
      </w:pPr>
    </w:p>
    <w:p w:rsidR="00EB4851" w:rsidRPr="00832C79" w:rsidRDefault="00EB4851" w:rsidP="00EB4851">
      <w:pPr>
        <w:shd w:val="clear" w:color="auto" w:fill="FFFFFF"/>
        <w:spacing w:after="0" w:line="240" w:lineRule="auto"/>
        <w:ind w:firstLine="708"/>
        <w:jc w:val="both"/>
        <w:rPr>
          <w:rFonts w:ascii="Times New Roman" w:hAnsi="Times New Roman"/>
          <w:sz w:val="26"/>
          <w:szCs w:val="26"/>
        </w:rPr>
      </w:pPr>
      <w:r w:rsidRPr="00832C79">
        <w:rPr>
          <w:rFonts w:ascii="Times New Roman" w:hAnsi="Times New Roman"/>
          <w:sz w:val="26"/>
          <w:szCs w:val="26"/>
        </w:rPr>
        <w:t>25. Основания для отказа в приёме документов, необходимых для предоставления муниципальной услуги, законодательством не предусмотрены.</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Исчерпывающий перечень оснований для приостановления и (или) отказа</w:t>
      </w:r>
    </w:p>
    <w:p w:rsidR="00EB4851" w:rsidRPr="00832C79" w:rsidRDefault="00EB4851" w:rsidP="00EB4851">
      <w:pPr>
        <w:autoSpaceDE w:val="0"/>
        <w:autoSpaceDN w:val="0"/>
        <w:adjustRightInd w:val="0"/>
        <w:spacing w:after="0" w:line="240" w:lineRule="auto"/>
        <w:contextualSpacing/>
        <w:jc w:val="center"/>
        <w:rPr>
          <w:rFonts w:ascii="Times New Roman" w:hAnsi="Times New Roman"/>
          <w:sz w:val="26"/>
          <w:szCs w:val="26"/>
        </w:rPr>
      </w:pPr>
      <w:r w:rsidRPr="00832C79">
        <w:rPr>
          <w:rFonts w:ascii="Times New Roman" w:hAnsi="Times New Roman"/>
          <w:sz w:val="26"/>
          <w:szCs w:val="26"/>
        </w:rPr>
        <w:t>в предоставлении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p>
    <w:p w:rsidR="00C756C2" w:rsidRPr="00832C79" w:rsidRDefault="00C756C2" w:rsidP="00C875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26. Основания для приостановления предоставления муниципальной услуги законодательством не предусмотрены. </w:t>
      </w:r>
    </w:p>
    <w:p w:rsidR="00C756C2" w:rsidRPr="00832C79" w:rsidRDefault="00C756C2" w:rsidP="00C875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Основания для отказа в предоставлении муниципальной услуги: </w:t>
      </w:r>
    </w:p>
    <w:p w:rsidR="00C756C2" w:rsidRPr="00832C79" w:rsidRDefault="00C756C2" w:rsidP="00C875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в случае, если заявитель не является правообладателем; </w:t>
      </w:r>
    </w:p>
    <w:p w:rsidR="00EB4851" w:rsidRPr="00832C79" w:rsidRDefault="00C756C2" w:rsidP="00C87563">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832C79">
        <w:rPr>
          <w:rFonts w:ascii="Times New Roman" w:hAnsi="Times New Roman" w:cs="Times New Roman"/>
          <w:bCs/>
          <w:sz w:val="26"/>
          <w:szCs w:val="26"/>
        </w:rPr>
        <w:lastRenderedPageBreak/>
        <w:t>в случае, если размещение объекта капитального строительства не допускается при отсутствии документации по планировке территории.</w:t>
      </w:r>
    </w:p>
    <w:p w:rsidR="00C756C2" w:rsidRPr="00832C79" w:rsidRDefault="00C756C2" w:rsidP="00C756C2">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B4851" w:rsidRPr="00832C79" w:rsidRDefault="00EB4851" w:rsidP="00EB4851">
      <w:pPr>
        <w:autoSpaceDE w:val="0"/>
        <w:autoSpaceDN w:val="0"/>
        <w:adjustRightInd w:val="0"/>
        <w:spacing w:after="0" w:line="240" w:lineRule="auto"/>
        <w:ind w:firstLine="709"/>
        <w:contextualSpacing/>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8"/>
        <w:contextualSpacing/>
        <w:jc w:val="both"/>
        <w:rPr>
          <w:rFonts w:ascii="Times New Roman" w:hAnsi="Times New Roman"/>
          <w:sz w:val="26"/>
          <w:szCs w:val="26"/>
        </w:rPr>
      </w:pPr>
      <w:r w:rsidRPr="00832C79">
        <w:rPr>
          <w:rFonts w:ascii="Times New Roman" w:hAnsi="Times New Roman"/>
          <w:sz w:val="26"/>
          <w:szCs w:val="26"/>
        </w:rPr>
        <w:t>27. Взимание государственной пошлины или иной платы за предоставление муниципальной услуги законодательством не предусмотрено.</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p>
    <w:p w:rsidR="00EB4851" w:rsidRPr="00832C79" w:rsidRDefault="00EB4851" w:rsidP="00EB4851">
      <w:pPr>
        <w:autoSpaceDE w:val="0"/>
        <w:autoSpaceDN w:val="0"/>
        <w:adjustRightInd w:val="0"/>
        <w:spacing w:after="0" w:line="240" w:lineRule="auto"/>
        <w:ind w:firstLine="708"/>
        <w:jc w:val="both"/>
        <w:rPr>
          <w:rFonts w:ascii="Times New Roman" w:hAnsi="Times New Roman"/>
          <w:sz w:val="26"/>
          <w:szCs w:val="26"/>
        </w:rPr>
      </w:pPr>
      <w:r w:rsidRPr="00832C79">
        <w:rPr>
          <w:rFonts w:ascii="Times New Roman" w:hAnsi="Times New Roman"/>
          <w:sz w:val="26"/>
          <w:szCs w:val="26"/>
        </w:rPr>
        <w:t xml:space="preserve">28. </w:t>
      </w:r>
      <w:r w:rsidRPr="00832C79">
        <w:rPr>
          <w:rFonts w:ascii="Times New Roman"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B4851" w:rsidRPr="00832C79" w:rsidRDefault="00EB4851" w:rsidP="00EB4851">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p>
    <w:p w:rsidR="00EB4851" w:rsidRPr="00832C79" w:rsidRDefault="00EB4851"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29. Заявление заявителя о предоставлении муниципальной услуги подлежит регистрации специалистом отдела делопроизводства</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bCs/>
          <w:sz w:val="26"/>
          <w:szCs w:val="26"/>
        </w:rPr>
        <w:t>или специалистом уполномоченного органа, ответственного за предоставление муниципальной услуги</w:t>
      </w:r>
      <w:r w:rsidRPr="00832C79">
        <w:rPr>
          <w:rFonts w:ascii="Times New Roman" w:hAnsi="Times New Roman"/>
          <w:sz w:val="26"/>
          <w:szCs w:val="26"/>
          <w:lang w:eastAsia="en-US"/>
        </w:rPr>
        <w:t>.</w:t>
      </w:r>
    </w:p>
    <w:p w:rsidR="00EB4851" w:rsidRPr="00832C79" w:rsidRDefault="00EB4851"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Заявление заявителя о предоставлении муниципальной услуги, поступившее посредством почтовой связи в том числе по электронной почте, регистрируется в течение 1 рабочего дня с момента поступления в Администрацию города Когалыма.</w:t>
      </w:r>
    </w:p>
    <w:p w:rsidR="00241D7D" w:rsidRPr="00832C79" w:rsidRDefault="00EB4851"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Запрос заявителя о предоставлении муниципальной услуги, принятое при личном обращении, подлежит регистрации в течение 15 минут.</w:t>
      </w:r>
    </w:p>
    <w:p w:rsidR="0091509A" w:rsidRPr="00832C79" w:rsidRDefault="0091509A"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w:t>
      </w:r>
      <w:r w:rsidR="001334D0" w:rsidRPr="00832C79">
        <w:rPr>
          <w:rFonts w:ascii="Times New Roman" w:hAnsi="Times New Roman"/>
          <w:sz w:val="26"/>
          <w:szCs w:val="26"/>
          <w:lang w:eastAsia="en-US"/>
        </w:rPr>
        <w:t>л</w:t>
      </w:r>
      <w:r w:rsidRPr="00832C79">
        <w:rPr>
          <w:rFonts w:ascii="Times New Roman" w:hAnsi="Times New Roman"/>
          <w:sz w:val="26"/>
          <w:szCs w:val="26"/>
          <w:lang w:eastAsia="en-US"/>
        </w:rPr>
        <w:t>ичный кабинет заявителя на Едином или региональном портале в течение 1 рабочего дня с даты обращения.</w:t>
      </w:r>
    </w:p>
    <w:p w:rsidR="00EB4851" w:rsidRPr="00832C79" w:rsidRDefault="00EB4851" w:rsidP="00C87563">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30. Заявление регистрируется в электронном документообороте. </w:t>
      </w:r>
    </w:p>
    <w:p w:rsidR="00EB4851" w:rsidRPr="00832C79" w:rsidRDefault="00EB4851" w:rsidP="00C87563">
      <w:pPr>
        <w:pStyle w:val="Default"/>
        <w:ind w:firstLine="709"/>
        <w:jc w:val="both"/>
        <w:rPr>
          <w:i/>
          <w:color w:val="auto"/>
          <w:sz w:val="26"/>
          <w:szCs w:val="26"/>
        </w:rPr>
      </w:pPr>
      <w:r w:rsidRPr="00832C79">
        <w:rPr>
          <w:color w:val="auto"/>
          <w:sz w:val="26"/>
          <w:szCs w:val="26"/>
          <w:lang w:eastAsia="en-US"/>
        </w:rPr>
        <w:t>31. Регистрация заявления заявителя о предоставлении муниципальной услуги работниками МФЦ осуществляется в соответствии с регламентом работы МФЦ.</w:t>
      </w:r>
    </w:p>
    <w:p w:rsidR="00EB4851" w:rsidRPr="00832C79" w:rsidRDefault="00EB4851" w:rsidP="00EB4851">
      <w:pPr>
        <w:tabs>
          <w:tab w:val="left" w:pos="142"/>
        </w:tabs>
        <w:spacing w:after="0" w:line="240" w:lineRule="auto"/>
        <w:ind w:firstLine="709"/>
        <w:jc w:val="center"/>
        <w:rPr>
          <w:rFonts w:ascii="Times New Roman" w:hAnsi="Times New Roman"/>
          <w:sz w:val="26"/>
          <w:szCs w:val="26"/>
        </w:rPr>
      </w:pPr>
    </w:p>
    <w:p w:rsidR="00EB4851" w:rsidRPr="00832C79" w:rsidRDefault="00EB4851" w:rsidP="00EB4851">
      <w:pPr>
        <w:tabs>
          <w:tab w:val="left" w:pos="142"/>
        </w:tabs>
        <w:spacing w:after="0" w:line="240" w:lineRule="auto"/>
        <w:ind w:firstLine="709"/>
        <w:jc w:val="center"/>
        <w:rPr>
          <w:rFonts w:ascii="Times New Roman" w:hAnsi="Times New Roman"/>
          <w:sz w:val="26"/>
          <w:szCs w:val="26"/>
        </w:rPr>
      </w:pPr>
      <w:r w:rsidRPr="00832C79">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4851" w:rsidRPr="00832C79" w:rsidRDefault="00EB4851" w:rsidP="00EB4851">
      <w:pPr>
        <w:spacing w:after="0" w:line="240" w:lineRule="auto"/>
        <w:contextualSpacing/>
        <w:jc w:val="center"/>
        <w:rPr>
          <w:rFonts w:ascii="Times New Roman" w:hAnsi="Times New Roman"/>
          <w:sz w:val="26"/>
          <w:szCs w:val="26"/>
        </w:rPr>
      </w:pP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32. Помещения для предоставления муниципальной услуги размещаются преимущественно на нижних этажах зданий или в отдельно стоящих зданиях.</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 xml:space="preserve">Вход и выход из помещения для предоставления муниципальной услуги оборудуются: </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соответствующими указателями с автономными источниками бесперебойного питания;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контрастной маркировкой ступеней по пути движения;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информационной мнемосхемой (тактильной схемой движения);0</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тактильными табличками с надписями, дублированными шрифтом Брайля.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тактильными полосами;</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контрастной маркировкой крайних ступеней;</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тактильными табличками с указанием этажей, дублированными шрифтом Брайля.</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34. 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832C79">
        <w:rPr>
          <w:rFonts w:ascii="Times New Roman" w:hAnsi="Times New Roman"/>
          <w:sz w:val="26"/>
          <w:szCs w:val="26"/>
        </w:rPr>
        <w:lastRenderedPageBreak/>
        <w:t>исчерпывающей информацией. Стенды должны быть оформлены в едином стиле, надписи сделаны черным шрифтом на белом фоне.</w:t>
      </w:r>
    </w:p>
    <w:p w:rsidR="00EB4851" w:rsidRPr="00832C79" w:rsidRDefault="00EB4851" w:rsidP="00C87563">
      <w:pPr>
        <w:spacing w:after="0" w:line="240" w:lineRule="auto"/>
        <w:ind w:firstLine="709"/>
        <w:jc w:val="both"/>
        <w:rPr>
          <w:rFonts w:ascii="Times New Roman" w:hAnsi="Times New Roman"/>
          <w:sz w:val="26"/>
          <w:szCs w:val="26"/>
        </w:rPr>
      </w:pPr>
      <w:r w:rsidRPr="00832C79">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Показатели доступности и качества муниципальной услуги</w:t>
      </w:r>
    </w:p>
    <w:p w:rsidR="00EB4851" w:rsidRPr="00832C79" w:rsidRDefault="00EB4851" w:rsidP="00EB4851">
      <w:pPr>
        <w:autoSpaceDE w:val="0"/>
        <w:autoSpaceDN w:val="0"/>
        <w:adjustRightInd w:val="0"/>
        <w:spacing w:after="0" w:line="240" w:lineRule="auto"/>
        <w:jc w:val="center"/>
        <w:rPr>
          <w:rFonts w:ascii="Times New Roman" w:hAnsi="Times New Roman"/>
          <w:b/>
          <w:sz w:val="26"/>
          <w:szCs w:val="26"/>
        </w:rPr>
      </w:pP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36. Показателями доступности муниципальной услуги являются:</w:t>
      </w: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B4851" w:rsidRPr="00BE22BE" w:rsidRDefault="00EB4851" w:rsidP="00BE22BE">
      <w:pPr>
        <w:spacing w:after="0" w:line="240" w:lineRule="auto"/>
        <w:ind w:firstLine="709"/>
        <w:contextualSpacing/>
        <w:jc w:val="both"/>
        <w:rPr>
          <w:rFonts w:ascii="Times New Roman" w:hAnsi="Times New Roman"/>
          <w:sz w:val="26"/>
          <w:szCs w:val="26"/>
        </w:rPr>
      </w:pPr>
      <w:r w:rsidRPr="00BE22BE">
        <w:rPr>
          <w:rFonts w:ascii="Times New Roman" w:hAnsi="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AF1543"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бесплатность предоставления муниципальной услуги и информации о процедуре пред</w:t>
      </w:r>
      <w:r w:rsidR="00AF1543" w:rsidRPr="00832C79">
        <w:rPr>
          <w:rFonts w:ascii="Times New Roman" w:hAnsi="Times New Roman"/>
          <w:sz w:val="26"/>
          <w:szCs w:val="26"/>
        </w:rPr>
        <w:t>оставления муниципальной услуги;</w:t>
      </w:r>
    </w:p>
    <w:p w:rsidR="00AF1543" w:rsidRPr="00832C79" w:rsidRDefault="00AF1543"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rsidR="00AF1543" w:rsidRPr="00832C79" w:rsidRDefault="00AF1543"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возможность записи на прием для подачи заявления о предоставлении муниципальной услуги;</w:t>
      </w:r>
    </w:p>
    <w:p w:rsidR="00AF1543" w:rsidRPr="00832C79" w:rsidRDefault="00AF1543"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возможность оценить доступность и качество муниципальной услуги на Едином портале.</w:t>
      </w:r>
    </w:p>
    <w:p w:rsidR="00885E89" w:rsidRDefault="00885E89" w:rsidP="00EB4851">
      <w:pPr>
        <w:spacing w:after="0" w:line="240" w:lineRule="auto"/>
        <w:ind w:firstLine="708"/>
        <w:contextualSpacing/>
        <w:jc w:val="both"/>
        <w:rPr>
          <w:rFonts w:ascii="Times New Roman" w:hAnsi="Times New Roman"/>
          <w:sz w:val="26"/>
          <w:szCs w:val="26"/>
        </w:rPr>
      </w:pP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37. Показателями качества муниципальной услуги являются:</w:t>
      </w: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B4851" w:rsidRPr="00832C79" w:rsidRDefault="00EB4851" w:rsidP="00EB4851">
      <w:pPr>
        <w:autoSpaceDE w:val="0"/>
        <w:autoSpaceDN w:val="0"/>
        <w:adjustRightInd w:val="0"/>
        <w:spacing w:after="0"/>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center"/>
        <w:rPr>
          <w:rFonts w:ascii="Times New Roman" w:hAnsi="Times New Roman"/>
          <w:sz w:val="26"/>
          <w:szCs w:val="26"/>
        </w:rPr>
      </w:pPr>
      <w:r w:rsidRPr="00832C79">
        <w:rPr>
          <w:rFonts w:ascii="Times New Roman" w:hAnsi="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EB4851" w:rsidRPr="00832C79" w:rsidRDefault="00EB4851" w:rsidP="00EB4851">
      <w:pPr>
        <w:spacing w:after="0" w:line="240" w:lineRule="auto"/>
        <w:ind w:firstLine="708"/>
        <w:contextualSpacing/>
        <w:jc w:val="both"/>
        <w:rPr>
          <w:rFonts w:ascii="Times New Roman" w:hAnsi="Times New Roman"/>
          <w:sz w:val="26"/>
          <w:szCs w:val="26"/>
        </w:rPr>
      </w:pP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38. Предоставление муниципальной услуги в МФЦ осуществляется по принципу «одного окна» в соответствии с законодательством Российской Федерации.</w:t>
      </w:r>
    </w:p>
    <w:p w:rsidR="00EB4851" w:rsidRPr="00832C79" w:rsidRDefault="00EB4851" w:rsidP="00BE22BE">
      <w:pPr>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lastRenderedPageBreak/>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r w:rsidR="00D161DC" w:rsidRPr="00832C79">
        <w:rPr>
          <w:rFonts w:ascii="Times New Roman" w:hAnsi="Times New Roman"/>
          <w:sz w:val="26"/>
          <w:szCs w:val="26"/>
        </w:rPr>
        <w:t>.</w:t>
      </w:r>
    </w:p>
    <w:p w:rsidR="00EB4851" w:rsidRPr="00832C79" w:rsidRDefault="00EB4851"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39. Информация и сведения о муниципальной услуге доступны через Единый и региональный порталы.</w:t>
      </w:r>
    </w:p>
    <w:p w:rsidR="00EB4851" w:rsidRPr="00832C79" w:rsidRDefault="00EB4851"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EB4851" w:rsidRPr="00832C79" w:rsidRDefault="00EB4851"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B4851" w:rsidRPr="00832C79" w:rsidRDefault="00EB4851"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AF1543" w:rsidRPr="00832C79" w:rsidRDefault="00EB4851"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№63-ФЗ «Об электронной подписи».</w:t>
      </w:r>
    </w:p>
    <w:p w:rsidR="00AF1543" w:rsidRPr="00832C79" w:rsidRDefault="00AF1543"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 xml:space="preserve">40. При предоставлении муниципальной услуги уполномоченного органу запрещается: </w:t>
      </w:r>
    </w:p>
    <w:p w:rsidR="00AF1543" w:rsidRPr="00832C79" w:rsidRDefault="00D161DC"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 xml:space="preserve">1) </w:t>
      </w:r>
      <w:r w:rsidR="00AF1543" w:rsidRPr="00832C79">
        <w:rPr>
          <w:rFonts w:ascii="Times New Roman" w:hAnsi="Times New Roman"/>
          <w:iCs/>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AF1543" w:rsidRPr="00832C79" w:rsidRDefault="00D161DC"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 xml:space="preserve">2) </w:t>
      </w:r>
      <w:r w:rsidR="00AF1543" w:rsidRPr="00832C79">
        <w:rPr>
          <w:rFonts w:ascii="Times New Roman" w:hAnsi="Times New Roman"/>
          <w:iCs/>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F1543" w:rsidRPr="00832C79" w:rsidRDefault="00D161DC" w:rsidP="00BE22BE">
      <w:pPr>
        <w:spacing w:after="0" w:line="240" w:lineRule="auto"/>
        <w:ind w:firstLine="709"/>
        <w:contextualSpacing/>
        <w:jc w:val="both"/>
        <w:rPr>
          <w:rFonts w:ascii="Times New Roman" w:hAnsi="Times New Roman"/>
          <w:iCs/>
          <w:sz w:val="26"/>
          <w:szCs w:val="26"/>
        </w:rPr>
      </w:pPr>
      <w:r w:rsidRPr="00832C79">
        <w:rPr>
          <w:rFonts w:ascii="Times New Roman" w:hAnsi="Times New Roman"/>
          <w:iCs/>
          <w:sz w:val="26"/>
          <w:szCs w:val="26"/>
        </w:rPr>
        <w:t xml:space="preserve">3) </w:t>
      </w:r>
      <w:r w:rsidR="00AF1543" w:rsidRPr="00832C79">
        <w:rPr>
          <w:rFonts w:ascii="Times New Roman" w:hAnsi="Times New Roman"/>
          <w:iCs/>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4851" w:rsidRPr="00832C79" w:rsidRDefault="00EB4851" w:rsidP="00EB4851">
      <w:pPr>
        <w:autoSpaceDE w:val="0"/>
        <w:autoSpaceDN w:val="0"/>
        <w:adjustRightInd w:val="0"/>
        <w:spacing w:after="0" w:line="240" w:lineRule="auto"/>
        <w:jc w:val="center"/>
        <w:outlineLvl w:val="1"/>
        <w:rPr>
          <w:rFonts w:ascii="Times New Roman" w:hAnsi="Times New Roman"/>
          <w:sz w:val="26"/>
          <w:szCs w:val="26"/>
          <w:lang w:eastAsia="en-US"/>
        </w:rPr>
      </w:pPr>
    </w:p>
    <w:p w:rsidR="00EB4851" w:rsidRPr="00832C79" w:rsidRDefault="00EB4851" w:rsidP="00EB4851">
      <w:pPr>
        <w:autoSpaceDE w:val="0"/>
        <w:autoSpaceDN w:val="0"/>
        <w:adjustRightInd w:val="0"/>
        <w:spacing w:after="0" w:line="240" w:lineRule="auto"/>
        <w:jc w:val="center"/>
        <w:outlineLvl w:val="1"/>
        <w:rPr>
          <w:rFonts w:ascii="Times New Roman" w:hAnsi="Times New Roman"/>
          <w:sz w:val="26"/>
          <w:szCs w:val="26"/>
          <w:lang w:eastAsia="en-US"/>
        </w:rPr>
      </w:pPr>
      <w:r w:rsidRPr="00832C79">
        <w:rPr>
          <w:rFonts w:ascii="Times New Roman" w:hAnsi="Times New Roman"/>
          <w:sz w:val="26"/>
          <w:szCs w:val="2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737A5" w:rsidRPr="00832C79">
        <w:rPr>
          <w:rFonts w:ascii="Times New Roman" w:hAnsi="Times New Roman"/>
          <w:sz w:val="26"/>
          <w:szCs w:val="26"/>
          <w:lang w:eastAsia="en-US"/>
        </w:rPr>
        <w:t>, а также выполнения административных процедур в МФЦ</w:t>
      </w:r>
    </w:p>
    <w:p w:rsidR="00EB4851" w:rsidRPr="00832C79" w:rsidRDefault="00EB4851" w:rsidP="00EB4851">
      <w:pPr>
        <w:autoSpaceDE w:val="0"/>
        <w:autoSpaceDN w:val="0"/>
        <w:adjustRightInd w:val="0"/>
        <w:spacing w:after="0"/>
        <w:jc w:val="center"/>
        <w:rPr>
          <w:rFonts w:ascii="Times New Roman" w:hAnsi="Times New Roman"/>
          <w:sz w:val="26"/>
          <w:szCs w:val="26"/>
          <w:lang w:eastAsia="en-US"/>
        </w:rPr>
      </w:pPr>
    </w:p>
    <w:p w:rsidR="00EB4851" w:rsidRPr="00832C79" w:rsidRDefault="00EB4851" w:rsidP="00EB4851">
      <w:pPr>
        <w:autoSpaceDE w:val="0"/>
        <w:autoSpaceDN w:val="0"/>
        <w:adjustRightInd w:val="0"/>
        <w:spacing w:after="0"/>
        <w:jc w:val="center"/>
        <w:rPr>
          <w:rFonts w:ascii="Times New Roman" w:hAnsi="Times New Roman"/>
          <w:sz w:val="26"/>
          <w:szCs w:val="26"/>
          <w:lang w:eastAsia="en-US"/>
        </w:rPr>
      </w:pPr>
      <w:r w:rsidRPr="00832C79">
        <w:rPr>
          <w:rFonts w:ascii="Times New Roman" w:hAnsi="Times New Roman"/>
          <w:sz w:val="26"/>
          <w:szCs w:val="26"/>
          <w:lang w:eastAsia="en-US"/>
        </w:rPr>
        <w:t>Исчерпывающий перечень административных процедур</w:t>
      </w:r>
    </w:p>
    <w:p w:rsidR="00EB4851" w:rsidRPr="00832C79" w:rsidRDefault="00EB4851" w:rsidP="00EB4851">
      <w:pPr>
        <w:autoSpaceDE w:val="0"/>
        <w:autoSpaceDN w:val="0"/>
        <w:adjustRightInd w:val="0"/>
        <w:spacing w:after="0" w:line="240" w:lineRule="auto"/>
        <w:ind w:firstLine="709"/>
        <w:jc w:val="both"/>
        <w:rPr>
          <w:rFonts w:ascii="Times New Roman" w:hAnsi="Times New Roman"/>
          <w:sz w:val="26"/>
          <w:szCs w:val="26"/>
          <w:lang w:eastAsia="en-US"/>
        </w:rPr>
      </w:pPr>
      <w:bookmarkStart w:id="6" w:name="Par134"/>
      <w:bookmarkEnd w:id="6"/>
    </w:p>
    <w:p w:rsidR="00EB4851" w:rsidRPr="00832C79" w:rsidRDefault="00AF1543" w:rsidP="00BE22BE">
      <w:pPr>
        <w:autoSpaceDE w:val="0"/>
        <w:autoSpaceDN w:val="0"/>
        <w:adjustRightInd w:val="0"/>
        <w:spacing w:after="0" w:line="240" w:lineRule="auto"/>
        <w:ind w:firstLine="709"/>
        <w:jc w:val="both"/>
        <w:rPr>
          <w:rFonts w:ascii="Times New Roman" w:hAnsi="Times New Roman"/>
          <w:b/>
          <w:sz w:val="26"/>
          <w:szCs w:val="26"/>
        </w:rPr>
      </w:pPr>
      <w:r w:rsidRPr="00832C79">
        <w:rPr>
          <w:rFonts w:ascii="Times New Roman" w:hAnsi="Times New Roman"/>
          <w:sz w:val="26"/>
          <w:szCs w:val="26"/>
          <w:lang w:eastAsia="en-US"/>
        </w:rPr>
        <w:t>41</w:t>
      </w:r>
      <w:r w:rsidR="00EB4851" w:rsidRPr="00832C79">
        <w:rPr>
          <w:rFonts w:ascii="Times New Roman" w:hAnsi="Times New Roman"/>
          <w:sz w:val="26"/>
          <w:szCs w:val="26"/>
          <w:lang w:eastAsia="en-US"/>
        </w:rPr>
        <w:t>. Предоставление муниципальной услуги включает в себя следующие административные процедуры:</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приём и регистрация заявления о предоставлении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выдача (направление) заявителю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4</w:t>
      </w:r>
      <w:r w:rsidR="00CE441E" w:rsidRPr="00832C79">
        <w:rPr>
          <w:rFonts w:ascii="Times New Roman" w:hAnsi="Times New Roman"/>
          <w:sz w:val="26"/>
          <w:szCs w:val="26"/>
        </w:rPr>
        <w:t>2</w:t>
      </w:r>
      <w:r w:rsidRPr="00832C79">
        <w:rPr>
          <w:rFonts w:ascii="Times New Roman" w:hAnsi="Times New Roman"/>
          <w:sz w:val="26"/>
          <w:szCs w:val="26"/>
        </w:rPr>
        <w:t>. Блок-схема предоставления муниципальной услуги приведена в приложении 2 к настоящему административному регламенту.</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4</w:t>
      </w:r>
      <w:r w:rsidR="00CE441E" w:rsidRPr="00832C79">
        <w:rPr>
          <w:rFonts w:ascii="Times New Roman" w:hAnsi="Times New Roman"/>
          <w:sz w:val="26"/>
          <w:szCs w:val="26"/>
        </w:rPr>
        <w:t>3</w:t>
      </w:r>
      <w:r w:rsidRPr="00832C79">
        <w:rPr>
          <w:rFonts w:ascii="Times New Roman" w:hAnsi="Times New Roman"/>
          <w:sz w:val="26"/>
          <w:szCs w:val="26"/>
        </w:rPr>
        <w:t>. Приём и регистрация заявления о предоставлении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основание для начала административной процедуры: поступление заявления о предоставлении муниципальной услуги (далее также – заявление) в </w:t>
      </w:r>
      <w:r w:rsidR="00241D7D" w:rsidRPr="00832C79">
        <w:rPr>
          <w:rFonts w:ascii="Times New Roman" w:hAnsi="Times New Roman" w:cs="Times New Roman"/>
          <w:sz w:val="26"/>
          <w:szCs w:val="26"/>
        </w:rPr>
        <w:t>Администрацию города Когалыма</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специалист отдела делопроизводства</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bCs/>
          <w:sz w:val="26"/>
          <w:szCs w:val="26"/>
        </w:rPr>
        <w:t>или специалист уполномоченного органа, ответственного за предоставление муниципальной услуги</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критерий принятия решения: представление заявителем документов, предусмотренных </w:t>
      </w:r>
      <w:hyperlink w:anchor="Par91" w:history="1">
        <w:r w:rsidRPr="00832C79">
          <w:rPr>
            <w:rFonts w:ascii="Times New Roman" w:hAnsi="Times New Roman"/>
            <w:sz w:val="26"/>
            <w:szCs w:val="26"/>
            <w:lang w:eastAsia="en-US"/>
          </w:rPr>
          <w:t xml:space="preserve">пунктом </w:t>
        </w:r>
      </w:hyperlink>
      <w:r w:rsidRPr="00832C79">
        <w:rPr>
          <w:rFonts w:ascii="Times New Roman" w:hAnsi="Times New Roman"/>
          <w:sz w:val="26"/>
          <w:szCs w:val="26"/>
          <w:lang w:eastAsia="en-US"/>
        </w:rPr>
        <w:t>19 настоящего административного регламента;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результат административной процедуры: регистрация заявления;</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способ фиксации результата выполнения административной процедуры: факт регистрации фиксируется в системе электронного документооборота;</w:t>
      </w:r>
    </w:p>
    <w:p w:rsidR="00EB4851" w:rsidRPr="00832C79" w:rsidRDefault="00EB4851" w:rsidP="00BE22BE">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en-US"/>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EB4851" w:rsidRPr="00832C79" w:rsidRDefault="00EB4851" w:rsidP="00BE22BE">
      <w:pPr>
        <w:suppressAutoHyphens/>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lang w:eastAsia="ar-SA"/>
        </w:rPr>
        <w:t>4</w:t>
      </w:r>
      <w:r w:rsidR="00CE441E" w:rsidRPr="00832C79">
        <w:rPr>
          <w:rFonts w:ascii="Times New Roman" w:hAnsi="Times New Roman"/>
          <w:sz w:val="26"/>
          <w:szCs w:val="26"/>
          <w:lang w:eastAsia="ar-SA"/>
        </w:rPr>
        <w:t>4</w:t>
      </w:r>
      <w:r w:rsidRPr="00832C79">
        <w:rPr>
          <w:rFonts w:ascii="Times New Roman" w:hAnsi="Times New Roman"/>
          <w:sz w:val="26"/>
          <w:szCs w:val="26"/>
          <w:lang w:eastAsia="ar-SA"/>
        </w:rPr>
        <w:t xml:space="preserve">. </w:t>
      </w:r>
      <w:r w:rsidRPr="00832C79">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основание для начала административной процедуры: поступление зарегистрированного заявления о предоставлении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 подготовку проекта градостроительного плана - специалист уполномоченного органа, ответственный за предоставление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за подписание градостроительного плана – начальник уполномоченного органа;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содержание административных действий, входящих в состав административной процедуры:</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w:t>
      </w:r>
    </w:p>
    <w:p w:rsidR="00241D7D" w:rsidRPr="00832C79" w:rsidRDefault="00241D7D"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cs="Times New Roman"/>
          <w:sz w:val="26"/>
          <w:szCs w:val="26"/>
        </w:rPr>
        <w:t>формирование межведомственных запросов и запросов в организации, осуществляющие эксплуатацию сетей инженерно-технического обеспечения;</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подготовка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утверждение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критерий принятия решения: наличие документов, предусмотренных пунктом 19 настоящего административного регламента; соответствие представленных документов требованиям настоящего административного регламента;</w:t>
      </w:r>
    </w:p>
    <w:p w:rsidR="00721440"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результат административной процедуры: </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градостроительный план утверждается постановлением Администрации города Когалыма, подписывается начальником уполномоченного органа и регистрируется в системе электронного документооборота</w:t>
      </w:r>
      <w:r w:rsidRPr="00832C79">
        <w:rPr>
          <w:rFonts w:ascii="Times New Roman" w:hAnsi="Times New Roman"/>
          <w:sz w:val="26"/>
          <w:szCs w:val="26"/>
          <w:lang w:eastAsia="en-US"/>
        </w:rPr>
        <w:t>;</w:t>
      </w:r>
    </w:p>
    <w:p w:rsidR="00721440" w:rsidRPr="00832C79" w:rsidRDefault="0091509A"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rPr>
        <w:t>уведомление об отказе в предоставлении муниципальной услуги, подписывается главой города Когалыма, либо лицом, его замещающим;</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максимальный срок выполнения административной процедуры: </w:t>
      </w:r>
      <w:r w:rsidRPr="00832C79">
        <w:rPr>
          <w:rFonts w:ascii="Times New Roman" w:hAnsi="Times New Roman"/>
          <w:sz w:val="26"/>
          <w:szCs w:val="26"/>
        </w:rPr>
        <w:t xml:space="preserve">подготовка и утверждение градостроительного плана осуществляется в течение </w:t>
      </w:r>
      <w:r w:rsidR="00241D7D" w:rsidRPr="00832C79">
        <w:rPr>
          <w:rFonts w:ascii="Times New Roman" w:hAnsi="Times New Roman" w:cs="Times New Roman"/>
          <w:sz w:val="26"/>
          <w:szCs w:val="26"/>
        </w:rPr>
        <w:t>1</w:t>
      </w:r>
      <w:r w:rsidR="00CE441E" w:rsidRPr="00832C79">
        <w:rPr>
          <w:rFonts w:ascii="Times New Roman" w:hAnsi="Times New Roman" w:cs="Times New Roman"/>
          <w:sz w:val="26"/>
          <w:szCs w:val="26"/>
        </w:rPr>
        <w:t>3</w:t>
      </w:r>
      <w:r w:rsidR="00241D7D" w:rsidRPr="00832C79">
        <w:rPr>
          <w:rFonts w:ascii="Times New Roman" w:hAnsi="Times New Roman" w:cs="Times New Roman"/>
          <w:sz w:val="26"/>
          <w:szCs w:val="26"/>
        </w:rPr>
        <w:t xml:space="preserve"> </w:t>
      </w:r>
      <w:r w:rsidR="00CE441E" w:rsidRPr="00832C79">
        <w:rPr>
          <w:rFonts w:ascii="Times New Roman" w:hAnsi="Times New Roman" w:cs="Times New Roman"/>
          <w:sz w:val="26"/>
          <w:szCs w:val="26"/>
        </w:rPr>
        <w:t>календарных</w:t>
      </w:r>
      <w:r w:rsidR="00241D7D" w:rsidRPr="00832C79">
        <w:rPr>
          <w:rFonts w:ascii="Times New Roman" w:hAnsi="Times New Roman" w:cs="Times New Roman"/>
          <w:sz w:val="26"/>
          <w:szCs w:val="26"/>
        </w:rPr>
        <w:t xml:space="preserve"> дней</w:t>
      </w:r>
      <w:r w:rsidR="00241D7D" w:rsidRPr="00832C79">
        <w:rPr>
          <w:rFonts w:ascii="Times New Roman" w:hAnsi="Times New Roman"/>
          <w:sz w:val="26"/>
          <w:szCs w:val="26"/>
        </w:rPr>
        <w:t xml:space="preserve"> </w:t>
      </w:r>
      <w:r w:rsidRPr="00832C79">
        <w:rPr>
          <w:rFonts w:ascii="Times New Roman" w:hAnsi="Times New Roman"/>
          <w:sz w:val="26"/>
          <w:szCs w:val="26"/>
        </w:rPr>
        <w:t>со дня регистрации заявления</w:t>
      </w:r>
      <w:r w:rsidRPr="00832C79">
        <w:rPr>
          <w:rFonts w:ascii="Times New Roman" w:hAnsi="Times New Roman"/>
          <w:sz w:val="26"/>
          <w:szCs w:val="26"/>
          <w:lang w:eastAsia="en-US"/>
        </w:rPr>
        <w:t>.</w:t>
      </w:r>
    </w:p>
    <w:p w:rsidR="00EB4851" w:rsidRPr="00832C79" w:rsidRDefault="00EB4851" w:rsidP="00BE22BE">
      <w:pPr>
        <w:tabs>
          <w:tab w:val="left" w:pos="993"/>
        </w:tabs>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4</w:t>
      </w:r>
      <w:r w:rsidR="00CE441E" w:rsidRPr="00832C79">
        <w:rPr>
          <w:rFonts w:ascii="Times New Roman" w:hAnsi="Times New Roman"/>
          <w:sz w:val="26"/>
          <w:szCs w:val="26"/>
          <w:lang w:eastAsia="en-US"/>
        </w:rPr>
        <w:t>5</w:t>
      </w:r>
      <w:r w:rsidRPr="00832C79">
        <w:rPr>
          <w:rFonts w:ascii="Times New Roman" w:hAnsi="Times New Roman"/>
          <w:sz w:val="26"/>
          <w:szCs w:val="26"/>
          <w:lang w:eastAsia="en-US"/>
        </w:rPr>
        <w:t xml:space="preserve">. Выдача (направление) заявителю </w:t>
      </w:r>
      <w:r w:rsidRPr="00832C79">
        <w:rPr>
          <w:rFonts w:ascii="Times New Roman" w:hAnsi="Times New Roman"/>
          <w:sz w:val="26"/>
          <w:szCs w:val="26"/>
        </w:rPr>
        <w:t>градостроительного плана</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основание для начала административной процедуры: </w:t>
      </w:r>
      <w:r w:rsidRPr="00832C79">
        <w:rPr>
          <w:rFonts w:ascii="Times New Roman" w:hAnsi="Times New Roman"/>
          <w:sz w:val="26"/>
          <w:szCs w:val="26"/>
        </w:rPr>
        <w:t>утверждение градостроительного плана</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sidR="00241D7D" w:rsidRPr="00832C79">
        <w:rPr>
          <w:rFonts w:ascii="Times New Roman" w:hAnsi="Times New Roman"/>
          <w:sz w:val="26"/>
          <w:szCs w:val="26"/>
          <w:lang w:eastAsia="en-US"/>
        </w:rPr>
        <w:t xml:space="preserve">, </w:t>
      </w:r>
      <w:r w:rsidR="00241D7D" w:rsidRPr="00832C79">
        <w:rPr>
          <w:rFonts w:ascii="Times New Roman" w:hAnsi="Times New Roman" w:cs="Times New Roman"/>
          <w:sz w:val="26"/>
          <w:szCs w:val="26"/>
        </w:rPr>
        <w:t>или специалист отдела делопроизводства</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832C79">
        <w:rPr>
          <w:rFonts w:ascii="Times New Roman" w:hAnsi="Times New Roman"/>
          <w:sz w:val="26"/>
          <w:szCs w:val="26"/>
        </w:rPr>
        <w:t>градостроительного плана</w:t>
      </w:r>
      <w:r w:rsidRPr="00832C79">
        <w:rPr>
          <w:rFonts w:ascii="Times New Roman" w:hAnsi="Times New Roman"/>
          <w:sz w:val="26"/>
          <w:szCs w:val="26"/>
          <w:lang w:eastAsia="en-US"/>
        </w:rPr>
        <w:t>;</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критерий принятия решения: утвержденный и подписанный градостроительный план;</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результат административной процедуры: выдача (направление) заявителю градостроительного плана;</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 xml:space="preserve">способ фиксации результата выполнения административной процедуры: </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rPr>
      </w:pPr>
      <w:r w:rsidRPr="00832C79">
        <w:rPr>
          <w:rFonts w:ascii="Times New Roman" w:hAnsi="Times New Roman"/>
          <w:sz w:val="26"/>
        </w:rPr>
        <w:t>- в случае выдачи документов, являющихся результатом предоставления муниципальной услуги заявителю нарочно – подписью заявителя на заявлении о предоставлении муниципальной услуги;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rPr>
      </w:pPr>
      <w:r w:rsidRPr="00832C79">
        <w:rPr>
          <w:rFonts w:ascii="Times New Roman" w:hAnsi="Times New Roman"/>
          <w:sz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rPr>
        <w:t>- в</w:t>
      </w:r>
      <w:r w:rsidRPr="00832C79">
        <w:rPr>
          <w:rFonts w:ascii="Times New Roman" w:hAnsi="Times New Roman"/>
          <w:sz w:val="26"/>
          <w:szCs w:val="26"/>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832C79">
        <w:rPr>
          <w:rFonts w:ascii="Times New Roman" w:hAnsi="Times New Roman"/>
          <w:i/>
          <w:sz w:val="26"/>
          <w:szCs w:val="26"/>
        </w:rPr>
        <w:t xml:space="preserve"> </w:t>
      </w:r>
      <w:r w:rsidRPr="00832C79">
        <w:rPr>
          <w:rFonts w:ascii="Times New Roman" w:hAnsi="Times New Roman"/>
          <w:sz w:val="26"/>
          <w:szCs w:val="26"/>
        </w:rPr>
        <w:t>документооборота, принятым в МФЦ.</w:t>
      </w:r>
    </w:p>
    <w:p w:rsidR="00EB4851" w:rsidRPr="00832C79" w:rsidRDefault="00EB4851" w:rsidP="00BE22BE">
      <w:pPr>
        <w:autoSpaceDE w:val="0"/>
        <w:autoSpaceDN w:val="0"/>
        <w:adjustRightInd w:val="0"/>
        <w:spacing w:after="0" w:line="240" w:lineRule="auto"/>
        <w:ind w:firstLine="709"/>
        <w:jc w:val="both"/>
        <w:rPr>
          <w:rFonts w:ascii="Times New Roman" w:hAnsi="Times New Roman"/>
          <w:sz w:val="26"/>
          <w:szCs w:val="26"/>
          <w:lang w:eastAsia="en-US"/>
        </w:rPr>
      </w:pPr>
      <w:r w:rsidRPr="00832C79">
        <w:rPr>
          <w:rFonts w:ascii="Times New Roman" w:hAnsi="Times New Roman"/>
          <w:sz w:val="26"/>
          <w:szCs w:val="26"/>
          <w:lang w:eastAsia="en-US"/>
        </w:rPr>
        <w:t>Максимальный срок выполнения административной процедуры: в течение 3 дней со дня утверждения градостроительного плана.</w:t>
      </w:r>
    </w:p>
    <w:p w:rsidR="00CE441E" w:rsidRPr="00832C79" w:rsidRDefault="00CE441E" w:rsidP="00EB4851">
      <w:pPr>
        <w:autoSpaceDE w:val="0"/>
        <w:autoSpaceDN w:val="0"/>
        <w:adjustRightInd w:val="0"/>
        <w:spacing w:after="0" w:line="240" w:lineRule="auto"/>
        <w:ind w:firstLine="709"/>
        <w:jc w:val="both"/>
        <w:rPr>
          <w:rFonts w:ascii="Times New Roman" w:hAnsi="Times New Roman"/>
          <w:sz w:val="26"/>
          <w:szCs w:val="26"/>
          <w:lang w:eastAsia="en-US"/>
        </w:rPr>
      </w:pPr>
    </w:p>
    <w:p w:rsidR="00CE441E" w:rsidRPr="00832C79" w:rsidRDefault="00CE441E" w:rsidP="00CE441E">
      <w:pPr>
        <w:pStyle w:val="af5"/>
        <w:tabs>
          <w:tab w:val="left" w:pos="426"/>
        </w:tabs>
        <w:ind w:firstLine="567"/>
        <w:jc w:val="center"/>
        <w:rPr>
          <w:sz w:val="26"/>
          <w:szCs w:val="26"/>
        </w:rPr>
      </w:pPr>
      <w:r w:rsidRPr="00832C79">
        <w:rPr>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CE441E" w:rsidRPr="00832C79" w:rsidRDefault="00CE441E" w:rsidP="00CE441E">
      <w:pPr>
        <w:tabs>
          <w:tab w:val="left" w:pos="426"/>
        </w:tabs>
        <w:ind w:firstLine="567"/>
        <w:jc w:val="center"/>
        <w:rPr>
          <w:rFonts w:ascii="Times New Roman" w:hAnsi="Times New Roman" w:cs="Times New Roman"/>
          <w:strike/>
          <w:sz w:val="26"/>
          <w:szCs w:val="26"/>
        </w:rPr>
      </w:pPr>
      <w:r w:rsidRPr="00832C79">
        <w:rPr>
          <w:rFonts w:ascii="Times New Roman" w:hAnsi="Times New Roman" w:cs="Times New Roman"/>
          <w:sz w:val="26"/>
          <w:szCs w:val="26"/>
        </w:rPr>
        <w:lastRenderedPageBreak/>
        <w:t xml:space="preserve">Запись на приём в уполномоченный орган, МФЦ для подачи запроса о предоставлении муниципальной услуги </w:t>
      </w:r>
    </w:p>
    <w:p w:rsidR="00CE441E" w:rsidRPr="00832C79" w:rsidRDefault="00CE441E" w:rsidP="00BE22BE">
      <w:pPr>
        <w:tabs>
          <w:tab w:val="left" w:pos="426"/>
        </w:tabs>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46. В целях предоставления муниципальной услуги осуществляется прием заявителей по предварительной записи.</w:t>
      </w:r>
    </w:p>
    <w:p w:rsidR="00CE441E" w:rsidRPr="00832C79" w:rsidRDefault="00CE441E" w:rsidP="00BE22BE">
      <w:pPr>
        <w:tabs>
          <w:tab w:val="left" w:pos="426"/>
        </w:tabs>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Запись на приём проводится посредством Единого портала*.</w:t>
      </w:r>
    </w:p>
    <w:p w:rsidR="00CE441E" w:rsidRPr="00832C79" w:rsidRDefault="00CE441E" w:rsidP="00BE22BE">
      <w:pPr>
        <w:tabs>
          <w:tab w:val="left" w:pos="426"/>
        </w:tabs>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441E" w:rsidRPr="00832C79" w:rsidRDefault="00CE441E" w:rsidP="00BE22BE">
      <w:pPr>
        <w:tabs>
          <w:tab w:val="left" w:pos="426"/>
        </w:tabs>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41E" w:rsidRPr="00832C79" w:rsidRDefault="00CE441E" w:rsidP="00BE22BE">
      <w:pPr>
        <w:tabs>
          <w:tab w:val="left" w:pos="426"/>
        </w:tabs>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i/>
          <w:sz w:val="26"/>
          <w:szCs w:val="26"/>
        </w:rPr>
        <w:t>*</w:t>
      </w:r>
      <w:r w:rsidRPr="00832C7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CE441E" w:rsidRPr="00832C79" w:rsidRDefault="00CE441E" w:rsidP="00CE441E">
      <w:pPr>
        <w:tabs>
          <w:tab w:val="left" w:pos="426"/>
        </w:tabs>
        <w:spacing w:after="0"/>
        <w:ind w:firstLine="567"/>
        <w:jc w:val="both"/>
        <w:rPr>
          <w:rFonts w:ascii="Times New Roman" w:hAnsi="Times New Roman" w:cs="Times New Roman"/>
          <w:i/>
          <w:strike/>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t>Формирование запроса о предоставлении муниципальной услуги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4</w:t>
      </w:r>
      <w:r w:rsidR="00F5571C" w:rsidRPr="00832C79">
        <w:rPr>
          <w:rFonts w:ascii="Times New Roman" w:hAnsi="Times New Roman" w:cs="Times New Roman"/>
          <w:bCs/>
          <w:sz w:val="26"/>
          <w:szCs w:val="26"/>
        </w:rPr>
        <w:t>7</w:t>
      </w:r>
      <w:r w:rsidRPr="00832C79">
        <w:rPr>
          <w:rFonts w:ascii="Times New Roman" w:hAnsi="Times New Roman" w:cs="Times New Roman"/>
          <w:bCs/>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На Едином портале, размещается образец заполнения электронной формы запроса.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При формировании запроса заявителю обеспечивается:</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bCs/>
          <w:sz w:val="26"/>
          <w:szCs w:val="26"/>
        </w:rPr>
        <w:t xml:space="preserve">а) возможность копирования и сохранения запроса и иных документов, указанных в пункте </w:t>
      </w:r>
      <w:r w:rsidR="00904A1C" w:rsidRPr="00832C79">
        <w:rPr>
          <w:rFonts w:ascii="Times New Roman" w:hAnsi="Times New Roman" w:cs="Times New Roman"/>
          <w:bCs/>
          <w:sz w:val="26"/>
          <w:szCs w:val="26"/>
        </w:rPr>
        <w:t>19</w:t>
      </w:r>
      <w:r w:rsidRPr="00832C79">
        <w:rPr>
          <w:rFonts w:ascii="Times New Roman" w:hAnsi="Times New Roman" w:cs="Times New Roman"/>
          <w:bCs/>
          <w:sz w:val="26"/>
          <w:szCs w:val="26"/>
        </w:rPr>
        <w:t xml:space="preserve"> настоящего административного регламента, </w:t>
      </w:r>
      <w:r w:rsidRPr="00832C79">
        <w:rPr>
          <w:rFonts w:ascii="Times New Roman" w:hAnsi="Times New Roman" w:cs="Times New Roman"/>
          <w:sz w:val="26"/>
          <w:szCs w:val="26"/>
        </w:rPr>
        <w:t>необходимых для предоставления муниципальной услуги;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б) возможность печати на бумажном носителе копии электронной формы запроса;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832C79">
        <w:rPr>
          <w:rFonts w:ascii="Times New Roman" w:hAnsi="Times New Roman" w:cs="Times New Roman"/>
          <w:bCs/>
          <w:sz w:val="26"/>
          <w:szCs w:val="26"/>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д) возможность вернуться на любой из этапов заполнения электронной формы запроса без потери ранее введенной информации;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 xml:space="preserve">Сформированный и подписанный запрос и иные документы, указанные в пункте </w:t>
      </w:r>
      <w:r w:rsidR="00904A1C" w:rsidRPr="00832C79">
        <w:rPr>
          <w:rFonts w:ascii="Times New Roman" w:hAnsi="Times New Roman" w:cs="Times New Roman"/>
          <w:bCs/>
          <w:sz w:val="26"/>
          <w:szCs w:val="26"/>
        </w:rPr>
        <w:t>19</w:t>
      </w:r>
      <w:r w:rsidRPr="00832C79">
        <w:rPr>
          <w:rFonts w:ascii="Times New Roman" w:hAnsi="Times New Roman" w:cs="Times New Roman"/>
          <w:bCs/>
          <w:sz w:val="26"/>
          <w:szCs w:val="26"/>
        </w:rPr>
        <w:t xml:space="preserve"> настоящего административного регламента, </w:t>
      </w:r>
      <w:r w:rsidRPr="00832C79">
        <w:rPr>
          <w:rFonts w:ascii="Times New Roman" w:hAnsi="Times New Roman" w:cs="Times New Roman"/>
          <w:sz w:val="26"/>
          <w:szCs w:val="26"/>
        </w:rPr>
        <w:t>необходимые для предоставления муниципальной услуги</w:t>
      </w:r>
      <w:r w:rsidRPr="00832C79">
        <w:rPr>
          <w:rFonts w:ascii="Times New Roman" w:hAnsi="Times New Roman" w:cs="Times New Roman"/>
          <w:bCs/>
          <w:color w:val="FF0000"/>
          <w:sz w:val="26"/>
          <w:szCs w:val="26"/>
        </w:rPr>
        <w:t xml:space="preserve"> </w:t>
      </w:r>
      <w:r w:rsidRPr="00832C79">
        <w:rPr>
          <w:rFonts w:ascii="Times New Roman" w:hAnsi="Times New Roman" w:cs="Times New Roman"/>
          <w:bCs/>
          <w:sz w:val="26"/>
          <w:szCs w:val="26"/>
        </w:rPr>
        <w:t>направляется в уполномоченный орган посредством Единого портала.</w:t>
      </w:r>
    </w:p>
    <w:p w:rsidR="00CE441E" w:rsidRPr="00832C79" w:rsidRDefault="00CE441E" w:rsidP="00CE441E">
      <w:pPr>
        <w:tabs>
          <w:tab w:val="left" w:pos="426"/>
        </w:tabs>
        <w:ind w:firstLine="567"/>
        <w:jc w:val="center"/>
        <w:rPr>
          <w:rFonts w:ascii="Times New Roman" w:hAnsi="Times New Roman" w:cs="Times New Roman"/>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t xml:space="preserve">Приём и регистрация уполномоченным органом запроса </w:t>
      </w:r>
      <w:r w:rsidR="00904A1C" w:rsidRPr="00832C79">
        <w:rPr>
          <w:rFonts w:ascii="Times New Roman" w:hAnsi="Times New Roman" w:cs="Times New Roman"/>
          <w:sz w:val="26"/>
          <w:szCs w:val="26"/>
        </w:rPr>
        <w:t>и</w:t>
      </w:r>
      <w:r w:rsidRPr="00832C79">
        <w:rPr>
          <w:rFonts w:ascii="Times New Roman" w:hAnsi="Times New Roman" w:cs="Times New Roman"/>
          <w:sz w:val="26"/>
          <w:szCs w:val="26"/>
        </w:rPr>
        <w:t xml:space="preserve"> иных документов, необходимых для предоставления муниципальной услуги</w:t>
      </w:r>
    </w:p>
    <w:p w:rsidR="00CE441E" w:rsidRPr="00832C79" w:rsidRDefault="00F5571C"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48</w:t>
      </w:r>
      <w:r w:rsidR="00CE441E" w:rsidRPr="00832C79">
        <w:rPr>
          <w:rFonts w:ascii="Times New Roman" w:hAnsi="Times New Roman" w:cs="Times New Roman"/>
          <w:bCs/>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Срок регистрации запроса 1 рабочий день.</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832C79">
        <w:rPr>
          <w:rFonts w:ascii="Times New Roman" w:hAnsi="Times New Roman" w:cs="Times New Roman"/>
          <w:bCs/>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41E" w:rsidRPr="00832C79"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Pr="00832C79" w:rsidRDefault="00F5571C" w:rsidP="00CE441E">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r w:rsidRPr="00832C79">
        <w:rPr>
          <w:rFonts w:ascii="Times New Roman" w:hAnsi="Times New Roman" w:cs="Times New Roman"/>
          <w:bCs/>
          <w:sz w:val="26"/>
          <w:szCs w:val="26"/>
        </w:rPr>
        <w:t>49</w:t>
      </w:r>
      <w:r w:rsidR="00CE441E" w:rsidRPr="00832C79">
        <w:rPr>
          <w:rFonts w:ascii="Times New Roman" w:hAnsi="Times New Roman" w:cs="Times New Roman"/>
          <w:bCs/>
          <w:sz w:val="26"/>
          <w:szCs w:val="26"/>
        </w:rPr>
        <w:t>. Государственная пошлина за предоставление муниципальной услуги не взимается.</w:t>
      </w:r>
    </w:p>
    <w:p w:rsidR="00CE441E" w:rsidRPr="00832C79" w:rsidRDefault="00CE441E" w:rsidP="00CE441E">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p>
    <w:p w:rsidR="00544135" w:rsidRDefault="00544135"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CE441E" w:rsidRDefault="00CE441E" w:rsidP="00CE441E">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832C79">
        <w:rPr>
          <w:rFonts w:ascii="Times New Roman" w:hAnsi="Times New Roman" w:cs="Times New Roman"/>
          <w:bCs/>
          <w:sz w:val="26"/>
          <w:szCs w:val="26"/>
        </w:rPr>
        <w:lastRenderedPageBreak/>
        <w:t>Получение сведений о ходе выполнения запроса</w:t>
      </w:r>
    </w:p>
    <w:p w:rsidR="00544135" w:rsidRPr="00832C79" w:rsidRDefault="00544135"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p>
    <w:p w:rsidR="00CE441E" w:rsidRPr="00832C79" w:rsidRDefault="00904A1C"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50</w:t>
      </w:r>
      <w:r w:rsidR="00CE441E" w:rsidRPr="00832C79">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bCs/>
          <w:sz w:val="26"/>
          <w:szCs w:val="26"/>
        </w:rPr>
      </w:pPr>
      <w:r w:rsidRPr="00832C79">
        <w:rPr>
          <w:rFonts w:ascii="Times New Roman" w:hAnsi="Times New Roman" w:cs="Times New Roman"/>
          <w:bCs/>
          <w:sz w:val="26"/>
          <w:szCs w:val="26"/>
        </w:rPr>
        <w:t>а) уведомление о записи на прием в уполномоченный орган или МФЦ;</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color w:val="FF0000"/>
          <w:sz w:val="26"/>
          <w:szCs w:val="26"/>
        </w:rPr>
      </w:pPr>
      <w:r w:rsidRPr="00832C79">
        <w:rPr>
          <w:rFonts w:ascii="Times New Roman" w:hAnsi="Times New Roman" w:cs="Times New Roman"/>
          <w:bCs/>
          <w:sz w:val="26"/>
          <w:szCs w:val="26"/>
        </w:rPr>
        <w:t>б) уведомление о приеме и регистрации запроса;</w:t>
      </w:r>
      <w:r w:rsidRPr="00832C79">
        <w:rPr>
          <w:rFonts w:ascii="Times New Roman" w:hAnsi="Times New Roman" w:cs="Times New Roman"/>
          <w:color w:val="FF0000"/>
          <w:sz w:val="26"/>
          <w:szCs w:val="26"/>
        </w:rPr>
        <w:t xml:space="preserve"> </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в) уведомление о начале процедуры предоставления муниципальной услуги;</w:t>
      </w:r>
    </w:p>
    <w:p w:rsidR="00CE441E" w:rsidRPr="00832C79" w:rsidRDefault="00CE441E" w:rsidP="00BE22BE">
      <w:pPr>
        <w:tabs>
          <w:tab w:val="left" w:pos="426"/>
        </w:tabs>
        <w:autoSpaceDE w:val="0"/>
        <w:autoSpaceDN w:val="0"/>
        <w:adjustRightInd w:val="0"/>
        <w:spacing w:after="0" w:line="240" w:lineRule="auto"/>
        <w:ind w:firstLine="709"/>
        <w:jc w:val="both"/>
        <w:rPr>
          <w:rFonts w:ascii="Times New Roman" w:hAnsi="Times New Roman" w:cs="Times New Roman"/>
          <w:sz w:val="26"/>
          <w:szCs w:val="26"/>
        </w:rPr>
      </w:pPr>
      <w:r w:rsidRPr="00832C79">
        <w:rPr>
          <w:rFonts w:ascii="Times New Roman" w:hAnsi="Times New Roman" w:cs="Times New Roman"/>
          <w:sz w:val="26"/>
          <w:szCs w:val="26"/>
        </w:rP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CE441E" w:rsidRPr="00832C79" w:rsidRDefault="00CE441E" w:rsidP="00CE441E">
      <w:pPr>
        <w:tabs>
          <w:tab w:val="left" w:pos="426"/>
        </w:tabs>
        <w:autoSpaceDE w:val="0"/>
        <w:autoSpaceDN w:val="0"/>
        <w:adjustRightInd w:val="0"/>
        <w:spacing w:before="260" w:after="0" w:line="240" w:lineRule="auto"/>
        <w:ind w:firstLine="567"/>
        <w:jc w:val="both"/>
        <w:rPr>
          <w:rFonts w:ascii="Times New Roman" w:hAnsi="Times New Roman" w:cs="Times New Roman"/>
          <w:sz w:val="26"/>
          <w:szCs w:val="26"/>
        </w:rPr>
      </w:pPr>
    </w:p>
    <w:p w:rsidR="00CE441E" w:rsidRPr="00832C79" w:rsidRDefault="00CE441E" w:rsidP="00CE441E">
      <w:pPr>
        <w:tabs>
          <w:tab w:val="left" w:pos="426"/>
        </w:tabs>
        <w:ind w:firstLine="567"/>
        <w:jc w:val="center"/>
        <w:rPr>
          <w:rFonts w:ascii="Times New Roman" w:hAnsi="Times New Roman" w:cs="Times New Roman"/>
          <w:sz w:val="26"/>
          <w:szCs w:val="26"/>
        </w:rPr>
      </w:pPr>
      <w:r w:rsidRPr="00832C79">
        <w:rPr>
          <w:rFonts w:ascii="Times New Roman" w:hAnsi="Times New Roman" w:cs="Times New Roman"/>
          <w:sz w:val="26"/>
          <w:szCs w:val="26"/>
        </w:rPr>
        <w:t>Осуществление оценки качества предоставления услуги</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5</w:t>
      </w:r>
      <w:r w:rsidR="00904A1C" w:rsidRPr="00832C79">
        <w:rPr>
          <w:rFonts w:ascii="Times New Roman" w:hAnsi="Times New Roman" w:cs="Times New Roman"/>
          <w:sz w:val="26"/>
          <w:szCs w:val="26"/>
        </w:rPr>
        <w:t>1</w:t>
      </w:r>
      <w:r w:rsidRPr="00832C79">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портале*.</w:t>
      </w:r>
    </w:p>
    <w:p w:rsidR="00CE441E" w:rsidRPr="00832C79" w:rsidRDefault="00CE441E" w:rsidP="00CE441E">
      <w:pPr>
        <w:tabs>
          <w:tab w:val="left" w:pos="426"/>
        </w:tabs>
        <w:spacing w:after="0" w:line="240" w:lineRule="auto"/>
        <w:ind w:firstLine="567"/>
        <w:jc w:val="both"/>
        <w:rPr>
          <w:rFonts w:ascii="Times New Roman" w:hAnsi="Times New Roman" w:cs="Times New Roman"/>
          <w:sz w:val="26"/>
          <w:szCs w:val="26"/>
        </w:rPr>
      </w:pPr>
      <w:r w:rsidRPr="00832C7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CE441E" w:rsidRPr="00832C79" w:rsidRDefault="00CE441E" w:rsidP="00EB4851">
      <w:pPr>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spacing w:after="0" w:line="240" w:lineRule="auto"/>
        <w:jc w:val="center"/>
        <w:outlineLvl w:val="1"/>
        <w:rPr>
          <w:rFonts w:ascii="Times New Roman" w:hAnsi="Times New Roman"/>
          <w:sz w:val="26"/>
          <w:szCs w:val="26"/>
        </w:rPr>
      </w:pPr>
      <w:bookmarkStart w:id="7" w:name="_Toc370307875"/>
      <w:r w:rsidRPr="00832C79">
        <w:rPr>
          <w:rFonts w:ascii="Times New Roman" w:hAnsi="Times New Roman"/>
          <w:sz w:val="26"/>
          <w:szCs w:val="26"/>
        </w:rPr>
        <w:t>4. Формы контроля</w:t>
      </w:r>
    </w:p>
    <w:p w:rsidR="00EB4851" w:rsidRPr="00832C79" w:rsidRDefault="00EB4851" w:rsidP="00EB4851">
      <w:pPr>
        <w:spacing w:after="0" w:line="240" w:lineRule="auto"/>
        <w:jc w:val="center"/>
        <w:rPr>
          <w:rFonts w:ascii="Times New Roman" w:hAnsi="Times New Roman"/>
          <w:sz w:val="26"/>
          <w:szCs w:val="26"/>
        </w:rPr>
      </w:pPr>
      <w:r w:rsidRPr="00832C79">
        <w:rPr>
          <w:rFonts w:ascii="Times New Roman" w:hAnsi="Times New Roman"/>
          <w:sz w:val="26"/>
          <w:szCs w:val="26"/>
        </w:rPr>
        <w:t>за исполнением административного регламента</w:t>
      </w:r>
    </w:p>
    <w:p w:rsidR="00EB4851" w:rsidRPr="00832C79" w:rsidRDefault="00EB4851" w:rsidP="00EB4851">
      <w:pPr>
        <w:spacing w:after="0" w:line="240" w:lineRule="auto"/>
        <w:ind w:firstLine="709"/>
        <w:jc w:val="center"/>
        <w:rPr>
          <w:rFonts w:ascii="Times New Roman" w:hAnsi="Times New Roman"/>
          <w:sz w:val="26"/>
          <w:szCs w:val="26"/>
        </w:rPr>
      </w:pP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Порядок осуществления текущего контроля за соблюдением</w:t>
      </w: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904A1C" w:rsidP="00EB4851">
      <w:pPr>
        <w:spacing w:after="0" w:line="240" w:lineRule="auto"/>
        <w:ind w:firstLine="709"/>
        <w:jc w:val="both"/>
        <w:rPr>
          <w:rStyle w:val="aff5"/>
          <w:rFonts w:ascii="Times New Roman" w:hAnsi="Times New Roman"/>
          <w:b w:val="0"/>
          <w:bCs w:val="0"/>
          <w:sz w:val="26"/>
          <w:szCs w:val="26"/>
        </w:rPr>
      </w:pPr>
      <w:r w:rsidRPr="00832C79">
        <w:rPr>
          <w:rFonts w:ascii="Times New Roman" w:hAnsi="Times New Roman"/>
          <w:sz w:val="26"/>
          <w:szCs w:val="26"/>
        </w:rPr>
        <w:t>52</w:t>
      </w:r>
      <w:r w:rsidR="00EB4851" w:rsidRPr="00832C79">
        <w:rPr>
          <w:rFonts w:ascii="Times New Roman" w:hAnsi="Times New Roman"/>
          <w:sz w:val="26"/>
          <w:szCs w:val="26"/>
        </w:rPr>
        <w:t xml:space="preserve">. </w:t>
      </w:r>
      <w:r w:rsidR="00EB4851" w:rsidRPr="00832C79">
        <w:rPr>
          <w:rStyle w:val="aff5"/>
          <w:rFonts w:ascii="Times New Roman" w:hAnsi="Times New Roman"/>
          <w:b w:val="0"/>
          <w:bCs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EB4851" w:rsidP="00EB4851">
      <w:pPr>
        <w:spacing w:after="0" w:line="240" w:lineRule="auto"/>
        <w:ind w:firstLine="708"/>
        <w:jc w:val="center"/>
        <w:rPr>
          <w:rFonts w:ascii="Times New Roman" w:hAnsi="Times New Roman"/>
          <w:sz w:val="26"/>
          <w:szCs w:val="26"/>
        </w:rPr>
      </w:pPr>
      <w:r w:rsidRPr="00832C79">
        <w:rPr>
          <w:rFonts w:ascii="Times New Roman" w:hAnsi="Times New Roman"/>
          <w:sz w:val="26"/>
          <w:szCs w:val="26"/>
        </w:rPr>
        <w:t>Порядок и периодичность осуществления плановых</w:t>
      </w:r>
      <w:r w:rsidRPr="00832C79">
        <w:rPr>
          <w:rFonts w:ascii="Times New Roman" w:hAnsi="Times New Roman"/>
          <w:sz w:val="26"/>
          <w:szCs w:val="26"/>
        </w:rPr>
        <w:br/>
        <w:t>и внеплановых проверок полноты и качества предоставления</w:t>
      </w:r>
      <w:r w:rsidRPr="00832C79">
        <w:rPr>
          <w:rFonts w:ascii="Times New Roman" w:hAnsi="Times New Roman"/>
          <w:sz w:val="26"/>
          <w:szCs w:val="26"/>
        </w:rPr>
        <w:br/>
        <w:t>муниципальной услуги, порядок и формы контроля за полнотой</w:t>
      </w:r>
      <w:r w:rsidRPr="00832C79">
        <w:rPr>
          <w:rFonts w:ascii="Times New Roman" w:hAnsi="Times New Roman"/>
          <w:sz w:val="26"/>
          <w:szCs w:val="26"/>
        </w:rPr>
        <w:br/>
        <w:t>и качеством предоставления муниципальной услуги</w:t>
      </w:r>
    </w:p>
    <w:p w:rsidR="00EB4851" w:rsidRPr="00832C79" w:rsidRDefault="00EB4851" w:rsidP="00EB4851">
      <w:pPr>
        <w:spacing w:after="0" w:line="240" w:lineRule="auto"/>
        <w:ind w:firstLine="708"/>
        <w:jc w:val="center"/>
        <w:rPr>
          <w:rFonts w:ascii="Times New Roman" w:hAnsi="Times New Roman"/>
          <w:sz w:val="26"/>
          <w:szCs w:val="26"/>
        </w:rPr>
      </w:pPr>
    </w:p>
    <w:p w:rsidR="00EB4851" w:rsidRPr="00832C79" w:rsidRDefault="00904A1C" w:rsidP="00BE22BE">
      <w:pPr>
        <w:spacing w:after="0" w:line="240" w:lineRule="auto"/>
        <w:ind w:firstLine="709"/>
        <w:jc w:val="both"/>
        <w:rPr>
          <w:rFonts w:ascii="Times New Roman" w:hAnsi="Times New Roman"/>
          <w:i/>
          <w:sz w:val="26"/>
          <w:szCs w:val="26"/>
        </w:rPr>
      </w:pPr>
      <w:r w:rsidRPr="00832C79">
        <w:rPr>
          <w:rFonts w:ascii="Times New Roman" w:hAnsi="Times New Roman"/>
          <w:sz w:val="26"/>
          <w:szCs w:val="26"/>
        </w:rPr>
        <w:lastRenderedPageBreak/>
        <w:t>53</w:t>
      </w:r>
      <w:r w:rsidR="00EB4851" w:rsidRPr="00832C79">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EB4851" w:rsidRPr="00832C79">
        <w:rPr>
          <w:rStyle w:val="aff5"/>
          <w:rFonts w:ascii="Times New Roman" w:hAnsi="Times New Roman"/>
          <w:b w:val="0"/>
          <w:bCs w:val="0"/>
          <w:sz w:val="26"/>
          <w:szCs w:val="26"/>
        </w:rPr>
        <w:t>начальником уполномоченного органа</w:t>
      </w:r>
      <w:r w:rsidR="00EB4851" w:rsidRPr="00832C79">
        <w:rPr>
          <w:rFonts w:ascii="Times New Roman" w:hAnsi="Times New Roman"/>
          <w:sz w:val="26"/>
          <w:szCs w:val="26"/>
        </w:rPr>
        <w:t xml:space="preserve"> либо лицом, его</w:t>
      </w:r>
      <w:r w:rsidR="00EB4851" w:rsidRPr="00832C79">
        <w:rPr>
          <w:rFonts w:ascii="Times New Roman" w:hAnsi="Times New Roman"/>
          <w:sz w:val="26"/>
          <w:szCs w:val="26"/>
          <w:shd w:val="clear" w:color="auto" w:fill="FFFFFF"/>
        </w:rPr>
        <w:t xml:space="preserve"> замещающим.</w:t>
      </w:r>
      <w:r w:rsidR="00EB4851" w:rsidRPr="00832C79">
        <w:rPr>
          <w:rFonts w:ascii="Times New Roman" w:hAnsi="Times New Roman"/>
          <w:i/>
          <w:sz w:val="26"/>
          <w:szCs w:val="26"/>
        </w:rPr>
        <w:t xml:space="preserve"> </w:t>
      </w:r>
    </w:p>
    <w:p w:rsidR="00EB4851" w:rsidRPr="00832C79" w:rsidRDefault="00EB4851" w:rsidP="00BE22BE">
      <w:pPr>
        <w:spacing w:after="0" w:line="240" w:lineRule="auto"/>
        <w:ind w:firstLine="709"/>
        <w:jc w:val="both"/>
        <w:rPr>
          <w:rFonts w:ascii="Times New Roman" w:hAnsi="Times New Roman"/>
          <w:sz w:val="26"/>
          <w:szCs w:val="26"/>
          <w:shd w:val="clear" w:color="auto" w:fill="FFFFFF"/>
        </w:rPr>
      </w:pPr>
      <w:r w:rsidRPr="00832C79">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832C79">
        <w:rPr>
          <w:rFonts w:ascii="Times New Roman" w:hAnsi="Times New Roman"/>
          <w:sz w:val="26"/>
          <w:szCs w:val="26"/>
        </w:rPr>
        <w:br/>
        <w:t xml:space="preserve">с решением </w:t>
      </w:r>
      <w:r w:rsidRPr="00832C79">
        <w:rPr>
          <w:rStyle w:val="aff5"/>
          <w:rFonts w:ascii="Times New Roman" w:hAnsi="Times New Roman"/>
          <w:b w:val="0"/>
          <w:bCs w:val="0"/>
          <w:sz w:val="26"/>
          <w:szCs w:val="26"/>
        </w:rPr>
        <w:t>начальника уполномоченного органа</w:t>
      </w:r>
      <w:r w:rsidRPr="00832C79">
        <w:rPr>
          <w:rFonts w:ascii="Times New Roman" w:hAnsi="Times New Roman"/>
          <w:sz w:val="26"/>
          <w:szCs w:val="26"/>
        </w:rPr>
        <w:t xml:space="preserve"> либо лица, его</w:t>
      </w:r>
      <w:r w:rsidRPr="00832C79">
        <w:rPr>
          <w:rFonts w:ascii="Times New Roman" w:hAnsi="Times New Roman"/>
          <w:sz w:val="26"/>
          <w:szCs w:val="26"/>
          <w:shd w:val="clear" w:color="auto" w:fill="FFFFFF"/>
        </w:rPr>
        <w:t xml:space="preserve"> замещающего.</w:t>
      </w:r>
    </w:p>
    <w:p w:rsidR="00EB4851" w:rsidRPr="00832C79" w:rsidRDefault="00EB4851" w:rsidP="00BE22BE">
      <w:pPr>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Pr="00832C79">
        <w:rPr>
          <w:rStyle w:val="aff5"/>
          <w:rFonts w:ascii="Times New Roman" w:hAnsi="Times New Roman"/>
          <w:b w:val="0"/>
          <w:bCs w:val="0"/>
          <w:sz w:val="26"/>
          <w:szCs w:val="26"/>
        </w:rPr>
        <w:t>начальником уполномоченного органа</w:t>
      </w:r>
      <w:r w:rsidRPr="00832C79">
        <w:rPr>
          <w:rFonts w:ascii="Times New Roman" w:hAnsi="Times New Roman"/>
          <w:sz w:val="26"/>
          <w:szCs w:val="26"/>
        </w:rPr>
        <w:t>, либо лицом, его</w:t>
      </w:r>
      <w:r w:rsidRPr="00832C79">
        <w:rPr>
          <w:rFonts w:ascii="Times New Roman" w:hAnsi="Times New Roman"/>
          <w:sz w:val="26"/>
          <w:szCs w:val="26"/>
          <w:shd w:val="clear" w:color="auto" w:fill="FFFFFF"/>
        </w:rPr>
        <w:t xml:space="preserve"> замещающим</w:t>
      </w:r>
      <w:r w:rsidRPr="00832C79">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B4851" w:rsidRPr="00832C79" w:rsidRDefault="00EB4851" w:rsidP="00BE22BE">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B4851" w:rsidRPr="00832C79" w:rsidRDefault="00EB4851" w:rsidP="00BE22BE">
      <w:pPr>
        <w:spacing w:after="0" w:line="240" w:lineRule="auto"/>
        <w:ind w:firstLine="709"/>
        <w:jc w:val="both"/>
        <w:rPr>
          <w:rFonts w:ascii="Times New Roman" w:hAnsi="Times New Roman"/>
          <w:sz w:val="26"/>
          <w:szCs w:val="26"/>
        </w:rPr>
      </w:pPr>
      <w:r w:rsidRPr="00832C79">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B4851" w:rsidRPr="00832C79" w:rsidRDefault="00EB4851" w:rsidP="00BE22BE">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B4851" w:rsidRPr="00832C79" w:rsidRDefault="00EB4851" w:rsidP="00BE22BE">
      <w:pPr>
        <w:spacing w:after="0" w:line="240" w:lineRule="auto"/>
        <w:ind w:firstLine="709"/>
        <w:jc w:val="both"/>
        <w:rPr>
          <w:rFonts w:ascii="Times New Roman" w:hAnsi="Times New Roman"/>
          <w:sz w:val="26"/>
          <w:szCs w:val="26"/>
        </w:rPr>
      </w:pPr>
      <w:r w:rsidRPr="00832C79">
        <w:rPr>
          <w:rStyle w:val="aff5"/>
          <w:rFonts w:ascii="Times New Roman" w:hAnsi="Times New Roman"/>
          <w:b w:val="0"/>
          <w:bCs w:val="0"/>
          <w:sz w:val="26"/>
          <w:szCs w:val="26"/>
        </w:rPr>
        <w:t>Акт подписывается лицами, участвующими в проведении проверки.</w:t>
      </w:r>
    </w:p>
    <w:p w:rsidR="00EB4851" w:rsidRPr="00832C79" w:rsidRDefault="00EB4851" w:rsidP="00BE22BE">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4851" w:rsidRPr="00832C79" w:rsidRDefault="00EB4851" w:rsidP="00EB4851">
      <w:pPr>
        <w:tabs>
          <w:tab w:val="left" w:pos="1134"/>
        </w:tabs>
        <w:spacing w:after="0" w:line="240" w:lineRule="auto"/>
        <w:ind w:firstLine="709"/>
        <w:rPr>
          <w:rFonts w:ascii="Times New Roman" w:hAnsi="Times New Roman"/>
          <w:sz w:val="26"/>
          <w:szCs w:val="26"/>
        </w:rPr>
      </w:pPr>
    </w:p>
    <w:p w:rsidR="00EB4851" w:rsidRPr="00832C79" w:rsidRDefault="00EB4851" w:rsidP="00EB4851">
      <w:pPr>
        <w:tabs>
          <w:tab w:val="left" w:pos="1134"/>
        </w:tabs>
        <w:spacing w:after="0" w:line="240" w:lineRule="auto"/>
        <w:jc w:val="center"/>
        <w:rPr>
          <w:rFonts w:ascii="Times New Roman" w:hAnsi="Times New Roman"/>
          <w:sz w:val="26"/>
          <w:szCs w:val="26"/>
        </w:rPr>
      </w:pPr>
      <w:r w:rsidRPr="00832C79">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4851" w:rsidRPr="00832C79" w:rsidRDefault="00EB4851" w:rsidP="00EB4851">
      <w:pPr>
        <w:tabs>
          <w:tab w:val="left" w:pos="1134"/>
        </w:tabs>
        <w:spacing w:after="0" w:line="240" w:lineRule="auto"/>
        <w:ind w:firstLine="709"/>
        <w:jc w:val="center"/>
        <w:rPr>
          <w:rFonts w:ascii="Times New Roman" w:hAnsi="Times New Roman"/>
          <w:sz w:val="26"/>
          <w:szCs w:val="26"/>
        </w:rPr>
      </w:pPr>
    </w:p>
    <w:p w:rsidR="00EB4851" w:rsidRPr="00832C79" w:rsidRDefault="00904A1C" w:rsidP="00BE22BE">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54</w:t>
      </w:r>
      <w:r w:rsidR="00EB4851" w:rsidRPr="00832C79">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B4851" w:rsidRPr="00832C79" w:rsidRDefault="00EB4851" w:rsidP="00BE22BE">
      <w:pPr>
        <w:tabs>
          <w:tab w:val="left" w:pos="1134"/>
        </w:tabs>
        <w:spacing w:after="0" w:line="240" w:lineRule="auto"/>
        <w:ind w:firstLine="709"/>
        <w:jc w:val="both"/>
        <w:rPr>
          <w:rFonts w:ascii="Times New Roman" w:hAnsi="Times New Roman"/>
          <w:sz w:val="26"/>
          <w:szCs w:val="26"/>
        </w:rPr>
      </w:pPr>
      <w:r w:rsidRPr="00832C79">
        <w:rPr>
          <w:rFonts w:ascii="Times New Roman" w:hAnsi="Times New Roman"/>
          <w:sz w:val="26"/>
          <w:szCs w:val="26"/>
        </w:rPr>
        <w:t>В соответствии со статьей 9.6 Закона Ханты-Мансийского автономного округа – Югры от 1</w:t>
      </w:r>
      <w:r w:rsidR="009B13E1" w:rsidRPr="00832C79">
        <w:rPr>
          <w:rFonts w:ascii="Times New Roman" w:hAnsi="Times New Roman"/>
          <w:sz w:val="26"/>
          <w:szCs w:val="26"/>
        </w:rPr>
        <w:t>1.06.2010 №</w:t>
      </w:r>
      <w:r w:rsidRPr="00832C79">
        <w:rPr>
          <w:rFonts w:ascii="Times New Roman" w:hAnsi="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w:t>
      </w:r>
      <w:r w:rsidRPr="00832C79">
        <w:rPr>
          <w:rFonts w:ascii="Times New Roman" w:hAnsi="Times New Roman"/>
          <w:sz w:val="26"/>
          <w:szCs w:val="26"/>
        </w:rPr>
        <w:lastRenderedPageBreak/>
        <w:t>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4851" w:rsidRPr="00832C79" w:rsidRDefault="00EB4851" w:rsidP="00EB4851">
      <w:pPr>
        <w:spacing w:after="0" w:line="240" w:lineRule="auto"/>
        <w:ind w:firstLine="709"/>
        <w:rPr>
          <w:rFonts w:ascii="Times New Roman" w:hAnsi="Times New Roman"/>
          <w:sz w:val="26"/>
          <w:szCs w:val="26"/>
        </w:rPr>
      </w:pPr>
    </w:p>
    <w:p w:rsidR="00EB4851" w:rsidRPr="00832C79" w:rsidRDefault="00EB4851" w:rsidP="00EB4851">
      <w:pPr>
        <w:spacing w:after="0" w:line="240" w:lineRule="auto"/>
        <w:jc w:val="center"/>
        <w:outlineLvl w:val="1"/>
        <w:rPr>
          <w:rFonts w:ascii="Times New Roman" w:hAnsi="Times New Roman"/>
          <w:sz w:val="26"/>
          <w:szCs w:val="26"/>
        </w:rPr>
      </w:pPr>
      <w:r w:rsidRPr="00832C79">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EB4851" w:rsidRPr="00832C79" w:rsidRDefault="00EB4851" w:rsidP="00EB4851">
      <w:pPr>
        <w:spacing w:after="0" w:line="240" w:lineRule="auto"/>
        <w:jc w:val="center"/>
        <w:outlineLvl w:val="1"/>
        <w:rPr>
          <w:rFonts w:ascii="Times New Roman" w:hAnsi="Times New Roman"/>
          <w:sz w:val="26"/>
          <w:szCs w:val="26"/>
        </w:rPr>
      </w:pPr>
    </w:p>
    <w:p w:rsidR="00EB4851" w:rsidRPr="00832C79" w:rsidRDefault="00904A1C" w:rsidP="00BE22BE">
      <w:pPr>
        <w:tabs>
          <w:tab w:val="left" w:pos="1134"/>
        </w:tabs>
        <w:spacing w:after="0" w:line="240" w:lineRule="auto"/>
        <w:ind w:firstLine="709"/>
        <w:contextualSpacing/>
        <w:jc w:val="both"/>
        <w:rPr>
          <w:rFonts w:ascii="Times New Roman" w:hAnsi="Times New Roman"/>
          <w:sz w:val="26"/>
          <w:szCs w:val="26"/>
        </w:rPr>
      </w:pPr>
      <w:r w:rsidRPr="00832C79">
        <w:rPr>
          <w:rFonts w:ascii="Times New Roman" w:hAnsi="Times New Roman"/>
          <w:sz w:val="26"/>
          <w:szCs w:val="26"/>
        </w:rPr>
        <w:t>55</w:t>
      </w:r>
      <w:r w:rsidR="00EB4851" w:rsidRPr="00832C79">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EB4851" w:rsidRPr="00832C79">
        <w:rPr>
          <w:rFonts w:ascii="Times New Roman" w:hAnsi="Times New Roman"/>
          <w:spacing w:val="-3"/>
          <w:sz w:val="26"/>
          <w:szCs w:val="26"/>
        </w:rPr>
        <w:t>Администрации города Когалыма, уполномоченного органа.</w:t>
      </w:r>
    </w:p>
    <w:p w:rsidR="00EB4851" w:rsidRPr="00832C79" w:rsidRDefault="00EB4851" w:rsidP="00EB4851">
      <w:pPr>
        <w:spacing w:after="0" w:line="240" w:lineRule="auto"/>
        <w:jc w:val="both"/>
        <w:outlineLvl w:val="1"/>
        <w:rPr>
          <w:rFonts w:ascii="Times New Roman" w:hAnsi="Times New Roman"/>
          <w:sz w:val="26"/>
          <w:szCs w:val="26"/>
        </w:rPr>
      </w:pP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 Досудебный (внесудебный) порядок обжалования решений</w:t>
      </w: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9B13E1" w:rsidRPr="00832C79" w:rsidRDefault="009B13E1" w:rsidP="009B13E1">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57.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58. Заявитель, права и законные интересы которого нарушены, имеет право обратиться с жалобой, в том числе в следующих случаях:</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нарушение срока регистрации запроса заявителя о предоставлении муниципальной услуги, либо комплектного запроса;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832C79">
        <w:rPr>
          <w:rFonts w:ascii="Times New Roman" w:eastAsia="Times New Roman" w:hAnsi="Times New Roman" w:cs="Times New Roman"/>
          <w:sz w:val="26"/>
          <w:szCs w:val="26"/>
        </w:rPr>
        <w:lastRenderedPageBreak/>
        <w:t>муниципальными правовыми актами города Когалыма, для предоставления муниципальной услуги, у заявителя;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59. Жалоба может быть подана в письменной форме на бумажном носителе, в том числе при личном приёме заявителя, направлена по почте, или </w:t>
      </w:r>
      <w:r w:rsidRPr="00832C79">
        <w:rPr>
          <w:rFonts w:ascii="Times New Roman" w:eastAsia="Times New Roman" w:hAnsi="Times New Roman" w:cs="Times New Roman"/>
          <w:sz w:val="26"/>
          <w:szCs w:val="26"/>
        </w:rPr>
        <w:lastRenderedPageBreak/>
        <w:t>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22" w:history="1">
        <w:r w:rsidRPr="00832C79">
          <w:rPr>
            <w:rFonts w:ascii="Times New Roman" w:eastAsia="Times New Roman" w:hAnsi="Times New Roman" w:cs="Times New Roman"/>
            <w:sz w:val="26"/>
            <w:szCs w:val="26"/>
          </w:rPr>
          <w:t>www.admkogalym.ru</w:t>
        </w:r>
      </w:hyperlink>
      <w:r w:rsidRPr="00832C79">
        <w:rPr>
          <w:rFonts w:ascii="Times New Roman" w:eastAsia="Times New Roman" w:hAnsi="Times New Roman" w:cs="Times New Roman"/>
          <w:sz w:val="26"/>
          <w:szCs w:val="26"/>
        </w:rPr>
        <w:t>), официального сайта МФЦ (http://mfc.admhmao.ru/), Единого или регионального порталов (</w:t>
      </w:r>
      <w:hyperlink r:id="rId23" w:history="1">
        <w:r w:rsidRPr="00832C79">
          <w:rPr>
            <w:rFonts w:ascii="Times New Roman" w:eastAsia="Times New Roman" w:hAnsi="Times New Roman" w:cs="Times New Roman"/>
            <w:sz w:val="26"/>
            <w:szCs w:val="26"/>
          </w:rPr>
          <w:t>www.gosuslugi.ru</w:t>
        </w:r>
      </w:hyperlink>
      <w:r w:rsidRPr="00832C79">
        <w:rPr>
          <w:rFonts w:ascii="Times New Roman" w:eastAsia="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60. Заявитель в жалобе указывает следующую информацию:</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62.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63. Приём жалоб в письменной форме осуществляется в месте предоставления муниципальной услуги (в месте, где заявитель подавал запрос </w:t>
      </w:r>
      <w:r w:rsidRPr="00832C79">
        <w:rPr>
          <w:rFonts w:ascii="Times New Roman" w:eastAsia="Times New Roman" w:hAnsi="Times New Roman" w:cs="Times New Roman"/>
          <w:sz w:val="26"/>
          <w:szCs w:val="26"/>
        </w:rPr>
        <w:lastRenderedPageBreak/>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Время приёма жалоб осуществляется в соответствии с графиком предоставления муниципальной услуги, указанном в пунктах 3, 4 Административного регламента.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64.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13E1" w:rsidRPr="00832C79" w:rsidRDefault="009B13E1" w:rsidP="00BE22B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65. Основанием для начала процедуры досудебного (внесудебного) обжалования является поступление жалобы в Администрацию города Когалыма, МФЦ. </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67. Жалоба на решения и действия (бездействие) работника МФЦ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68.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B13E1" w:rsidRPr="00832C79" w:rsidRDefault="009B13E1" w:rsidP="00BE22B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69.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lastRenderedPageBreak/>
        <w:t xml:space="preserve">70.  Жалоба, поступившая в Администрацию города Когалыма, МФЦ подлежит регистрации не позднее следующего рабочего дня со дня ее поступления. </w:t>
      </w:r>
    </w:p>
    <w:p w:rsidR="009B13E1" w:rsidRPr="00832C79" w:rsidRDefault="009B13E1" w:rsidP="00BE22BE">
      <w:pPr>
        <w:shd w:val="clear" w:color="auto" w:fill="FFFFFF"/>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71. Исчерпывающий перечень оснований для отказа в удовлетворении жалобы и случаев, в которых ответ на жалобу не даётся: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уполномоченный орган, МФЦ отказывает в удовлетворении жалобы в следующих случаях:</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уполномоченный орган, МФЦ оставляет жалобу без ответа в следующих случаях:</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72.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ответе по результатам рассмотрения жалобы указываются: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фамилия, имя, отчество (при наличии) или наименование заявителя;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основания для принятия решения по жалобе;</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принятое по жалобе решение;</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сведения о порядке обжалования принятого по жалобе решения.</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9B13E1" w:rsidRPr="00832C79" w:rsidRDefault="009B13E1" w:rsidP="00BE22BE">
      <w:pPr>
        <w:tabs>
          <w:tab w:val="left" w:pos="426"/>
        </w:tabs>
        <w:autoSpaceDE w:val="0"/>
        <w:autoSpaceDN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9B13E1" w:rsidRPr="00832C79" w:rsidRDefault="009B13E1" w:rsidP="00BE22BE">
      <w:pPr>
        <w:tabs>
          <w:tab w:val="left" w:pos="426"/>
        </w:tabs>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75. Заявитель имеет право на получение информации и документов, необходимых для обоснования и рассмотрения жалобы.</w:t>
      </w:r>
    </w:p>
    <w:p w:rsidR="009B13E1" w:rsidRPr="00832C79" w:rsidRDefault="009B13E1" w:rsidP="00BE22B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2C79">
        <w:rPr>
          <w:rFonts w:ascii="Times New Roman" w:eastAsia="Times New Roman" w:hAnsi="Times New Roman" w:cs="Times New Roman"/>
          <w:sz w:val="26"/>
          <w:szCs w:val="26"/>
        </w:rPr>
        <w:t>76.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B13E1" w:rsidRPr="00832C79" w:rsidRDefault="009B13E1" w:rsidP="009B13E1">
      <w:pPr>
        <w:spacing w:after="0" w:line="240" w:lineRule="auto"/>
        <w:ind w:firstLine="709"/>
        <w:jc w:val="both"/>
        <w:rPr>
          <w:rFonts w:ascii="Times New Roman" w:eastAsia="Calibri" w:hAnsi="Times New Roman" w:cs="Times New Roman"/>
          <w:sz w:val="26"/>
          <w:szCs w:val="26"/>
          <w:lang w:eastAsia="en-US"/>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241D7D" w:rsidRPr="00832C79" w:rsidRDefault="00241D7D" w:rsidP="00EB4851">
      <w:pPr>
        <w:autoSpaceDE w:val="0"/>
        <w:autoSpaceDN w:val="0"/>
        <w:adjustRightInd w:val="0"/>
        <w:spacing w:after="0"/>
        <w:ind w:left="3402"/>
        <w:jc w:val="right"/>
        <w:outlineLvl w:val="1"/>
        <w:rPr>
          <w:rFonts w:ascii="Times New Roman" w:hAnsi="Times New Roman"/>
          <w:sz w:val="26"/>
          <w:szCs w:val="26"/>
        </w:rPr>
      </w:pPr>
    </w:p>
    <w:p w:rsidR="00EB4851" w:rsidRPr="00832C79" w:rsidRDefault="00EB4851" w:rsidP="00EB4851">
      <w:pPr>
        <w:autoSpaceDE w:val="0"/>
        <w:autoSpaceDN w:val="0"/>
        <w:adjustRightInd w:val="0"/>
        <w:spacing w:after="0" w:line="240" w:lineRule="auto"/>
        <w:ind w:left="3402"/>
        <w:jc w:val="right"/>
        <w:outlineLvl w:val="1"/>
        <w:rPr>
          <w:rFonts w:ascii="Times New Roman" w:hAnsi="Times New Roman"/>
          <w:sz w:val="26"/>
          <w:szCs w:val="26"/>
        </w:rPr>
      </w:pPr>
      <w:r w:rsidRPr="00832C79">
        <w:rPr>
          <w:rFonts w:ascii="Times New Roman" w:hAnsi="Times New Roman"/>
          <w:sz w:val="26"/>
          <w:szCs w:val="26"/>
        </w:rPr>
        <w:lastRenderedPageBreak/>
        <w:t>Приложение 1</w:t>
      </w:r>
      <w:bookmarkEnd w:id="7"/>
    </w:p>
    <w:p w:rsidR="00FA506D" w:rsidRDefault="00EB4851" w:rsidP="00EB4851">
      <w:pPr>
        <w:spacing w:after="0" w:line="240" w:lineRule="auto"/>
        <w:ind w:left="3402"/>
        <w:jc w:val="right"/>
        <w:rPr>
          <w:rFonts w:ascii="Times New Roman" w:hAnsi="Times New Roman"/>
          <w:sz w:val="26"/>
          <w:szCs w:val="26"/>
        </w:rPr>
      </w:pPr>
      <w:r w:rsidRPr="00832C79">
        <w:rPr>
          <w:rFonts w:ascii="Times New Roman" w:hAnsi="Times New Roman"/>
          <w:sz w:val="26"/>
          <w:szCs w:val="26"/>
        </w:rPr>
        <w:t>к административному регламенту</w:t>
      </w:r>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предоставления муниципальной</w:t>
      </w:r>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 услуги «Выдача градостроительного</w:t>
      </w:r>
    </w:p>
    <w:p w:rsidR="00EB4851" w:rsidRPr="00832C79" w:rsidRDefault="00EB4851" w:rsidP="00EB4851">
      <w:pPr>
        <w:spacing w:after="0" w:line="240" w:lineRule="auto"/>
        <w:ind w:left="3402"/>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 xml:space="preserve"> плана земельного участка»</w:t>
      </w:r>
    </w:p>
    <w:p w:rsidR="00EB4851" w:rsidRPr="00832C79" w:rsidRDefault="00EB4851" w:rsidP="00EB4851">
      <w:pPr>
        <w:spacing w:after="0" w:line="240" w:lineRule="auto"/>
        <w:ind w:left="3402"/>
        <w:jc w:val="right"/>
        <w:rPr>
          <w:rFonts w:ascii="Times New Roman" w:hAnsi="Times New Roman"/>
          <w:sz w:val="26"/>
          <w:szCs w:val="26"/>
        </w:rPr>
      </w:pPr>
    </w:p>
    <w:p w:rsidR="00EB4851" w:rsidRPr="00832C79" w:rsidRDefault="00EB4851" w:rsidP="00EB4851">
      <w:pPr>
        <w:spacing w:after="0" w:line="240" w:lineRule="auto"/>
        <w:ind w:left="3969"/>
        <w:jc w:val="both"/>
        <w:rPr>
          <w:rFonts w:ascii="Times New Roman" w:hAnsi="Times New Roman"/>
          <w:sz w:val="26"/>
          <w:szCs w:val="26"/>
        </w:rPr>
      </w:pPr>
      <w:r w:rsidRPr="00832C79">
        <w:rPr>
          <w:rFonts w:ascii="Times New Roman" w:hAnsi="Times New Roman"/>
          <w:sz w:val="26"/>
          <w:szCs w:val="26"/>
        </w:rPr>
        <w:t>В Администрацию города Когалыма</w:t>
      </w:r>
    </w:p>
    <w:p w:rsidR="00EB4851" w:rsidRPr="00832C79" w:rsidRDefault="0030490A" w:rsidP="00EB4851">
      <w:pPr>
        <w:spacing w:after="0" w:line="240" w:lineRule="auto"/>
        <w:ind w:left="3969"/>
        <w:jc w:val="both"/>
        <w:rPr>
          <w:rFonts w:ascii="Times New Roman" w:hAnsi="Times New Roman"/>
          <w:sz w:val="26"/>
          <w:szCs w:val="26"/>
        </w:rPr>
      </w:pPr>
      <w:r w:rsidRPr="00832C79">
        <w:rPr>
          <w:rFonts w:ascii="Times New Roman" w:hAnsi="Times New Roman"/>
          <w:sz w:val="26"/>
          <w:szCs w:val="26"/>
        </w:rPr>
        <w:t>от________</w:t>
      </w:r>
      <w:r w:rsidR="00EB4851" w:rsidRPr="00832C79">
        <w:rPr>
          <w:rFonts w:ascii="Times New Roman" w:hAnsi="Times New Roman"/>
          <w:sz w:val="26"/>
          <w:szCs w:val="26"/>
        </w:rPr>
        <w:t>_______________________________________________________________________________________________________________________________________________________________________________</w:t>
      </w:r>
    </w:p>
    <w:p w:rsidR="00EB4851" w:rsidRPr="00FA506D"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sz w:val="20"/>
          <w:szCs w:val="20"/>
        </w:rPr>
      </w:pPr>
      <w:r w:rsidRPr="00FA506D">
        <w:rPr>
          <w:rFonts w:ascii="Times New Roman" w:hAnsi="Times New Roman"/>
          <w:sz w:val="20"/>
          <w:szCs w:val="20"/>
        </w:rPr>
        <w:t>(фамилия, имя, отчество – для физического лица; полное наименование юридического лица, ИНН, ФИО руководителя – для юридического лица)</w:t>
      </w:r>
    </w:p>
    <w:p w:rsidR="00EB4851" w:rsidRPr="00FA506D"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pacing w:val="-6"/>
          <w:sz w:val="20"/>
          <w:szCs w:val="20"/>
        </w:rPr>
      </w:pPr>
      <w:r w:rsidRPr="00FA506D">
        <w:rPr>
          <w:rFonts w:ascii="Times New Roman" w:hAnsi="Times New Roman"/>
          <w:spacing w:val="-6"/>
          <w:sz w:val="26"/>
          <w:szCs w:val="26"/>
        </w:rPr>
        <w:t>почтовый адрес, телефон</w:t>
      </w:r>
      <w:r w:rsidR="0030490A" w:rsidRPr="00FA506D">
        <w:rPr>
          <w:rFonts w:ascii="Times New Roman" w:hAnsi="Times New Roman"/>
          <w:spacing w:val="-6"/>
          <w:sz w:val="26"/>
          <w:szCs w:val="26"/>
        </w:rPr>
        <w:t xml:space="preserve"> </w:t>
      </w:r>
      <w:r w:rsidRPr="00FA506D">
        <w:rPr>
          <w:rFonts w:ascii="Times New Roman" w:hAnsi="Times New Roman"/>
          <w:spacing w:val="-6"/>
          <w:sz w:val="26"/>
          <w:szCs w:val="26"/>
        </w:rPr>
        <w:t>–</w:t>
      </w:r>
      <w:r w:rsidR="0030490A" w:rsidRPr="00FA506D">
        <w:rPr>
          <w:rFonts w:ascii="Times New Roman" w:hAnsi="Times New Roman"/>
          <w:spacing w:val="-6"/>
          <w:sz w:val="26"/>
          <w:szCs w:val="26"/>
        </w:rPr>
        <w:t xml:space="preserve"> </w:t>
      </w:r>
      <w:r w:rsidRPr="00FA506D">
        <w:rPr>
          <w:rFonts w:ascii="Times New Roman" w:hAnsi="Times New Roman"/>
          <w:spacing w:val="-6"/>
          <w:sz w:val="26"/>
          <w:szCs w:val="26"/>
        </w:rPr>
        <w:t>для юридических лиц</w:t>
      </w:r>
      <w:r w:rsidR="00FA506D">
        <w:rPr>
          <w:rFonts w:ascii="Times New Roman" w:hAnsi="Times New Roman"/>
          <w:spacing w:val="-6"/>
          <w:sz w:val="26"/>
          <w:szCs w:val="26"/>
        </w:rPr>
        <w:t>______________________________________________________</w:t>
      </w:r>
      <w:r w:rsidRPr="00FA506D">
        <w:rPr>
          <w:rFonts w:ascii="Times New Roman" w:hAnsi="Times New Roman"/>
          <w:spacing w:val="-6"/>
          <w:sz w:val="26"/>
          <w:szCs w:val="26"/>
        </w:rPr>
        <w:t>________________________________________________</w:t>
      </w:r>
      <w:r w:rsidR="0030490A" w:rsidRPr="00FA506D">
        <w:rPr>
          <w:rFonts w:ascii="Times New Roman" w:hAnsi="Times New Roman"/>
          <w:spacing w:val="-6"/>
          <w:sz w:val="26"/>
          <w:szCs w:val="26"/>
        </w:rPr>
        <w:t>______</w:t>
      </w:r>
      <w:r w:rsidRPr="00FA506D">
        <w:rPr>
          <w:rFonts w:ascii="Times New Roman" w:hAnsi="Times New Roman"/>
          <w:spacing w:val="-6"/>
          <w:sz w:val="26"/>
          <w:szCs w:val="26"/>
        </w:rPr>
        <w:t>___</w:t>
      </w:r>
    </w:p>
    <w:p w:rsidR="00EB4851" w:rsidRPr="00832C79" w:rsidRDefault="00EB4851" w:rsidP="00EB485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6"/>
          <w:szCs w:val="26"/>
        </w:rPr>
      </w:pPr>
      <w:r w:rsidRPr="00832C79">
        <w:rPr>
          <w:rFonts w:ascii="Times New Roman" w:hAnsi="Times New Roman"/>
          <w:sz w:val="26"/>
          <w:szCs w:val="26"/>
        </w:rPr>
        <w:t>телефон___________________</w:t>
      </w:r>
      <w:r w:rsidR="0030490A" w:rsidRPr="00832C79">
        <w:rPr>
          <w:rFonts w:ascii="Times New Roman" w:hAnsi="Times New Roman"/>
          <w:sz w:val="26"/>
          <w:szCs w:val="26"/>
        </w:rPr>
        <w:t>__</w:t>
      </w:r>
      <w:r w:rsidRPr="00832C79">
        <w:rPr>
          <w:rFonts w:ascii="Times New Roman" w:hAnsi="Times New Roman"/>
          <w:sz w:val="26"/>
          <w:szCs w:val="26"/>
        </w:rPr>
        <w:t>_________</w:t>
      </w:r>
    </w:p>
    <w:p w:rsidR="00EB4851" w:rsidRPr="00832C79" w:rsidRDefault="00EB4851" w:rsidP="00FA506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6"/>
          <w:szCs w:val="26"/>
        </w:rPr>
      </w:pPr>
      <w:r w:rsidRPr="00832C79">
        <w:rPr>
          <w:rFonts w:ascii="Times New Roman" w:hAnsi="Times New Roman"/>
          <w:sz w:val="26"/>
          <w:szCs w:val="26"/>
        </w:rPr>
        <w:t>адрес электронной почты (при наличии)</w:t>
      </w:r>
      <w:r w:rsidR="0030490A" w:rsidRPr="00832C79">
        <w:rPr>
          <w:rFonts w:ascii="Times New Roman" w:hAnsi="Times New Roman"/>
          <w:sz w:val="26"/>
          <w:szCs w:val="26"/>
        </w:rPr>
        <w:t xml:space="preserve"> __________</w:t>
      </w:r>
      <w:r w:rsidRPr="00832C79">
        <w:rPr>
          <w:rFonts w:ascii="Times New Roman" w:hAnsi="Times New Roman"/>
          <w:sz w:val="26"/>
          <w:szCs w:val="26"/>
        </w:rPr>
        <w:t>________________</w:t>
      </w:r>
      <w:r w:rsidR="00FA506D">
        <w:rPr>
          <w:rFonts w:ascii="Times New Roman" w:hAnsi="Times New Roman"/>
          <w:sz w:val="26"/>
          <w:szCs w:val="26"/>
        </w:rPr>
        <w:t>___________</w:t>
      </w:r>
    </w:p>
    <w:p w:rsidR="00EB4851" w:rsidRDefault="00EB4851" w:rsidP="00EB4851">
      <w:pPr>
        <w:spacing w:after="0" w:line="240" w:lineRule="auto"/>
        <w:jc w:val="center"/>
        <w:rPr>
          <w:rFonts w:ascii="Times New Roman" w:hAnsi="Times New Roman"/>
          <w:sz w:val="26"/>
          <w:szCs w:val="26"/>
        </w:rPr>
      </w:pPr>
    </w:p>
    <w:p w:rsidR="00FA506D" w:rsidRDefault="00FA506D" w:rsidP="00EB4851">
      <w:pPr>
        <w:spacing w:after="0" w:line="240" w:lineRule="auto"/>
        <w:jc w:val="center"/>
        <w:rPr>
          <w:rFonts w:ascii="Times New Roman" w:hAnsi="Times New Roman"/>
          <w:sz w:val="26"/>
          <w:szCs w:val="26"/>
        </w:rPr>
      </w:pPr>
    </w:p>
    <w:p w:rsidR="00FA506D" w:rsidRDefault="00FA506D" w:rsidP="00EB4851">
      <w:pPr>
        <w:spacing w:after="0" w:line="240" w:lineRule="auto"/>
        <w:jc w:val="center"/>
        <w:rPr>
          <w:rFonts w:ascii="Times New Roman" w:hAnsi="Times New Roman"/>
          <w:sz w:val="26"/>
          <w:szCs w:val="26"/>
        </w:rPr>
      </w:pPr>
    </w:p>
    <w:p w:rsidR="00FA506D" w:rsidRDefault="00FA506D" w:rsidP="00EB4851">
      <w:pPr>
        <w:spacing w:after="0" w:line="240" w:lineRule="auto"/>
        <w:jc w:val="center"/>
        <w:rPr>
          <w:rFonts w:ascii="Times New Roman" w:hAnsi="Times New Roman"/>
          <w:sz w:val="26"/>
          <w:szCs w:val="26"/>
        </w:rPr>
      </w:pPr>
    </w:p>
    <w:p w:rsidR="00FA506D" w:rsidRDefault="00FA506D" w:rsidP="00EB4851">
      <w:pPr>
        <w:spacing w:after="0" w:line="240" w:lineRule="auto"/>
        <w:jc w:val="center"/>
        <w:rPr>
          <w:rFonts w:ascii="Times New Roman" w:hAnsi="Times New Roman"/>
          <w:sz w:val="26"/>
          <w:szCs w:val="26"/>
        </w:rPr>
      </w:pPr>
    </w:p>
    <w:p w:rsidR="00FA506D" w:rsidRDefault="00FA506D" w:rsidP="00EB4851">
      <w:pPr>
        <w:spacing w:after="0" w:line="240" w:lineRule="auto"/>
        <w:jc w:val="center"/>
        <w:rPr>
          <w:rFonts w:ascii="Times New Roman" w:hAnsi="Times New Roman"/>
          <w:sz w:val="26"/>
          <w:szCs w:val="26"/>
        </w:rPr>
      </w:pPr>
    </w:p>
    <w:p w:rsidR="00BE22BE" w:rsidRDefault="00BE22BE" w:rsidP="00EB4851">
      <w:pPr>
        <w:spacing w:after="0" w:line="240" w:lineRule="auto"/>
        <w:jc w:val="center"/>
        <w:rPr>
          <w:rFonts w:ascii="Times New Roman" w:hAnsi="Times New Roman"/>
          <w:sz w:val="26"/>
          <w:szCs w:val="26"/>
        </w:rPr>
      </w:pPr>
    </w:p>
    <w:p w:rsidR="00FA506D" w:rsidRPr="00832C79" w:rsidRDefault="00FA506D" w:rsidP="00EB4851">
      <w:pPr>
        <w:spacing w:after="0" w:line="240" w:lineRule="auto"/>
        <w:jc w:val="center"/>
        <w:rPr>
          <w:rFonts w:ascii="Times New Roman" w:hAnsi="Times New Roman"/>
          <w:sz w:val="26"/>
          <w:szCs w:val="26"/>
        </w:rPr>
      </w:pP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ЗАЯВЛЕНИЕ</w:t>
      </w: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о выдаче градостроительного плана земельного участка</w:t>
      </w:r>
    </w:p>
    <w:p w:rsidR="00EB4851" w:rsidRPr="00832C79" w:rsidRDefault="00EB4851" w:rsidP="00EB4851">
      <w:pPr>
        <w:spacing w:after="0" w:line="240" w:lineRule="auto"/>
        <w:ind w:firstLine="709"/>
        <w:jc w:val="center"/>
        <w:rPr>
          <w:rFonts w:ascii="Times New Roman" w:hAnsi="Times New Roman"/>
          <w:sz w:val="26"/>
          <w:szCs w:val="26"/>
        </w:rPr>
      </w:pPr>
      <w:r w:rsidRPr="00832C79">
        <w:rPr>
          <w:rFonts w:ascii="Times New Roman" w:hAnsi="Times New Roman"/>
          <w:sz w:val="26"/>
          <w:szCs w:val="26"/>
        </w:rPr>
        <w:t>(форма заявления является примерной)</w:t>
      </w:r>
    </w:p>
    <w:p w:rsidR="00EB4851" w:rsidRPr="00832C79" w:rsidRDefault="00EB4851" w:rsidP="00EB4851">
      <w:pPr>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 xml:space="preserve">В соответствии с Градостроительным </w:t>
      </w:r>
      <w:hyperlink r:id="rId24" w:history="1">
        <w:r w:rsidRPr="00832C79">
          <w:rPr>
            <w:rFonts w:ascii="Times New Roman" w:hAnsi="Times New Roman"/>
            <w:sz w:val="26"/>
            <w:szCs w:val="26"/>
          </w:rPr>
          <w:t>кодексом</w:t>
        </w:r>
      </w:hyperlink>
      <w:r w:rsidRPr="00832C79">
        <w:rPr>
          <w:rFonts w:ascii="Times New Roman" w:hAnsi="Times New Roman"/>
          <w:sz w:val="26"/>
          <w:szCs w:val="26"/>
        </w:rPr>
        <w:t xml:space="preserve"> Российской Федерации прошу выдать градостроительный план земельного участка с кадастровым номером___________________________________________________________, расположенного по адресу: ___________________________________________</w:t>
      </w:r>
    </w:p>
    <w:p w:rsidR="00EB4851" w:rsidRPr="00832C79" w:rsidRDefault="00EB4851" w:rsidP="00FA506D">
      <w:pPr>
        <w:widowControl w:val="0"/>
        <w:autoSpaceDE w:val="0"/>
        <w:autoSpaceDN w:val="0"/>
        <w:adjustRightInd w:val="0"/>
        <w:spacing w:after="0" w:line="240" w:lineRule="auto"/>
        <w:ind w:firstLine="2552"/>
        <w:jc w:val="center"/>
        <w:rPr>
          <w:rFonts w:ascii="Times New Roman" w:hAnsi="Times New Roman"/>
          <w:i/>
          <w:sz w:val="20"/>
          <w:szCs w:val="20"/>
        </w:rPr>
      </w:pPr>
      <w:r w:rsidRPr="00832C79">
        <w:rPr>
          <w:rFonts w:ascii="Times New Roman" w:hAnsi="Times New Roman"/>
          <w:i/>
          <w:sz w:val="20"/>
          <w:szCs w:val="20"/>
        </w:rPr>
        <w:t>(город, район, улица, номер участка)</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t>На земельном участке расположены объекты капитального строительства*:___________________________________________________________________________________________________________________________________________________________________________________________</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i/>
          <w:sz w:val="20"/>
          <w:szCs w:val="20"/>
        </w:rPr>
      </w:pPr>
      <w:r w:rsidRPr="00832C79">
        <w:rPr>
          <w:rFonts w:ascii="Times New Roman" w:hAnsi="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FA506D" w:rsidRDefault="00FA506D" w:rsidP="00EB4851">
      <w:pPr>
        <w:widowControl w:val="0"/>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EB4851" w:rsidRPr="00832C79" w:rsidRDefault="00EB4851" w:rsidP="00EB4851">
      <w:pPr>
        <w:widowControl w:val="0"/>
        <w:autoSpaceDE w:val="0"/>
        <w:autoSpaceDN w:val="0"/>
        <w:adjustRightInd w:val="0"/>
        <w:spacing w:after="0" w:line="240" w:lineRule="auto"/>
        <w:jc w:val="both"/>
        <w:rPr>
          <w:rFonts w:ascii="Times New Roman" w:hAnsi="Times New Roman"/>
          <w:sz w:val="26"/>
          <w:szCs w:val="26"/>
        </w:rPr>
      </w:pPr>
      <w:r w:rsidRPr="00832C79">
        <w:rPr>
          <w:rFonts w:ascii="Times New Roman" w:hAnsi="Times New Roman"/>
          <w:sz w:val="26"/>
          <w:szCs w:val="26"/>
        </w:rPr>
        <w:t>______________________________________________________________________________________________________________________________________</w:t>
      </w:r>
    </w:p>
    <w:p w:rsidR="00EB4851" w:rsidRPr="00832C79" w:rsidRDefault="00EB4851" w:rsidP="00EB4851">
      <w:pPr>
        <w:widowControl w:val="0"/>
        <w:autoSpaceDE w:val="0"/>
        <w:autoSpaceDN w:val="0"/>
        <w:adjustRightInd w:val="0"/>
        <w:spacing w:after="0" w:line="240" w:lineRule="auto"/>
        <w:ind w:firstLine="709"/>
        <w:jc w:val="center"/>
        <w:rPr>
          <w:rFonts w:ascii="Times New Roman" w:hAnsi="Times New Roman"/>
          <w:i/>
          <w:sz w:val="20"/>
          <w:szCs w:val="20"/>
        </w:rPr>
      </w:pPr>
      <w:r w:rsidRPr="00832C79">
        <w:rPr>
          <w:rFonts w:ascii="Times New Roman" w:hAnsi="Times New Roman"/>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B4851" w:rsidRPr="00832C79" w:rsidRDefault="00EB4851" w:rsidP="00EB4851">
      <w:pPr>
        <w:widowControl w:val="0"/>
        <w:autoSpaceDE w:val="0"/>
        <w:autoSpaceDN w:val="0"/>
        <w:adjustRightInd w:val="0"/>
        <w:spacing w:after="0" w:line="240" w:lineRule="auto"/>
        <w:ind w:firstLine="709"/>
        <w:jc w:val="both"/>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jc w:val="both"/>
        <w:rPr>
          <w:rFonts w:ascii="Times New Roman" w:hAnsi="Times New Roman"/>
          <w:sz w:val="26"/>
          <w:szCs w:val="26"/>
        </w:rPr>
      </w:pPr>
      <w:bookmarkStart w:id="8" w:name="Par64"/>
      <w:bookmarkEnd w:id="8"/>
      <w:r w:rsidRPr="00832C79">
        <w:rPr>
          <w:rFonts w:ascii="Times New Roman" w:hAnsi="Times New Roman"/>
          <w:sz w:val="26"/>
          <w:szCs w:val="26"/>
        </w:rPr>
        <w:t>*Сведения могут быть указаны заявителем по собственной инициативе.</w:t>
      </w:r>
    </w:p>
    <w:p w:rsidR="00EB4851" w:rsidRPr="00832C79" w:rsidRDefault="00EB4851" w:rsidP="00EB4851">
      <w:pPr>
        <w:spacing w:after="0" w:line="240" w:lineRule="auto"/>
        <w:ind w:firstLine="709"/>
        <w:rPr>
          <w:rFonts w:ascii="Times New Roman" w:hAnsi="Times New Roman"/>
          <w:sz w:val="26"/>
          <w:szCs w:val="26"/>
        </w:rPr>
      </w:pPr>
    </w:p>
    <w:p w:rsidR="00EB4851" w:rsidRPr="00832C79" w:rsidRDefault="00EB4851" w:rsidP="00EB4851">
      <w:pPr>
        <w:spacing w:after="0" w:line="240" w:lineRule="auto"/>
        <w:ind w:firstLine="709"/>
        <w:jc w:val="both"/>
        <w:rPr>
          <w:rFonts w:ascii="Times New Roman" w:hAnsi="Times New Roman"/>
          <w:sz w:val="26"/>
          <w:szCs w:val="26"/>
        </w:rPr>
      </w:pPr>
      <w:r w:rsidRPr="00832C79">
        <w:rPr>
          <w:rFonts w:ascii="Times New Roman" w:hAnsi="Times New Roman"/>
          <w:sz w:val="26"/>
          <w:szCs w:val="26"/>
        </w:rPr>
        <w:t>Результат муниципальной услуги прошу предоставить (нужное отметить):</w:t>
      </w:r>
    </w:p>
    <w:p w:rsidR="00EB4851" w:rsidRPr="00832C79" w:rsidRDefault="00585DBB" w:rsidP="00EB4851">
      <w:pPr>
        <w:spacing w:after="0" w:line="240" w:lineRule="auto"/>
        <w:ind w:firstLine="709"/>
        <w:rPr>
          <w:rFonts w:ascii="Times New Roman" w:hAnsi="Times New Roman"/>
          <w:sz w:val="26"/>
          <w:szCs w:val="26"/>
        </w:rPr>
      </w:pPr>
      <w:r>
        <w:rPr>
          <w:rFonts w:ascii="Calibri" w:hAnsi="Calibri"/>
          <w:noProof/>
        </w:rPr>
        <w:pict w14:anchorId="56FEBF10">
          <v:rect id="Прямоугольник 2" o:spid="_x0000_s1033" style="position:absolute;left:0;text-align:left;margin-left:.05pt;margin-top:4.1pt;width:22.65pt;height:1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w:r>
      <w:r w:rsidR="00EB4851" w:rsidRPr="00832C79">
        <w:rPr>
          <w:rFonts w:ascii="Times New Roman" w:hAnsi="Times New Roman"/>
          <w:sz w:val="26"/>
          <w:szCs w:val="26"/>
        </w:rPr>
        <w:t>при личном приеме ___________________________________________________________________</w:t>
      </w:r>
    </w:p>
    <w:p w:rsidR="00EB4851" w:rsidRPr="00832C79" w:rsidRDefault="00EB4851" w:rsidP="00EB4851">
      <w:pPr>
        <w:spacing w:after="0" w:line="240" w:lineRule="auto"/>
        <w:jc w:val="center"/>
        <w:rPr>
          <w:rFonts w:ascii="Times New Roman" w:hAnsi="Times New Roman"/>
          <w:i/>
          <w:sz w:val="20"/>
          <w:szCs w:val="20"/>
        </w:rPr>
      </w:pPr>
      <w:r w:rsidRPr="00832C79">
        <w:rPr>
          <w:rFonts w:ascii="Times New Roman" w:hAnsi="Times New Roman"/>
          <w:i/>
          <w:sz w:val="20"/>
          <w:szCs w:val="20"/>
        </w:rPr>
        <w:t>(указать наименование уполномоченного органа местного самоуправления или МФЦ)</w:t>
      </w:r>
    </w:p>
    <w:p w:rsidR="00EB4851" w:rsidRPr="00832C79" w:rsidRDefault="00EB4851" w:rsidP="00EB4851">
      <w:pPr>
        <w:spacing w:after="0" w:line="240" w:lineRule="auto"/>
        <w:ind w:firstLine="709"/>
        <w:jc w:val="center"/>
        <w:rPr>
          <w:rFonts w:ascii="Times New Roman" w:hAnsi="Times New Roman"/>
          <w:sz w:val="26"/>
          <w:szCs w:val="26"/>
        </w:rPr>
      </w:pPr>
    </w:p>
    <w:p w:rsidR="00EB4851" w:rsidRPr="00832C79" w:rsidRDefault="00585DBB" w:rsidP="00EB4851">
      <w:pPr>
        <w:spacing w:after="0" w:line="240" w:lineRule="auto"/>
        <w:ind w:firstLine="709"/>
        <w:jc w:val="both"/>
        <w:rPr>
          <w:rFonts w:ascii="Times New Roman" w:hAnsi="Times New Roman"/>
          <w:sz w:val="26"/>
          <w:szCs w:val="26"/>
        </w:rPr>
      </w:pPr>
      <w:r>
        <w:rPr>
          <w:rFonts w:ascii="Calibri" w:hAnsi="Calibri"/>
          <w:noProof/>
        </w:rPr>
        <w:pict w14:anchorId="6D672829">
          <v:rect id="Прямоугольник 1" o:spid="_x0000_s1034" style="position:absolute;left:0;text-align:left;margin-left:.5pt;margin-top:9.95pt;width:22.7pt;height:13.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w:r>
    </w:p>
    <w:p w:rsidR="00EB4851" w:rsidRPr="00832C79" w:rsidRDefault="00EB4851" w:rsidP="00EB4851">
      <w:pPr>
        <w:spacing w:after="0" w:line="240" w:lineRule="auto"/>
        <w:ind w:firstLine="709"/>
        <w:rPr>
          <w:rFonts w:ascii="Times New Roman" w:hAnsi="Times New Roman"/>
          <w:sz w:val="26"/>
          <w:szCs w:val="26"/>
        </w:rPr>
      </w:pPr>
      <w:r w:rsidRPr="00832C79">
        <w:rPr>
          <w:rFonts w:ascii="Times New Roman" w:hAnsi="Times New Roman"/>
          <w:sz w:val="26"/>
          <w:szCs w:val="26"/>
        </w:rPr>
        <w:t>по почте ___________________________________________________________________</w:t>
      </w:r>
    </w:p>
    <w:p w:rsidR="00EB4851" w:rsidRPr="00832C79" w:rsidRDefault="00EB4851" w:rsidP="00EB4851">
      <w:pPr>
        <w:spacing w:after="0" w:line="240" w:lineRule="auto"/>
        <w:jc w:val="center"/>
        <w:rPr>
          <w:rFonts w:ascii="Times New Roman" w:hAnsi="Times New Roman"/>
          <w:i/>
          <w:sz w:val="20"/>
          <w:szCs w:val="20"/>
        </w:rPr>
      </w:pPr>
      <w:r w:rsidRPr="00832C79">
        <w:rPr>
          <w:rFonts w:ascii="Times New Roman" w:hAnsi="Times New Roman"/>
          <w:i/>
          <w:sz w:val="20"/>
          <w:szCs w:val="20"/>
        </w:rPr>
        <w:t>(указать почтовый адрес и (или) адрес электронной почты, по которому должен быть направлен ответ)</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Приложения:</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1.__________________________________________________________________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2.__________________________________________________________________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3. _________________________________________________________________</w:t>
      </w:r>
    </w:p>
    <w:p w:rsidR="00EB4851" w:rsidRPr="00832C79"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4. _________________________________________________________________</w:t>
      </w:r>
    </w:p>
    <w:p w:rsidR="00EB4851" w:rsidRPr="00832C79" w:rsidRDefault="00EB4851" w:rsidP="00EB4851">
      <w:pPr>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Дата____________ подпись __________ ФИО ___________________________</w:t>
      </w:r>
    </w:p>
    <w:p w:rsidR="00EB4851" w:rsidRPr="00832C79" w:rsidRDefault="00EB4851" w:rsidP="00FA506D">
      <w:pPr>
        <w:autoSpaceDE w:val="0"/>
        <w:autoSpaceDN w:val="0"/>
        <w:adjustRightInd w:val="0"/>
        <w:spacing w:after="0" w:line="240" w:lineRule="auto"/>
        <w:ind w:firstLine="709"/>
        <w:jc w:val="center"/>
        <w:rPr>
          <w:rFonts w:ascii="Times New Roman" w:hAnsi="Times New Roman"/>
          <w:sz w:val="20"/>
          <w:szCs w:val="20"/>
          <w:lang w:eastAsia="en-US"/>
        </w:rPr>
      </w:pPr>
      <w:r w:rsidRPr="00832C79">
        <w:rPr>
          <w:rFonts w:ascii="Times New Roman" w:hAnsi="Times New Roman"/>
          <w:i/>
          <w:sz w:val="20"/>
          <w:szCs w:val="20"/>
          <w:lang w:eastAsia="en-US"/>
        </w:rPr>
        <w:t xml:space="preserve">                                                                                         (для физических лиц)</w:t>
      </w:r>
    </w:p>
    <w:p w:rsidR="00EB4851" w:rsidRPr="00832C79" w:rsidRDefault="00EB4851" w:rsidP="00EB4851">
      <w:pPr>
        <w:spacing w:after="0" w:line="240" w:lineRule="auto"/>
        <w:rPr>
          <w:rFonts w:ascii="Times New Roman" w:hAnsi="Times New Roman"/>
          <w:sz w:val="26"/>
          <w:szCs w:val="26"/>
          <w:lang w:eastAsia="en-US"/>
        </w:rPr>
      </w:pPr>
    </w:p>
    <w:p w:rsidR="00EB4851" w:rsidRPr="00832C79" w:rsidRDefault="00EB4851" w:rsidP="00EB4851">
      <w:pPr>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 xml:space="preserve">Дата_________________________________________________ Должность____________________________________________ подпись______________________________________________ </w:t>
      </w:r>
    </w:p>
    <w:p w:rsidR="00EB4851" w:rsidRPr="00832C79" w:rsidRDefault="00EB4851" w:rsidP="00EB4851">
      <w:pPr>
        <w:spacing w:after="0" w:line="240" w:lineRule="auto"/>
        <w:rPr>
          <w:rFonts w:ascii="Times New Roman" w:hAnsi="Times New Roman"/>
          <w:sz w:val="26"/>
          <w:szCs w:val="26"/>
          <w:lang w:eastAsia="en-US"/>
        </w:rPr>
      </w:pPr>
      <w:r w:rsidRPr="00832C79">
        <w:rPr>
          <w:rFonts w:ascii="Times New Roman" w:hAnsi="Times New Roman"/>
          <w:sz w:val="26"/>
          <w:szCs w:val="26"/>
          <w:lang w:eastAsia="en-US"/>
        </w:rPr>
        <w:t>ФИО ________________________________________________</w:t>
      </w:r>
    </w:p>
    <w:p w:rsidR="00EB4851" w:rsidRPr="00832C79" w:rsidRDefault="00EB4851" w:rsidP="00C87563">
      <w:pPr>
        <w:spacing w:after="0" w:line="240" w:lineRule="auto"/>
        <w:ind w:firstLine="708"/>
        <w:jc w:val="center"/>
        <w:rPr>
          <w:rFonts w:ascii="Times New Roman" w:hAnsi="Times New Roman"/>
          <w:sz w:val="26"/>
          <w:szCs w:val="26"/>
        </w:rPr>
      </w:pPr>
      <w:r w:rsidRPr="00832C79">
        <w:rPr>
          <w:rFonts w:ascii="Times New Roman" w:hAnsi="Times New Roman"/>
          <w:i/>
          <w:sz w:val="26"/>
          <w:szCs w:val="26"/>
          <w:lang w:eastAsia="en-US"/>
        </w:rPr>
        <w:t>(</w:t>
      </w:r>
      <w:r w:rsidRPr="00832C79">
        <w:rPr>
          <w:rFonts w:ascii="Times New Roman" w:hAnsi="Times New Roman"/>
          <w:i/>
          <w:sz w:val="20"/>
          <w:szCs w:val="20"/>
          <w:lang w:eastAsia="en-US"/>
        </w:rPr>
        <w:t>для юридических лиц</w:t>
      </w:r>
      <w:r w:rsidRPr="00832C79">
        <w:rPr>
          <w:rFonts w:ascii="Times New Roman" w:hAnsi="Times New Roman"/>
          <w:i/>
          <w:sz w:val="26"/>
          <w:szCs w:val="26"/>
          <w:lang w:eastAsia="en-US"/>
        </w:rPr>
        <w:t>)</w:t>
      </w:r>
    </w:p>
    <w:p w:rsidR="00EB4851" w:rsidRPr="00832C79" w:rsidRDefault="00EB4851" w:rsidP="00C87563">
      <w:pPr>
        <w:widowControl w:val="0"/>
        <w:autoSpaceDE w:val="0"/>
        <w:autoSpaceDN w:val="0"/>
        <w:adjustRightInd w:val="0"/>
        <w:spacing w:after="0" w:line="240" w:lineRule="auto"/>
        <w:ind w:left="4248" w:hanging="4248"/>
        <w:rPr>
          <w:rFonts w:ascii="Times New Roman" w:hAnsi="Times New Roman"/>
          <w:sz w:val="26"/>
          <w:szCs w:val="26"/>
        </w:rPr>
      </w:pPr>
      <w:r w:rsidRPr="00832C79">
        <w:rPr>
          <w:rFonts w:ascii="Times New Roman" w:hAnsi="Times New Roman"/>
          <w:sz w:val="26"/>
          <w:szCs w:val="26"/>
        </w:rPr>
        <w:t>М.П.</w:t>
      </w:r>
    </w:p>
    <w:p w:rsidR="00EB4851" w:rsidRDefault="00EB4851" w:rsidP="00EB4851">
      <w:pPr>
        <w:widowControl w:val="0"/>
        <w:autoSpaceDE w:val="0"/>
        <w:autoSpaceDN w:val="0"/>
        <w:adjustRightInd w:val="0"/>
        <w:spacing w:after="0" w:line="240" w:lineRule="auto"/>
        <w:rPr>
          <w:rFonts w:ascii="Times New Roman" w:hAnsi="Times New Roman"/>
          <w:sz w:val="26"/>
          <w:szCs w:val="26"/>
        </w:rPr>
      </w:pPr>
    </w:p>
    <w:p w:rsidR="00FA506D" w:rsidRPr="00832C79" w:rsidRDefault="00FA506D" w:rsidP="00EB4851">
      <w:pPr>
        <w:widowControl w:val="0"/>
        <w:autoSpaceDE w:val="0"/>
        <w:autoSpaceDN w:val="0"/>
        <w:adjustRightInd w:val="0"/>
        <w:spacing w:after="0" w:line="240" w:lineRule="auto"/>
        <w:rPr>
          <w:rFonts w:ascii="Times New Roman" w:hAnsi="Times New Roman"/>
          <w:sz w:val="26"/>
          <w:szCs w:val="26"/>
        </w:rPr>
      </w:pPr>
    </w:p>
    <w:p w:rsidR="00EB4851" w:rsidRDefault="00EB4851" w:rsidP="00EB4851">
      <w:pPr>
        <w:widowControl w:val="0"/>
        <w:autoSpaceDE w:val="0"/>
        <w:autoSpaceDN w:val="0"/>
        <w:adjustRightInd w:val="0"/>
        <w:spacing w:after="0" w:line="240" w:lineRule="auto"/>
        <w:rPr>
          <w:rFonts w:ascii="Times New Roman" w:hAnsi="Times New Roman"/>
          <w:sz w:val="26"/>
          <w:szCs w:val="26"/>
        </w:rPr>
      </w:pPr>
      <w:r w:rsidRPr="00832C79">
        <w:rPr>
          <w:rFonts w:ascii="Times New Roman" w:hAnsi="Times New Roman"/>
          <w:sz w:val="26"/>
          <w:szCs w:val="26"/>
        </w:rPr>
        <w:t>Личность заявителя установлена, подлинность подписи заявителя удостоверяю</w:t>
      </w:r>
    </w:p>
    <w:p w:rsidR="00FA506D" w:rsidRDefault="00FA506D" w:rsidP="00EB4851">
      <w:pPr>
        <w:widowControl w:val="0"/>
        <w:autoSpaceDE w:val="0"/>
        <w:autoSpaceDN w:val="0"/>
        <w:adjustRightInd w:val="0"/>
        <w:spacing w:after="0" w:line="240" w:lineRule="auto"/>
        <w:rPr>
          <w:rFonts w:ascii="Times New Roman" w:hAnsi="Times New Roman"/>
          <w:sz w:val="26"/>
          <w:szCs w:val="26"/>
        </w:rPr>
      </w:pPr>
    </w:p>
    <w:p w:rsidR="00FA506D" w:rsidRDefault="00FA506D" w:rsidP="00EB4851">
      <w:pPr>
        <w:widowControl w:val="0"/>
        <w:autoSpaceDE w:val="0"/>
        <w:autoSpaceDN w:val="0"/>
        <w:adjustRightInd w:val="0"/>
        <w:spacing w:after="0" w:line="240" w:lineRule="auto"/>
        <w:rPr>
          <w:rFonts w:ascii="Times New Roman" w:hAnsi="Times New Roman"/>
          <w:sz w:val="26"/>
          <w:szCs w:val="26"/>
        </w:rPr>
      </w:pPr>
    </w:p>
    <w:p w:rsidR="00FA506D" w:rsidRDefault="00FA506D" w:rsidP="00EB4851">
      <w:pPr>
        <w:widowControl w:val="0"/>
        <w:autoSpaceDE w:val="0"/>
        <w:autoSpaceDN w:val="0"/>
        <w:adjustRightInd w:val="0"/>
        <w:spacing w:after="0" w:line="240" w:lineRule="auto"/>
        <w:rPr>
          <w:rFonts w:ascii="Times New Roman" w:hAnsi="Times New Roman"/>
          <w:sz w:val="26"/>
          <w:szCs w:val="26"/>
        </w:rPr>
      </w:pPr>
    </w:p>
    <w:p w:rsidR="00FA506D" w:rsidRPr="00832C79" w:rsidRDefault="00FA506D" w:rsidP="00EB4851">
      <w:pPr>
        <w:widowControl w:val="0"/>
        <w:autoSpaceDE w:val="0"/>
        <w:autoSpaceDN w:val="0"/>
        <w:adjustRightInd w:val="0"/>
        <w:spacing w:after="0" w:line="240" w:lineRule="auto"/>
        <w:rPr>
          <w:rFonts w:ascii="Times New Roman" w:hAnsi="Times New Roman"/>
          <w:sz w:val="26"/>
          <w:szCs w:val="26"/>
        </w:rPr>
      </w:pPr>
    </w:p>
    <w:tbl>
      <w:tblPr>
        <w:tblW w:w="5000" w:type="pct"/>
        <w:tblCellMar>
          <w:left w:w="28" w:type="dxa"/>
          <w:right w:w="28" w:type="dxa"/>
        </w:tblCellMar>
        <w:tblLook w:val="0000" w:firstRow="0" w:lastRow="0" w:firstColumn="0" w:lastColumn="0" w:noHBand="0" w:noVBand="0"/>
      </w:tblPr>
      <w:tblGrid>
        <w:gridCol w:w="2663"/>
        <w:gridCol w:w="1005"/>
        <w:gridCol w:w="1708"/>
        <w:gridCol w:w="1005"/>
        <w:gridCol w:w="2462"/>
      </w:tblGrid>
      <w:tr w:rsidR="00EB4851" w:rsidRPr="00832C79" w:rsidTr="00FA506D">
        <w:trPr>
          <w:trHeight w:val="279"/>
        </w:trPr>
        <w:tc>
          <w:tcPr>
            <w:tcW w:w="1506" w:type="pct"/>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568" w:type="pct"/>
            <w:tcBorders>
              <w:top w:val="nil"/>
              <w:left w:val="nil"/>
              <w:bottom w:val="nil"/>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966" w:type="pct"/>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568" w:type="pct"/>
            <w:tcBorders>
              <w:top w:val="nil"/>
              <w:left w:val="nil"/>
              <w:bottom w:val="nil"/>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c>
          <w:tcPr>
            <w:tcW w:w="1392" w:type="pct"/>
            <w:tcBorders>
              <w:top w:val="nil"/>
              <w:left w:val="nil"/>
              <w:bottom w:val="single" w:sz="4" w:space="0" w:color="auto"/>
              <w:right w:val="nil"/>
            </w:tcBorders>
            <w:vAlign w:val="bottom"/>
          </w:tcPr>
          <w:p w:rsidR="00EB4851" w:rsidRPr="00832C79" w:rsidRDefault="00EB4851" w:rsidP="00447338">
            <w:pPr>
              <w:spacing w:after="0" w:line="240" w:lineRule="auto"/>
              <w:ind w:firstLine="709"/>
              <w:jc w:val="center"/>
              <w:rPr>
                <w:rFonts w:ascii="Times New Roman" w:hAnsi="Times New Roman"/>
                <w:sz w:val="26"/>
                <w:szCs w:val="26"/>
              </w:rPr>
            </w:pPr>
          </w:p>
        </w:tc>
      </w:tr>
      <w:tr w:rsidR="00EB4851" w:rsidRPr="00832C79" w:rsidTr="00FA506D">
        <w:trPr>
          <w:trHeight w:val="279"/>
        </w:trPr>
        <w:tc>
          <w:tcPr>
            <w:tcW w:w="1506" w:type="pct"/>
            <w:tcBorders>
              <w:top w:val="nil"/>
              <w:left w:val="nil"/>
              <w:bottom w:val="nil"/>
              <w:right w:val="nil"/>
            </w:tcBorders>
          </w:tcPr>
          <w:p w:rsidR="00EB4851" w:rsidRPr="00C87563" w:rsidRDefault="00EB4851" w:rsidP="00447338">
            <w:pPr>
              <w:spacing w:after="0" w:line="240" w:lineRule="auto"/>
              <w:jc w:val="center"/>
              <w:rPr>
                <w:rFonts w:ascii="Times New Roman" w:hAnsi="Times New Roman"/>
                <w:sz w:val="20"/>
                <w:szCs w:val="20"/>
              </w:rPr>
            </w:pPr>
            <w:r w:rsidRPr="00C87563">
              <w:rPr>
                <w:rFonts w:ascii="Times New Roman" w:hAnsi="Times New Roman"/>
                <w:sz w:val="20"/>
                <w:szCs w:val="20"/>
              </w:rPr>
              <w:t>должность</w:t>
            </w:r>
          </w:p>
        </w:tc>
        <w:tc>
          <w:tcPr>
            <w:tcW w:w="568" w:type="pct"/>
            <w:tcBorders>
              <w:top w:val="nil"/>
              <w:left w:val="nil"/>
              <w:bottom w:val="nil"/>
              <w:right w:val="nil"/>
            </w:tcBorders>
          </w:tcPr>
          <w:p w:rsidR="00EB4851" w:rsidRPr="00832C79" w:rsidRDefault="00EB4851" w:rsidP="00447338">
            <w:pPr>
              <w:spacing w:after="0" w:line="240" w:lineRule="auto"/>
              <w:ind w:firstLine="709"/>
              <w:jc w:val="center"/>
              <w:rPr>
                <w:rFonts w:ascii="Times New Roman" w:hAnsi="Times New Roman"/>
                <w:sz w:val="26"/>
                <w:szCs w:val="26"/>
              </w:rPr>
            </w:pPr>
          </w:p>
        </w:tc>
        <w:tc>
          <w:tcPr>
            <w:tcW w:w="966" w:type="pct"/>
            <w:tcBorders>
              <w:top w:val="nil"/>
              <w:left w:val="nil"/>
              <w:bottom w:val="nil"/>
              <w:right w:val="nil"/>
            </w:tcBorders>
          </w:tcPr>
          <w:p w:rsidR="00EB4851" w:rsidRPr="00C87563" w:rsidRDefault="00EB4851" w:rsidP="00447338">
            <w:pPr>
              <w:spacing w:after="0" w:line="240" w:lineRule="auto"/>
              <w:jc w:val="center"/>
              <w:rPr>
                <w:rFonts w:ascii="Times New Roman" w:hAnsi="Times New Roman"/>
                <w:sz w:val="20"/>
                <w:szCs w:val="20"/>
              </w:rPr>
            </w:pPr>
            <w:r w:rsidRPr="00C87563">
              <w:rPr>
                <w:rFonts w:ascii="Times New Roman" w:hAnsi="Times New Roman"/>
                <w:sz w:val="20"/>
                <w:szCs w:val="20"/>
              </w:rPr>
              <w:t>подпись</w:t>
            </w:r>
          </w:p>
        </w:tc>
        <w:tc>
          <w:tcPr>
            <w:tcW w:w="568" w:type="pct"/>
            <w:tcBorders>
              <w:top w:val="nil"/>
              <w:left w:val="nil"/>
              <w:bottom w:val="nil"/>
              <w:right w:val="nil"/>
            </w:tcBorders>
          </w:tcPr>
          <w:p w:rsidR="00EB4851" w:rsidRPr="00832C79" w:rsidRDefault="00EB4851" w:rsidP="00447338">
            <w:pPr>
              <w:spacing w:after="0" w:line="240" w:lineRule="auto"/>
              <w:ind w:firstLine="709"/>
              <w:jc w:val="center"/>
              <w:rPr>
                <w:rFonts w:ascii="Times New Roman" w:hAnsi="Times New Roman"/>
                <w:sz w:val="26"/>
                <w:szCs w:val="26"/>
              </w:rPr>
            </w:pPr>
          </w:p>
        </w:tc>
        <w:tc>
          <w:tcPr>
            <w:tcW w:w="1392" w:type="pct"/>
            <w:tcBorders>
              <w:top w:val="nil"/>
              <w:left w:val="nil"/>
              <w:bottom w:val="nil"/>
              <w:right w:val="nil"/>
            </w:tcBorders>
          </w:tcPr>
          <w:p w:rsidR="00EB4851" w:rsidRPr="00832C79" w:rsidRDefault="00EB4851" w:rsidP="00447338">
            <w:pPr>
              <w:spacing w:after="0" w:line="240" w:lineRule="auto"/>
              <w:jc w:val="center"/>
              <w:rPr>
                <w:rFonts w:ascii="Times New Roman" w:hAnsi="Times New Roman"/>
                <w:sz w:val="26"/>
                <w:szCs w:val="26"/>
              </w:rPr>
            </w:pPr>
            <w:r w:rsidRPr="00C87563">
              <w:rPr>
                <w:rFonts w:ascii="Times New Roman" w:hAnsi="Times New Roman"/>
                <w:sz w:val="20"/>
                <w:szCs w:val="20"/>
              </w:rPr>
              <w:t>Ф.И.О</w:t>
            </w:r>
            <w:r w:rsidRPr="00832C79">
              <w:rPr>
                <w:rFonts w:ascii="Times New Roman" w:hAnsi="Times New Roman"/>
                <w:sz w:val="26"/>
                <w:szCs w:val="26"/>
              </w:rPr>
              <w:t>.</w:t>
            </w:r>
          </w:p>
        </w:tc>
      </w:tr>
    </w:tbl>
    <w:p w:rsidR="00EB4851" w:rsidRPr="00832C79" w:rsidRDefault="00EB4851" w:rsidP="00EB4851">
      <w:pPr>
        <w:autoSpaceDE w:val="0"/>
        <w:autoSpaceDN w:val="0"/>
        <w:adjustRightInd w:val="0"/>
        <w:spacing w:after="0" w:line="240" w:lineRule="auto"/>
        <w:ind w:left="3119"/>
        <w:jc w:val="right"/>
        <w:outlineLvl w:val="1"/>
        <w:rPr>
          <w:rFonts w:ascii="Times New Roman" w:hAnsi="Times New Roman"/>
          <w:sz w:val="26"/>
          <w:szCs w:val="26"/>
        </w:rPr>
      </w:pPr>
      <w:r w:rsidRPr="00832C79">
        <w:rPr>
          <w:rFonts w:ascii="Times New Roman" w:hAnsi="Times New Roman"/>
          <w:sz w:val="26"/>
          <w:szCs w:val="26"/>
        </w:rPr>
        <w:lastRenderedPageBreak/>
        <w:t>Приложение 2</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sz w:val="26"/>
          <w:szCs w:val="26"/>
        </w:rPr>
        <w:t>к административному регламенту</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предоставления муниципальной</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услуги «Выдача градостроительного</w:t>
      </w:r>
    </w:p>
    <w:p w:rsidR="00EB4851" w:rsidRPr="00832C79" w:rsidRDefault="00EB4851" w:rsidP="00EB4851">
      <w:pPr>
        <w:spacing w:after="0" w:line="240" w:lineRule="auto"/>
        <w:ind w:left="3119"/>
        <w:jc w:val="right"/>
        <w:rPr>
          <w:rFonts w:ascii="Times New Roman" w:hAnsi="Times New Roman" w:cs="Calibri"/>
          <w:bCs/>
          <w:sz w:val="26"/>
          <w:szCs w:val="26"/>
          <w:lang w:eastAsia="en-US"/>
        </w:rPr>
      </w:pPr>
      <w:r w:rsidRPr="00832C79">
        <w:rPr>
          <w:rFonts w:ascii="Times New Roman" w:hAnsi="Times New Roman" w:cs="Calibri"/>
          <w:bCs/>
          <w:sz w:val="26"/>
          <w:szCs w:val="26"/>
          <w:lang w:eastAsia="en-US"/>
        </w:rPr>
        <w:t>плана земельного участка»</w:t>
      </w:r>
    </w:p>
    <w:p w:rsidR="00EB4851" w:rsidRDefault="00EB4851" w:rsidP="00EB4851">
      <w:pPr>
        <w:autoSpaceDE w:val="0"/>
        <w:autoSpaceDN w:val="0"/>
        <w:adjustRightInd w:val="0"/>
        <w:spacing w:after="0" w:line="240" w:lineRule="auto"/>
        <w:jc w:val="center"/>
        <w:rPr>
          <w:rFonts w:ascii="Times New Roman" w:hAnsi="Times New Roman"/>
          <w:sz w:val="26"/>
          <w:szCs w:val="26"/>
        </w:rPr>
      </w:pPr>
    </w:p>
    <w:p w:rsidR="00C87563" w:rsidRDefault="00C87563" w:rsidP="00EB4851">
      <w:pPr>
        <w:autoSpaceDE w:val="0"/>
        <w:autoSpaceDN w:val="0"/>
        <w:adjustRightInd w:val="0"/>
        <w:spacing w:after="0" w:line="240" w:lineRule="auto"/>
        <w:jc w:val="center"/>
        <w:rPr>
          <w:rFonts w:ascii="Times New Roman" w:hAnsi="Times New Roman"/>
          <w:sz w:val="26"/>
          <w:szCs w:val="26"/>
        </w:rPr>
      </w:pPr>
    </w:p>
    <w:p w:rsidR="00C87563" w:rsidRDefault="00C87563" w:rsidP="00EB4851">
      <w:pPr>
        <w:autoSpaceDE w:val="0"/>
        <w:autoSpaceDN w:val="0"/>
        <w:adjustRightInd w:val="0"/>
        <w:spacing w:after="0" w:line="240" w:lineRule="auto"/>
        <w:jc w:val="center"/>
        <w:rPr>
          <w:rFonts w:ascii="Times New Roman" w:hAnsi="Times New Roman"/>
          <w:sz w:val="26"/>
          <w:szCs w:val="26"/>
        </w:rPr>
      </w:pPr>
    </w:p>
    <w:p w:rsidR="00C87563" w:rsidRPr="00832C79" w:rsidRDefault="00C87563" w:rsidP="00EB4851">
      <w:pPr>
        <w:autoSpaceDE w:val="0"/>
        <w:autoSpaceDN w:val="0"/>
        <w:adjustRightInd w:val="0"/>
        <w:spacing w:after="0" w:line="240" w:lineRule="auto"/>
        <w:jc w:val="center"/>
        <w:rPr>
          <w:rFonts w:ascii="Times New Roman" w:hAnsi="Times New Roman"/>
          <w:sz w:val="26"/>
          <w:szCs w:val="26"/>
        </w:rPr>
      </w:pPr>
    </w:p>
    <w:p w:rsidR="00EB4851" w:rsidRPr="00832C79" w:rsidRDefault="00EB4851" w:rsidP="00EB4851">
      <w:pPr>
        <w:autoSpaceDE w:val="0"/>
        <w:autoSpaceDN w:val="0"/>
        <w:adjustRightInd w:val="0"/>
        <w:spacing w:after="0" w:line="240" w:lineRule="auto"/>
        <w:jc w:val="right"/>
        <w:rPr>
          <w:rFonts w:ascii="Times New Roman" w:hAnsi="Times New Roman"/>
          <w:sz w:val="26"/>
          <w:szCs w:val="26"/>
        </w:rPr>
      </w:pPr>
      <w:r w:rsidRPr="00832C79">
        <w:rPr>
          <w:rFonts w:ascii="Times New Roman" w:hAnsi="Times New Roman"/>
          <w:sz w:val="26"/>
          <w:szCs w:val="26"/>
        </w:rPr>
        <w:t>БЛОК-СХЕМА ПРЕДОСТАВЛЕНИЯ МУНИЦИПАЛЬНОЙ УСЛУГИ</w:t>
      </w:r>
    </w:p>
    <w:p w:rsidR="00EB4851" w:rsidRPr="00832C79" w:rsidRDefault="00EB4851" w:rsidP="00EB4851">
      <w:pPr>
        <w:keepNext/>
        <w:keepLines/>
        <w:tabs>
          <w:tab w:val="left" w:pos="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46" w:tblpY="52"/>
        <w:tblW w:w="5000" w:type="pct"/>
        <w:tblLook w:val="00A0" w:firstRow="1" w:lastRow="0" w:firstColumn="1" w:lastColumn="0" w:noHBand="0" w:noVBand="0"/>
      </w:tblPr>
      <w:tblGrid>
        <w:gridCol w:w="9003"/>
      </w:tblGrid>
      <w:tr w:rsidR="00EB4851" w:rsidRPr="00832C79" w:rsidTr="00C87563">
        <w:trPr>
          <w:cantSplit/>
          <w:trHeight w:val="564"/>
        </w:trPr>
        <w:tc>
          <w:tcPr>
            <w:tcW w:w="5000" w:type="pct"/>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Обращение заявителя с запросом о предоставлении муниципальной услуги в Администрацию города Когалыма</w:t>
            </w:r>
          </w:p>
        </w:tc>
      </w:tr>
    </w:tbl>
    <w:p w:rsidR="00EB4851" w:rsidRPr="00832C79"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04EECB6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179.4pt;margin-top:49.8pt;width:34.6pt;height:.05pt;rotation:90;z-index:-25165414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XZ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" adj=",-91670400,-201361">
            <v:stroke endarrow="block"/>
          </v:shape>
        </w:pict>
      </w:r>
    </w:p>
    <w:p w:rsidR="00C87563"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7DB6D761">
          <v:shape id="Прямая со стрелкой 6" o:spid="_x0000_s1036" type="#_x0000_t34" style="position:absolute;margin-left:-234.3pt;margin-top:20.95pt;width:37.65pt;height:.05pt;rotation:90;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2495,-97480800,-183729">
            <v:stroke endarrow="block"/>
          </v:shape>
        </w:pict>
      </w:r>
    </w:p>
    <w:tbl>
      <w:tblPr>
        <w:tblpPr w:leftFromText="180" w:rightFromText="180" w:vertAnchor="text" w:horzAnchor="page" w:tblpX="1106" w:tblpY="113"/>
        <w:tblW w:w="5000" w:type="pct"/>
        <w:tblLook w:val="00A0" w:firstRow="1" w:lastRow="0" w:firstColumn="1" w:lastColumn="0" w:noHBand="0" w:noVBand="0"/>
      </w:tblPr>
      <w:tblGrid>
        <w:gridCol w:w="9003"/>
      </w:tblGrid>
      <w:tr w:rsidR="00EB4851" w:rsidRPr="00832C79" w:rsidTr="00C87563">
        <w:trPr>
          <w:cantSplit/>
          <w:trHeight w:val="268"/>
        </w:trPr>
        <w:tc>
          <w:tcPr>
            <w:tcW w:w="5000" w:type="pct"/>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Регистрация запроса о предоставлении муниципальной услуги</w:t>
            </w:r>
          </w:p>
        </w:tc>
      </w:tr>
    </w:tbl>
    <w:p w:rsidR="00EB4851" w:rsidRPr="00832C79"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hAnsi="Calibri"/>
          <w:noProof/>
        </w:rPr>
        <w:pict w14:anchorId="637B7C3B">
          <v:shape id="_x0000_s1032" type="#_x0000_t34" style="position:absolute;margin-left:187.25pt;margin-top:34.9pt;width:34.95pt;height:.85pt;rotation:90;flip:x;z-index:-2516572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0785,13183624,-146009">
            <v:stroke endarrow="block"/>
          </v:shape>
        </w:pict>
      </w:r>
    </w:p>
    <w:p w:rsidR="00447338" w:rsidRPr="00832C79" w:rsidRDefault="00447338"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81" w:tblpY="156"/>
        <w:tblW w:w="5000" w:type="pct"/>
        <w:tblLook w:val="00A0" w:firstRow="1" w:lastRow="0" w:firstColumn="1" w:lastColumn="0" w:noHBand="0" w:noVBand="0"/>
      </w:tblPr>
      <w:tblGrid>
        <w:gridCol w:w="9003"/>
      </w:tblGrid>
      <w:tr w:rsidR="00447338" w:rsidRPr="00832C79" w:rsidTr="00C87563">
        <w:trPr>
          <w:cantSplit/>
          <w:trHeight w:val="412"/>
        </w:trPr>
        <w:tc>
          <w:tcPr>
            <w:tcW w:w="5000" w:type="pct"/>
            <w:tcBorders>
              <w:top w:val="single" w:sz="4" w:space="0" w:color="auto"/>
              <w:left w:val="single" w:sz="4" w:space="0" w:color="auto"/>
              <w:bottom w:val="single" w:sz="4" w:space="0" w:color="auto"/>
              <w:right w:val="single" w:sz="4" w:space="0" w:color="auto"/>
            </w:tcBorders>
          </w:tcPr>
          <w:p w:rsidR="00447338" w:rsidRPr="00832C79" w:rsidRDefault="00585DBB"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Pr>
                <w:rFonts w:ascii="Times New Roman" w:eastAsia="SimSun" w:hAnsi="Times New Roman"/>
                <w:bCs/>
                <w:iCs/>
                <w:noProof/>
                <w:sz w:val="26"/>
                <w:szCs w:val="26"/>
              </w:rPr>
              <w:pict w14:anchorId="637B7C3B">
                <v:shape id="_x0000_s1040" type="#_x0000_t34" style="position:absolute;left:0;text-align:left;margin-left:150.7pt;margin-top:54.5pt;width:54.45pt;height:.1pt;rotation:90;flip:x;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0790,81248400,-93183">
                  <v:stroke endarrow="block"/>
                </v:shape>
              </w:pict>
            </w:r>
            <w:r w:rsidR="00447338" w:rsidRPr="00832C79">
              <w:rPr>
                <w:rFonts w:ascii="Times New Roman" w:hAnsi="Times New Roman" w:cs="Times New Roman"/>
                <w:bCs/>
                <w:sz w:val="26"/>
                <w:szCs w:val="26"/>
              </w:rPr>
              <w:t>Формирование межведомственных запросов и запросов в организации, осуществляющие эксплуатацию сетей инженерно-технического обеспечения</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C87563" w:rsidRDefault="00C87563"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476817" w:rsidRPr="00832C79"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hAnsi="Calibri"/>
          <w:noProof/>
        </w:rPr>
        <w:pict w14:anchorId="610F3FB9">
          <v:shape id="_x0000_s1039" type="#_x0000_t34" style="position:absolute;margin-left:-237.2pt;margin-top:29.55pt;width:38.7pt;height:.1pt;rotation:90;flip:x;z-index:-251650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58147200,-178800">
            <v:stroke endarrow="block"/>
          </v:shape>
        </w:pict>
      </w:r>
    </w:p>
    <w:tbl>
      <w:tblPr>
        <w:tblpPr w:leftFromText="180" w:rightFromText="180" w:vertAnchor="text" w:horzAnchor="page" w:tblpX="1181" w:tblpY="156"/>
        <w:tblW w:w="5000" w:type="pct"/>
        <w:tblLook w:val="00A0" w:firstRow="1" w:lastRow="0" w:firstColumn="1" w:lastColumn="0" w:noHBand="0" w:noVBand="0"/>
      </w:tblPr>
      <w:tblGrid>
        <w:gridCol w:w="9003"/>
      </w:tblGrid>
      <w:tr w:rsidR="00EB4851" w:rsidRPr="00832C79" w:rsidTr="00C87563">
        <w:trPr>
          <w:cantSplit/>
          <w:trHeight w:val="412"/>
        </w:trPr>
        <w:tc>
          <w:tcPr>
            <w:tcW w:w="5000" w:type="pct"/>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Рассмотрение заявления о предоставлении муниципальной услуги</w:t>
            </w:r>
          </w:p>
        </w:tc>
      </w:tr>
    </w:tbl>
    <w:p w:rsidR="00476817" w:rsidRPr="00832C79"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Calibri" w:eastAsia="Times New Roman" w:hAnsi="Calibri"/>
          <w:noProof/>
        </w:rPr>
        <w:pict w14:anchorId="433D101F">
          <v:shape id="_x0000_s1037" type="#_x0000_t34" style="position:absolute;margin-left:176.1pt;margin-top:52.3pt;width:57.25pt;height:.85pt;rotation:90;z-index:-2516520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0791,-11300612,-88098">
            <v:stroke endarrow="block"/>
          </v:shape>
        </w:pict>
      </w:r>
    </w:p>
    <w:p w:rsidR="00EB4851"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C87563" w:rsidRDefault="00C87563"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C87563" w:rsidRPr="00832C79" w:rsidRDefault="00585DBB"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rFonts w:ascii="Times New Roman" w:eastAsia="SimSun" w:hAnsi="Times New Roman"/>
          <w:bCs/>
          <w:iCs/>
          <w:noProof/>
          <w:sz w:val="26"/>
          <w:szCs w:val="26"/>
        </w:rPr>
        <w:pict w14:anchorId="433D101F">
          <v:shape id="_x0000_s1044" type="#_x0000_t34" style="position:absolute;margin-left:201.95pt;margin-top:32.35pt;width:22.75pt;height:1.9pt;rotation:90;flip:x;z-index:-25164800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0776,6096316,-229292">
            <v:stroke endarrow="block"/>
          </v:shape>
        </w:pict>
      </w:r>
    </w:p>
    <w:tbl>
      <w:tblPr>
        <w:tblpPr w:leftFromText="180" w:rightFromText="180" w:vertAnchor="text" w:horzAnchor="page" w:tblpX="1107" w:tblpY="-23"/>
        <w:tblW w:w="5000" w:type="pct"/>
        <w:tblLook w:val="00A0" w:firstRow="1" w:lastRow="0" w:firstColumn="1" w:lastColumn="0" w:noHBand="0" w:noVBand="0"/>
      </w:tblPr>
      <w:tblGrid>
        <w:gridCol w:w="9003"/>
      </w:tblGrid>
      <w:tr w:rsidR="00EB4851" w:rsidRPr="00832C79" w:rsidTr="00C87563">
        <w:trPr>
          <w:cantSplit/>
          <w:trHeight w:val="410"/>
        </w:trPr>
        <w:tc>
          <w:tcPr>
            <w:tcW w:w="5000" w:type="pct"/>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Подготовка и утверждение градостроительного плана земельного участка</w:t>
            </w:r>
          </w:p>
        </w:tc>
      </w:tr>
    </w:tbl>
    <w:p w:rsidR="00EB4851" w:rsidRPr="00832C79" w:rsidRDefault="00EB4851" w:rsidP="00EB4851">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063" w:tblpY="-44"/>
        <w:tblW w:w="5000" w:type="pct"/>
        <w:tblLook w:val="00A0" w:firstRow="1" w:lastRow="0" w:firstColumn="1" w:lastColumn="0" w:noHBand="0" w:noVBand="0"/>
      </w:tblPr>
      <w:tblGrid>
        <w:gridCol w:w="9003"/>
      </w:tblGrid>
      <w:tr w:rsidR="00EB4851" w:rsidRPr="00832C79" w:rsidTr="00C87563">
        <w:trPr>
          <w:cantSplit/>
          <w:trHeight w:val="698"/>
        </w:trPr>
        <w:tc>
          <w:tcPr>
            <w:tcW w:w="5000" w:type="pct"/>
            <w:tcBorders>
              <w:top w:val="single" w:sz="4" w:space="0" w:color="auto"/>
              <w:left w:val="single" w:sz="4" w:space="0" w:color="auto"/>
              <w:bottom w:val="single" w:sz="4" w:space="0" w:color="auto"/>
              <w:right w:val="single" w:sz="4" w:space="0" w:color="auto"/>
            </w:tcBorders>
          </w:tcPr>
          <w:p w:rsidR="00EB4851" w:rsidRPr="00832C79" w:rsidRDefault="00EB4851" w:rsidP="00447338">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832C79">
              <w:rPr>
                <w:rFonts w:ascii="Times New Roman" w:hAnsi="Times New Roman"/>
                <w:sz w:val="26"/>
                <w:szCs w:val="26"/>
              </w:rPr>
              <w:t>Выдача (направление) заявителю градостроительного плана земельного участка</w:t>
            </w:r>
          </w:p>
        </w:tc>
      </w:tr>
    </w:tbl>
    <w:p w:rsidR="00585DBB" w:rsidRDefault="00585DBB" w:rsidP="00C87563">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Times New Roman" w:hAnsi="Times New Roman" w:cs="Times New Roman"/>
          <w:sz w:val="26"/>
          <w:szCs w:val="26"/>
          <w:lang w:eastAsia="en-US"/>
        </w:rPr>
        <w:sectPr w:rsidR="00585DBB" w:rsidSect="00585DBB">
          <w:pgSz w:w="11906" w:h="16838"/>
          <w:pgMar w:top="1134" w:right="567" w:bottom="1134" w:left="2552" w:header="709" w:footer="709" w:gutter="0"/>
          <w:cols w:space="708"/>
          <w:titlePg/>
          <w:docGrid w:linePitch="360"/>
        </w:sectPr>
      </w:pPr>
    </w:p>
    <w:p w:rsidR="00EB4851" w:rsidRDefault="00EB4851" w:rsidP="00585DBB">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Times New Roman" w:hAnsi="Times New Roman" w:cs="Times New Roman"/>
          <w:sz w:val="26"/>
          <w:szCs w:val="26"/>
          <w:lang w:eastAsia="en-US"/>
        </w:rPr>
      </w:pPr>
    </w:p>
    <w:sectPr w:rsidR="00EB4851" w:rsidSect="00585DBB">
      <w:pgSz w:w="11906" w:h="16838"/>
      <w:pgMar w:top="28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89" w:rsidRDefault="00885E89" w:rsidP="00112962">
      <w:pPr>
        <w:spacing w:after="0" w:line="240" w:lineRule="auto"/>
      </w:pPr>
      <w:r>
        <w:separator/>
      </w:r>
    </w:p>
  </w:endnote>
  <w:endnote w:type="continuationSeparator" w:id="0">
    <w:p w:rsidR="00885E89" w:rsidRDefault="00885E89"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89" w:rsidRDefault="00885E89" w:rsidP="00112962">
      <w:pPr>
        <w:spacing w:after="0" w:line="240" w:lineRule="auto"/>
      </w:pPr>
      <w:r>
        <w:separator/>
      </w:r>
    </w:p>
  </w:footnote>
  <w:footnote w:type="continuationSeparator" w:id="0">
    <w:p w:rsidR="00885E89" w:rsidRDefault="00885E89" w:rsidP="0011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6219B"/>
    <w:multiLevelType w:val="hybridMultilevel"/>
    <w:tmpl w:val="49688C74"/>
    <w:lvl w:ilvl="0" w:tplc="E1EC9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006E2"/>
    <w:multiLevelType w:val="hybridMultilevel"/>
    <w:tmpl w:val="9440D348"/>
    <w:lvl w:ilvl="0" w:tplc="E896745E">
      <w:start w:val="5"/>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6B87F96"/>
    <w:multiLevelType w:val="hybridMultilevel"/>
    <w:tmpl w:val="F4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179F6"/>
    <w:multiLevelType w:val="hybridMultilevel"/>
    <w:tmpl w:val="F938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D87019A"/>
    <w:multiLevelType w:val="hybridMultilevel"/>
    <w:tmpl w:val="59E4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71BBA"/>
    <w:multiLevelType w:val="hybridMultilevel"/>
    <w:tmpl w:val="B34873F4"/>
    <w:lvl w:ilvl="0" w:tplc="8FF2B40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13"/>
  </w:num>
  <w:num w:numId="8">
    <w:abstractNumId w:val="2"/>
  </w:num>
  <w:num w:numId="9">
    <w:abstractNumId w:val="9"/>
  </w:num>
  <w:num w:numId="10">
    <w:abstractNumId w:val="4"/>
  </w:num>
  <w:num w:numId="11">
    <w:abstractNumId w:val="6"/>
  </w:num>
  <w:num w:numId="12">
    <w:abstractNumId w:val="11"/>
  </w:num>
  <w:num w:numId="13">
    <w:abstractNumId w:val="12"/>
  </w:num>
  <w:num w:numId="14">
    <w:abstractNumId w:val="1"/>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625353"/>
    <w:rsid w:val="000021F8"/>
    <w:rsid w:val="000023B1"/>
    <w:rsid w:val="00003E75"/>
    <w:rsid w:val="00005981"/>
    <w:rsid w:val="00005A8D"/>
    <w:rsid w:val="00005D2D"/>
    <w:rsid w:val="00007BA9"/>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662F"/>
    <w:rsid w:val="000A2934"/>
    <w:rsid w:val="000A5960"/>
    <w:rsid w:val="000A68E3"/>
    <w:rsid w:val="000B07AA"/>
    <w:rsid w:val="000B1404"/>
    <w:rsid w:val="000B358C"/>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8AE"/>
    <w:rsid w:val="00101CCE"/>
    <w:rsid w:val="001045CE"/>
    <w:rsid w:val="00112962"/>
    <w:rsid w:val="00115842"/>
    <w:rsid w:val="00117E38"/>
    <w:rsid w:val="00121FD4"/>
    <w:rsid w:val="00123E14"/>
    <w:rsid w:val="00125081"/>
    <w:rsid w:val="00125148"/>
    <w:rsid w:val="00126168"/>
    <w:rsid w:val="00126A4C"/>
    <w:rsid w:val="00132C4D"/>
    <w:rsid w:val="001334D0"/>
    <w:rsid w:val="00134843"/>
    <w:rsid w:val="00137A90"/>
    <w:rsid w:val="0014036B"/>
    <w:rsid w:val="001413A0"/>
    <w:rsid w:val="00141D39"/>
    <w:rsid w:val="00146520"/>
    <w:rsid w:val="00146BFB"/>
    <w:rsid w:val="0014765C"/>
    <w:rsid w:val="00155D5A"/>
    <w:rsid w:val="00160CDE"/>
    <w:rsid w:val="0016200B"/>
    <w:rsid w:val="00166109"/>
    <w:rsid w:val="0017039A"/>
    <w:rsid w:val="00170719"/>
    <w:rsid w:val="001727ED"/>
    <w:rsid w:val="00175F21"/>
    <w:rsid w:val="00176E3A"/>
    <w:rsid w:val="00177F31"/>
    <w:rsid w:val="00182AAD"/>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614F"/>
    <w:rsid w:val="001F267E"/>
    <w:rsid w:val="001F385E"/>
    <w:rsid w:val="001F674E"/>
    <w:rsid w:val="002031D2"/>
    <w:rsid w:val="00204A0C"/>
    <w:rsid w:val="00214EED"/>
    <w:rsid w:val="00215B5D"/>
    <w:rsid w:val="00223FBE"/>
    <w:rsid w:val="00225FA7"/>
    <w:rsid w:val="00226356"/>
    <w:rsid w:val="00226E95"/>
    <w:rsid w:val="00230892"/>
    <w:rsid w:val="002329FD"/>
    <w:rsid w:val="00234246"/>
    <w:rsid w:val="00240B64"/>
    <w:rsid w:val="00241D7D"/>
    <w:rsid w:val="00243ECD"/>
    <w:rsid w:val="002553BC"/>
    <w:rsid w:val="00256851"/>
    <w:rsid w:val="002573A6"/>
    <w:rsid w:val="002609E4"/>
    <w:rsid w:val="002628D9"/>
    <w:rsid w:val="00263C6A"/>
    <w:rsid w:val="00263D93"/>
    <w:rsid w:val="0026572B"/>
    <w:rsid w:val="00265BF5"/>
    <w:rsid w:val="00266FA9"/>
    <w:rsid w:val="002719E6"/>
    <w:rsid w:val="00272B44"/>
    <w:rsid w:val="00275015"/>
    <w:rsid w:val="002769D5"/>
    <w:rsid w:val="00276A3A"/>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4A08"/>
    <w:rsid w:val="002D6CF9"/>
    <w:rsid w:val="002E4E16"/>
    <w:rsid w:val="002E62BF"/>
    <w:rsid w:val="002E62F9"/>
    <w:rsid w:val="002E661D"/>
    <w:rsid w:val="002E66C4"/>
    <w:rsid w:val="002F01D4"/>
    <w:rsid w:val="002F15B9"/>
    <w:rsid w:val="002F3425"/>
    <w:rsid w:val="002F4BA7"/>
    <w:rsid w:val="002F5F2E"/>
    <w:rsid w:val="002F6A2E"/>
    <w:rsid w:val="003014EE"/>
    <w:rsid w:val="00302323"/>
    <w:rsid w:val="003030E2"/>
    <w:rsid w:val="0030480E"/>
    <w:rsid w:val="0030490A"/>
    <w:rsid w:val="003051DA"/>
    <w:rsid w:val="003054D2"/>
    <w:rsid w:val="003109ED"/>
    <w:rsid w:val="00313403"/>
    <w:rsid w:val="00314E2C"/>
    <w:rsid w:val="003155E1"/>
    <w:rsid w:val="00315C48"/>
    <w:rsid w:val="00316722"/>
    <w:rsid w:val="003206FE"/>
    <w:rsid w:val="003228C1"/>
    <w:rsid w:val="0032391E"/>
    <w:rsid w:val="003253D0"/>
    <w:rsid w:val="00330C56"/>
    <w:rsid w:val="00331ACF"/>
    <w:rsid w:val="0033273C"/>
    <w:rsid w:val="00332A0F"/>
    <w:rsid w:val="003347F2"/>
    <w:rsid w:val="00336213"/>
    <w:rsid w:val="003365B9"/>
    <w:rsid w:val="0034345A"/>
    <w:rsid w:val="00343C83"/>
    <w:rsid w:val="00344B42"/>
    <w:rsid w:val="00347666"/>
    <w:rsid w:val="003526E5"/>
    <w:rsid w:val="00353CFE"/>
    <w:rsid w:val="00354ECA"/>
    <w:rsid w:val="0035699D"/>
    <w:rsid w:val="00356AD7"/>
    <w:rsid w:val="00356F44"/>
    <w:rsid w:val="00357ECA"/>
    <w:rsid w:val="00371601"/>
    <w:rsid w:val="00371B6E"/>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A11"/>
    <w:rsid w:val="00436FD3"/>
    <w:rsid w:val="00437746"/>
    <w:rsid w:val="00444A8F"/>
    <w:rsid w:val="00447338"/>
    <w:rsid w:val="00450D8E"/>
    <w:rsid w:val="00454E68"/>
    <w:rsid w:val="00460ECB"/>
    <w:rsid w:val="004612E5"/>
    <w:rsid w:val="00464B6F"/>
    <w:rsid w:val="00464C2A"/>
    <w:rsid w:val="00470FB1"/>
    <w:rsid w:val="0047340E"/>
    <w:rsid w:val="00473E36"/>
    <w:rsid w:val="00474E9B"/>
    <w:rsid w:val="00476817"/>
    <w:rsid w:val="00476ADA"/>
    <w:rsid w:val="004918B0"/>
    <w:rsid w:val="00491C28"/>
    <w:rsid w:val="00491DA7"/>
    <w:rsid w:val="00491EBF"/>
    <w:rsid w:val="0049399E"/>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7FDC"/>
    <w:rsid w:val="00530119"/>
    <w:rsid w:val="00530290"/>
    <w:rsid w:val="00535976"/>
    <w:rsid w:val="00541EEB"/>
    <w:rsid w:val="00544135"/>
    <w:rsid w:val="00546E6C"/>
    <w:rsid w:val="00546F2C"/>
    <w:rsid w:val="005470A8"/>
    <w:rsid w:val="0054790C"/>
    <w:rsid w:val="00550287"/>
    <w:rsid w:val="005517F6"/>
    <w:rsid w:val="00551A83"/>
    <w:rsid w:val="00554612"/>
    <w:rsid w:val="00557CC2"/>
    <w:rsid w:val="0056305A"/>
    <w:rsid w:val="005702F4"/>
    <w:rsid w:val="00571932"/>
    <w:rsid w:val="005724DD"/>
    <w:rsid w:val="005760B7"/>
    <w:rsid w:val="00580329"/>
    <w:rsid w:val="0058108D"/>
    <w:rsid w:val="00582241"/>
    <w:rsid w:val="00585DBB"/>
    <w:rsid w:val="005870CA"/>
    <w:rsid w:val="005870D9"/>
    <w:rsid w:val="005873C9"/>
    <w:rsid w:val="005877F6"/>
    <w:rsid w:val="00590A1A"/>
    <w:rsid w:val="00590B5E"/>
    <w:rsid w:val="005925F3"/>
    <w:rsid w:val="005967A2"/>
    <w:rsid w:val="00596DEE"/>
    <w:rsid w:val="005A2865"/>
    <w:rsid w:val="005A5743"/>
    <w:rsid w:val="005A68DA"/>
    <w:rsid w:val="005B127C"/>
    <w:rsid w:val="005B7FFC"/>
    <w:rsid w:val="005C350C"/>
    <w:rsid w:val="005C3D43"/>
    <w:rsid w:val="005C42D8"/>
    <w:rsid w:val="005C6980"/>
    <w:rsid w:val="005D0603"/>
    <w:rsid w:val="005D37AD"/>
    <w:rsid w:val="005E1EFC"/>
    <w:rsid w:val="005E2344"/>
    <w:rsid w:val="005E343C"/>
    <w:rsid w:val="005E38AC"/>
    <w:rsid w:val="005E3937"/>
    <w:rsid w:val="005E766E"/>
    <w:rsid w:val="005F649A"/>
    <w:rsid w:val="005F7197"/>
    <w:rsid w:val="006031B3"/>
    <w:rsid w:val="006057FC"/>
    <w:rsid w:val="00606727"/>
    <w:rsid w:val="00606DF0"/>
    <w:rsid w:val="006112E0"/>
    <w:rsid w:val="0061221D"/>
    <w:rsid w:val="00612490"/>
    <w:rsid w:val="006179F1"/>
    <w:rsid w:val="0062269E"/>
    <w:rsid w:val="006226E2"/>
    <w:rsid w:val="00622EBB"/>
    <w:rsid w:val="0062303A"/>
    <w:rsid w:val="00625353"/>
    <w:rsid w:val="00636ED4"/>
    <w:rsid w:val="0063779A"/>
    <w:rsid w:val="00640714"/>
    <w:rsid w:val="00643B14"/>
    <w:rsid w:val="006447B7"/>
    <w:rsid w:val="00646060"/>
    <w:rsid w:val="0064754C"/>
    <w:rsid w:val="0065087F"/>
    <w:rsid w:val="00653AED"/>
    <w:rsid w:val="006540B2"/>
    <w:rsid w:val="00655B52"/>
    <w:rsid w:val="00656F1F"/>
    <w:rsid w:val="00663723"/>
    <w:rsid w:val="00675C97"/>
    <w:rsid w:val="00682CBD"/>
    <w:rsid w:val="006857C7"/>
    <w:rsid w:val="00687150"/>
    <w:rsid w:val="006873BF"/>
    <w:rsid w:val="00692238"/>
    <w:rsid w:val="00694CA2"/>
    <w:rsid w:val="006957E0"/>
    <w:rsid w:val="006A03B0"/>
    <w:rsid w:val="006A053B"/>
    <w:rsid w:val="006A107F"/>
    <w:rsid w:val="006A1555"/>
    <w:rsid w:val="006A43B3"/>
    <w:rsid w:val="006A462C"/>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696B"/>
    <w:rsid w:val="006D6EA2"/>
    <w:rsid w:val="006E1ED1"/>
    <w:rsid w:val="006E4438"/>
    <w:rsid w:val="006E5A4D"/>
    <w:rsid w:val="006E7380"/>
    <w:rsid w:val="006F32A0"/>
    <w:rsid w:val="006F4E38"/>
    <w:rsid w:val="006F5AA1"/>
    <w:rsid w:val="006F5F49"/>
    <w:rsid w:val="007004B2"/>
    <w:rsid w:val="00701B09"/>
    <w:rsid w:val="0070230B"/>
    <w:rsid w:val="0070505C"/>
    <w:rsid w:val="00705A24"/>
    <w:rsid w:val="0071159D"/>
    <w:rsid w:val="00716182"/>
    <w:rsid w:val="007204EE"/>
    <w:rsid w:val="00721440"/>
    <w:rsid w:val="00723CA7"/>
    <w:rsid w:val="00724A0D"/>
    <w:rsid w:val="007250FA"/>
    <w:rsid w:val="00730099"/>
    <w:rsid w:val="0073228B"/>
    <w:rsid w:val="007332C2"/>
    <w:rsid w:val="007332E4"/>
    <w:rsid w:val="0073673B"/>
    <w:rsid w:val="007408C7"/>
    <w:rsid w:val="00740DDE"/>
    <w:rsid w:val="007428D8"/>
    <w:rsid w:val="00744AD7"/>
    <w:rsid w:val="00745FB9"/>
    <w:rsid w:val="007532BF"/>
    <w:rsid w:val="00754FC9"/>
    <w:rsid w:val="00755D10"/>
    <w:rsid w:val="007628B1"/>
    <w:rsid w:val="0076355D"/>
    <w:rsid w:val="007645D3"/>
    <w:rsid w:val="00767647"/>
    <w:rsid w:val="007759F2"/>
    <w:rsid w:val="0077793A"/>
    <w:rsid w:val="00782372"/>
    <w:rsid w:val="00782477"/>
    <w:rsid w:val="00792CE9"/>
    <w:rsid w:val="007939C9"/>
    <w:rsid w:val="007954D5"/>
    <w:rsid w:val="007A6435"/>
    <w:rsid w:val="007B0772"/>
    <w:rsid w:val="007B1760"/>
    <w:rsid w:val="007B2B3B"/>
    <w:rsid w:val="007B3799"/>
    <w:rsid w:val="007B5CE9"/>
    <w:rsid w:val="007B7CFB"/>
    <w:rsid w:val="007B7DF0"/>
    <w:rsid w:val="007C4CC5"/>
    <w:rsid w:val="007D16F4"/>
    <w:rsid w:val="007D20F5"/>
    <w:rsid w:val="007D3966"/>
    <w:rsid w:val="007D512E"/>
    <w:rsid w:val="007E0219"/>
    <w:rsid w:val="007E31DC"/>
    <w:rsid w:val="007E66FE"/>
    <w:rsid w:val="007E6D32"/>
    <w:rsid w:val="007F17FB"/>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2C79"/>
    <w:rsid w:val="008334A5"/>
    <w:rsid w:val="00835A33"/>
    <w:rsid w:val="0083695F"/>
    <w:rsid w:val="00836E3B"/>
    <w:rsid w:val="00837810"/>
    <w:rsid w:val="00840C68"/>
    <w:rsid w:val="00842A6E"/>
    <w:rsid w:val="00843F91"/>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5E89"/>
    <w:rsid w:val="0088674C"/>
    <w:rsid w:val="008905EC"/>
    <w:rsid w:val="00891823"/>
    <w:rsid w:val="008918C8"/>
    <w:rsid w:val="00894123"/>
    <w:rsid w:val="008954D6"/>
    <w:rsid w:val="008A072A"/>
    <w:rsid w:val="008A3898"/>
    <w:rsid w:val="008A5441"/>
    <w:rsid w:val="008A5F5C"/>
    <w:rsid w:val="008A7513"/>
    <w:rsid w:val="008A75D1"/>
    <w:rsid w:val="008B183C"/>
    <w:rsid w:val="008B246B"/>
    <w:rsid w:val="008B2C0D"/>
    <w:rsid w:val="008B2EC1"/>
    <w:rsid w:val="008B373F"/>
    <w:rsid w:val="008B406D"/>
    <w:rsid w:val="008B4E07"/>
    <w:rsid w:val="008B5306"/>
    <w:rsid w:val="008B7763"/>
    <w:rsid w:val="008C05AD"/>
    <w:rsid w:val="008C1AC1"/>
    <w:rsid w:val="008C2E8B"/>
    <w:rsid w:val="008C4273"/>
    <w:rsid w:val="008D18E2"/>
    <w:rsid w:val="008D62EE"/>
    <w:rsid w:val="008E4BF0"/>
    <w:rsid w:val="008E5D13"/>
    <w:rsid w:val="008F00E3"/>
    <w:rsid w:val="008F0413"/>
    <w:rsid w:val="008F274B"/>
    <w:rsid w:val="00903865"/>
    <w:rsid w:val="00904656"/>
    <w:rsid w:val="00904A1C"/>
    <w:rsid w:val="00904FBC"/>
    <w:rsid w:val="009075B9"/>
    <w:rsid w:val="0091085D"/>
    <w:rsid w:val="00910DA7"/>
    <w:rsid w:val="00911D66"/>
    <w:rsid w:val="00913211"/>
    <w:rsid w:val="00913B2C"/>
    <w:rsid w:val="00913BA6"/>
    <w:rsid w:val="0091509A"/>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57612"/>
    <w:rsid w:val="00962927"/>
    <w:rsid w:val="00965B42"/>
    <w:rsid w:val="00965B7B"/>
    <w:rsid w:val="00965E17"/>
    <w:rsid w:val="009700C0"/>
    <w:rsid w:val="00972B1A"/>
    <w:rsid w:val="00973C1F"/>
    <w:rsid w:val="009741C0"/>
    <w:rsid w:val="00974232"/>
    <w:rsid w:val="0097432E"/>
    <w:rsid w:val="00975550"/>
    <w:rsid w:val="00977A43"/>
    <w:rsid w:val="009839DB"/>
    <w:rsid w:val="009842CC"/>
    <w:rsid w:val="00990D56"/>
    <w:rsid w:val="009954FA"/>
    <w:rsid w:val="00995A79"/>
    <w:rsid w:val="009A07F3"/>
    <w:rsid w:val="009A173D"/>
    <w:rsid w:val="009A2B84"/>
    <w:rsid w:val="009A651E"/>
    <w:rsid w:val="009B13E1"/>
    <w:rsid w:val="009B1666"/>
    <w:rsid w:val="009B35BF"/>
    <w:rsid w:val="009B4E82"/>
    <w:rsid w:val="009C06E9"/>
    <w:rsid w:val="009C1BCE"/>
    <w:rsid w:val="009C248D"/>
    <w:rsid w:val="009C6159"/>
    <w:rsid w:val="009D1D2B"/>
    <w:rsid w:val="009D1E28"/>
    <w:rsid w:val="009D2309"/>
    <w:rsid w:val="009D52CE"/>
    <w:rsid w:val="009D6765"/>
    <w:rsid w:val="009E0879"/>
    <w:rsid w:val="009E28EA"/>
    <w:rsid w:val="009E2A06"/>
    <w:rsid w:val="009E726A"/>
    <w:rsid w:val="009F08D9"/>
    <w:rsid w:val="009F1046"/>
    <w:rsid w:val="009F17AF"/>
    <w:rsid w:val="009F5DC7"/>
    <w:rsid w:val="00A0057D"/>
    <w:rsid w:val="00A01118"/>
    <w:rsid w:val="00A01B65"/>
    <w:rsid w:val="00A04818"/>
    <w:rsid w:val="00A067F2"/>
    <w:rsid w:val="00A115BA"/>
    <w:rsid w:val="00A11BD9"/>
    <w:rsid w:val="00A1246D"/>
    <w:rsid w:val="00A204A6"/>
    <w:rsid w:val="00A24452"/>
    <w:rsid w:val="00A25312"/>
    <w:rsid w:val="00A3114E"/>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43A"/>
    <w:rsid w:val="00A836DE"/>
    <w:rsid w:val="00A83720"/>
    <w:rsid w:val="00A83766"/>
    <w:rsid w:val="00A8600E"/>
    <w:rsid w:val="00A86A46"/>
    <w:rsid w:val="00A87525"/>
    <w:rsid w:val="00A92C03"/>
    <w:rsid w:val="00A96FF3"/>
    <w:rsid w:val="00A978BD"/>
    <w:rsid w:val="00AA3830"/>
    <w:rsid w:val="00AB12D4"/>
    <w:rsid w:val="00AB2C3D"/>
    <w:rsid w:val="00AB554A"/>
    <w:rsid w:val="00AC277C"/>
    <w:rsid w:val="00AC3C8C"/>
    <w:rsid w:val="00AC4B8A"/>
    <w:rsid w:val="00AC4B90"/>
    <w:rsid w:val="00AD1DEB"/>
    <w:rsid w:val="00AD3F62"/>
    <w:rsid w:val="00AD5E1F"/>
    <w:rsid w:val="00AD6004"/>
    <w:rsid w:val="00AE2CFD"/>
    <w:rsid w:val="00AE4B54"/>
    <w:rsid w:val="00AE4D12"/>
    <w:rsid w:val="00AE745D"/>
    <w:rsid w:val="00AF0526"/>
    <w:rsid w:val="00AF1543"/>
    <w:rsid w:val="00AF6489"/>
    <w:rsid w:val="00B00FBA"/>
    <w:rsid w:val="00B0295D"/>
    <w:rsid w:val="00B02F79"/>
    <w:rsid w:val="00B05FD2"/>
    <w:rsid w:val="00B06427"/>
    <w:rsid w:val="00B0688D"/>
    <w:rsid w:val="00B102F9"/>
    <w:rsid w:val="00B13A72"/>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312C"/>
    <w:rsid w:val="00B556E0"/>
    <w:rsid w:val="00B56A2D"/>
    <w:rsid w:val="00B6145E"/>
    <w:rsid w:val="00B62159"/>
    <w:rsid w:val="00B65EDF"/>
    <w:rsid w:val="00B70632"/>
    <w:rsid w:val="00B712A2"/>
    <w:rsid w:val="00B72F67"/>
    <w:rsid w:val="00B769F7"/>
    <w:rsid w:val="00B77631"/>
    <w:rsid w:val="00B77D6A"/>
    <w:rsid w:val="00B849DB"/>
    <w:rsid w:val="00B856C2"/>
    <w:rsid w:val="00B906F5"/>
    <w:rsid w:val="00B91D89"/>
    <w:rsid w:val="00B92EF0"/>
    <w:rsid w:val="00B94386"/>
    <w:rsid w:val="00B950E3"/>
    <w:rsid w:val="00B96191"/>
    <w:rsid w:val="00B96FEE"/>
    <w:rsid w:val="00BA1733"/>
    <w:rsid w:val="00BA4263"/>
    <w:rsid w:val="00BA71C2"/>
    <w:rsid w:val="00BB2002"/>
    <w:rsid w:val="00BB40D6"/>
    <w:rsid w:val="00BB7CB0"/>
    <w:rsid w:val="00BC4A53"/>
    <w:rsid w:val="00BC63A6"/>
    <w:rsid w:val="00BD283F"/>
    <w:rsid w:val="00BD35F8"/>
    <w:rsid w:val="00BD67CB"/>
    <w:rsid w:val="00BD6952"/>
    <w:rsid w:val="00BD7310"/>
    <w:rsid w:val="00BD7AF6"/>
    <w:rsid w:val="00BE0869"/>
    <w:rsid w:val="00BE22BE"/>
    <w:rsid w:val="00BE2947"/>
    <w:rsid w:val="00BE409A"/>
    <w:rsid w:val="00BE4343"/>
    <w:rsid w:val="00BE4758"/>
    <w:rsid w:val="00BE596F"/>
    <w:rsid w:val="00BF0260"/>
    <w:rsid w:val="00BF0591"/>
    <w:rsid w:val="00BF1E7C"/>
    <w:rsid w:val="00BF222E"/>
    <w:rsid w:val="00BF24D2"/>
    <w:rsid w:val="00BF56D0"/>
    <w:rsid w:val="00BF5F40"/>
    <w:rsid w:val="00BF78D5"/>
    <w:rsid w:val="00C054E2"/>
    <w:rsid w:val="00C056E9"/>
    <w:rsid w:val="00C06124"/>
    <w:rsid w:val="00C07623"/>
    <w:rsid w:val="00C106D1"/>
    <w:rsid w:val="00C10E82"/>
    <w:rsid w:val="00C21E15"/>
    <w:rsid w:val="00C2216A"/>
    <w:rsid w:val="00C233AE"/>
    <w:rsid w:val="00C246D7"/>
    <w:rsid w:val="00C271F6"/>
    <w:rsid w:val="00C278E6"/>
    <w:rsid w:val="00C31BF5"/>
    <w:rsid w:val="00C35C91"/>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4389"/>
    <w:rsid w:val="00C7540D"/>
    <w:rsid w:val="00C756C2"/>
    <w:rsid w:val="00C7570E"/>
    <w:rsid w:val="00C768DC"/>
    <w:rsid w:val="00C76CB0"/>
    <w:rsid w:val="00C8012B"/>
    <w:rsid w:val="00C8042C"/>
    <w:rsid w:val="00C80847"/>
    <w:rsid w:val="00C82F85"/>
    <w:rsid w:val="00C849B1"/>
    <w:rsid w:val="00C86D98"/>
    <w:rsid w:val="00C87391"/>
    <w:rsid w:val="00C87538"/>
    <w:rsid w:val="00C87563"/>
    <w:rsid w:val="00C877B6"/>
    <w:rsid w:val="00C933B9"/>
    <w:rsid w:val="00C938AF"/>
    <w:rsid w:val="00CA3B77"/>
    <w:rsid w:val="00CA540B"/>
    <w:rsid w:val="00CA736B"/>
    <w:rsid w:val="00CB1C8E"/>
    <w:rsid w:val="00CB4640"/>
    <w:rsid w:val="00CB6582"/>
    <w:rsid w:val="00CB6D19"/>
    <w:rsid w:val="00CC16BB"/>
    <w:rsid w:val="00CC72B1"/>
    <w:rsid w:val="00CC752D"/>
    <w:rsid w:val="00CD0422"/>
    <w:rsid w:val="00CD2145"/>
    <w:rsid w:val="00CD2369"/>
    <w:rsid w:val="00CD25B0"/>
    <w:rsid w:val="00CE441E"/>
    <w:rsid w:val="00CF1609"/>
    <w:rsid w:val="00CF1F7F"/>
    <w:rsid w:val="00CF22D6"/>
    <w:rsid w:val="00CF345A"/>
    <w:rsid w:val="00CF4214"/>
    <w:rsid w:val="00CF4DFE"/>
    <w:rsid w:val="00D007F9"/>
    <w:rsid w:val="00D01DC8"/>
    <w:rsid w:val="00D02099"/>
    <w:rsid w:val="00D027AD"/>
    <w:rsid w:val="00D03E6F"/>
    <w:rsid w:val="00D05877"/>
    <w:rsid w:val="00D074E6"/>
    <w:rsid w:val="00D11D62"/>
    <w:rsid w:val="00D11E1B"/>
    <w:rsid w:val="00D131E7"/>
    <w:rsid w:val="00D141E2"/>
    <w:rsid w:val="00D15E4C"/>
    <w:rsid w:val="00D161DC"/>
    <w:rsid w:val="00D22CC2"/>
    <w:rsid w:val="00D256E2"/>
    <w:rsid w:val="00D2662F"/>
    <w:rsid w:val="00D27E53"/>
    <w:rsid w:val="00D30E32"/>
    <w:rsid w:val="00D319D6"/>
    <w:rsid w:val="00D33CDB"/>
    <w:rsid w:val="00D34BE7"/>
    <w:rsid w:val="00D360AE"/>
    <w:rsid w:val="00D41141"/>
    <w:rsid w:val="00D4175F"/>
    <w:rsid w:val="00D42521"/>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37A5"/>
    <w:rsid w:val="00D75F12"/>
    <w:rsid w:val="00D8217C"/>
    <w:rsid w:val="00D837DE"/>
    <w:rsid w:val="00D87769"/>
    <w:rsid w:val="00D904B5"/>
    <w:rsid w:val="00D90E24"/>
    <w:rsid w:val="00D91170"/>
    <w:rsid w:val="00D91A0E"/>
    <w:rsid w:val="00D96BF4"/>
    <w:rsid w:val="00DA0F54"/>
    <w:rsid w:val="00DA253A"/>
    <w:rsid w:val="00DA5590"/>
    <w:rsid w:val="00DB0088"/>
    <w:rsid w:val="00DB3FE1"/>
    <w:rsid w:val="00DB61AE"/>
    <w:rsid w:val="00DC078E"/>
    <w:rsid w:val="00DC380B"/>
    <w:rsid w:val="00DC536B"/>
    <w:rsid w:val="00DC59A2"/>
    <w:rsid w:val="00DD0B36"/>
    <w:rsid w:val="00DD2473"/>
    <w:rsid w:val="00DD2FF6"/>
    <w:rsid w:val="00DD4252"/>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58BE"/>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6955"/>
    <w:rsid w:val="00E97159"/>
    <w:rsid w:val="00EA565F"/>
    <w:rsid w:val="00EA581A"/>
    <w:rsid w:val="00EA5BDD"/>
    <w:rsid w:val="00EB21E0"/>
    <w:rsid w:val="00EB22F9"/>
    <w:rsid w:val="00EB2ED4"/>
    <w:rsid w:val="00EB34C6"/>
    <w:rsid w:val="00EB3E01"/>
    <w:rsid w:val="00EB4851"/>
    <w:rsid w:val="00EC022B"/>
    <w:rsid w:val="00EC3B03"/>
    <w:rsid w:val="00EC7B58"/>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5571C"/>
    <w:rsid w:val="00F60496"/>
    <w:rsid w:val="00F63AA8"/>
    <w:rsid w:val="00F65AA0"/>
    <w:rsid w:val="00F65B6F"/>
    <w:rsid w:val="00F65FA7"/>
    <w:rsid w:val="00F66D83"/>
    <w:rsid w:val="00F7229D"/>
    <w:rsid w:val="00F76509"/>
    <w:rsid w:val="00F76E13"/>
    <w:rsid w:val="00F77DCC"/>
    <w:rsid w:val="00F814D7"/>
    <w:rsid w:val="00F815C7"/>
    <w:rsid w:val="00F824F7"/>
    <w:rsid w:val="00F82A56"/>
    <w:rsid w:val="00F84DEF"/>
    <w:rsid w:val="00F866A7"/>
    <w:rsid w:val="00F91C16"/>
    <w:rsid w:val="00F93864"/>
    <w:rsid w:val="00F93944"/>
    <w:rsid w:val="00F965F4"/>
    <w:rsid w:val="00F96730"/>
    <w:rsid w:val="00FA4C77"/>
    <w:rsid w:val="00FA506D"/>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8" type="connector" idref="#_x0000_s1032"/>
        <o:r id="V:Rule9" type="connector" idref="#_x0000_s1039"/>
        <o:r id="V:Rule10" type="connector" idref="#_x0000_s1037"/>
        <o:r id="V:Rule11" type="connector" idref="#_x0000_s1040"/>
        <o:r id="V:Rule12" type="connector" idref="#Прямая со стрелкой 3"/>
        <o:r id="V:Rule13" type="connector" idref="#_x0000_s1044"/>
        <o:r id="V:Rule14" type="connector" idref="#Прямая со стрелкой 6"/>
      </o:rules>
    </o:shapelayout>
  </w:shapeDefaults>
  <w:decimalSymbol w:val=","/>
  <w:listSeparator w:val=";"/>
  <w15:docId w15:val="{55FBB3BA-3BFF-4124-BB6B-7365BB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ADA"/>
  </w:style>
  <w:style w:type="paragraph" w:styleId="1">
    <w:name w:val="heading 1"/>
    <w:aliases w:val="Заголовок 1 Знак Знак,Заголовок 1 Знак Знак Знак"/>
    <w:basedOn w:val="a0"/>
    <w:next w:val="a0"/>
    <w:link w:val="10"/>
    <w:uiPriority w:val="99"/>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iPriority w:val="99"/>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iPriority w:val="99"/>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9"/>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iPriority w:val="99"/>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9"/>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uiPriority w:val="99"/>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uiPriority w:val="99"/>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uiPriority w:val="99"/>
    <w:rsid w:val="00625353"/>
    <w:rPr>
      <w:rFonts w:ascii="Calibri" w:eastAsia="Times New Roman" w:hAnsi="Calibri" w:cs="Times New Roman"/>
      <w:sz w:val="24"/>
      <w:szCs w:val="24"/>
    </w:rPr>
  </w:style>
  <w:style w:type="character" w:customStyle="1" w:styleId="80">
    <w:name w:val="Заголовок 8 Знак"/>
    <w:basedOn w:val="a1"/>
    <w:link w:val="8"/>
    <w:uiPriority w:val="99"/>
    <w:rsid w:val="00625353"/>
    <w:rPr>
      <w:rFonts w:ascii="Calibri" w:eastAsia="Times New Roman" w:hAnsi="Calibri" w:cs="Times New Roman"/>
      <w:i/>
      <w:iCs/>
      <w:sz w:val="24"/>
      <w:szCs w:val="24"/>
    </w:rPr>
  </w:style>
  <w:style w:type="character" w:customStyle="1" w:styleId="90">
    <w:name w:val="Заголовок 9 Знак"/>
    <w:basedOn w:val="a1"/>
    <w:link w:val="9"/>
    <w:uiPriority w:val="9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uiPriority w:val="99"/>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uiPriority w:val="99"/>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uiPriority w:val="99"/>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99"/>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uiPriority w:val="99"/>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uiPriority w:val="99"/>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9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99"/>
    <w:unhideWhenUsed/>
    <w:rsid w:val="00625353"/>
    <w:pPr>
      <w:ind w:left="440"/>
    </w:pPr>
    <w:rPr>
      <w:rFonts w:ascii="Calibri" w:eastAsia="Calibri" w:hAnsi="Calibri" w:cs="Times New Roman"/>
      <w:lang w:eastAsia="en-US"/>
    </w:rPr>
  </w:style>
  <w:style w:type="paragraph" w:styleId="41">
    <w:name w:val="toc 4"/>
    <w:basedOn w:val="a0"/>
    <w:next w:val="a0"/>
    <w:autoRedefine/>
    <w:uiPriority w:val="9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uiPriority w:val="9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uiPriority w:val="99"/>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9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9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9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9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9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uiPriority w:val="99"/>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uiPriority w:val="99"/>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99"/>
    <w:qFormat/>
    <w:rsid w:val="0082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181">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23172">
      <w:bodyDiv w:val="1"/>
      <w:marLeft w:val="0"/>
      <w:marRight w:val="0"/>
      <w:marTop w:val="0"/>
      <w:marBottom w:val="0"/>
      <w:divBdr>
        <w:top w:val="none" w:sz="0" w:space="0" w:color="auto"/>
        <w:left w:val="none" w:sz="0" w:space="0" w:color="auto"/>
        <w:bottom w:val="none" w:sz="0" w:space="0" w:color="auto"/>
        <w:right w:val="none" w:sz="0" w:space="0" w:color="auto"/>
      </w:divBdr>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64672522">
      <w:bodyDiv w:val="1"/>
      <w:marLeft w:val="0"/>
      <w:marRight w:val="0"/>
      <w:marTop w:val="0"/>
      <w:marBottom w:val="0"/>
      <w:divBdr>
        <w:top w:val="none" w:sz="0" w:space="0" w:color="auto"/>
        <w:left w:val="none" w:sz="0" w:space="0" w:color="auto"/>
        <w:bottom w:val="none" w:sz="0" w:space="0" w:color="auto"/>
        <w:right w:val="none" w:sz="0" w:space="0" w:color="auto"/>
      </w:divBdr>
    </w:div>
    <w:div w:id="1444807423">
      <w:bodyDiv w:val="1"/>
      <w:marLeft w:val="0"/>
      <w:marRight w:val="0"/>
      <w:marTop w:val="0"/>
      <w:marBottom w:val="0"/>
      <w:divBdr>
        <w:top w:val="none" w:sz="0" w:space="0" w:color="auto"/>
        <w:left w:val="none" w:sz="0" w:space="0" w:color="auto"/>
        <w:bottom w:val="none" w:sz="0" w:space="0" w:color="auto"/>
        <w:right w:val="none" w:sz="0" w:space="0" w:color="auto"/>
      </w:divBdr>
    </w:div>
    <w:div w:id="15937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86.rosreestr.ru" TargetMode="External"/><Relationship Id="rId18" Type="http://schemas.openxmlformats.org/officeDocument/2006/relationships/hyperlink" Target="consultantplus://offline/ref=4675B688C7C37C89C0FCEB18DA72D4A1B3E66022A60D1E31CC1BE497526A97CA6C4978520B347314B23E9B66E207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http://mfchmao.ru/" TargetMode="External"/><Relationship Id="rId17" Type="http://schemas.openxmlformats.org/officeDocument/2006/relationships/hyperlink" Target="consultantplus://offline/ref=4675B688C7C37C89C0FCF515CC1E83AEB4EA3D28A408126E9048E2C00D3A919F2C097E05E40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AD69B085FE42A52D5D249F4397F4C6C0851A5EAF8380CA867A224B0FDCgFl2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image" Target="media/image2.png"/><Relationship Id="rId19" Type="http://schemas.openxmlformats.org/officeDocument/2006/relationships/hyperlink" Target="consultantplus://offline/ref=9EB615E10864B625DFD8D96CBD6D9A77F50DC0ABA3BBDA8E4666AD15144DD1238AI70AK"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http://www.admkogalym.ru" TargetMode="External"/><Relationship Id="rId22"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900ED-5F8A-45ED-A0F3-9A507EA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Подкорытова Наталья Вячеславовна</cp:lastModifiedBy>
  <cp:revision>6</cp:revision>
  <cp:lastPrinted>2018-07-06T09:41:00Z</cp:lastPrinted>
  <dcterms:created xsi:type="dcterms:W3CDTF">2018-06-29T05:44:00Z</dcterms:created>
  <dcterms:modified xsi:type="dcterms:W3CDTF">2018-07-06T09:41:00Z</dcterms:modified>
</cp:coreProperties>
</file>