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</w:t>
      </w:r>
      <w:r w:rsidR="00EA7437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EA7437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EA7437">
        <w:rPr>
          <w:sz w:val="26"/>
          <w:szCs w:val="26"/>
        </w:rPr>
        <w:t>9</w:t>
      </w:r>
      <w:r>
        <w:rPr>
          <w:sz w:val="26"/>
          <w:szCs w:val="26"/>
        </w:rPr>
        <w:t xml:space="preserve"> №</w:t>
      </w:r>
      <w:r w:rsidR="00EA7437">
        <w:rPr>
          <w:sz w:val="26"/>
          <w:szCs w:val="26"/>
        </w:rPr>
        <w:t>2360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EA7437" w:rsidP="00ED5C7C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статьями 130, 134 Трудового кодекса Российской Федерации, стать</w:t>
      </w:r>
      <w:r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, в целях индексации должностных окладов на 4,0 процента: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7437">
        <w:rPr>
          <w:sz w:val="26"/>
          <w:szCs w:val="26"/>
        </w:rPr>
        <w:t>.</w:t>
      </w:r>
      <w:r w:rsidR="00EA7437" w:rsidRPr="00EA7437">
        <w:rPr>
          <w:sz w:val="26"/>
          <w:szCs w:val="26"/>
        </w:rPr>
        <w:t xml:space="preserve"> </w:t>
      </w:r>
      <w:r w:rsidR="00EA7437">
        <w:rPr>
          <w:sz w:val="26"/>
          <w:szCs w:val="26"/>
        </w:rPr>
        <w:t xml:space="preserve">В </w:t>
      </w:r>
      <w:r w:rsidR="0016245D">
        <w:rPr>
          <w:sz w:val="26"/>
          <w:szCs w:val="26"/>
        </w:rPr>
        <w:t>приложение 1 «</w:t>
      </w:r>
      <w:r w:rsidR="0016245D" w:rsidRPr="00BD762A">
        <w:rPr>
          <w:sz w:val="26"/>
          <w:szCs w:val="26"/>
        </w:rPr>
        <w:t>Положение об оплате и стимулировании труда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</w:t>
      </w:r>
      <w:r w:rsidR="0016245D">
        <w:rPr>
          <w:sz w:val="26"/>
          <w:szCs w:val="26"/>
        </w:rPr>
        <w:t xml:space="preserve">» к </w:t>
      </w:r>
      <w:r w:rsidR="00EA7437">
        <w:rPr>
          <w:sz w:val="26"/>
          <w:szCs w:val="26"/>
        </w:rPr>
        <w:t>постановлени</w:t>
      </w:r>
      <w:r w:rsidR="0016245D">
        <w:rPr>
          <w:sz w:val="26"/>
          <w:szCs w:val="26"/>
        </w:rPr>
        <w:t>ю</w:t>
      </w:r>
      <w:r w:rsidR="00EA7437">
        <w:rPr>
          <w:sz w:val="26"/>
          <w:szCs w:val="26"/>
        </w:rPr>
        <w:t xml:space="preserve">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</w:t>
      </w:r>
      <w:r w:rsidR="004537F3">
        <w:rPr>
          <w:sz w:val="26"/>
          <w:szCs w:val="26"/>
        </w:rPr>
        <w:t xml:space="preserve">(далее – Положение) </w:t>
      </w:r>
      <w:r w:rsidR="00EA7437">
        <w:rPr>
          <w:sz w:val="26"/>
          <w:szCs w:val="26"/>
        </w:rPr>
        <w:t>внести следующ</w:t>
      </w:r>
      <w:r w:rsidR="005C28C5">
        <w:rPr>
          <w:sz w:val="26"/>
          <w:szCs w:val="26"/>
        </w:rPr>
        <w:t>е</w:t>
      </w:r>
      <w:r w:rsidR="00EA7437">
        <w:rPr>
          <w:sz w:val="26"/>
          <w:szCs w:val="26"/>
        </w:rPr>
        <w:t>е изменени</w:t>
      </w:r>
      <w:r w:rsidR="005C28C5">
        <w:rPr>
          <w:sz w:val="26"/>
          <w:szCs w:val="26"/>
        </w:rPr>
        <w:t>е</w:t>
      </w:r>
      <w:r w:rsidR="00EA7437">
        <w:rPr>
          <w:sz w:val="26"/>
          <w:szCs w:val="26"/>
        </w:rPr>
        <w:t>:</w:t>
      </w:r>
    </w:p>
    <w:p w:rsidR="00034B8F" w:rsidRDefault="005C28C5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приложение к </w:t>
      </w:r>
      <w:r w:rsidR="0016245D">
        <w:rPr>
          <w:rFonts w:ascii="Times New Roman" w:hAnsi="Times New Roman"/>
          <w:sz w:val="26"/>
          <w:szCs w:val="26"/>
        </w:rPr>
        <w:t xml:space="preserve">Положению </w:t>
      </w:r>
      <w:r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B635D6" w:rsidRDefault="00B635D6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B635D6" w:rsidRPr="00B635D6" w:rsidRDefault="00B635D6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2. Подпункт 1.3.2 пункта 1 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23.12.2019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2804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 Администрации города Когалыма от 28.10.2019 N 2360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признать утратившим силу.</w:t>
      </w:r>
    </w:p>
    <w:p w:rsidR="005C28C5" w:rsidRPr="00B635D6" w:rsidRDefault="005C28C5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4B8F" w:rsidRPr="00723E07" w:rsidRDefault="00B635D6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14C02">
        <w:rPr>
          <w:rFonts w:ascii="Times New Roman" w:hAnsi="Times New Roman"/>
          <w:sz w:val="26"/>
          <w:szCs w:val="26"/>
        </w:rPr>
        <w:t>вступает в силу</w:t>
      </w:r>
      <w:r w:rsidR="00034B8F">
        <w:rPr>
          <w:rFonts w:ascii="Times New Roman" w:hAnsi="Times New Roman"/>
          <w:sz w:val="26"/>
          <w:szCs w:val="26"/>
        </w:rPr>
        <w:t xml:space="preserve"> с 01.</w:t>
      </w:r>
      <w:r w:rsidR="00114C02">
        <w:rPr>
          <w:rFonts w:ascii="Times New Roman" w:hAnsi="Times New Roman"/>
          <w:sz w:val="26"/>
          <w:szCs w:val="26"/>
        </w:rPr>
        <w:t>1</w:t>
      </w:r>
      <w:r w:rsidR="00EF4043">
        <w:rPr>
          <w:rFonts w:ascii="Times New Roman" w:hAnsi="Times New Roman"/>
          <w:sz w:val="26"/>
          <w:szCs w:val="26"/>
        </w:rPr>
        <w:t>0</w:t>
      </w:r>
      <w:r w:rsidR="00034B8F">
        <w:rPr>
          <w:rFonts w:ascii="Times New Roman" w:hAnsi="Times New Roman"/>
          <w:sz w:val="26"/>
          <w:szCs w:val="26"/>
        </w:rPr>
        <w:t>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Default="00B635D6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B8F" w:rsidRPr="00723E07">
        <w:rPr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="00034B8F"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="00034B8F" w:rsidRPr="00723E07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B635D6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и приложени</w:t>
      </w:r>
      <w:r w:rsidR="00240678">
        <w:rPr>
          <w:rFonts w:ascii="Times New Roman" w:eastAsiaTheme="minorHAnsi" w:hAnsi="Times New Roman"/>
          <w:sz w:val="26"/>
          <w:szCs w:val="26"/>
        </w:rPr>
        <w:t>е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B635D6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34B8F" w:rsidRPr="00723E07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396C57" w:rsidRDefault="00396C57">
      <w:pPr>
        <w:spacing w:after="200" w:line="276" w:lineRule="auto"/>
        <w:rPr>
          <w:sz w:val="26"/>
          <w:szCs w:val="26"/>
        </w:rPr>
      </w:pPr>
    </w:p>
    <w:p w:rsidR="002C3233" w:rsidRDefault="002C3233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AA3494" w:rsidRPr="001C3CAB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62" w:rsidRPr="0052643D" w:rsidRDefault="00241A62" w:rsidP="00241A62">
      <w:pPr>
        <w:jc w:val="center"/>
        <w:rPr>
          <w:sz w:val="26"/>
          <w:szCs w:val="26"/>
        </w:rPr>
      </w:pPr>
      <w:r w:rsidRPr="0052643D">
        <w:rPr>
          <w:sz w:val="26"/>
          <w:szCs w:val="26"/>
        </w:rPr>
        <w:t>Размеры должностных окладов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</w:t>
      </w:r>
    </w:p>
    <w:p w:rsidR="00241A62" w:rsidRPr="0052643D" w:rsidRDefault="00241A62" w:rsidP="00241A62">
      <w:pPr>
        <w:jc w:val="center"/>
        <w:rPr>
          <w:sz w:val="26"/>
          <w:szCs w:val="26"/>
        </w:rPr>
      </w:pPr>
    </w:p>
    <w:p w:rsidR="00241A62" w:rsidRPr="0052643D" w:rsidRDefault="00241A62" w:rsidP="00241A6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  <w:gridCol w:w="2436"/>
      </w:tblGrid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 xml:space="preserve">Должностной оклад, </w:t>
            </w:r>
          </w:p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рублей в месяц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Заведующий хозяйственной службой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5272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Инженер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Ведущий экономист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Методист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3956</w:t>
            </w:r>
          </w:p>
        </w:tc>
      </w:tr>
    </w:tbl>
    <w:p w:rsidR="00A245F2" w:rsidRPr="008329FC" w:rsidRDefault="00A245F2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A245F2" w:rsidRPr="008329FC" w:rsidSect="001D36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14C02"/>
    <w:rsid w:val="0016245D"/>
    <w:rsid w:val="00171A84"/>
    <w:rsid w:val="001B5D75"/>
    <w:rsid w:val="001C0F34"/>
    <w:rsid w:val="001D0927"/>
    <w:rsid w:val="001D36DD"/>
    <w:rsid w:val="001E328E"/>
    <w:rsid w:val="00201088"/>
    <w:rsid w:val="00240678"/>
    <w:rsid w:val="00241A62"/>
    <w:rsid w:val="00293322"/>
    <w:rsid w:val="002A776D"/>
    <w:rsid w:val="002B10AF"/>
    <w:rsid w:val="002B49A0"/>
    <w:rsid w:val="002C3233"/>
    <w:rsid w:val="002D5593"/>
    <w:rsid w:val="002E0A30"/>
    <w:rsid w:val="002F6233"/>
    <w:rsid w:val="002F7936"/>
    <w:rsid w:val="00300D9B"/>
    <w:rsid w:val="00313DAF"/>
    <w:rsid w:val="003447F7"/>
    <w:rsid w:val="00396C57"/>
    <w:rsid w:val="003F587E"/>
    <w:rsid w:val="0043438A"/>
    <w:rsid w:val="004537F3"/>
    <w:rsid w:val="00465B0C"/>
    <w:rsid w:val="004F33B1"/>
    <w:rsid w:val="0054380D"/>
    <w:rsid w:val="0054644C"/>
    <w:rsid w:val="005500E4"/>
    <w:rsid w:val="00580FDA"/>
    <w:rsid w:val="005C28C5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1696F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83713"/>
    <w:rsid w:val="009C47D2"/>
    <w:rsid w:val="00A245F2"/>
    <w:rsid w:val="00A564E7"/>
    <w:rsid w:val="00AA3494"/>
    <w:rsid w:val="00B22DDA"/>
    <w:rsid w:val="00B25576"/>
    <w:rsid w:val="00B635D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86BF6"/>
    <w:rsid w:val="00EA7437"/>
    <w:rsid w:val="00EB75CB"/>
    <w:rsid w:val="00ED5C7C"/>
    <w:rsid w:val="00ED62A2"/>
    <w:rsid w:val="00EE539C"/>
    <w:rsid w:val="00EF4043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73FF2"/>
    <w:rsid w:val="00195720"/>
    <w:rsid w:val="002D4D9E"/>
    <w:rsid w:val="00422551"/>
    <w:rsid w:val="00442918"/>
    <w:rsid w:val="006C6CB9"/>
    <w:rsid w:val="00944B17"/>
    <w:rsid w:val="009D299B"/>
    <w:rsid w:val="00A30898"/>
    <w:rsid w:val="00AC477F"/>
    <w:rsid w:val="00B437D7"/>
    <w:rsid w:val="00BE40AF"/>
    <w:rsid w:val="00BF171D"/>
    <w:rsid w:val="00D4647D"/>
    <w:rsid w:val="00D8677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B388-F2B6-49F5-B0D4-30CE6BF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16</cp:revision>
  <cp:lastPrinted>2021-01-20T06:03:00Z</cp:lastPrinted>
  <dcterms:created xsi:type="dcterms:W3CDTF">2022-04-13T09:31:00Z</dcterms:created>
  <dcterms:modified xsi:type="dcterms:W3CDTF">2022-08-16T06:17:00Z</dcterms:modified>
</cp:coreProperties>
</file>