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549B" w:rsidRPr="005D549B" w:rsidRDefault="005D549B" w:rsidP="005D549B">
      <w:pPr>
        <w:tabs>
          <w:tab w:val="left" w:pos="2030"/>
        </w:tabs>
        <w:rPr>
          <w:sz w:val="26"/>
          <w:szCs w:val="26"/>
        </w:rPr>
      </w:pPr>
      <w:r w:rsidRPr="005D549B">
        <w:rPr>
          <w:sz w:val="26"/>
          <w:szCs w:val="26"/>
        </w:rPr>
        <w:t xml:space="preserve">О внесении изменения </w:t>
      </w:r>
    </w:p>
    <w:p w:rsidR="005D549B" w:rsidRPr="005D549B" w:rsidRDefault="005D549B" w:rsidP="005D549B">
      <w:pPr>
        <w:tabs>
          <w:tab w:val="left" w:pos="2030"/>
        </w:tabs>
        <w:rPr>
          <w:sz w:val="26"/>
          <w:szCs w:val="26"/>
        </w:rPr>
      </w:pPr>
      <w:r w:rsidRPr="005D549B">
        <w:rPr>
          <w:sz w:val="26"/>
          <w:szCs w:val="26"/>
        </w:rPr>
        <w:t>в постановление Администрации</w:t>
      </w:r>
    </w:p>
    <w:p w:rsidR="005D549B" w:rsidRPr="005D549B" w:rsidRDefault="005D549B" w:rsidP="005D549B">
      <w:pPr>
        <w:tabs>
          <w:tab w:val="left" w:pos="2030"/>
        </w:tabs>
        <w:rPr>
          <w:sz w:val="26"/>
          <w:szCs w:val="26"/>
        </w:rPr>
      </w:pPr>
      <w:r w:rsidRPr="005D549B">
        <w:rPr>
          <w:sz w:val="26"/>
          <w:szCs w:val="26"/>
        </w:rPr>
        <w:t xml:space="preserve">города Когалыма </w:t>
      </w:r>
    </w:p>
    <w:p w:rsidR="00B22DDA" w:rsidRDefault="005D549B" w:rsidP="005D549B">
      <w:pPr>
        <w:tabs>
          <w:tab w:val="left" w:pos="2030"/>
        </w:tabs>
        <w:rPr>
          <w:sz w:val="26"/>
          <w:szCs w:val="26"/>
        </w:rPr>
      </w:pPr>
      <w:r w:rsidRPr="005D549B">
        <w:rPr>
          <w:sz w:val="26"/>
          <w:szCs w:val="26"/>
        </w:rPr>
        <w:t>от 24.10.2014 №2669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5D549B" w:rsidP="00ED5C7C">
      <w:pPr>
        <w:ind w:firstLine="709"/>
        <w:jc w:val="both"/>
        <w:rPr>
          <w:sz w:val="26"/>
          <w:szCs w:val="26"/>
        </w:rPr>
      </w:pPr>
      <w:r w:rsidRPr="005D549B">
        <w:rPr>
          <w:sz w:val="26"/>
          <w:szCs w:val="26"/>
        </w:rPr>
        <w:t>В соответствии с Федеральным законом от 27.07.2010 №210-ФЗ                         «Об организации предоставления государственных и муниципальных услуг», от 27.12.2019 №472-ФЗ «О внесений изменений в Градостроительный кодекс Российской Федерации и отдельные законодательные акты Российской Федерации»,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</w:t>
      </w:r>
      <w:r w:rsidR="00C0066A" w:rsidRPr="00C0066A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0E0A86" w:rsidRDefault="00451D17" w:rsidP="00C0066A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</w:t>
      </w:r>
      <w:r w:rsidR="005D549B" w:rsidRPr="005D549B">
        <w:rPr>
          <w:sz w:val="26"/>
          <w:szCs w:val="26"/>
        </w:rPr>
        <w:t>от 24.10.2014 №2669 «Об утверждении административного регламента предоставления муниципальной услуги «Выдача разрешения на ввод объекта в эксплуатацию на территории города Когалыма»</w:t>
      </w:r>
      <w:r w:rsidRPr="00451D17">
        <w:rPr>
          <w:sz w:val="26"/>
          <w:szCs w:val="26"/>
        </w:rPr>
        <w:t xml:space="preserve"> (далее – </w:t>
      </w:r>
      <w:r w:rsidR="006441E0">
        <w:rPr>
          <w:sz w:val="26"/>
          <w:szCs w:val="26"/>
        </w:rPr>
        <w:t>административный регламент</w:t>
      </w:r>
      <w:r w:rsidRPr="00451D17">
        <w:rPr>
          <w:sz w:val="26"/>
          <w:szCs w:val="26"/>
        </w:rPr>
        <w:t xml:space="preserve">) </w:t>
      </w:r>
      <w:r w:rsidRPr="000E0A86">
        <w:rPr>
          <w:sz w:val="26"/>
          <w:szCs w:val="26"/>
        </w:rPr>
        <w:t>вне</w:t>
      </w:r>
      <w:r w:rsidR="00C0066A" w:rsidRPr="000E0A86">
        <w:rPr>
          <w:sz w:val="26"/>
          <w:szCs w:val="26"/>
        </w:rPr>
        <w:t>сти следующее</w:t>
      </w:r>
      <w:r w:rsidRPr="000E0A86">
        <w:rPr>
          <w:sz w:val="26"/>
          <w:szCs w:val="26"/>
        </w:rPr>
        <w:t xml:space="preserve"> изменени</w:t>
      </w:r>
      <w:r w:rsidR="00C0066A" w:rsidRPr="000E0A86">
        <w:rPr>
          <w:sz w:val="26"/>
          <w:szCs w:val="26"/>
        </w:rPr>
        <w:t>е</w:t>
      </w:r>
      <w:r w:rsidRPr="000E0A86">
        <w:rPr>
          <w:sz w:val="26"/>
          <w:szCs w:val="26"/>
        </w:rPr>
        <w:t>:</w:t>
      </w:r>
    </w:p>
    <w:p w:rsidR="004C41CE" w:rsidRPr="000E0A86" w:rsidRDefault="00C0066A" w:rsidP="004C41CE">
      <w:pPr>
        <w:ind w:firstLine="709"/>
        <w:jc w:val="both"/>
        <w:rPr>
          <w:sz w:val="26"/>
          <w:szCs w:val="26"/>
        </w:rPr>
      </w:pPr>
      <w:r w:rsidRPr="000E0A86">
        <w:rPr>
          <w:sz w:val="26"/>
          <w:szCs w:val="26"/>
        </w:rPr>
        <w:t xml:space="preserve">1.1. </w:t>
      </w:r>
      <w:r w:rsidR="005D549B">
        <w:rPr>
          <w:sz w:val="26"/>
          <w:szCs w:val="26"/>
        </w:rPr>
        <w:t>наименование</w:t>
      </w:r>
      <w:r w:rsidR="004C41CE" w:rsidRPr="000E0A86">
        <w:rPr>
          <w:sz w:val="26"/>
          <w:szCs w:val="26"/>
        </w:rPr>
        <w:t xml:space="preserve"> раздела </w:t>
      </w:r>
      <w:r w:rsidRPr="000E0A86">
        <w:rPr>
          <w:sz w:val="26"/>
          <w:szCs w:val="26"/>
        </w:rPr>
        <w:t>3</w:t>
      </w:r>
      <w:r w:rsidR="004C41CE" w:rsidRPr="000E0A86">
        <w:rPr>
          <w:sz w:val="26"/>
          <w:szCs w:val="26"/>
        </w:rPr>
        <w:t xml:space="preserve"> </w:t>
      </w:r>
      <w:r w:rsidR="00241F76">
        <w:rPr>
          <w:sz w:val="26"/>
          <w:szCs w:val="26"/>
        </w:rPr>
        <w:t xml:space="preserve">административного регламента </w:t>
      </w:r>
      <w:r w:rsidR="004C41CE" w:rsidRPr="000E0A86">
        <w:rPr>
          <w:sz w:val="26"/>
          <w:szCs w:val="26"/>
        </w:rPr>
        <w:t>изложить в следующей редакции:</w:t>
      </w:r>
    </w:p>
    <w:p w:rsidR="004C41CE" w:rsidRDefault="004C41CE" w:rsidP="009F6C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0A86">
        <w:rPr>
          <w:rFonts w:eastAsiaTheme="minorHAnsi"/>
          <w:sz w:val="26"/>
          <w:szCs w:val="26"/>
          <w:lang w:eastAsia="en-US"/>
        </w:rPr>
        <w:t>«</w:t>
      </w:r>
      <w:r w:rsidR="005D549B">
        <w:rPr>
          <w:rFonts w:eastAsiaTheme="minorHAnsi"/>
          <w:sz w:val="26"/>
          <w:szCs w:val="26"/>
          <w:lang w:eastAsia="en-US"/>
        </w:rPr>
        <w:t>С</w:t>
      </w:r>
      <w:r w:rsidR="005D549B" w:rsidRPr="005D549B">
        <w:rPr>
          <w:rFonts w:eastAsiaTheme="minorHAnsi"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5D549B">
        <w:rPr>
          <w:rFonts w:eastAsiaTheme="minorHAnsi"/>
          <w:sz w:val="26"/>
          <w:szCs w:val="26"/>
          <w:lang w:eastAsia="en-US"/>
        </w:rPr>
        <w:t>р в многофункциональных центрах</w:t>
      </w:r>
      <w:r w:rsidR="00C0066A">
        <w:rPr>
          <w:rFonts w:eastAsiaTheme="minorHAnsi"/>
          <w:sz w:val="26"/>
          <w:szCs w:val="26"/>
          <w:lang w:eastAsia="en-US"/>
        </w:rPr>
        <w:t>».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5D549B">
        <w:rPr>
          <w:sz w:val="26"/>
          <w:szCs w:val="26"/>
        </w:rPr>
        <w:t>О.В.Краева</w:t>
      </w:r>
      <w:proofErr w:type="spellEnd"/>
      <w:r w:rsidR="00451D17" w:rsidRPr="00451D1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</w:t>
      </w:r>
      <w:r w:rsidR="00451D17" w:rsidRPr="00451D17">
        <w:rPr>
          <w:sz w:val="26"/>
          <w:szCs w:val="26"/>
        </w:rPr>
        <w:lastRenderedPageBreak/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 w:rsidR="005D549B">
        <w:rPr>
          <w:sz w:val="26"/>
          <w:szCs w:val="26"/>
        </w:rPr>
        <w:t>А.М.Качанова</w:t>
      </w:r>
      <w:bookmarkStart w:id="0" w:name="_GoBack"/>
      <w:bookmarkEnd w:id="0"/>
      <w:r w:rsidR="00451D17" w:rsidRPr="00451D17">
        <w:rPr>
          <w:sz w:val="26"/>
          <w:szCs w:val="26"/>
        </w:rPr>
        <w:t>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749A"/>
    <w:rsid w:val="00082085"/>
    <w:rsid w:val="000E0A86"/>
    <w:rsid w:val="000E4A60"/>
    <w:rsid w:val="000F0569"/>
    <w:rsid w:val="00171A84"/>
    <w:rsid w:val="001D0927"/>
    <w:rsid w:val="001E328E"/>
    <w:rsid w:val="00201088"/>
    <w:rsid w:val="00212FFF"/>
    <w:rsid w:val="00241F76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41E5C"/>
    <w:rsid w:val="00451D17"/>
    <w:rsid w:val="004C41CE"/>
    <w:rsid w:val="004F33B1"/>
    <w:rsid w:val="005500E4"/>
    <w:rsid w:val="0055705C"/>
    <w:rsid w:val="00565C02"/>
    <w:rsid w:val="00570A4B"/>
    <w:rsid w:val="005D549B"/>
    <w:rsid w:val="005E16C6"/>
    <w:rsid w:val="006015ED"/>
    <w:rsid w:val="00625AA2"/>
    <w:rsid w:val="00635680"/>
    <w:rsid w:val="006441E0"/>
    <w:rsid w:val="006B3543"/>
    <w:rsid w:val="006D10C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D40FD"/>
    <w:rsid w:val="008E5DED"/>
    <w:rsid w:val="00952EC3"/>
    <w:rsid w:val="009A4354"/>
    <w:rsid w:val="009B2903"/>
    <w:rsid w:val="009C47D2"/>
    <w:rsid w:val="009D3929"/>
    <w:rsid w:val="009E2437"/>
    <w:rsid w:val="009F6C32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0066A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D00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1BAA"/>
    <w:rsid w:val="002D4D9E"/>
    <w:rsid w:val="003A50BB"/>
    <w:rsid w:val="003B622E"/>
    <w:rsid w:val="003F546D"/>
    <w:rsid w:val="00442918"/>
    <w:rsid w:val="0051102D"/>
    <w:rsid w:val="00667DDB"/>
    <w:rsid w:val="006800B4"/>
    <w:rsid w:val="007348B8"/>
    <w:rsid w:val="00986262"/>
    <w:rsid w:val="009B5E90"/>
    <w:rsid w:val="00A30898"/>
    <w:rsid w:val="00A332BA"/>
    <w:rsid w:val="00BF171D"/>
    <w:rsid w:val="00CD6AE6"/>
    <w:rsid w:val="00DC5DC5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7DB7-CAD4-4BDC-9FF3-1A298784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Бронникова Дарина Тагировна</cp:lastModifiedBy>
  <cp:revision>4</cp:revision>
  <cp:lastPrinted>2021-01-20T06:03:00Z</cp:lastPrinted>
  <dcterms:created xsi:type="dcterms:W3CDTF">2022-11-03T05:46:00Z</dcterms:created>
  <dcterms:modified xsi:type="dcterms:W3CDTF">2023-10-09T07:19:00Z</dcterms:modified>
</cp:coreProperties>
</file>