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22DDA" w:rsidRDefault="006F73F1" w:rsidP="006F73F1">
      <w:pPr>
        <w:ind w:right="4959"/>
        <w:rPr>
          <w:sz w:val="26"/>
          <w:szCs w:val="26"/>
        </w:rPr>
      </w:pPr>
      <w:r w:rsidRPr="006F73F1">
        <w:rPr>
          <w:sz w:val="26"/>
          <w:szCs w:val="26"/>
        </w:rPr>
        <w:t xml:space="preserve">О </w:t>
      </w:r>
      <w:r w:rsidR="005127CB">
        <w:rPr>
          <w:sz w:val="26"/>
          <w:szCs w:val="26"/>
        </w:rPr>
        <w:t>внесении изменения в постановление Администрации города Когалыма от 09.04.2012 №838</w:t>
      </w:r>
    </w:p>
    <w:p w:rsidR="00FB5937" w:rsidRDefault="00FB5937" w:rsidP="006F73F1">
      <w:pPr>
        <w:rPr>
          <w:sz w:val="26"/>
          <w:szCs w:val="26"/>
        </w:rPr>
      </w:pPr>
    </w:p>
    <w:p w:rsidR="006F73F1" w:rsidRPr="007876C6" w:rsidRDefault="006F73F1" w:rsidP="006F73F1">
      <w:pPr>
        <w:rPr>
          <w:sz w:val="26"/>
          <w:szCs w:val="26"/>
        </w:rPr>
      </w:pPr>
    </w:p>
    <w:p w:rsidR="006F73F1" w:rsidRPr="00357527" w:rsidRDefault="006F73F1" w:rsidP="00357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27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Когалыма, </w:t>
      </w:r>
      <w:r w:rsidR="005127CB" w:rsidRPr="005127CB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в соответствие </w:t>
      </w:r>
      <w:r w:rsidR="005127CB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Pr="00357527">
        <w:rPr>
          <w:rFonts w:ascii="Times New Roman" w:hAnsi="Times New Roman" w:cs="Times New Roman"/>
          <w:sz w:val="26"/>
          <w:szCs w:val="26"/>
        </w:rPr>
        <w:t>:</w:t>
      </w:r>
    </w:p>
    <w:p w:rsidR="006F73F1" w:rsidRPr="00357527" w:rsidRDefault="006F73F1" w:rsidP="00357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001" w:rsidRDefault="00133EB9" w:rsidP="005127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3EB9">
        <w:rPr>
          <w:rFonts w:ascii="Times New Roman" w:hAnsi="Times New Roman" w:cs="Times New Roman"/>
          <w:color w:val="000000"/>
          <w:sz w:val="26"/>
          <w:szCs w:val="26"/>
        </w:rPr>
        <w:t>1. В постановление Администрации города Когалыма от 09.04.2012 №838 «Об организации обучения населения города Когалыма мерам пожарной безопасности» (далее - постановление) внести следующее изменение:</w:t>
      </w:r>
    </w:p>
    <w:p w:rsidR="005127CB" w:rsidRPr="00323CC1" w:rsidRDefault="00133EB9" w:rsidP="005127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EB9">
        <w:rPr>
          <w:rFonts w:ascii="Times New Roman" w:hAnsi="Times New Roman" w:cs="Times New Roman"/>
          <w:color w:val="000000"/>
          <w:sz w:val="26"/>
          <w:szCs w:val="26"/>
        </w:rPr>
        <w:t>1.1. Абзац третий пункта 1 постановления изложить в следующей редакции: «- при организации обучения мерам пожарной безопасности руководствоваться приказом Министерства Российской Федерации по делам гражданской обороны, чрезвычайным ситуациям и ликвидации последствий стихийных бедствий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Ханты-Мансийского автономного округа - Югры от 30.06.2006 №146-п «Об организации обучения мерам пожарной безопасности населения в Ханты-Мансийском автономном округе - Югре».</w:t>
      </w:r>
      <w:r w:rsidR="00323CC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6288F" w:rsidRPr="00133EB9" w:rsidRDefault="00C6288F" w:rsidP="00512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27CB" w:rsidRPr="00AB0F52" w:rsidRDefault="005127CB" w:rsidP="005127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04D">
        <w:rPr>
          <w:rFonts w:ascii="Times New Roman" w:hAnsi="Times New Roman" w:cs="Times New Roman"/>
          <w:sz w:val="26"/>
          <w:szCs w:val="26"/>
        </w:rPr>
        <w:t>2. Отделу по делам гражданской обороны и чрезвычайным ситуациям Администрации города Когалыма (</w:t>
      </w:r>
      <w:proofErr w:type="spellStart"/>
      <w:r w:rsidRPr="00CC004D">
        <w:rPr>
          <w:rFonts w:ascii="Times New Roman" w:hAnsi="Times New Roman" w:cs="Times New Roman"/>
          <w:sz w:val="26"/>
          <w:szCs w:val="26"/>
        </w:rPr>
        <w:t>С.А.Ларионов</w:t>
      </w:r>
      <w:proofErr w:type="spellEnd"/>
      <w:r w:rsidRPr="00CC004D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CC004D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CC004D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</w:t>
      </w:r>
      <w:r w:rsidRPr="00AB0F52">
        <w:rPr>
          <w:rFonts w:ascii="Times New Roman" w:hAnsi="Times New Roman" w:cs="Times New Roman"/>
          <w:sz w:val="26"/>
          <w:szCs w:val="26"/>
        </w:rPr>
        <w:t xml:space="preserve">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B0F52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B0F52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127CB" w:rsidRDefault="005127CB" w:rsidP="00512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27CB" w:rsidRDefault="005127CB" w:rsidP="005127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B0F52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B0F52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B0F52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Pr="00AB0F52">
        <w:rPr>
          <w:rFonts w:ascii="Times New Roman" w:hAnsi="Times New Roman" w:cs="Times New Roman"/>
          <w:sz w:val="26"/>
          <w:szCs w:val="26"/>
        </w:rPr>
        <w:lastRenderedPageBreak/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B0F52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B0F52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B66DD4" w:rsidRPr="00491F56">
          <w:rPr>
            <w:rStyle w:val="a9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AB0F52">
        <w:rPr>
          <w:rFonts w:ascii="Times New Roman" w:hAnsi="Times New Roman" w:cs="Times New Roman"/>
          <w:sz w:val="26"/>
          <w:szCs w:val="26"/>
        </w:rPr>
        <w:t>).</w:t>
      </w:r>
    </w:p>
    <w:p w:rsidR="00B66DD4" w:rsidRPr="00AB0F52" w:rsidRDefault="00B66DD4" w:rsidP="00B66D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27CB" w:rsidRPr="00AB0F52" w:rsidRDefault="005127CB" w:rsidP="005127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B0F52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6288F">
        <w:rPr>
          <w:rFonts w:ascii="Times New Roman" w:hAnsi="Times New Roman" w:cs="Times New Roman"/>
          <w:sz w:val="26"/>
          <w:szCs w:val="26"/>
        </w:rPr>
        <w:t>А</w:t>
      </w:r>
      <w:r w:rsidRPr="00AB0F52">
        <w:rPr>
          <w:rFonts w:ascii="Times New Roman" w:hAnsi="Times New Roman" w:cs="Times New Roman"/>
          <w:sz w:val="26"/>
          <w:szCs w:val="26"/>
        </w:rPr>
        <w:t>.</w:t>
      </w:r>
      <w:r w:rsidR="00C6288F">
        <w:rPr>
          <w:rFonts w:ascii="Times New Roman" w:hAnsi="Times New Roman" w:cs="Times New Roman"/>
          <w:sz w:val="26"/>
          <w:szCs w:val="26"/>
        </w:rPr>
        <w:t>М</w:t>
      </w:r>
      <w:r w:rsidRPr="00AB0F52">
        <w:rPr>
          <w:rFonts w:ascii="Times New Roman" w:hAnsi="Times New Roman" w:cs="Times New Roman"/>
          <w:sz w:val="26"/>
          <w:szCs w:val="26"/>
        </w:rPr>
        <w:t>.</w:t>
      </w:r>
      <w:r w:rsidR="00C6288F">
        <w:rPr>
          <w:rFonts w:ascii="Times New Roman" w:hAnsi="Times New Roman" w:cs="Times New Roman"/>
          <w:sz w:val="26"/>
          <w:szCs w:val="26"/>
        </w:rPr>
        <w:t>Качанова</w:t>
      </w:r>
      <w:proofErr w:type="spellEnd"/>
      <w:r w:rsidRPr="00AB0F52">
        <w:rPr>
          <w:rFonts w:ascii="Times New Roman" w:hAnsi="Times New Roman" w:cs="Times New Roman"/>
          <w:sz w:val="26"/>
          <w:szCs w:val="26"/>
        </w:rPr>
        <w:t>.</w:t>
      </w:r>
    </w:p>
    <w:p w:rsidR="005127CB" w:rsidRDefault="005127CB" w:rsidP="00512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27CB" w:rsidRPr="00AB0F52" w:rsidRDefault="005127CB" w:rsidP="00512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27CB" w:rsidRDefault="005127CB" w:rsidP="005127C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F73F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F73F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6685A" w:rsidRDefault="0086685A" w:rsidP="00C6288F">
      <w:pPr>
        <w:spacing w:after="200" w:line="276" w:lineRule="auto"/>
        <w:rPr>
          <w:sz w:val="26"/>
          <w:szCs w:val="26"/>
        </w:rPr>
      </w:pPr>
    </w:p>
    <w:p w:rsidR="00133EB9" w:rsidRDefault="00133EB9" w:rsidP="00C6288F">
      <w:pPr>
        <w:spacing w:after="200" w:line="276" w:lineRule="auto"/>
        <w:rPr>
          <w:sz w:val="26"/>
          <w:szCs w:val="26"/>
        </w:rPr>
      </w:pPr>
    </w:p>
    <w:p w:rsidR="00133EB9" w:rsidRDefault="00133EB9" w:rsidP="00C6288F">
      <w:pPr>
        <w:spacing w:after="200" w:line="276" w:lineRule="auto"/>
        <w:rPr>
          <w:sz w:val="26"/>
          <w:szCs w:val="26"/>
        </w:rPr>
      </w:pPr>
    </w:p>
    <w:sectPr w:rsidR="00133EB9" w:rsidSect="0035752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035B"/>
    <w:multiLevelType w:val="multilevel"/>
    <w:tmpl w:val="D2D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33EB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23CC1"/>
    <w:rsid w:val="003447F7"/>
    <w:rsid w:val="00357527"/>
    <w:rsid w:val="003F587E"/>
    <w:rsid w:val="004342B5"/>
    <w:rsid w:val="0043438A"/>
    <w:rsid w:val="004F33B1"/>
    <w:rsid w:val="0050299C"/>
    <w:rsid w:val="005127CB"/>
    <w:rsid w:val="006015ED"/>
    <w:rsid w:val="00625AA2"/>
    <w:rsid w:val="006F73F1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0080"/>
    <w:rsid w:val="008D2DB3"/>
    <w:rsid w:val="00946BE4"/>
    <w:rsid w:val="00952EC3"/>
    <w:rsid w:val="00A564E7"/>
    <w:rsid w:val="00B22DDA"/>
    <w:rsid w:val="00B66DD4"/>
    <w:rsid w:val="00BB1866"/>
    <w:rsid w:val="00BC37E6"/>
    <w:rsid w:val="00C27247"/>
    <w:rsid w:val="00C6288F"/>
    <w:rsid w:val="00C700C4"/>
    <w:rsid w:val="00CB2627"/>
    <w:rsid w:val="00CC367F"/>
    <w:rsid w:val="00CF1552"/>
    <w:rsid w:val="00CF6B89"/>
    <w:rsid w:val="00D52DB6"/>
    <w:rsid w:val="00DB4001"/>
    <w:rsid w:val="00E24C43"/>
    <w:rsid w:val="00E938D1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DAC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0224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04B7E0D18E8B887E1618862C6C0552BB367E7A7485D9C80B15361E09957FB948C7D1CFC96E8E3F1C3E63D5D27572F12FJ9f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2962BA"/>
    <w:rsid w:val="002D4D9E"/>
    <w:rsid w:val="002E3DA2"/>
    <w:rsid w:val="0035582E"/>
    <w:rsid w:val="003C6C8F"/>
    <w:rsid w:val="00442918"/>
    <w:rsid w:val="00661D44"/>
    <w:rsid w:val="008E1338"/>
    <w:rsid w:val="00972E88"/>
    <w:rsid w:val="009D766D"/>
    <w:rsid w:val="00A30898"/>
    <w:rsid w:val="00A82D74"/>
    <w:rsid w:val="00BD1817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21CE-8C1E-40C9-A2AC-03EED8E9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Белоусов Николай Петрович</cp:lastModifiedBy>
  <cp:revision>7</cp:revision>
  <cp:lastPrinted>2021-01-20T06:03:00Z</cp:lastPrinted>
  <dcterms:created xsi:type="dcterms:W3CDTF">2022-02-16T06:22:00Z</dcterms:created>
  <dcterms:modified xsi:type="dcterms:W3CDTF">2022-04-25T06:28:00Z</dcterms:modified>
</cp:coreProperties>
</file>