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5A2" w:rsidRDefault="00FD35A2" w:rsidP="00FD35A2"/>
    <w:p w:rsidR="00FD35A2" w:rsidRDefault="00FD35A2" w:rsidP="00FD35A2"/>
    <w:p w:rsidR="00FD35A2" w:rsidRPr="00E42E47" w:rsidRDefault="00FD35A2" w:rsidP="00FD35A2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  <w:r w:rsidRPr="00E42E47">
        <w:rPr>
          <w:noProof/>
          <w:sz w:val="20"/>
          <w:szCs w:val="20"/>
        </w:rPr>
        <w:drawing>
          <wp:anchor distT="36830" distB="36830" distL="6400800" distR="6400800" simplePos="0" relativeHeight="251659264" behindDoc="0" locked="0" layoutInCell="1" allowOverlap="1" wp14:anchorId="297537ED" wp14:editId="10EF381F">
            <wp:simplePos x="0" y="0"/>
            <wp:positionH relativeFrom="margin">
              <wp:posOffset>2533650</wp:posOffset>
            </wp:positionH>
            <wp:positionV relativeFrom="paragraph">
              <wp:posOffset>-482600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35A2" w:rsidRPr="00E42E47" w:rsidRDefault="00FD35A2" w:rsidP="00FD35A2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  <w:t>РЕШЕНИЕ</w:t>
      </w:r>
    </w:p>
    <w:p w:rsidR="00FD35A2" w:rsidRPr="00E42E47" w:rsidRDefault="00FD35A2" w:rsidP="00FD35A2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E42E47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FD35A2" w:rsidRPr="00E42E47" w:rsidRDefault="00FD35A2" w:rsidP="00FD35A2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E42E47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FD35A2" w:rsidRPr="00E42E47" w:rsidRDefault="00FD35A2" w:rsidP="00FD35A2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FD35A2" w:rsidRPr="00E42E47" w:rsidRDefault="00FD35A2" w:rsidP="00FD35A2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6E2DC1" w:rsidRPr="002D730A" w:rsidRDefault="006E2DC1" w:rsidP="006E2DC1">
      <w:pPr>
        <w:widowControl w:val="0"/>
        <w:autoSpaceDE w:val="0"/>
        <w:autoSpaceDN w:val="0"/>
        <w:adjustRightInd w:val="0"/>
        <w:ind w:right="-2"/>
        <w:rPr>
          <w:color w:val="3366FF"/>
          <w:sz w:val="26"/>
          <w:szCs w:val="26"/>
        </w:rPr>
      </w:pPr>
      <w:r w:rsidRPr="002D730A">
        <w:rPr>
          <w:color w:val="3366FF"/>
          <w:sz w:val="26"/>
          <w:szCs w:val="26"/>
          <w:u w:val="single"/>
        </w:rPr>
        <w:t>От «24» ноября 2021г.</w:t>
      </w:r>
      <w:r w:rsidRPr="002D730A">
        <w:rPr>
          <w:color w:val="3366FF"/>
          <w:sz w:val="26"/>
          <w:szCs w:val="26"/>
        </w:rPr>
        <w:t xml:space="preserve"> </w:t>
      </w:r>
      <w:r w:rsidRPr="002D730A">
        <w:rPr>
          <w:color w:val="3366FF"/>
          <w:sz w:val="26"/>
          <w:szCs w:val="26"/>
        </w:rPr>
        <w:tab/>
      </w:r>
      <w:r w:rsidRPr="002D730A">
        <w:rPr>
          <w:color w:val="3366FF"/>
          <w:sz w:val="26"/>
          <w:szCs w:val="26"/>
        </w:rPr>
        <w:tab/>
      </w:r>
      <w:r w:rsidRPr="002D730A">
        <w:rPr>
          <w:color w:val="3366FF"/>
          <w:sz w:val="26"/>
          <w:szCs w:val="26"/>
        </w:rPr>
        <w:tab/>
      </w:r>
      <w:r w:rsidRPr="002D730A">
        <w:rPr>
          <w:color w:val="3366FF"/>
          <w:sz w:val="26"/>
          <w:szCs w:val="26"/>
        </w:rPr>
        <w:tab/>
      </w:r>
      <w:r w:rsidRPr="002D730A">
        <w:rPr>
          <w:color w:val="3366FF"/>
          <w:sz w:val="26"/>
          <w:szCs w:val="26"/>
        </w:rPr>
        <w:tab/>
      </w:r>
      <w:r w:rsidRPr="002D730A">
        <w:rPr>
          <w:color w:val="3366FF"/>
          <w:sz w:val="26"/>
          <w:szCs w:val="26"/>
        </w:rPr>
        <w:tab/>
      </w:r>
      <w:r w:rsidRPr="002D730A">
        <w:rPr>
          <w:color w:val="3366FF"/>
          <w:sz w:val="26"/>
          <w:szCs w:val="26"/>
        </w:rPr>
        <w:tab/>
        <w:t xml:space="preserve">        </w:t>
      </w:r>
      <w:r w:rsidRPr="002D730A">
        <w:rPr>
          <w:color w:val="3366FF"/>
          <w:sz w:val="26"/>
          <w:szCs w:val="26"/>
          <w:u w:val="single"/>
        </w:rPr>
        <w:t xml:space="preserve">№ </w:t>
      </w:r>
      <w:r>
        <w:rPr>
          <w:color w:val="3366FF"/>
          <w:sz w:val="26"/>
          <w:szCs w:val="26"/>
          <w:u w:val="single"/>
        </w:rPr>
        <w:t>36</w:t>
      </w:r>
      <w:r w:rsidRPr="002D730A">
        <w:rPr>
          <w:color w:val="3366FF"/>
          <w:sz w:val="26"/>
          <w:szCs w:val="26"/>
          <w:u w:val="single"/>
        </w:rPr>
        <w:t>-ГД</w:t>
      </w:r>
      <w:r w:rsidRPr="002D730A">
        <w:rPr>
          <w:color w:val="3366FF"/>
          <w:sz w:val="26"/>
          <w:szCs w:val="26"/>
        </w:rPr>
        <w:t xml:space="preserve"> </w:t>
      </w:r>
    </w:p>
    <w:p w:rsidR="00FD35A2" w:rsidRPr="00EF0BAC" w:rsidRDefault="00FD35A2" w:rsidP="00FD35A2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FD35A2" w:rsidRDefault="00FD35A2" w:rsidP="00FD35A2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7E63A1" w:rsidRPr="007E63A1" w:rsidRDefault="007E63A1" w:rsidP="007E63A1">
      <w:pPr>
        <w:rPr>
          <w:sz w:val="26"/>
          <w:szCs w:val="26"/>
        </w:rPr>
      </w:pPr>
    </w:p>
    <w:p w:rsidR="00C53DE5" w:rsidRDefault="00C53DE5" w:rsidP="007E63A1">
      <w:pPr>
        <w:rPr>
          <w:sz w:val="26"/>
          <w:szCs w:val="26"/>
        </w:rPr>
      </w:pPr>
    </w:p>
    <w:p w:rsidR="007E63A1" w:rsidRPr="007E63A1" w:rsidRDefault="007E63A1" w:rsidP="007E63A1">
      <w:pPr>
        <w:rPr>
          <w:sz w:val="26"/>
          <w:szCs w:val="26"/>
        </w:rPr>
      </w:pPr>
      <w:r w:rsidRPr="007E63A1">
        <w:rPr>
          <w:sz w:val="26"/>
          <w:szCs w:val="26"/>
        </w:rPr>
        <w:t xml:space="preserve">Об одобрении предложений </w:t>
      </w:r>
    </w:p>
    <w:p w:rsidR="007E63A1" w:rsidRPr="007E63A1" w:rsidRDefault="007E63A1" w:rsidP="007E63A1">
      <w:pPr>
        <w:rPr>
          <w:sz w:val="26"/>
          <w:szCs w:val="26"/>
        </w:rPr>
      </w:pPr>
      <w:r w:rsidRPr="007E63A1">
        <w:rPr>
          <w:sz w:val="26"/>
          <w:szCs w:val="26"/>
        </w:rPr>
        <w:t xml:space="preserve">о внесении изменений в муниципальную </w:t>
      </w:r>
    </w:p>
    <w:p w:rsidR="004976FA" w:rsidRDefault="007E63A1" w:rsidP="004976FA">
      <w:pPr>
        <w:rPr>
          <w:sz w:val="26"/>
          <w:szCs w:val="26"/>
        </w:rPr>
      </w:pPr>
      <w:r w:rsidRPr="007E63A1">
        <w:rPr>
          <w:sz w:val="26"/>
          <w:szCs w:val="26"/>
        </w:rPr>
        <w:t>программу «</w:t>
      </w:r>
      <w:r w:rsidR="004976FA" w:rsidRPr="004976FA">
        <w:rPr>
          <w:sz w:val="26"/>
          <w:szCs w:val="26"/>
        </w:rPr>
        <w:t xml:space="preserve">Формирование комфортной </w:t>
      </w:r>
    </w:p>
    <w:p w:rsidR="007E63A1" w:rsidRPr="007E63A1" w:rsidRDefault="004976FA" w:rsidP="004976FA">
      <w:pPr>
        <w:rPr>
          <w:sz w:val="26"/>
          <w:szCs w:val="26"/>
        </w:rPr>
      </w:pPr>
      <w:r w:rsidRPr="004976FA">
        <w:rPr>
          <w:sz w:val="26"/>
          <w:szCs w:val="26"/>
        </w:rPr>
        <w:t>городской среды в городе Когалыме</w:t>
      </w:r>
      <w:r w:rsidR="007E63A1" w:rsidRPr="007E63A1">
        <w:rPr>
          <w:sz w:val="26"/>
          <w:szCs w:val="26"/>
        </w:rPr>
        <w:t>»</w:t>
      </w:r>
    </w:p>
    <w:p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p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p w:rsidR="007E63A1" w:rsidRPr="007E63A1" w:rsidRDefault="007E63A1" w:rsidP="001430F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E63A1">
        <w:rPr>
          <w:sz w:val="26"/>
          <w:szCs w:val="26"/>
        </w:rPr>
        <w:t>В соответствии со стать</w:t>
      </w:r>
      <w:r w:rsidR="008D1ECC">
        <w:rPr>
          <w:sz w:val="26"/>
          <w:szCs w:val="26"/>
        </w:rPr>
        <w:t>е</w:t>
      </w:r>
      <w:r w:rsidRPr="007E63A1">
        <w:rPr>
          <w:sz w:val="26"/>
          <w:szCs w:val="26"/>
        </w:rPr>
        <w:t xml:space="preserve">й 179 Бюджетного кодекса Российской Федерации, Уставом города Когалым, решением Думы города Когалыма                от </w:t>
      </w:r>
      <w:r w:rsidRPr="007E63A1">
        <w:rPr>
          <w:rFonts w:eastAsia="Calibri"/>
          <w:sz w:val="26"/>
          <w:szCs w:val="26"/>
          <w:lang w:eastAsia="en-US"/>
        </w:rPr>
        <w:t xml:space="preserve">23.04.2015 №537-ГД «О Порядке рассмотрения Думой города Когалыма проектов муниципальных программ и предложений о внесении изменений в муниципальные программы», рассмотрев предложения о </w:t>
      </w:r>
      <w:r w:rsidRPr="007E63A1">
        <w:rPr>
          <w:sz w:val="26"/>
          <w:szCs w:val="26"/>
        </w:rPr>
        <w:t>внесении изменений</w:t>
      </w:r>
      <w:r w:rsidRPr="007E63A1">
        <w:rPr>
          <w:rFonts w:eastAsia="Calibri"/>
          <w:sz w:val="26"/>
          <w:szCs w:val="26"/>
          <w:lang w:eastAsia="en-US"/>
        </w:rPr>
        <w:t xml:space="preserve"> в муниципальную </w:t>
      </w:r>
      <w:hyperlink r:id="rId8" w:history="1">
        <w:r w:rsidRPr="007E63A1">
          <w:rPr>
            <w:rFonts w:eastAsia="Calibri"/>
            <w:color w:val="000000"/>
            <w:sz w:val="26"/>
            <w:szCs w:val="26"/>
            <w:lang w:eastAsia="en-US"/>
          </w:rPr>
          <w:t>программу</w:t>
        </w:r>
      </w:hyperlink>
      <w:r w:rsidRPr="007E63A1">
        <w:rPr>
          <w:rFonts w:eastAsia="Calibri"/>
          <w:sz w:val="26"/>
          <w:szCs w:val="26"/>
          <w:lang w:eastAsia="en-US"/>
        </w:rPr>
        <w:t xml:space="preserve"> «</w:t>
      </w:r>
      <w:r w:rsidR="004976FA" w:rsidRPr="004976FA">
        <w:rPr>
          <w:rFonts w:eastAsia="Calibri"/>
          <w:sz w:val="26"/>
          <w:szCs w:val="26"/>
          <w:lang w:eastAsia="en-US"/>
        </w:rPr>
        <w:t>Формирование комфортной городской среды в городе Когалыме</w:t>
      </w:r>
      <w:r w:rsidRPr="007E63A1">
        <w:rPr>
          <w:rFonts w:eastAsia="Calibri"/>
          <w:sz w:val="26"/>
          <w:szCs w:val="26"/>
          <w:lang w:eastAsia="en-US"/>
        </w:rPr>
        <w:t>»</w:t>
      </w:r>
      <w:r w:rsidRPr="007E63A1">
        <w:rPr>
          <w:color w:val="000000"/>
          <w:sz w:val="26"/>
          <w:szCs w:val="26"/>
        </w:rPr>
        <w:t>, утвержденную постановлением Администрации города Когалыма от 1</w:t>
      </w:r>
      <w:r w:rsidR="004976FA">
        <w:rPr>
          <w:color w:val="000000"/>
          <w:sz w:val="26"/>
          <w:szCs w:val="26"/>
        </w:rPr>
        <w:t>4</w:t>
      </w:r>
      <w:r w:rsidRPr="007E63A1">
        <w:rPr>
          <w:color w:val="000000"/>
          <w:sz w:val="26"/>
          <w:szCs w:val="26"/>
        </w:rPr>
        <w:t>.1</w:t>
      </w:r>
      <w:r w:rsidR="004976FA">
        <w:rPr>
          <w:color w:val="000000"/>
          <w:sz w:val="26"/>
          <w:szCs w:val="26"/>
        </w:rPr>
        <w:t>1</w:t>
      </w:r>
      <w:r w:rsidRPr="007E63A1">
        <w:rPr>
          <w:color w:val="000000"/>
          <w:sz w:val="26"/>
          <w:szCs w:val="26"/>
        </w:rPr>
        <w:t>.201</w:t>
      </w:r>
      <w:r w:rsidR="004976FA">
        <w:rPr>
          <w:color w:val="000000"/>
          <w:sz w:val="26"/>
          <w:szCs w:val="26"/>
        </w:rPr>
        <w:t>7</w:t>
      </w:r>
      <w:r w:rsidRPr="007E63A1">
        <w:rPr>
          <w:color w:val="000000"/>
          <w:sz w:val="26"/>
          <w:szCs w:val="26"/>
        </w:rPr>
        <w:t xml:space="preserve"> №2</w:t>
      </w:r>
      <w:r w:rsidR="004976FA">
        <w:rPr>
          <w:color w:val="000000"/>
          <w:sz w:val="26"/>
          <w:szCs w:val="26"/>
        </w:rPr>
        <w:t>354</w:t>
      </w:r>
      <w:r w:rsidRPr="007E63A1">
        <w:rPr>
          <w:color w:val="000000"/>
          <w:sz w:val="26"/>
          <w:szCs w:val="26"/>
        </w:rPr>
        <w:t>, Дума города Когалыма РЕШИЛА:</w:t>
      </w:r>
    </w:p>
    <w:p w:rsidR="007E63A1" w:rsidRPr="007E63A1" w:rsidRDefault="007E63A1" w:rsidP="007E63A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7E63A1" w:rsidRPr="001430F5" w:rsidRDefault="007E63A1" w:rsidP="001430F5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1430F5">
        <w:rPr>
          <w:rFonts w:eastAsia="Calibri"/>
          <w:sz w:val="26"/>
          <w:szCs w:val="26"/>
          <w:lang w:eastAsia="en-US"/>
        </w:rPr>
        <w:t xml:space="preserve">Одобрить предложения о </w:t>
      </w:r>
      <w:r w:rsidR="009A0F34" w:rsidRPr="009A0F34">
        <w:rPr>
          <w:rFonts w:eastAsia="Calibri"/>
          <w:color w:val="000000"/>
          <w:sz w:val="26"/>
          <w:szCs w:val="26"/>
          <w:lang w:eastAsia="en-US"/>
        </w:rPr>
        <w:t>внесении</w:t>
      </w:r>
      <w:r w:rsidRPr="001430F5">
        <w:rPr>
          <w:rFonts w:eastAsia="Calibri"/>
          <w:color w:val="000000"/>
          <w:sz w:val="26"/>
          <w:szCs w:val="26"/>
          <w:lang w:eastAsia="en-US"/>
        </w:rPr>
        <w:t xml:space="preserve"> изменений в муниципальную </w:t>
      </w:r>
      <w:hyperlink r:id="rId9" w:history="1">
        <w:r w:rsidRPr="001430F5">
          <w:rPr>
            <w:rFonts w:eastAsia="Calibri"/>
            <w:color w:val="000000"/>
            <w:sz w:val="26"/>
            <w:szCs w:val="26"/>
            <w:lang w:eastAsia="en-US"/>
          </w:rPr>
          <w:t>программу</w:t>
        </w:r>
      </w:hyperlink>
      <w:r w:rsidRPr="001430F5">
        <w:rPr>
          <w:rFonts w:eastAsia="Calibri"/>
          <w:sz w:val="26"/>
          <w:szCs w:val="26"/>
          <w:lang w:eastAsia="en-US"/>
        </w:rPr>
        <w:t xml:space="preserve"> «</w:t>
      </w:r>
      <w:r w:rsidR="004976FA">
        <w:rPr>
          <w:rFonts w:eastAsia="Batang"/>
          <w:sz w:val="26"/>
          <w:szCs w:val="26"/>
          <w:lang w:eastAsia="ko-KR"/>
        </w:rPr>
        <w:t>Формирование комфортной городской среды в городе Когалыме</w:t>
      </w:r>
      <w:r w:rsidRPr="001430F5">
        <w:rPr>
          <w:rFonts w:eastAsia="Calibri"/>
          <w:sz w:val="26"/>
          <w:szCs w:val="26"/>
          <w:lang w:eastAsia="en-US"/>
        </w:rPr>
        <w:t>» согласно приложени</w:t>
      </w:r>
      <w:r w:rsidR="002D1C3D">
        <w:rPr>
          <w:rFonts w:eastAsia="Calibri"/>
          <w:sz w:val="26"/>
          <w:szCs w:val="26"/>
          <w:lang w:eastAsia="en-US"/>
        </w:rPr>
        <w:t>ю</w:t>
      </w:r>
      <w:r w:rsidRPr="001430F5">
        <w:rPr>
          <w:rFonts w:eastAsia="Calibri"/>
          <w:sz w:val="26"/>
          <w:szCs w:val="26"/>
          <w:lang w:eastAsia="en-US"/>
        </w:rPr>
        <w:t xml:space="preserve"> к настоящему решению.</w:t>
      </w:r>
    </w:p>
    <w:p w:rsidR="007E63A1" w:rsidRPr="007E63A1" w:rsidRDefault="007E63A1" w:rsidP="007E63A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7E63A1" w:rsidRPr="007E63A1" w:rsidRDefault="007E63A1" w:rsidP="001430F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E63A1">
        <w:rPr>
          <w:rFonts w:eastAsia="Calibri"/>
          <w:sz w:val="26"/>
          <w:szCs w:val="26"/>
          <w:lang w:eastAsia="en-US"/>
        </w:rPr>
        <w:t>Опубликовать настоящее решение и приложение к нему в газете «Когалымский вестник».</w:t>
      </w:r>
    </w:p>
    <w:p w:rsidR="001430F5" w:rsidRPr="007E63A1" w:rsidRDefault="001430F5" w:rsidP="007E63A1">
      <w:pPr>
        <w:ind w:firstLine="709"/>
        <w:jc w:val="both"/>
        <w:rPr>
          <w:sz w:val="26"/>
          <w:szCs w:val="26"/>
        </w:rPr>
      </w:pPr>
    </w:p>
    <w:p w:rsidR="007E63A1" w:rsidRPr="007E63A1" w:rsidRDefault="007E63A1" w:rsidP="007E63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tbl>
      <w:tblPr>
        <w:tblW w:w="8080" w:type="dxa"/>
        <w:tblInd w:w="817" w:type="dxa"/>
        <w:tblLook w:val="00A0" w:firstRow="1" w:lastRow="0" w:firstColumn="1" w:lastColumn="0" w:noHBand="0" w:noVBand="0"/>
      </w:tblPr>
      <w:tblGrid>
        <w:gridCol w:w="4107"/>
        <w:gridCol w:w="287"/>
        <w:gridCol w:w="3686"/>
      </w:tblGrid>
      <w:tr w:rsidR="007E63A1" w:rsidRPr="007E63A1" w:rsidTr="008B7617">
        <w:tc>
          <w:tcPr>
            <w:tcW w:w="410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28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Глава</w:t>
            </w:r>
          </w:p>
        </w:tc>
      </w:tr>
      <w:tr w:rsidR="007E63A1" w:rsidRPr="007E63A1" w:rsidTr="008B7617">
        <w:tc>
          <w:tcPr>
            <w:tcW w:w="410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Думы города Когалыма</w:t>
            </w:r>
          </w:p>
        </w:tc>
        <w:tc>
          <w:tcPr>
            <w:tcW w:w="28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города Когалыма</w:t>
            </w:r>
          </w:p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7E63A1" w:rsidRPr="007E63A1" w:rsidTr="008B7617">
        <w:tc>
          <w:tcPr>
            <w:tcW w:w="410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_____________ А.Ю.Говорищева</w:t>
            </w:r>
          </w:p>
        </w:tc>
        <w:tc>
          <w:tcPr>
            <w:tcW w:w="28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_____________ Н.Н.Пальчиков</w:t>
            </w:r>
          </w:p>
        </w:tc>
      </w:tr>
    </w:tbl>
    <w:p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p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p w:rsidR="00290D77" w:rsidRDefault="00290D77" w:rsidP="007E63A1">
      <w:pPr>
        <w:pStyle w:val="a7"/>
        <w:rPr>
          <w:sz w:val="22"/>
          <w:szCs w:val="22"/>
        </w:rPr>
      </w:pPr>
    </w:p>
    <w:p w:rsidR="00290D77" w:rsidRDefault="00290D77" w:rsidP="00290D77">
      <w:pPr>
        <w:rPr>
          <w:sz w:val="22"/>
          <w:szCs w:val="22"/>
        </w:rPr>
      </w:pPr>
    </w:p>
    <w:p w:rsidR="00290D77" w:rsidRDefault="00290D77" w:rsidP="00290D7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9A0F34" w:rsidRPr="00E425EB" w:rsidRDefault="009A0F34" w:rsidP="009A0F34">
      <w:pPr>
        <w:rPr>
          <w:sz w:val="22"/>
          <w:szCs w:val="22"/>
        </w:rPr>
        <w:sectPr w:rsidR="009A0F34" w:rsidRPr="00E425EB" w:rsidSect="00F1650D">
          <w:footerReference w:type="default" r:id="rId10"/>
          <w:footerReference w:type="first" r:id="rId11"/>
          <w:pgSz w:w="11906" w:h="16838" w:code="9"/>
          <w:pgMar w:top="567" w:right="567" w:bottom="1134" w:left="2552" w:header="709" w:footer="709" w:gutter="0"/>
          <w:cols w:space="708"/>
          <w:titlePg/>
          <w:docGrid w:linePitch="360"/>
        </w:sectPr>
      </w:pPr>
    </w:p>
    <w:p w:rsidR="003357C0" w:rsidRPr="00F1650D" w:rsidRDefault="003357C0" w:rsidP="006E2DC1">
      <w:pPr>
        <w:ind w:left="12616" w:firstLine="1"/>
        <w:rPr>
          <w:sz w:val="26"/>
          <w:szCs w:val="26"/>
        </w:rPr>
      </w:pPr>
      <w:r w:rsidRPr="00F1650D">
        <w:rPr>
          <w:sz w:val="26"/>
          <w:szCs w:val="26"/>
        </w:rPr>
        <w:lastRenderedPageBreak/>
        <w:t>Приложение</w:t>
      </w:r>
    </w:p>
    <w:p w:rsidR="003357C0" w:rsidRDefault="003357C0" w:rsidP="006E2DC1">
      <w:pPr>
        <w:ind w:left="12616" w:firstLine="1"/>
        <w:rPr>
          <w:sz w:val="26"/>
          <w:szCs w:val="26"/>
        </w:rPr>
      </w:pPr>
      <w:r w:rsidRPr="00F1650D">
        <w:rPr>
          <w:sz w:val="26"/>
          <w:szCs w:val="26"/>
        </w:rPr>
        <w:t xml:space="preserve">к решению Думы </w:t>
      </w:r>
    </w:p>
    <w:p w:rsidR="003357C0" w:rsidRPr="00F1650D" w:rsidRDefault="003357C0" w:rsidP="006E2DC1">
      <w:pPr>
        <w:ind w:left="12616" w:firstLine="1"/>
        <w:rPr>
          <w:sz w:val="26"/>
          <w:szCs w:val="26"/>
        </w:rPr>
      </w:pPr>
      <w:r w:rsidRPr="00F1650D">
        <w:rPr>
          <w:sz w:val="26"/>
          <w:szCs w:val="26"/>
        </w:rPr>
        <w:t>города Когалыма</w:t>
      </w:r>
    </w:p>
    <w:p w:rsidR="003357C0" w:rsidRDefault="003357C0" w:rsidP="006E2DC1">
      <w:pPr>
        <w:ind w:left="12616" w:firstLine="1"/>
        <w:rPr>
          <w:sz w:val="26"/>
          <w:szCs w:val="26"/>
        </w:rPr>
      </w:pPr>
      <w:r w:rsidRPr="00F1650D">
        <w:rPr>
          <w:sz w:val="26"/>
          <w:szCs w:val="26"/>
        </w:rPr>
        <w:t>от</w:t>
      </w:r>
      <w:r w:rsidR="006E2DC1">
        <w:rPr>
          <w:sz w:val="26"/>
          <w:szCs w:val="26"/>
        </w:rPr>
        <w:t xml:space="preserve"> 24.11.2021</w:t>
      </w:r>
      <w:r>
        <w:rPr>
          <w:sz w:val="26"/>
          <w:szCs w:val="26"/>
        </w:rPr>
        <w:tab/>
        <w:t>№</w:t>
      </w:r>
      <w:r w:rsidR="006E2DC1">
        <w:rPr>
          <w:sz w:val="26"/>
          <w:szCs w:val="26"/>
        </w:rPr>
        <w:t xml:space="preserve"> 36-ГД</w:t>
      </w:r>
    </w:p>
    <w:p w:rsidR="0057776B" w:rsidRPr="00F1650D" w:rsidRDefault="0057776B" w:rsidP="006E2DC1">
      <w:pPr>
        <w:ind w:left="12616" w:firstLine="6521"/>
        <w:rPr>
          <w:sz w:val="26"/>
          <w:szCs w:val="26"/>
        </w:rPr>
      </w:pPr>
    </w:p>
    <w:p w:rsidR="003357C0" w:rsidRPr="00F1650D" w:rsidRDefault="003357C0" w:rsidP="003357C0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F1650D">
        <w:rPr>
          <w:sz w:val="26"/>
          <w:szCs w:val="26"/>
        </w:rPr>
        <w:t>Предложения о внесении изменений в муниципальную программу</w:t>
      </w:r>
    </w:p>
    <w:p w:rsidR="003357C0" w:rsidRPr="00F1650D" w:rsidRDefault="003357C0" w:rsidP="003357C0">
      <w:pPr>
        <w:jc w:val="center"/>
        <w:rPr>
          <w:rFonts w:eastAsia="Batang"/>
          <w:sz w:val="26"/>
          <w:szCs w:val="26"/>
          <w:lang w:eastAsia="ko-KR"/>
        </w:rPr>
      </w:pPr>
      <w:r w:rsidRPr="00F1650D">
        <w:rPr>
          <w:sz w:val="26"/>
          <w:szCs w:val="26"/>
        </w:rPr>
        <w:t xml:space="preserve"> «Формирование комфортной городской среды в городе Когалыме»</w:t>
      </w:r>
    </w:p>
    <w:p w:rsidR="00C45AE6" w:rsidRDefault="00C45AE6" w:rsidP="003357C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357C0" w:rsidRPr="00043559" w:rsidRDefault="003357C0" w:rsidP="003357C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05227">
        <w:rPr>
          <w:sz w:val="26"/>
          <w:szCs w:val="26"/>
        </w:rPr>
        <w:t>Паспорт муниципальной программы</w:t>
      </w:r>
      <w:r w:rsidRPr="004A1B48">
        <w:rPr>
          <w:sz w:val="26"/>
          <w:szCs w:val="26"/>
        </w:rPr>
        <w:t xml:space="preserve"> </w:t>
      </w:r>
      <w:r w:rsidR="00043559">
        <w:rPr>
          <w:sz w:val="26"/>
          <w:szCs w:val="26"/>
        </w:rPr>
        <w:t>города Когалыма</w:t>
      </w:r>
    </w:p>
    <w:p w:rsidR="00C45AE6" w:rsidRDefault="00C45AE6" w:rsidP="003357C0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«Формирование комфортной городской среды в городе Когалыме» </w:t>
      </w:r>
    </w:p>
    <w:p w:rsidR="00C45AE6" w:rsidRPr="00C45AE6" w:rsidRDefault="00C45AE6" w:rsidP="003357C0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(далее – муниципальная программа)</w:t>
      </w:r>
    </w:p>
    <w:p w:rsidR="003357C0" w:rsidRPr="00C45AE6" w:rsidRDefault="003357C0" w:rsidP="003357C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5004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7"/>
        <w:gridCol w:w="5192"/>
        <w:gridCol w:w="4161"/>
        <w:gridCol w:w="3713"/>
      </w:tblGrid>
      <w:tr w:rsidR="003357C0" w:rsidRPr="0057776B" w:rsidTr="0057776B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7776B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Формирование комфортной городской среды в городе Когалыме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7776B">
              <w:rPr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57776B" w:rsidRDefault="003357C0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2022-2026 годы</w:t>
            </w:r>
          </w:p>
        </w:tc>
      </w:tr>
      <w:tr w:rsidR="003357C0" w:rsidRPr="0057776B" w:rsidTr="0057776B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3357C0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7776B">
              <w:rPr>
                <w:sz w:val="22"/>
                <w:szCs w:val="22"/>
              </w:rPr>
              <w:t xml:space="preserve">Куратор муниципальной программы </w:t>
            </w:r>
          </w:p>
        </w:tc>
        <w:tc>
          <w:tcPr>
            <w:tcW w:w="4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11402E" w:rsidP="001140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776B">
              <w:rPr>
                <w:rFonts w:eastAsia="Calibri"/>
                <w:sz w:val="22"/>
                <w:szCs w:val="22"/>
              </w:rPr>
              <w:t>З</w:t>
            </w:r>
            <w:r w:rsidR="00C45AE6" w:rsidRPr="0057776B">
              <w:rPr>
                <w:rFonts w:eastAsia="Calibri"/>
                <w:sz w:val="22"/>
                <w:szCs w:val="22"/>
              </w:rPr>
              <w:t>аместитель главы города Когалыма</w:t>
            </w:r>
            <w:r w:rsidR="00D311DB" w:rsidRPr="0057776B">
              <w:rPr>
                <w:sz w:val="22"/>
                <w:szCs w:val="22"/>
              </w:rPr>
              <w:t xml:space="preserve"> Пчелинцев Виктор Владимирович</w:t>
            </w:r>
          </w:p>
        </w:tc>
      </w:tr>
      <w:tr w:rsidR="003357C0" w:rsidRPr="0057776B" w:rsidTr="0057776B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3357C0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7776B">
              <w:rPr>
                <w:sz w:val="22"/>
                <w:szCs w:val="22"/>
              </w:rPr>
              <w:t>Ответственный исполнитель муниципальной программы</w:t>
            </w:r>
            <w:r w:rsidRPr="0057776B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3357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Отдел архитектуры и градостроительства Администрации города Когалыма</w:t>
            </w:r>
            <w:r w:rsidR="00C45AE6" w:rsidRPr="0057776B">
              <w:rPr>
                <w:sz w:val="22"/>
                <w:szCs w:val="22"/>
              </w:rPr>
              <w:t xml:space="preserve"> (далее – ОАиГ)</w:t>
            </w:r>
            <w:r w:rsidRPr="0057776B">
              <w:rPr>
                <w:sz w:val="22"/>
                <w:szCs w:val="22"/>
              </w:rPr>
              <w:t xml:space="preserve">; </w:t>
            </w:r>
          </w:p>
          <w:p w:rsidR="003357C0" w:rsidRPr="0057776B" w:rsidRDefault="004A1B48" w:rsidP="008D1E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</w:t>
            </w:r>
            <w:r w:rsidR="008D1ECC">
              <w:rPr>
                <w:sz w:val="22"/>
                <w:szCs w:val="22"/>
              </w:rPr>
              <w:t>е</w:t>
            </w:r>
            <w:r w:rsidR="003357C0" w:rsidRPr="0057776B">
              <w:rPr>
                <w:sz w:val="22"/>
                <w:szCs w:val="22"/>
              </w:rPr>
              <w:t>нное учреждение «Управление жилищно-коммунального хозяйства города Когалыма</w:t>
            </w:r>
            <w:r w:rsidR="00C45AE6" w:rsidRPr="0057776B">
              <w:rPr>
                <w:sz w:val="22"/>
                <w:szCs w:val="22"/>
              </w:rPr>
              <w:t xml:space="preserve"> (далее – МКУ «УЖКХ г.Когалыма»).</w:t>
            </w:r>
          </w:p>
        </w:tc>
      </w:tr>
      <w:tr w:rsidR="003357C0" w:rsidRPr="0057776B" w:rsidTr="0057776B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3357C0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7776B">
              <w:rPr>
                <w:sz w:val="22"/>
                <w:szCs w:val="22"/>
              </w:rPr>
              <w:t>Соисполнитель муниципальной программы</w:t>
            </w:r>
          </w:p>
        </w:tc>
        <w:tc>
          <w:tcPr>
            <w:tcW w:w="4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8D1E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 xml:space="preserve">Муниципальное </w:t>
            </w:r>
            <w:r w:rsidR="004A1B48">
              <w:rPr>
                <w:sz w:val="22"/>
                <w:szCs w:val="22"/>
              </w:rPr>
              <w:t>каз</w:t>
            </w:r>
            <w:r w:rsidR="008D1ECC">
              <w:rPr>
                <w:sz w:val="22"/>
                <w:szCs w:val="22"/>
              </w:rPr>
              <w:t>е</w:t>
            </w:r>
            <w:r w:rsidR="004A1B48">
              <w:rPr>
                <w:sz w:val="22"/>
                <w:szCs w:val="22"/>
              </w:rPr>
              <w:t xml:space="preserve">нное </w:t>
            </w:r>
            <w:r w:rsidRPr="0057776B">
              <w:rPr>
                <w:sz w:val="22"/>
                <w:szCs w:val="22"/>
              </w:rPr>
              <w:t>учреждение «Управление капитального строительства города Когалыма»</w:t>
            </w:r>
            <w:r w:rsidR="00C45AE6" w:rsidRPr="0057776B">
              <w:rPr>
                <w:sz w:val="22"/>
                <w:szCs w:val="22"/>
              </w:rPr>
              <w:t xml:space="preserve"> (далее – МУ «УКС г.Когалыма»)</w:t>
            </w:r>
          </w:p>
        </w:tc>
      </w:tr>
      <w:tr w:rsidR="003357C0" w:rsidRPr="0057776B" w:rsidTr="0057776B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3357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Национальная цель</w:t>
            </w:r>
          </w:p>
        </w:tc>
        <w:tc>
          <w:tcPr>
            <w:tcW w:w="4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011AA8" w:rsidP="002916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П</w:t>
            </w:r>
            <w:r w:rsidR="00846C55" w:rsidRPr="0057776B">
              <w:rPr>
                <w:sz w:val="22"/>
                <w:szCs w:val="22"/>
              </w:rPr>
              <w:t>овышение комфортности городской среды, повышение индекса качества городской среды.</w:t>
            </w:r>
            <w:r w:rsidR="00492F95" w:rsidRPr="0057776B">
              <w:rPr>
                <w:sz w:val="22"/>
                <w:szCs w:val="22"/>
              </w:rPr>
              <w:t xml:space="preserve"> </w:t>
            </w:r>
            <w:r w:rsidR="0029169C" w:rsidRPr="0057776B">
              <w:rPr>
                <w:sz w:val="22"/>
                <w:szCs w:val="22"/>
              </w:rPr>
              <w:t>У</w:t>
            </w:r>
            <w:r w:rsidR="00492F95" w:rsidRPr="0057776B">
              <w:rPr>
                <w:sz w:val="22"/>
                <w:szCs w:val="22"/>
              </w:rPr>
              <w:t>величение доли граждан, принимающих участие в решении вопросов развития городской среды.</w:t>
            </w:r>
          </w:p>
        </w:tc>
      </w:tr>
      <w:tr w:rsidR="003357C0" w:rsidRPr="0057776B" w:rsidTr="0057776B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3357C0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7776B">
              <w:rPr>
                <w:sz w:val="22"/>
                <w:szCs w:val="22"/>
              </w:rPr>
              <w:t xml:space="preserve">Цель муниципальной программы </w:t>
            </w:r>
          </w:p>
        </w:tc>
        <w:tc>
          <w:tcPr>
            <w:tcW w:w="4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3357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Повышение качества и комфорта городской среды на территории города Когалыма</w:t>
            </w:r>
          </w:p>
        </w:tc>
      </w:tr>
      <w:tr w:rsidR="003357C0" w:rsidRPr="0057776B" w:rsidTr="0057776B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3357C0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7776B"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4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3357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1. Повышение уровня благоустройства дворовых территорий многоквартирных домов города Когалыма.</w:t>
            </w:r>
          </w:p>
          <w:p w:rsidR="003357C0" w:rsidRPr="0057776B" w:rsidRDefault="003357C0" w:rsidP="003357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2. Повышение уровня благоустройства общественных территорий города Когалыма (площадей, набережной, улиц, пешеходных зон, скверов, парков, иных территорий).</w:t>
            </w:r>
          </w:p>
          <w:p w:rsidR="003357C0" w:rsidRPr="0057776B" w:rsidRDefault="003357C0" w:rsidP="003357C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3. Повышение уровня вовлеченности граждан, организаций, в реализацию мероприятий по благоустройству территорий города Когалыма.</w:t>
            </w:r>
          </w:p>
        </w:tc>
      </w:tr>
    </w:tbl>
    <w:p w:rsidR="0057776B" w:rsidRDefault="0057776B" w:rsidP="003357C0">
      <w:pPr>
        <w:autoSpaceDE w:val="0"/>
        <w:autoSpaceDN w:val="0"/>
        <w:adjustRightInd w:val="0"/>
        <w:rPr>
          <w:sz w:val="22"/>
          <w:szCs w:val="22"/>
        </w:rPr>
        <w:sectPr w:rsidR="0057776B" w:rsidSect="0057776B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4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8"/>
        <w:gridCol w:w="353"/>
        <w:gridCol w:w="1931"/>
        <w:gridCol w:w="3183"/>
        <w:gridCol w:w="1091"/>
        <w:gridCol w:w="634"/>
        <w:gridCol w:w="653"/>
        <w:gridCol w:w="647"/>
        <w:gridCol w:w="656"/>
        <w:gridCol w:w="634"/>
        <w:gridCol w:w="1744"/>
        <w:gridCol w:w="1539"/>
      </w:tblGrid>
      <w:tr w:rsidR="003357C0" w:rsidRPr="0057776B" w:rsidTr="0057776B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3357C0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7776B">
              <w:rPr>
                <w:sz w:val="22"/>
                <w:szCs w:val="22"/>
              </w:rPr>
              <w:lastRenderedPageBreak/>
              <w:t>Подпрограммы</w:t>
            </w:r>
          </w:p>
        </w:tc>
        <w:tc>
          <w:tcPr>
            <w:tcW w:w="414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C45AE6" w:rsidP="003357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-</w:t>
            </w:r>
          </w:p>
        </w:tc>
      </w:tr>
      <w:tr w:rsidR="003357C0" w:rsidRPr="0057776B" w:rsidTr="0057776B"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3357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1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57776B" w:rsidRDefault="003357C0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№</w:t>
            </w:r>
          </w:p>
          <w:p w:rsidR="003357C0" w:rsidRPr="0057776B" w:rsidRDefault="003357C0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7776B">
              <w:rPr>
                <w:sz w:val="22"/>
                <w:szCs w:val="22"/>
              </w:rPr>
              <w:t>п/п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57776B" w:rsidRDefault="003357C0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7776B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57776B" w:rsidRDefault="003357C0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7776B">
              <w:rPr>
                <w:sz w:val="22"/>
                <w:szCs w:val="22"/>
              </w:rPr>
              <w:t>Документ – основание</w:t>
            </w:r>
          </w:p>
        </w:tc>
        <w:tc>
          <w:tcPr>
            <w:tcW w:w="24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57776B" w:rsidRDefault="003357C0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Значение показателя по годам</w:t>
            </w:r>
          </w:p>
        </w:tc>
      </w:tr>
      <w:tr w:rsidR="0057776B" w:rsidRPr="0057776B" w:rsidTr="0057776B"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57776B" w:rsidRDefault="003357C0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57776B" w:rsidRDefault="003357C0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57776B" w:rsidRDefault="003357C0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57776B" w:rsidRDefault="003357C0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7776B">
              <w:rPr>
                <w:sz w:val="22"/>
                <w:szCs w:val="22"/>
              </w:rPr>
              <w:t>Базовое значение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57776B" w:rsidRDefault="00043559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2022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57776B" w:rsidRDefault="00043559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2023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57776B" w:rsidRDefault="00043559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2024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57776B" w:rsidRDefault="003357C0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2025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57776B" w:rsidRDefault="00043559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2026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57776B" w:rsidRDefault="00C45AE6" w:rsidP="0057776B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На момент окончания реализации муниципальной программы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57776B" w:rsidRDefault="003357C0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Ответственный исполнитель/ соисполнитель за достижение показателя</w:t>
            </w:r>
          </w:p>
        </w:tc>
      </w:tr>
      <w:tr w:rsidR="0057776B" w:rsidRPr="0057776B" w:rsidTr="0057776B"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57776B" w:rsidRDefault="003357C0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7776B">
              <w:rPr>
                <w:sz w:val="22"/>
                <w:szCs w:val="22"/>
                <w:lang w:val="en-US"/>
              </w:rPr>
              <w:t>I.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7C0" w:rsidRPr="0057776B" w:rsidRDefault="003357C0" w:rsidP="003357C0">
            <w:pPr>
              <w:pStyle w:val="a7"/>
              <w:rPr>
                <w:sz w:val="22"/>
                <w:szCs w:val="22"/>
              </w:rPr>
            </w:pPr>
            <w:r w:rsidRPr="0057776B">
              <w:rPr>
                <w:bCs/>
                <w:iCs/>
                <w:sz w:val="22"/>
                <w:szCs w:val="22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городе Когалыме (%)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0E" w:rsidRPr="0057776B" w:rsidRDefault="00DF5B0E" w:rsidP="00DF5B0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7776B">
              <w:rPr>
                <w:rFonts w:eastAsiaTheme="minorHAnsi"/>
                <w:sz w:val="22"/>
                <w:szCs w:val="22"/>
                <w:lang w:eastAsia="en-US"/>
              </w:rPr>
              <w:t>Приложение №9</w:t>
            </w:r>
          </w:p>
          <w:p w:rsidR="00DF5B0E" w:rsidRPr="0057776B" w:rsidRDefault="00DF5B0E" w:rsidP="00DF5B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7776B">
              <w:rPr>
                <w:rFonts w:eastAsiaTheme="minorHAnsi"/>
                <w:sz w:val="22"/>
                <w:szCs w:val="22"/>
                <w:lang w:eastAsia="en-US"/>
              </w:rPr>
              <w:t>к приказу Министерства строительства</w:t>
            </w:r>
          </w:p>
          <w:p w:rsidR="00DF5B0E" w:rsidRPr="0057776B" w:rsidRDefault="00DF5B0E" w:rsidP="00DF5B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7776B">
              <w:rPr>
                <w:rFonts w:eastAsiaTheme="minorHAnsi"/>
                <w:sz w:val="22"/>
                <w:szCs w:val="22"/>
                <w:lang w:eastAsia="en-US"/>
              </w:rPr>
              <w:t>и жилищно-коммунального хозяйства</w:t>
            </w:r>
          </w:p>
          <w:p w:rsidR="00DF5B0E" w:rsidRPr="0057776B" w:rsidRDefault="00DF5B0E" w:rsidP="00DF5B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7776B">
              <w:rPr>
                <w:rFonts w:eastAsiaTheme="minorHAnsi"/>
                <w:sz w:val="22"/>
                <w:szCs w:val="22"/>
                <w:lang w:eastAsia="en-US"/>
              </w:rPr>
              <w:t>Российской Федерации</w:t>
            </w:r>
          </w:p>
          <w:p w:rsidR="003357C0" w:rsidRPr="0057776B" w:rsidRDefault="00E47070" w:rsidP="0057776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776B">
              <w:rPr>
                <w:rFonts w:eastAsiaTheme="minorHAnsi"/>
                <w:sz w:val="22"/>
                <w:szCs w:val="22"/>
                <w:lang w:eastAsia="en-US"/>
              </w:rPr>
              <w:t>от 18.04.</w:t>
            </w:r>
            <w:r w:rsidR="00DF5B0E" w:rsidRPr="0057776B">
              <w:rPr>
                <w:rFonts w:eastAsiaTheme="minorHAnsi"/>
                <w:sz w:val="22"/>
                <w:szCs w:val="22"/>
                <w:lang w:eastAsia="en-US"/>
              </w:rPr>
              <w:t>2019</w:t>
            </w:r>
            <w:r w:rsidRPr="0057776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DF5B0E" w:rsidRPr="0057776B">
              <w:rPr>
                <w:rFonts w:eastAsiaTheme="minorHAnsi"/>
                <w:sz w:val="22"/>
                <w:szCs w:val="22"/>
                <w:lang w:eastAsia="en-US"/>
              </w:rPr>
              <w:t xml:space="preserve">№ 228/пр «Об утверждении официальной статистической методологии мониторинга достижения целей национального проекта «Жилье и городская среда». 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57776B" w:rsidRDefault="003357C0" w:rsidP="00605F59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12</w:t>
            </w:r>
            <w:r w:rsidR="00BA72BB" w:rsidRPr="0057776B">
              <w:rPr>
                <w:sz w:val="22"/>
                <w:szCs w:val="22"/>
              </w:rPr>
              <w:t>,9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57776B" w:rsidRDefault="003357C0" w:rsidP="003357C0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57776B" w:rsidRDefault="003357C0" w:rsidP="003357C0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25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57776B" w:rsidRDefault="003357C0" w:rsidP="003357C0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30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57776B" w:rsidRDefault="00C45AE6" w:rsidP="003357C0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30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57776B" w:rsidRDefault="00C45AE6" w:rsidP="003357C0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30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57776B" w:rsidRDefault="00F23E8B" w:rsidP="003357C0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30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57776B" w:rsidRDefault="00C45AE6" w:rsidP="003357C0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ОАиГ</w:t>
            </w:r>
          </w:p>
        </w:tc>
      </w:tr>
      <w:tr w:rsidR="0057776B" w:rsidRPr="0057776B" w:rsidTr="0057776B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59" w:rsidRPr="0057776B" w:rsidRDefault="00605F59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59" w:rsidRPr="0057776B" w:rsidRDefault="00605F59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  <w:lang w:val="en-US"/>
              </w:rPr>
              <w:t>II</w:t>
            </w:r>
            <w:r w:rsidRPr="0057776B">
              <w:rPr>
                <w:sz w:val="22"/>
                <w:szCs w:val="22"/>
              </w:rPr>
              <w:t>.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5F59" w:rsidRPr="0057776B" w:rsidRDefault="00605F59" w:rsidP="00605F59">
            <w:pPr>
              <w:rPr>
                <w:bCs/>
                <w:iCs/>
                <w:sz w:val="22"/>
                <w:szCs w:val="22"/>
              </w:rPr>
            </w:pPr>
            <w:r w:rsidRPr="0057776B">
              <w:rPr>
                <w:bCs/>
                <w:iCs/>
                <w:sz w:val="22"/>
                <w:szCs w:val="22"/>
              </w:rPr>
              <w:t>Количество благоустроенных общественных пространств, включенных в реализацию программы формирования</w:t>
            </w:r>
            <w:r w:rsidRPr="0057776B">
              <w:rPr>
                <w:bCs/>
                <w:iCs/>
                <w:sz w:val="22"/>
                <w:szCs w:val="22"/>
              </w:rPr>
              <w:br/>
              <w:t>современной городской среды, (шт.)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AE6" w:rsidRPr="0057776B" w:rsidRDefault="00C45AE6" w:rsidP="00C45AE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7776B">
              <w:rPr>
                <w:rFonts w:eastAsiaTheme="minorHAnsi"/>
                <w:sz w:val="22"/>
                <w:szCs w:val="22"/>
                <w:lang w:eastAsia="en-US"/>
              </w:rPr>
              <w:t>Приложение №10</w:t>
            </w:r>
          </w:p>
          <w:p w:rsidR="00C45AE6" w:rsidRPr="0057776B" w:rsidRDefault="00C45AE6" w:rsidP="00C45AE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7776B">
              <w:rPr>
                <w:rFonts w:eastAsiaTheme="minorHAnsi"/>
                <w:sz w:val="22"/>
                <w:szCs w:val="22"/>
                <w:lang w:eastAsia="en-US"/>
              </w:rPr>
              <w:t>к приказу Министерства строительства</w:t>
            </w:r>
          </w:p>
          <w:p w:rsidR="00C45AE6" w:rsidRPr="0057776B" w:rsidRDefault="00C45AE6" w:rsidP="00C45AE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7776B">
              <w:rPr>
                <w:rFonts w:eastAsiaTheme="minorHAnsi"/>
                <w:sz w:val="22"/>
                <w:szCs w:val="22"/>
                <w:lang w:eastAsia="en-US"/>
              </w:rPr>
              <w:t>и жилищно-коммунального хозяйства</w:t>
            </w:r>
          </w:p>
          <w:p w:rsidR="00C45AE6" w:rsidRPr="0057776B" w:rsidRDefault="00C45AE6" w:rsidP="00C45AE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7776B">
              <w:rPr>
                <w:rFonts w:eastAsiaTheme="minorHAnsi"/>
                <w:sz w:val="22"/>
                <w:szCs w:val="22"/>
                <w:lang w:eastAsia="en-US"/>
              </w:rPr>
              <w:t>Российской Федерации</w:t>
            </w:r>
          </w:p>
          <w:p w:rsidR="00605F59" w:rsidRPr="0057776B" w:rsidRDefault="00C45AE6" w:rsidP="005777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7776B">
              <w:rPr>
                <w:rFonts w:eastAsiaTheme="minorHAnsi"/>
                <w:sz w:val="22"/>
                <w:szCs w:val="22"/>
                <w:lang w:eastAsia="en-US"/>
              </w:rPr>
              <w:t>от 18</w:t>
            </w:r>
            <w:r w:rsidR="00E47070" w:rsidRPr="0057776B">
              <w:rPr>
                <w:rFonts w:eastAsiaTheme="minorHAnsi"/>
                <w:sz w:val="22"/>
                <w:szCs w:val="22"/>
                <w:lang w:eastAsia="en-US"/>
              </w:rPr>
              <w:t xml:space="preserve">.04.2019 </w:t>
            </w:r>
            <w:r w:rsidRPr="0057776B">
              <w:rPr>
                <w:rFonts w:eastAsiaTheme="minorHAnsi"/>
                <w:sz w:val="22"/>
                <w:szCs w:val="22"/>
                <w:lang w:eastAsia="en-US"/>
              </w:rPr>
              <w:t xml:space="preserve">№ 228/пр «Об утверждении официальной статистической методологии мониторинга достижения целей национального проекта «Жилье и городская среда». 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59" w:rsidRPr="0057776B" w:rsidRDefault="00C45AE6" w:rsidP="00C45AE6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59" w:rsidRPr="0057776B" w:rsidRDefault="00C45AE6" w:rsidP="009E4E61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</w:t>
            </w:r>
            <w:r w:rsidR="00605F59" w:rsidRPr="0057776B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59" w:rsidRPr="0057776B" w:rsidRDefault="00C45AE6" w:rsidP="00C45AE6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</w:t>
            </w:r>
            <w:r w:rsidR="00605F59" w:rsidRPr="0057776B">
              <w:rPr>
                <w:color w:val="000000"/>
                <w:sz w:val="22"/>
                <w:szCs w:val="22"/>
              </w:rPr>
              <w:t>**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59" w:rsidRPr="0057776B" w:rsidRDefault="00C45AE6" w:rsidP="009E4E61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1***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59" w:rsidRPr="0057776B" w:rsidRDefault="00C45AE6" w:rsidP="009E4E61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59" w:rsidRPr="0057776B" w:rsidRDefault="00C45AE6" w:rsidP="009E4E61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59" w:rsidRPr="0057776B" w:rsidRDefault="00C45AE6" w:rsidP="009E4E61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59" w:rsidRPr="0057776B" w:rsidRDefault="00C45AE6" w:rsidP="009E4E61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ОАиГ</w:t>
            </w:r>
          </w:p>
        </w:tc>
      </w:tr>
    </w:tbl>
    <w:p w:rsidR="0057776B" w:rsidRDefault="0057776B" w:rsidP="003357C0">
      <w:pPr>
        <w:autoSpaceDE w:val="0"/>
        <w:autoSpaceDN w:val="0"/>
        <w:adjustRightInd w:val="0"/>
        <w:rPr>
          <w:sz w:val="22"/>
          <w:szCs w:val="22"/>
        </w:rPr>
        <w:sectPr w:rsidR="0057776B" w:rsidSect="0057776B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4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02"/>
        <w:gridCol w:w="3439"/>
        <w:gridCol w:w="1334"/>
        <w:gridCol w:w="1164"/>
        <w:gridCol w:w="1183"/>
        <w:gridCol w:w="1145"/>
        <w:gridCol w:w="1230"/>
        <w:gridCol w:w="1776"/>
      </w:tblGrid>
      <w:tr w:rsidR="003357C0" w:rsidRPr="0057776B" w:rsidTr="0057776B">
        <w:tc>
          <w:tcPr>
            <w:tcW w:w="1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3357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10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3357C0" w:rsidRPr="0057776B" w:rsidTr="0057776B">
        <w:tc>
          <w:tcPr>
            <w:tcW w:w="1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Всего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7776B">
              <w:rPr>
                <w:sz w:val="22"/>
                <w:szCs w:val="22"/>
              </w:rPr>
              <w:t>20</w:t>
            </w:r>
            <w:r w:rsidRPr="0057776B">
              <w:rPr>
                <w:sz w:val="22"/>
                <w:szCs w:val="22"/>
                <w:lang w:val="en-US"/>
              </w:rPr>
              <w:t>22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7776B">
              <w:rPr>
                <w:sz w:val="22"/>
                <w:szCs w:val="22"/>
              </w:rPr>
              <w:t>20</w:t>
            </w:r>
            <w:r w:rsidRPr="0057776B">
              <w:rPr>
                <w:sz w:val="22"/>
                <w:szCs w:val="22"/>
                <w:lang w:val="en-US"/>
              </w:rPr>
              <w:t>23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7776B">
              <w:rPr>
                <w:sz w:val="22"/>
                <w:szCs w:val="22"/>
              </w:rPr>
              <w:t>20</w:t>
            </w:r>
            <w:r w:rsidRPr="0057776B">
              <w:rPr>
                <w:sz w:val="22"/>
                <w:szCs w:val="22"/>
                <w:lang w:val="en-US"/>
              </w:rPr>
              <w:t>24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2025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2026</w:t>
            </w:r>
          </w:p>
        </w:tc>
      </w:tr>
      <w:tr w:rsidR="003357C0" w:rsidRPr="0057776B" w:rsidTr="0057776B">
        <w:tc>
          <w:tcPr>
            <w:tcW w:w="1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3357C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57776B" w:rsidRDefault="0011402E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173 726,9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57776B" w:rsidRDefault="0011402E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41 485,7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57776B" w:rsidRDefault="0011402E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39 377,4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57776B" w:rsidRDefault="0011402E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40 863,8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57776B" w:rsidRDefault="0011402E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26 000,0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57776B" w:rsidRDefault="0011402E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26 000,0</w:t>
            </w:r>
          </w:p>
        </w:tc>
      </w:tr>
      <w:tr w:rsidR="000F67A3" w:rsidRPr="0057776B" w:rsidTr="0057776B">
        <w:tc>
          <w:tcPr>
            <w:tcW w:w="1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A3" w:rsidRPr="0057776B" w:rsidRDefault="000F67A3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A3" w:rsidRPr="0057776B" w:rsidRDefault="000F67A3" w:rsidP="003357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16 231,3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5 217,2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5 217,2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5 796,9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</w:t>
            </w:r>
          </w:p>
        </w:tc>
      </w:tr>
      <w:tr w:rsidR="000F67A3" w:rsidRPr="0057776B" w:rsidTr="0057776B">
        <w:tc>
          <w:tcPr>
            <w:tcW w:w="1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A3" w:rsidRPr="0057776B" w:rsidRDefault="000F67A3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A3" w:rsidRPr="0057776B" w:rsidRDefault="000F67A3" w:rsidP="003357C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25 387,3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8 160,2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8 160,2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9 066,9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</w:t>
            </w:r>
          </w:p>
        </w:tc>
      </w:tr>
      <w:tr w:rsidR="000F67A3" w:rsidRPr="0057776B" w:rsidTr="0057776B">
        <w:tc>
          <w:tcPr>
            <w:tcW w:w="1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A3" w:rsidRPr="0057776B" w:rsidRDefault="000F67A3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A3" w:rsidRPr="0057776B" w:rsidRDefault="000F67A3" w:rsidP="003357C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132 108,3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28 108,3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26 000,0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26 000,0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26 000,0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26 000,0</w:t>
            </w:r>
          </w:p>
        </w:tc>
      </w:tr>
      <w:tr w:rsidR="000F67A3" w:rsidRPr="0057776B" w:rsidTr="0057776B">
        <w:tc>
          <w:tcPr>
            <w:tcW w:w="1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A3" w:rsidRPr="0057776B" w:rsidRDefault="000F67A3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A3" w:rsidRPr="0057776B" w:rsidRDefault="000F67A3" w:rsidP="003357C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0F67A3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0F67A3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0F67A3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0F67A3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0F67A3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</w:t>
            </w:r>
          </w:p>
        </w:tc>
      </w:tr>
      <w:tr w:rsidR="003357C0" w:rsidRPr="0057776B" w:rsidTr="0057776B">
        <w:tc>
          <w:tcPr>
            <w:tcW w:w="1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F23E8B" w:rsidP="003357C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 xml:space="preserve">Параметры финансового обеспечения портфеля проектов, проекта, направленных в том числе на реализацию в автономном округе) национальных проектов (программ) Российской Федерации участие, в котором принимает город Когалым </w:t>
            </w:r>
          </w:p>
        </w:tc>
        <w:tc>
          <w:tcPr>
            <w:tcW w:w="10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3357C0" w:rsidRPr="0057776B" w:rsidTr="0057776B">
        <w:tc>
          <w:tcPr>
            <w:tcW w:w="1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Всего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2022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2023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2025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2026</w:t>
            </w:r>
          </w:p>
        </w:tc>
      </w:tr>
      <w:tr w:rsidR="000F67A3" w:rsidRPr="0057776B" w:rsidTr="0057776B">
        <w:tc>
          <w:tcPr>
            <w:tcW w:w="1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A3" w:rsidRPr="0057776B" w:rsidRDefault="000F67A3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A3" w:rsidRPr="0057776B" w:rsidRDefault="000F67A3" w:rsidP="003357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0F67A3" w:rsidP="001140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173 726,9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41 485,7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0F67A3" w:rsidP="001140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39 377,4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0F67A3" w:rsidP="001140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40 863,8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26 000,0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26 000,0</w:t>
            </w:r>
          </w:p>
        </w:tc>
      </w:tr>
      <w:tr w:rsidR="000F67A3" w:rsidRPr="0057776B" w:rsidTr="0057776B">
        <w:tc>
          <w:tcPr>
            <w:tcW w:w="1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A3" w:rsidRPr="0057776B" w:rsidRDefault="000F67A3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A3" w:rsidRPr="0057776B" w:rsidRDefault="000F67A3" w:rsidP="003357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16 231,3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1140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5 217,2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0F67A3" w:rsidP="001140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5 217,2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5 796,9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</w:t>
            </w:r>
          </w:p>
        </w:tc>
      </w:tr>
      <w:tr w:rsidR="000F67A3" w:rsidRPr="0057776B" w:rsidTr="0057776B">
        <w:tc>
          <w:tcPr>
            <w:tcW w:w="1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A3" w:rsidRPr="0057776B" w:rsidRDefault="000F67A3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A3" w:rsidRPr="0057776B" w:rsidRDefault="000F67A3" w:rsidP="003357C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25 387,3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8 160,2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8 160,2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9 066,9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</w:t>
            </w:r>
          </w:p>
        </w:tc>
      </w:tr>
      <w:tr w:rsidR="000F67A3" w:rsidRPr="0057776B" w:rsidTr="0057776B">
        <w:tc>
          <w:tcPr>
            <w:tcW w:w="1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A3" w:rsidRPr="0057776B" w:rsidRDefault="000F67A3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A3" w:rsidRPr="0057776B" w:rsidRDefault="000F67A3" w:rsidP="003357C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132 108,3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28 108,3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26 000,0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26 000,0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26 000,0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26 000,0</w:t>
            </w:r>
          </w:p>
        </w:tc>
      </w:tr>
      <w:tr w:rsidR="000F67A3" w:rsidRPr="0057776B" w:rsidTr="0057776B">
        <w:tc>
          <w:tcPr>
            <w:tcW w:w="1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A3" w:rsidRPr="0057776B" w:rsidRDefault="000F67A3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A3" w:rsidRPr="0057776B" w:rsidRDefault="000F67A3" w:rsidP="003357C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57776B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57776B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57776B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57776B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0F67A3" w:rsidP="0057776B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0,00</w:t>
            </w:r>
          </w:p>
        </w:tc>
      </w:tr>
      <w:tr w:rsidR="00C45AE6" w:rsidRPr="0057776B" w:rsidTr="0057776B">
        <w:tc>
          <w:tcPr>
            <w:tcW w:w="1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AE6" w:rsidRPr="0057776B" w:rsidRDefault="00C45AE6" w:rsidP="003357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 xml:space="preserve">Объем налоговых расходов города Когалыма </w:t>
            </w:r>
          </w:p>
        </w:tc>
        <w:tc>
          <w:tcPr>
            <w:tcW w:w="35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6" w:rsidRPr="0057776B" w:rsidRDefault="00C45AE6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C45AE6" w:rsidRPr="0057776B" w:rsidTr="0057776B">
        <w:tc>
          <w:tcPr>
            <w:tcW w:w="1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AE6" w:rsidRPr="0057776B" w:rsidRDefault="00C45AE6" w:rsidP="003357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6" w:rsidRPr="0057776B" w:rsidRDefault="00C45AE6" w:rsidP="003357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6" w:rsidRPr="0057776B" w:rsidRDefault="00C45AE6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Всего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6" w:rsidRPr="0057776B" w:rsidRDefault="00C45AE6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2022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6" w:rsidRPr="0057776B" w:rsidRDefault="00C45AE6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2023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6" w:rsidRPr="0057776B" w:rsidRDefault="00C45AE6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6" w:rsidRPr="0057776B" w:rsidRDefault="00C45AE6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2025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6" w:rsidRPr="0057776B" w:rsidRDefault="00C45AE6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2026</w:t>
            </w:r>
          </w:p>
        </w:tc>
      </w:tr>
      <w:tr w:rsidR="00C45AE6" w:rsidRPr="0057776B" w:rsidTr="0057776B">
        <w:tc>
          <w:tcPr>
            <w:tcW w:w="1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6" w:rsidRPr="0057776B" w:rsidRDefault="00C45AE6" w:rsidP="003357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6" w:rsidRPr="0057776B" w:rsidRDefault="00C45AE6" w:rsidP="003357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6" w:rsidRPr="0057776B" w:rsidRDefault="0011402E" w:rsidP="001140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6" w:rsidRPr="0057776B" w:rsidRDefault="0011402E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6" w:rsidRPr="0057776B" w:rsidRDefault="0011402E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6" w:rsidRPr="0057776B" w:rsidRDefault="0011402E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6" w:rsidRPr="0057776B" w:rsidRDefault="0011402E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6" w:rsidRPr="0057776B" w:rsidRDefault="0011402E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-</w:t>
            </w:r>
          </w:p>
        </w:tc>
      </w:tr>
    </w:tbl>
    <w:p w:rsidR="00F1265E" w:rsidRDefault="00F1265E" w:rsidP="003357C0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9E4E61" w:rsidRDefault="009E4E61" w:rsidP="009E4E61">
      <w:pPr>
        <w:shd w:val="clear" w:color="auto" w:fill="FFFFFF"/>
        <w:outlineLvl w:val="2"/>
        <w:rPr>
          <w:rFonts w:eastAsia="Calibri"/>
          <w:sz w:val="26"/>
          <w:szCs w:val="26"/>
        </w:rPr>
      </w:pPr>
      <w:r w:rsidRPr="00D221FE">
        <w:rPr>
          <w:rFonts w:eastAsia="Calibri"/>
          <w:sz w:val="26"/>
          <w:szCs w:val="26"/>
        </w:rPr>
        <w:t>*</w:t>
      </w:r>
      <w:r>
        <w:rPr>
          <w:rFonts w:eastAsia="Calibri"/>
          <w:sz w:val="26"/>
          <w:szCs w:val="26"/>
        </w:rPr>
        <w:t xml:space="preserve"> </w:t>
      </w:r>
      <w:r w:rsidRPr="00D221FE">
        <w:rPr>
          <w:rFonts w:eastAsia="Calibri"/>
          <w:sz w:val="26"/>
          <w:szCs w:val="26"/>
        </w:rPr>
        <w:t>Объект благоустройства «Этнодеревня» (1 этап)</w:t>
      </w:r>
      <w:r w:rsidR="003D01FE">
        <w:rPr>
          <w:rFonts w:eastAsia="Calibri"/>
          <w:sz w:val="26"/>
          <w:szCs w:val="26"/>
        </w:rPr>
        <w:t xml:space="preserve">, </w:t>
      </w:r>
      <w:r w:rsidR="003D01FE" w:rsidRPr="00D221FE">
        <w:rPr>
          <w:rFonts w:eastAsia="Calibri"/>
          <w:sz w:val="26"/>
          <w:szCs w:val="26"/>
        </w:rPr>
        <w:t>Объект благоустройства «</w:t>
      </w:r>
      <w:r w:rsidR="003D01FE">
        <w:rPr>
          <w:rFonts w:eastAsia="Calibri"/>
          <w:sz w:val="26"/>
          <w:szCs w:val="26"/>
        </w:rPr>
        <w:t>Парк «Галактика»</w:t>
      </w:r>
      <w:r w:rsidR="003D01FE" w:rsidRPr="00D221FE">
        <w:rPr>
          <w:rFonts w:eastAsia="Calibri"/>
          <w:sz w:val="26"/>
          <w:szCs w:val="26"/>
        </w:rPr>
        <w:t xml:space="preserve"> (</w:t>
      </w:r>
      <w:r w:rsidR="003D01FE">
        <w:rPr>
          <w:rFonts w:eastAsia="Calibri"/>
          <w:sz w:val="26"/>
          <w:szCs w:val="26"/>
        </w:rPr>
        <w:t>этап инженерной подготовки</w:t>
      </w:r>
      <w:r w:rsidR="003D01FE" w:rsidRPr="00D221FE">
        <w:rPr>
          <w:rFonts w:eastAsia="Calibri"/>
          <w:sz w:val="26"/>
          <w:szCs w:val="26"/>
        </w:rPr>
        <w:t>)</w:t>
      </w:r>
      <w:r w:rsidR="003D01FE">
        <w:rPr>
          <w:rFonts w:eastAsia="Calibri"/>
          <w:sz w:val="26"/>
          <w:szCs w:val="26"/>
        </w:rPr>
        <w:t>;</w:t>
      </w:r>
    </w:p>
    <w:p w:rsidR="009E4E61" w:rsidRDefault="009E4E61" w:rsidP="009E4E61">
      <w:pPr>
        <w:shd w:val="clear" w:color="auto" w:fill="FFFFFF"/>
        <w:outlineLvl w:val="2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** </w:t>
      </w:r>
      <w:r w:rsidRPr="00D221FE">
        <w:rPr>
          <w:rFonts w:eastAsia="Calibri"/>
          <w:sz w:val="26"/>
          <w:szCs w:val="26"/>
        </w:rPr>
        <w:t>Объект благоустройства «Этнодеревня» (</w:t>
      </w:r>
      <w:r>
        <w:rPr>
          <w:rFonts w:eastAsia="Calibri"/>
          <w:sz w:val="26"/>
          <w:szCs w:val="26"/>
        </w:rPr>
        <w:t>2</w:t>
      </w:r>
      <w:r w:rsidRPr="00D221FE">
        <w:rPr>
          <w:rFonts w:eastAsia="Calibri"/>
          <w:sz w:val="26"/>
          <w:szCs w:val="26"/>
        </w:rPr>
        <w:t xml:space="preserve"> этап)</w:t>
      </w:r>
      <w:r>
        <w:rPr>
          <w:rFonts w:eastAsia="Calibri"/>
          <w:sz w:val="26"/>
          <w:szCs w:val="26"/>
        </w:rPr>
        <w:t xml:space="preserve">, </w:t>
      </w:r>
      <w:r w:rsidRPr="00D221FE">
        <w:rPr>
          <w:rFonts w:eastAsia="Calibri"/>
          <w:sz w:val="26"/>
          <w:szCs w:val="26"/>
        </w:rPr>
        <w:t>Объект благоустройства «</w:t>
      </w:r>
      <w:r>
        <w:rPr>
          <w:rFonts w:eastAsia="Calibri"/>
          <w:sz w:val="26"/>
          <w:szCs w:val="26"/>
        </w:rPr>
        <w:t>Парк «Галактика»</w:t>
      </w:r>
      <w:r w:rsidRPr="00D221FE">
        <w:rPr>
          <w:rFonts w:eastAsia="Calibri"/>
          <w:sz w:val="26"/>
          <w:szCs w:val="26"/>
        </w:rPr>
        <w:t xml:space="preserve"> (1</w:t>
      </w:r>
      <w:r>
        <w:rPr>
          <w:rFonts w:eastAsia="Calibri"/>
          <w:sz w:val="26"/>
          <w:szCs w:val="26"/>
        </w:rPr>
        <w:t>, 2</w:t>
      </w:r>
      <w:r w:rsidRPr="00D221FE">
        <w:rPr>
          <w:rFonts w:eastAsia="Calibri"/>
          <w:sz w:val="26"/>
          <w:szCs w:val="26"/>
        </w:rPr>
        <w:t xml:space="preserve"> этап</w:t>
      </w:r>
      <w:r>
        <w:rPr>
          <w:rFonts w:eastAsia="Calibri"/>
          <w:sz w:val="26"/>
          <w:szCs w:val="26"/>
        </w:rPr>
        <w:t>ы</w:t>
      </w:r>
      <w:r w:rsidRPr="00D221FE">
        <w:rPr>
          <w:rFonts w:eastAsia="Calibri"/>
          <w:sz w:val="26"/>
          <w:szCs w:val="26"/>
        </w:rPr>
        <w:t>)</w:t>
      </w:r>
      <w:r>
        <w:rPr>
          <w:rFonts w:eastAsia="Calibri"/>
          <w:sz w:val="26"/>
          <w:szCs w:val="26"/>
        </w:rPr>
        <w:t>;</w:t>
      </w:r>
    </w:p>
    <w:p w:rsidR="009E4E61" w:rsidRDefault="009E4E61" w:rsidP="009E4E61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*** </w:t>
      </w:r>
      <w:r w:rsidRPr="00D221FE">
        <w:rPr>
          <w:rFonts w:eastAsia="Calibri"/>
          <w:sz w:val="26"/>
          <w:szCs w:val="26"/>
        </w:rPr>
        <w:t>Объект благоустройства «</w:t>
      </w:r>
      <w:r>
        <w:rPr>
          <w:rFonts w:eastAsia="Calibri"/>
          <w:sz w:val="26"/>
          <w:szCs w:val="26"/>
        </w:rPr>
        <w:t>Парк «Галактика»</w:t>
      </w:r>
      <w:r w:rsidRPr="00D221FE">
        <w:rPr>
          <w:rFonts w:eastAsia="Calibri"/>
          <w:sz w:val="26"/>
          <w:szCs w:val="26"/>
        </w:rPr>
        <w:t xml:space="preserve"> (</w:t>
      </w:r>
      <w:r>
        <w:rPr>
          <w:rFonts w:eastAsia="Calibri"/>
          <w:sz w:val="26"/>
          <w:szCs w:val="26"/>
        </w:rPr>
        <w:t>3, 4</w:t>
      </w:r>
      <w:r w:rsidRPr="00D221FE">
        <w:rPr>
          <w:rFonts w:eastAsia="Calibri"/>
          <w:sz w:val="26"/>
          <w:szCs w:val="26"/>
        </w:rPr>
        <w:t xml:space="preserve"> этап</w:t>
      </w:r>
      <w:r>
        <w:rPr>
          <w:rFonts w:eastAsia="Calibri"/>
          <w:sz w:val="26"/>
          <w:szCs w:val="26"/>
        </w:rPr>
        <w:t>ы</w:t>
      </w:r>
      <w:r w:rsidRPr="00D221FE">
        <w:rPr>
          <w:rFonts w:eastAsia="Calibri"/>
          <w:sz w:val="26"/>
          <w:szCs w:val="26"/>
        </w:rPr>
        <w:t>)</w:t>
      </w:r>
      <w:r>
        <w:rPr>
          <w:rFonts w:eastAsia="Calibri"/>
          <w:sz w:val="26"/>
          <w:szCs w:val="26"/>
        </w:rPr>
        <w:t>.</w:t>
      </w:r>
    </w:p>
    <w:p w:rsidR="009E4E61" w:rsidRDefault="009E4E61" w:rsidP="003357C0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9E4E61" w:rsidRDefault="009E4E61" w:rsidP="003357C0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4161DA" w:rsidRDefault="004161DA" w:rsidP="003357C0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C45AE6" w:rsidRDefault="00C45AE6" w:rsidP="003357C0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C45AE6" w:rsidRDefault="00C45AE6" w:rsidP="003357C0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57776B" w:rsidRDefault="0057776B" w:rsidP="003357C0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  <w:sectPr w:rsidR="0057776B" w:rsidSect="0057776B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F1265E" w:rsidRDefault="00C45AE6" w:rsidP="003357C0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Таблица 1</w:t>
      </w:r>
    </w:p>
    <w:p w:rsidR="0057776B" w:rsidRDefault="0057776B" w:rsidP="003357C0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4161DA" w:rsidRDefault="004161DA" w:rsidP="004161DA">
      <w:pPr>
        <w:shd w:val="clear" w:color="auto" w:fill="FFFFFF"/>
        <w:jc w:val="center"/>
        <w:outlineLvl w:val="2"/>
        <w:rPr>
          <w:color w:val="000000"/>
        </w:rPr>
      </w:pPr>
      <w:r w:rsidRPr="009E4E61">
        <w:rPr>
          <w:color w:val="000000"/>
        </w:rPr>
        <w:t>Распределение финансовых ресурсов муниципальной программы (по годам)</w:t>
      </w:r>
    </w:p>
    <w:p w:rsidR="000F67A3" w:rsidRDefault="000F67A3" w:rsidP="004161DA">
      <w:pPr>
        <w:shd w:val="clear" w:color="auto" w:fill="FFFFFF"/>
        <w:jc w:val="center"/>
        <w:outlineLvl w:val="2"/>
        <w:rPr>
          <w:color w:val="000000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03"/>
        <w:gridCol w:w="1919"/>
        <w:gridCol w:w="2099"/>
        <w:gridCol w:w="1961"/>
        <w:gridCol w:w="1384"/>
        <w:gridCol w:w="1422"/>
        <w:gridCol w:w="1324"/>
        <w:gridCol w:w="1422"/>
        <w:gridCol w:w="1463"/>
        <w:gridCol w:w="1163"/>
      </w:tblGrid>
      <w:tr w:rsidR="000F67A3" w:rsidRPr="0057776B" w:rsidTr="0057776B"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Номер структурного элемента (основного мероприятия)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Ответственный исполнитель/ соисполнитель, учреждение, организация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59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 xml:space="preserve">Финансовые затраты на реализацию, </w:t>
            </w:r>
            <w:r w:rsidRPr="0057776B">
              <w:rPr>
                <w:color w:val="000000"/>
                <w:sz w:val="22"/>
                <w:szCs w:val="22"/>
              </w:rPr>
              <w:br/>
              <w:t>тыс. рублей</w:t>
            </w:r>
          </w:p>
        </w:tc>
      </w:tr>
      <w:tr w:rsidR="000F67A3" w:rsidRPr="0057776B" w:rsidTr="0057776B"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15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0F67A3" w:rsidRPr="0057776B" w:rsidTr="0057776B"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2026 год</w:t>
            </w:r>
          </w:p>
        </w:tc>
      </w:tr>
      <w:tr w:rsidR="000F67A3" w:rsidRPr="0057776B" w:rsidTr="0057776B"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10</w:t>
            </w:r>
          </w:p>
        </w:tc>
      </w:tr>
      <w:tr w:rsidR="000F67A3" w:rsidRPr="0057776B" w:rsidTr="0057776B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 xml:space="preserve">Цель </w:t>
            </w:r>
            <w:r w:rsidR="00E47070" w:rsidRPr="0057776B">
              <w:rPr>
                <w:color w:val="000000"/>
                <w:sz w:val="22"/>
                <w:szCs w:val="22"/>
              </w:rPr>
              <w:t>–</w:t>
            </w:r>
            <w:r w:rsidRPr="0057776B">
              <w:rPr>
                <w:color w:val="000000"/>
                <w:sz w:val="22"/>
                <w:szCs w:val="22"/>
              </w:rPr>
              <w:t xml:space="preserve"> </w:t>
            </w:r>
            <w:r w:rsidR="00E47070" w:rsidRPr="0057776B">
              <w:rPr>
                <w:color w:val="000000"/>
                <w:sz w:val="22"/>
                <w:szCs w:val="22"/>
              </w:rPr>
              <w:t>«</w:t>
            </w:r>
            <w:r w:rsidRPr="0057776B">
              <w:rPr>
                <w:color w:val="000000"/>
                <w:sz w:val="22"/>
                <w:szCs w:val="22"/>
              </w:rPr>
              <w:t>Повышение качества и комфорта городской среды на территории города Когалыма</w:t>
            </w:r>
            <w:r w:rsidR="00E47070" w:rsidRPr="0057776B">
              <w:rPr>
                <w:color w:val="000000"/>
                <w:sz w:val="22"/>
                <w:szCs w:val="22"/>
              </w:rPr>
              <w:t>»</w:t>
            </w:r>
            <w:r w:rsidRPr="0057776B">
              <w:rPr>
                <w:color w:val="000000"/>
                <w:sz w:val="22"/>
                <w:szCs w:val="22"/>
              </w:rPr>
              <w:t>.</w:t>
            </w:r>
          </w:p>
        </w:tc>
      </w:tr>
      <w:tr w:rsidR="000F67A3" w:rsidRPr="0057776B" w:rsidTr="0057776B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 xml:space="preserve">Задача№1. Повышение уровня благоустройства дворовых территорий многоквартирных домов города Когалыма. </w:t>
            </w:r>
            <w:r w:rsidRPr="0057776B">
              <w:rPr>
                <w:color w:val="000000"/>
                <w:sz w:val="22"/>
                <w:szCs w:val="22"/>
              </w:rPr>
              <w:br/>
              <w:t>Задача №2. Повышение уровня благоустройства общественных территорий города Когалыма (площадей, набережной, улиц, пешеходных зон, скверов, парков, иных территорий).</w:t>
            </w:r>
            <w:r w:rsidRPr="0057776B">
              <w:rPr>
                <w:color w:val="000000"/>
                <w:sz w:val="22"/>
                <w:szCs w:val="22"/>
              </w:rPr>
              <w:br/>
              <w:t>Задача №3. Повышение уровня вовлеченности граждан, организаций, в реализацию мероприятий по благоустройству территорий города Когалыма.</w:t>
            </w:r>
          </w:p>
        </w:tc>
      </w:tr>
      <w:tr w:rsidR="000F67A3" w:rsidRPr="0057776B" w:rsidTr="0057776B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Проектная часть</w:t>
            </w:r>
          </w:p>
        </w:tc>
      </w:tr>
      <w:tr w:rsidR="000F67A3" w:rsidRPr="0057776B" w:rsidTr="0057776B"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6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Портфель проектов «Жилье и городская среда», региональный проект «Формирование комфортной городской среды» (I, II</w:t>
            </w:r>
            <w:r w:rsidR="0011402E" w:rsidRPr="0057776B">
              <w:rPr>
                <w:color w:val="000000"/>
                <w:sz w:val="22"/>
                <w:szCs w:val="22"/>
              </w:rPr>
              <w:t>, 1, 2, 3, 4, 5</w:t>
            </w:r>
            <w:r w:rsidRPr="0057776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6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11402E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МКУ «УЖКХ города Когалыма»</w:t>
            </w:r>
            <w:r w:rsidR="00D311DB" w:rsidRPr="0057776B">
              <w:rPr>
                <w:color w:val="000000"/>
                <w:sz w:val="22"/>
                <w:szCs w:val="22"/>
              </w:rPr>
              <w:t>, ОАиГ</w:t>
            </w:r>
            <w:r w:rsidR="004A1B48">
              <w:rPr>
                <w:color w:val="000000"/>
                <w:sz w:val="22"/>
                <w:szCs w:val="22"/>
              </w:rPr>
              <w:t>, МУ «УКС г.Когалыма»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173 726,90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41 485,70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39 377,40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40 863,80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26 000,00</w:t>
            </w:r>
          </w:p>
        </w:tc>
      </w:tr>
      <w:tr w:rsidR="000F67A3" w:rsidRPr="0057776B" w:rsidTr="0057776B"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16 231,30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5 217,20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5 217,20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5 796,90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25 387,30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8 160,20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8 160,20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9 066,90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132 108,30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28 108,30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26 000,00</w:t>
            </w:r>
          </w:p>
        </w:tc>
      </w:tr>
      <w:tr w:rsidR="000F67A3" w:rsidRPr="0057776B" w:rsidTr="0057776B"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6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 xml:space="preserve">Благоустройство дворовых территорий в городе Когалыме </w:t>
            </w:r>
          </w:p>
        </w:tc>
        <w:tc>
          <w:tcPr>
            <w:tcW w:w="6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 xml:space="preserve"> МКУ «УЖКХ города Когалыма»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80 000,00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0F67A3" w:rsidRPr="0057776B" w:rsidTr="0057776B"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80 000,00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0F67A3" w:rsidRPr="0057776B" w:rsidTr="0057776B"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57776B" w:rsidRDefault="0057776B" w:rsidP="000F67A3">
      <w:pPr>
        <w:jc w:val="center"/>
        <w:rPr>
          <w:color w:val="000000"/>
          <w:sz w:val="22"/>
          <w:szCs w:val="22"/>
        </w:rPr>
        <w:sectPr w:rsidR="0057776B" w:rsidSect="0057776B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03"/>
        <w:gridCol w:w="1919"/>
        <w:gridCol w:w="2099"/>
        <w:gridCol w:w="1961"/>
        <w:gridCol w:w="1384"/>
        <w:gridCol w:w="1422"/>
        <w:gridCol w:w="1324"/>
        <w:gridCol w:w="1422"/>
        <w:gridCol w:w="1463"/>
        <w:gridCol w:w="1163"/>
      </w:tblGrid>
      <w:tr w:rsidR="000F67A3" w:rsidRPr="0057776B" w:rsidTr="0057776B">
        <w:tc>
          <w:tcPr>
            <w:tcW w:w="509" w:type="pct"/>
            <w:vMerge w:val="restar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lastRenderedPageBreak/>
              <w:t>1.1.2.</w:t>
            </w:r>
          </w:p>
        </w:tc>
        <w:tc>
          <w:tcPr>
            <w:tcW w:w="609" w:type="pct"/>
            <w:vMerge w:val="restar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Строительство, реконструкция, благоустройство общественных территорий в городе Когалыме (площадей, набережной, улиц, пешеходных зон, скверов, парков, иных</w:t>
            </w:r>
            <w:r w:rsidR="0011402E" w:rsidRPr="0057776B">
              <w:rPr>
                <w:color w:val="000000"/>
                <w:sz w:val="22"/>
                <w:szCs w:val="22"/>
              </w:rPr>
              <w:t xml:space="preserve"> территорий), в том числе: </w:t>
            </w:r>
          </w:p>
        </w:tc>
        <w:tc>
          <w:tcPr>
            <w:tcW w:w="666" w:type="pct"/>
            <w:vMerge w:val="restar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О</w:t>
            </w:r>
            <w:r w:rsidR="0011402E" w:rsidRPr="0057776B">
              <w:rPr>
                <w:color w:val="000000"/>
                <w:sz w:val="22"/>
                <w:szCs w:val="22"/>
              </w:rPr>
              <w:t>АиГ, МУ «УКС города Когалыма»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93 726,90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25 485,70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23 377,40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24 863,80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36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0F67A3" w:rsidRPr="0057776B" w:rsidTr="0057776B">
        <w:tc>
          <w:tcPr>
            <w:tcW w:w="509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16 231,30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5 217,20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5 217,20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5 796,90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509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25 387,30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8 160,20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8 160,20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9 066,90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509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52 108,30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12 108,30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0F67A3" w:rsidRPr="0057776B" w:rsidTr="0057776B">
        <w:tc>
          <w:tcPr>
            <w:tcW w:w="509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509" w:type="pct"/>
            <w:vMerge w:val="restar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1.1.2.1.</w:t>
            </w:r>
          </w:p>
        </w:tc>
        <w:tc>
          <w:tcPr>
            <w:tcW w:w="609" w:type="pct"/>
            <w:vMerge w:val="restar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 xml:space="preserve">Объект благоустройства </w:t>
            </w:r>
            <w:r w:rsidR="0011402E" w:rsidRPr="0057776B">
              <w:rPr>
                <w:color w:val="000000"/>
                <w:sz w:val="22"/>
                <w:szCs w:val="22"/>
              </w:rPr>
              <w:t>«Этнодеревня в городе Когалыме»</w:t>
            </w:r>
          </w:p>
        </w:tc>
        <w:tc>
          <w:tcPr>
            <w:tcW w:w="666" w:type="pct"/>
            <w:vMerge w:val="restar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ОАиГ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2 108,30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2 108,30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509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509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509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2 108,30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2 108,30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509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509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vMerge w:val="restar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МУ «УКС города Когалыма»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46 754,80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23 377,40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23 377,40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509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10 434,40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5 217,20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5 217,20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509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16 320,40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8 160,20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8 160,20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509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509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57776B" w:rsidRDefault="0057776B" w:rsidP="000F67A3">
      <w:pPr>
        <w:jc w:val="center"/>
        <w:rPr>
          <w:color w:val="000000"/>
          <w:sz w:val="22"/>
          <w:szCs w:val="22"/>
        </w:rPr>
        <w:sectPr w:rsidR="0057776B" w:rsidSect="0057776B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03"/>
        <w:gridCol w:w="1919"/>
        <w:gridCol w:w="2099"/>
        <w:gridCol w:w="1961"/>
        <w:gridCol w:w="1384"/>
        <w:gridCol w:w="1422"/>
        <w:gridCol w:w="1324"/>
        <w:gridCol w:w="1422"/>
        <w:gridCol w:w="1463"/>
        <w:gridCol w:w="1163"/>
      </w:tblGrid>
      <w:tr w:rsidR="000F67A3" w:rsidRPr="0057776B" w:rsidTr="0057776B">
        <w:tc>
          <w:tcPr>
            <w:tcW w:w="5000" w:type="pct"/>
            <w:gridSpan w:val="10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lastRenderedPageBreak/>
              <w:t>Процессная часть</w:t>
            </w:r>
          </w:p>
        </w:tc>
      </w:tr>
      <w:tr w:rsidR="000F67A3" w:rsidRPr="0057776B" w:rsidTr="0057776B">
        <w:tc>
          <w:tcPr>
            <w:tcW w:w="509" w:type="pct"/>
            <w:vMerge w:val="restart"/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609" w:type="pct"/>
            <w:vMerge w:val="restar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«Содержание, ремонт и реконструкция объектов благоустройства на территории города Когалыма» (6)</w:t>
            </w:r>
          </w:p>
        </w:tc>
        <w:tc>
          <w:tcPr>
            <w:tcW w:w="666" w:type="pct"/>
            <w:vMerge w:val="restar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МКУ «УЖКХ города Когалыма», МУ «УКС города Когалыма»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509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sz w:val="22"/>
                <w:szCs w:val="22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509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sz w:val="22"/>
                <w:szCs w:val="22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509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sz w:val="22"/>
                <w:szCs w:val="22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509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sz w:val="22"/>
                <w:szCs w:val="22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1783" w:type="pct"/>
            <w:gridSpan w:val="3"/>
            <w:vMerge w:val="restart"/>
            <w:shd w:val="clear" w:color="auto" w:fill="auto"/>
            <w:vAlign w:val="center"/>
            <w:hideMark/>
          </w:tcPr>
          <w:p w:rsidR="000F67A3" w:rsidRPr="0057776B" w:rsidRDefault="000F67A3" w:rsidP="0011402E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Проектная часть в целом по муниципальной программе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173 726,90</w:t>
            </w:r>
          </w:p>
        </w:tc>
        <w:tc>
          <w:tcPr>
            <w:tcW w:w="451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41 485,70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39 377,40</w:t>
            </w:r>
          </w:p>
        </w:tc>
        <w:tc>
          <w:tcPr>
            <w:tcW w:w="451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40 863,80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36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26 000,00</w:t>
            </w:r>
          </w:p>
        </w:tc>
      </w:tr>
      <w:tr w:rsidR="000F67A3" w:rsidRPr="0057776B" w:rsidTr="0057776B">
        <w:tc>
          <w:tcPr>
            <w:tcW w:w="1783" w:type="pct"/>
            <w:gridSpan w:val="3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16 231,30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5 217,20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5 217,20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5 796,90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1783" w:type="pct"/>
            <w:gridSpan w:val="3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25 387,30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8 160,20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8 160,20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9 066,90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1783" w:type="pct"/>
            <w:gridSpan w:val="3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132 108,30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28 108,30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26 000,00</w:t>
            </w:r>
          </w:p>
        </w:tc>
      </w:tr>
      <w:tr w:rsidR="000F67A3" w:rsidRPr="0057776B" w:rsidTr="0057776B">
        <w:tc>
          <w:tcPr>
            <w:tcW w:w="1783" w:type="pct"/>
            <w:gridSpan w:val="3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0F67A3" w:rsidRPr="0057776B" w:rsidTr="0057776B">
        <w:tc>
          <w:tcPr>
            <w:tcW w:w="1783" w:type="pct"/>
            <w:gridSpan w:val="3"/>
            <w:vMerge w:val="restart"/>
            <w:shd w:val="clear" w:color="auto" w:fill="auto"/>
            <w:vAlign w:val="center"/>
            <w:hideMark/>
          </w:tcPr>
          <w:p w:rsidR="000F67A3" w:rsidRPr="0057776B" w:rsidRDefault="000F67A3" w:rsidP="0011402E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Портфель проектов «Жилье и городская среда»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173 726,90</w:t>
            </w:r>
          </w:p>
        </w:tc>
        <w:tc>
          <w:tcPr>
            <w:tcW w:w="451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41 485,70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39 377,40</w:t>
            </w:r>
          </w:p>
        </w:tc>
        <w:tc>
          <w:tcPr>
            <w:tcW w:w="451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40 863,80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36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26 000,00</w:t>
            </w:r>
          </w:p>
        </w:tc>
      </w:tr>
      <w:tr w:rsidR="000F67A3" w:rsidRPr="0057776B" w:rsidTr="0057776B">
        <w:tc>
          <w:tcPr>
            <w:tcW w:w="1783" w:type="pct"/>
            <w:gridSpan w:val="3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16 231,30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5 217,20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5 217,20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5 796,90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1783" w:type="pct"/>
            <w:gridSpan w:val="3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25 387,30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8 160,20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8 160,20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9 066,90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1783" w:type="pct"/>
            <w:gridSpan w:val="3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132 108,30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28 108,30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26 000,00</w:t>
            </w:r>
          </w:p>
        </w:tc>
      </w:tr>
      <w:tr w:rsidR="000F67A3" w:rsidRPr="0057776B" w:rsidTr="0057776B">
        <w:tc>
          <w:tcPr>
            <w:tcW w:w="1783" w:type="pct"/>
            <w:gridSpan w:val="3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1783" w:type="pct"/>
            <w:gridSpan w:val="3"/>
            <w:vMerge w:val="restart"/>
            <w:shd w:val="clear" w:color="auto" w:fill="auto"/>
            <w:vAlign w:val="center"/>
            <w:hideMark/>
          </w:tcPr>
          <w:p w:rsidR="000F67A3" w:rsidRPr="0057776B" w:rsidRDefault="000F67A3" w:rsidP="0011402E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Процессная часть в целом по муниципальной программе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1783" w:type="pct"/>
            <w:gridSpan w:val="3"/>
            <w:vMerge/>
            <w:vAlign w:val="center"/>
            <w:hideMark/>
          </w:tcPr>
          <w:p w:rsidR="000F67A3" w:rsidRPr="0057776B" w:rsidRDefault="000F67A3" w:rsidP="001140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1783" w:type="pct"/>
            <w:gridSpan w:val="3"/>
            <w:vMerge/>
            <w:vAlign w:val="center"/>
            <w:hideMark/>
          </w:tcPr>
          <w:p w:rsidR="000F67A3" w:rsidRPr="0057776B" w:rsidRDefault="000F67A3" w:rsidP="001140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1783" w:type="pct"/>
            <w:gridSpan w:val="3"/>
            <w:vMerge/>
            <w:vAlign w:val="center"/>
            <w:hideMark/>
          </w:tcPr>
          <w:p w:rsidR="000F67A3" w:rsidRPr="0057776B" w:rsidRDefault="000F67A3" w:rsidP="001140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1783" w:type="pct"/>
            <w:gridSpan w:val="3"/>
            <w:vMerge/>
            <w:vAlign w:val="center"/>
            <w:hideMark/>
          </w:tcPr>
          <w:p w:rsidR="000F67A3" w:rsidRPr="0057776B" w:rsidRDefault="000F67A3" w:rsidP="001140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57776B" w:rsidRDefault="0057776B" w:rsidP="0011402E">
      <w:pPr>
        <w:rPr>
          <w:color w:val="000000"/>
          <w:sz w:val="22"/>
          <w:szCs w:val="22"/>
        </w:rPr>
        <w:sectPr w:rsidR="0057776B" w:rsidSect="0057776B">
          <w:pgSz w:w="16838" w:h="11906" w:orient="landscape"/>
          <w:pgMar w:top="567" w:right="567" w:bottom="2410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19"/>
        <w:gridCol w:w="1960"/>
        <w:gridCol w:w="1384"/>
        <w:gridCol w:w="1422"/>
        <w:gridCol w:w="1324"/>
        <w:gridCol w:w="1422"/>
        <w:gridCol w:w="1463"/>
        <w:gridCol w:w="1166"/>
      </w:tblGrid>
      <w:tr w:rsidR="000F67A3" w:rsidRPr="0057776B" w:rsidTr="0057776B">
        <w:tc>
          <w:tcPr>
            <w:tcW w:w="1783" w:type="pct"/>
            <w:vMerge w:val="restart"/>
            <w:shd w:val="clear" w:color="auto" w:fill="auto"/>
            <w:vAlign w:val="center"/>
            <w:hideMark/>
          </w:tcPr>
          <w:p w:rsidR="000F67A3" w:rsidRPr="0057776B" w:rsidRDefault="000F67A3" w:rsidP="0011402E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lastRenderedPageBreak/>
              <w:t>Всего по муниципальной программе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173 726,90</w:t>
            </w:r>
          </w:p>
        </w:tc>
        <w:tc>
          <w:tcPr>
            <w:tcW w:w="451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41 485,70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39 377,40</w:t>
            </w:r>
          </w:p>
        </w:tc>
        <w:tc>
          <w:tcPr>
            <w:tcW w:w="451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40 863,80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26 000,00</w:t>
            </w:r>
          </w:p>
        </w:tc>
      </w:tr>
      <w:tr w:rsidR="000F67A3" w:rsidRPr="0057776B" w:rsidTr="0057776B">
        <w:tc>
          <w:tcPr>
            <w:tcW w:w="1783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16 231,30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5 217,20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5 217,20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5 796,90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1783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25 387,30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8 160,20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8 160,20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9 066,90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1783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132 108,30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28 108,30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26 000,00</w:t>
            </w:r>
          </w:p>
        </w:tc>
      </w:tr>
      <w:tr w:rsidR="000F67A3" w:rsidRPr="0057776B" w:rsidTr="0057776B">
        <w:tc>
          <w:tcPr>
            <w:tcW w:w="1783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0F67A3" w:rsidRPr="0057776B" w:rsidTr="0057776B">
        <w:tc>
          <w:tcPr>
            <w:tcW w:w="1783" w:type="pct"/>
            <w:vMerge w:val="restart"/>
            <w:shd w:val="clear" w:color="auto" w:fill="auto"/>
            <w:vAlign w:val="center"/>
            <w:hideMark/>
          </w:tcPr>
          <w:p w:rsidR="000F67A3" w:rsidRPr="0057776B" w:rsidRDefault="000F67A3" w:rsidP="0011402E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1783" w:type="pct"/>
            <w:vMerge/>
            <w:vAlign w:val="center"/>
            <w:hideMark/>
          </w:tcPr>
          <w:p w:rsidR="000F67A3" w:rsidRPr="0057776B" w:rsidRDefault="000F67A3" w:rsidP="001140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1783" w:type="pct"/>
            <w:vMerge/>
            <w:vAlign w:val="center"/>
            <w:hideMark/>
          </w:tcPr>
          <w:p w:rsidR="000F67A3" w:rsidRPr="0057776B" w:rsidRDefault="000F67A3" w:rsidP="001140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1783" w:type="pct"/>
            <w:vMerge/>
            <w:vAlign w:val="center"/>
            <w:hideMark/>
          </w:tcPr>
          <w:p w:rsidR="000F67A3" w:rsidRPr="0057776B" w:rsidRDefault="000F67A3" w:rsidP="001140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1783" w:type="pct"/>
            <w:vMerge/>
            <w:vAlign w:val="center"/>
            <w:hideMark/>
          </w:tcPr>
          <w:p w:rsidR="000F67A3" w:rsidRPr="0057776B" w:rsidRDefault="000F67A3" w:rsidP="001140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1783" w:type="pct"/>
            <w:vMerge w:val="restart"/>
            <w:shd w:val="clear" w:color="auto" w:fill="auto"/>
            <w:vAlign w:val="center"/>
            <w:hideMark/>
          </w:tcPr>
          <w:p w:rsidR="000F67A3" w:rsidRPr="0057776B" w:rsidRDefault="000F67A3" w:rsidP="0011402E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173 726,90</w:t>
            </w:r>
          </w:p>
        </w:tc>
        <w:tc>
          <w:tcPr>
            <w:tcW w:w="451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41 485,70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39 377,40</w:t>
            </w:r>
          </w:p>
        </w:tc>
        <w:tc>
          <w:tcPr>
            <w:tcW w:w="451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40 863,80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26 000,00</w:t>
            </w:r>
          </w:p>
        </w:tc>
      </w:tr>
      <w:tr w:rsidR="000F67A3" w:rsidRPr="0057776B" w:rsidTr="0057776B">
        <w:tc>
          <w:tcPr>
            <w:tcW w:w="1783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16 231,30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5 217,20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5 217,20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5 796,90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1783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25 387,30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8 160,20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8 160,20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9 066,90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1783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132 108,30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28 108,30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26 000,00</w:t>
            </w:r>
          </w:p>
        </w:tc>
      </w:tr>
      <w:tr w:rsidR="000F67A3" w:rsidRPr="0057776B" w:rsidTr="0057776B">
        <w:tc>
          <w:tcPr>
            <w:tcW w:w="1783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1402E" w:rsidRPr="0057776B" w:rsidTr="0057776B"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11402E" w:rsidRPr="0057776B" w:rsidRDefault="0011402E" w:rsidP="0011402E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В том числе: </w:t>
            </w:r>
          </w:p>
        </w:tc>
      </w:tr>
      <w:tr w:rsidR="000F67A3" w:rsidRPr="0057776B" w:rsidTr="0057776B">
        <w:tc>
          <w:tcPr>
            <w:tcW w:w="1783" w:type="pct"/>
            <w:vMerge w:val="restart"/>
            <w:shd w:val="clear" w:color="auto" w:fill="auto"/>
            <w:vAlign w:val="center"/>
            <w:hideMark/>
          </w:tcPr>
          <w:p w:rsidR="000F67A3" w:rsidRPr="0057776B" w:rsidRDefault="000F67A3" w:rsidP="005B41BC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 xml:space="preserve">Ответственный исполнитель 1 </w:t>
            </w:r>
            <w:r w:rsidRPr="0057776B">
              <w:rPr>
                <w:color w:val="000000"/>
                <w:sz w:val="22"/>
                <w:szCs w:val="22"/>
              </w:rPr>
              <w:br/>
              <w:t>(МКУ «УЖКХ г.Когалыма»)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80 000,00</w:t>
            </w:r>
          </w:p>
        </w:tc>
        <w:tc>
          <w:tcPr>
            <w:tcW w:w="451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451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0F67A3" w:rsidRPr="0057776B" w:rsidTr="0057776B">
        <w:tc>
          <w:tcPr>
            <w:tcW w:w="1783" w:type="pct"/>
            <w:vMerge/>
            <w:vAlign w:val="center"/>
            <w:hideMark/>
          </w:tcPr>
          <w:p w:rsidR="000F67A3" w:rsidRPr="0057776B" w:rsidRDefault="000F67A3" w:rsidP="005B41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1783" w:type="pct"/>
            <w:vMerge/>
            <w:vAlign w:val="center"/>
            <w:hideMark/>
          </w:tcPr>
          <w:p w:rsidR="000F67A3" w:rsidRPr="0057776B" w:rsidRDefault="000F67A3" w:rsidP="005B41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1783" w:type="pct"/>
            <w:vMerge/>
            <w:vAlign w:val="center"/>
            <w:hideMark/>
          </w:tcPr>
          <w:p w:rsidR="000F67A3" w:rsidRPr="0057776B" w:rsidRDefault="000F67A3" w:rsidP="005B41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80 000,00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16 000,00</w:t>
            </w:r>
          </w:p>
        </w:tc>
      </w:tr>
    </w:tbl>
    <w:p w:rsidR="0057776B" w:rsidRDefault="0057776B" w:rsidP="005B41BC">
      <w:pPr>
        <w:rPr>
          <w:color w:val="000000"/>
          <w:sz w:val="22"/>
          <w:szCs w:val="22"/>
        </w:rPr>
        <w:sectPr w:rsidR="0057776B" w:rsidSect="0057776B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19"/>
        <w:gridCol w:w="1960"/>
        <w:gridCol w:w="1384"/>
        <w:gridCol w:w="1422"/>
        <w:gridCol w:w="1324"/>
        <w:gridCol w:w="1422"/>
        <w:gridCol w:w="1463"/>
        <w:gridCol w:w="1166"/>
      </w:tblGrid>
      <w:tr w:rsidR="000F67A3" w:rsidRPr="0057776B" w:rsidTr="0057776B">
        <w:tc>
          <w:tcPr>
            <w:tcW w:w="1783" w:type="pct"/>
            <w:vAlign w:val="center"/>
            <w:hideMark/>
          </w:tcPr>
          <w:p w:rsidR="000F67A3" w:rsidRPr="0057776B" w:rsidRDefault="000F67A3" w:rsidP="005B41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F7368" w:rsidRPr="0057776B" w:rsidTr="0057776B">
        <w:tc>
          <w:tcPr>
            <w:tcW w:w="1783" w:type="pct"/>
            <w:vMerge w:val="restart"/>
            <w:shd w:val="clear" w:color="auto" w:fill="auto"/>
            <w:vAlign w:val="center"/>
            <w:hideMark/>
          </w:tcPr>
          <w:p w:rsidR="00AF7368" w:rsidRPr="0057776B" w:rsidRDefault="00AF7368" w:rsidP="005B41BC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Ответственный исполнитель 2 (ОАиГ)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AF7368" w:rsidRPr="0057776B" w:rsidRDefault="00AF7368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AF7368" w:rsidRPr="0057776B" w:rsidRDefault="00AF7368" w:rsidP="00AF7368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22 108,30</w:t>
            </w:r>
          </w:p>
        </w:tc>
        <w:tc>
          <w:tcPr>
            <w:tcW w:w="451" w:type="pct"/>
            <w:shd w:val="clear" w:color="000000" w:fill="FFFFFF"/>
            <w:noWrap/>
            <w:vAlign w:val="center"/>
            <w:hideMark/>
          </w:tcPr>
          <w:p w:rsidR="00AF7368" w:rsidRPr="0057776B" w:rsidRDefault="00AF7368" w:rsidP="00AF7368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2 108,30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AF7368" w:rsidRPr="0057776B" w:rsidRDefault="00AF7368" w:rsidP="00AF7368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noWrap/>
            <w:vAlign w:val="center"/>
            <w:hideMark/>
          </w:tcPr>
          <w:p w:rsidR="00AF7368" w:rsidRPr="0057776B" w:rsidRDefault="00AF7368" w:rsidP="00AF7368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AF7368" w:rsidRPr="0057776B" w:rsidRDefault="00AF7368" w:rsidP="00AF7368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10 000,00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AF7368" w:rsidRPr="0057776B" w:rsidRDefault="00AF7368" w:rsidP="00AF7368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10 000,00</w:t>
            </w:r>
          </w:p>
        </w:tc>
      </w:tr>
      <w:tr w:rsidR="00AF7368" w:rsidRPr="0057776B" w:rsidTr="0057776B">
        <w:tc>
          <w:tcPr>
            <w:tcW w:w="1783" w:type="pct"/>
            <w:vMerge/>
            <w:vAlign w:val="center"/>
            <w:hideMark/>
          </w:tcPr>
          <w:p w:rsidR="00AF7368" w:rsidRPr="0057776B" w:rsidRDefault="00AF7368" w:rsidP="005B41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AF7368" w:rsidRPr="0057776B" w:rsidRDefault="00AF7368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AF7368" w:rsidRPr="0057776B" w:rsidRDefault="00AF7368" w:rsidP="00AF7368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AF7368" w:rsidRPr="0057776B" w:rsidRDefault="00AF7368" w:rsidP="00AF7368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AF7368" w:rsidRPr="0057776B" w:rsidRDefault="00AF7368" w:rsidP="00AF7368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AF7368" w:rsidRPr="0057776B" w:rsidRDefault="00AF7368" w:rsidP="00AF7368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AF7368" w:rsidRPr="0057776B" w:rsidRDefault="00AF7368" w:rsidP="00AF7368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vAlign w:val="center"/>
            <w:hideMark/>
          </w:tcPr>
          <w:p w:rsidR="00AF7368" w:rsidRPr="0057776B" w:rsidRDefault="00AF7368" w:rsidP="00AF7368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0,00</w:t>
            </w:r>
          </w:p>
        </w:tc>
      </w:tr>
      <w:tr w:rsidR="00AF7368" w:rsidRPr="0057776B" w:rsidTr="0057776B">
        <w:tc>
          <w:tcPr>
            <w:tcW w:w="1783" w:type="pct"/>
            <w:vMerge/>
            <w:vAlign w:val="center"/>
            <w:hideMark/>
          </w:tcPr>
          <w:p w:rsidR="00AF7368" w:rsidRPr="0057776B" w:rsidRDefault="00AF7368" w:rsidP="005B41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AF7368" w:rsidRPr="0057776B" w:rsidRDefault="00AF7368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AF7368" w:rsidRPr="0057776B" w:rsidRDefault="00AF7368" w:rsidP="00AF7368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AF7368" w:rsidRPr="0057776B" w:rsidRDefault="00AF7368" w:rsidP="00AF7368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AF7368" w:rsidRPr="0057776B" w:rsidRDefault="00AF7368" w:rsidP="00AF7368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AF7368" w:rsidRPr="0057776B" w:rsidRDefault="00AF7368" w:rsidP="00AF7368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AF7368" w:rsidRPr="0057776B" w:rsidRDefault="00AF7368" w:rsidP="00AF7368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vAlign w:val="center"/>
            <w:hideMark/>
          </w:tcPr>
          <w:p w:rsidR="00AF7368" w:rsidRPr="0057776B" w:rsidRDefault="00AF7368" w:rsidP="00AF7368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0,00</w:t>
            </w:r>
          </w:p>
        </w:tc>
      </w:tr>
      <w:tr w:rsidR="00AF7368" w:rsidRPr="0057776B" w:rsidTr="0057776B">
        <w:tc>
          <w:tcPr>
            <w:tcW w:w="1783" w:type="pct"/>
            <w:vMerge/>
            <w:vAlign w:val="center"/>
            <w:hideMark/>
          </w:tcPr>
          <w:p w:rsidR="00AF7368" w:rsidRPr="0057776B" w:rsidRDefault="00AF7368" w:rsidP="005B41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AF7368" w:rsidRPr="0057776B" w:rsidRDefault="00AF7368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AF7368" w:rsidRPr="0057776B" w:rsidRDefault="00AF7368" w:rsidP="00AF7368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22 108,30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AF7368" w:rsidRPr="0057776B" w:rsidRDefault="00AF7368" w:rsidP="00AF7368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2 108,30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AF7368" w:rsidRPr="0057776B" w:rsidRDefault="00AF7368" w:rsidP="00AF7368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AF7368" w:rsidRPr="0057776B" w:rsidRDefault="00AF7368" w:rsidP="00AF7368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AF7368" w:rsidRPr="0057776B" w:rsidRDefault="00AF7368" w:rsidP="00AF7368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10 000,00</w:t>
            </w:r>
          </w:p>
        </w:tc>
        <w:tc>
          <w:tcPr>
            <w:tcW w:w="370" w:type="pct"/>
            <w:shd w:val="clear" w:color="000000" w:fill="FFFFFF"/>
            <w:vAlign w:val="center"/>
            <w:hideMark/>
          </w:tcPr>
          <w:p w:rsidR="00AF7368" w:rsidRPr="0057776B" w:rsidRDefault="00AF7368" w:rsidP="00AF7368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10 000,00</w:t>
            </w:r>
          </w:p>
        </w:tc>
      </w:tr>
      <w:tr w:rsidR="00AF7368" w:rsidRPr="0057776B" w:rsidTr="0057776B">
        <w:tc>
          <w:tcPr>
            <w:tcW w:w="1783" w:type="pct"/>
            <w:vMerge/>
            <w:vAlign w:val="center"/>
            <w:hideMark/>
          </w:tcPr>
          <w:p w:rsidR="00AF7368" w:rsidRPr="0057776B" w:rsidRDefault="00AF7368" w:rsidP="005B41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AF7368" w:rsidRPr="0057776B" w:rsidRDefault="00AF7368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AF7368" w:rsidRPr="0057776B" w:rsidRDefault="00AF7368" w:rsidP="00AF7368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AF7368" w:rsidRPr="0057776B" w:rsidRDefault="00AF7368" w:rsidP="00AF7368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AF7368" w:rsidRPr="0057776B" w:rsidRDefault="00AF7368" w:rsidP="00AF7368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AF7368" w:rsidRPr="0057776B" w:rsidRDefault="00AF7368" w:rsidP="00AF7368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AF7368" w:rsidRPr="0057776B" w:rsidRDefault="00AF7368" w:rsidP="00AF7368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vAlign w:val="center"/>
            <w:hideMark/>
          </w:tcPr>
          <w:p w:rsidR="00AF7368" w:rsidRPr="0057776B" w:rsidRDefault="00AF7368" w:rsidP="00AF7368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1783" w:type="pct"/>
            <w:vMerge w:val="restart"/>
            <w:shd w:val="clear" w:color="auto" w:fill="auto"/>
            <w:vAlign w:val="center"/>
            <w:hideMark/>
          </w:tcPr>
          <w:p w:rsidR="000F67A3" w:rsidRPr="0057776B" w:rsidRDefault="000F67A3" w:rsidP="005B41BC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 xml:space="preserve">Соисполнитель </w:t>
            </w:r>
            <w:r w:rsidRPr="0057776B">
              <w:rPr>
                <w:color w:val="000000"/>
                <w:sz w:val="22"/>
                <w:szCs w:val="22"/>
              </w:rPr>
              <w:br/>
              <w:t>(МУ «УКС города Когалыма»)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71 618,60</w:t>
            </w:r>
          </w:p>
        </w:tc>
        <w:tc>
          <w:tcPr>
            <w:tcW w:w="451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23 377,40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23 377,40</w:t>
            </w:r>
          </w:p>
        </w:tc>
        <w:tc>
          <w:tcPr>
            <w:tcW w:w="451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24 863,80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1783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16 231,30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5 217,20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5 217,20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5 796,90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1783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25 387,30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8 160,20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8 160,20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9 066,90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1783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1783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0F67A3" w:rsidRDefault="000F67A3" w:rsidP="004161DA">
      <w:pPr>
        <w:shd w:val="clear" w:color="auto" w:fill="FFFFFF"/>
        <w:jc w:val="center"/>
        <w:outlineLvl w:val="2"/>
        <w:rPr>
          <w:rFonts w:eastAsia="Calibri"/>
          <w:sz w:val="26"/>
          <w:szCs w:val="26"/>
        </w:rPr>
      </w:pPr>
    </w:p>
    <w:p w:rsidR="00F1265E" w:rsidRDefault="00F1265E" w:rsidP="004161DA">
      <w:pPr>
        <w:shd w:val="clear" w:color="auto" w:fill="FFFFFF"/>
        <w:jc w:val="center"/>
        <w:outlineLvl w:val="2"/>
        <w:rPr>
          <w:rFonts w:eastAsia="Calibri"/>
          <w:sz w:val="26"/>
          <w:szCs w:val="26"/>
        </w:rPr>
      </w:pPr>
    </w:p>
    <w:p w:rsidR="0057776B" w:rsidRDefault="0057776B" w:rsidP="003357C0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  <w:sectPr w:rsidR="0057776B" w:rsidSect="0057776B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4161DA" w:rsidRDefault="00C61B80" w:rsidP="003357C0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Таблица 2</w:t>
      </w:r>
    </w:p>
    <w:p w:rsidR="0057776B" w:rsidRDefault="0057776B" w:rsidP="003357C0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4161DA" w:rsidRDefault="004161DA" w:rsidP="004161DA">
      <w:pPr>
        <w:widowControl w:val="0"/>
        <w:autoSpaceDE w:val="0"/>
        <w:autoSpaceDN w:val="0"/>
        <w:jc w:val="center"/>
        <w:rPr>
          <w:sz w:val="26"/>
          <w:szCs w:val="26"/>
        </w:rPr>
      </w:pPr>
      <w:r>
        <w:rPr>
          <w:sz w:val="26"/>
          <w:szCs w:val="26"/>
        </w:rPr>
        <w:t>Перечень структурных элементов (основных мероприятий) муниципальной программы</w:t>
      </w:r>
    </w:p>
    <w:p w:rsidR="004161DA" w:rsidRDefault="004161DA" w:rsidP="004161DA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6"/>
        <w:gridCol w:w="4435"/>
        <w:gridCol w:w="5154"/>
        <w:gridCol w:w="4725"/>
      </w:tblGrid>
      <w:tr w:rsidR="003357C0" w:rsidRPr="0057776B" w:rsidTr="0057776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C0" w:rsidRPr="0057776B" w:rsidRDefault="003357C0" w:rsidP="003357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№ структурного элемента (основного мероприятия)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C0" w:rsidRPr="0057776B" w:rsidRDefault="003357C0" w:rsidP="003357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 xml:space="preserve">Наименование структурного элемента </w:t>
            </w:r>
            <w:r w:rsidRPr="0057776B">
              <w:rPr>
                <w:color w:val="000000"/>
                <w:sz w:val="22"/>
                <w:szCs w:val="22"/>
              </w:rPr>
              <w:br/>
              <w:t>(основного мероприятия)</w:t>
            </w:r>
          </w:p>
        </w:tc>
        <w:tc>
          <w:tcPr>
            <w:tcW w:w="1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C0" w:rsidRPr="0057776B" w:rsidRDefault="003357C0" w:rsidP="003357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 xml:space="preserve">Направления расходов структурного элемента </w:t>
            </w:r>
            <w:r w:rsidRPr="0057776B">
              <w:rPr>
                <w:color w:val="000000"/>
                <w:sz w:val="22"/>
                <w:szCs w:val="22"/>
              </w:rPr>
              <w:br/>
              <w:t>(основного мероприятия)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C0" w:rsidRPr="0057776B" w:rsidRDefault="003357C0" w:rsidP="003357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Наименование порядка, номер приложения (при наличии)</w:t>
            </w:r>
          </w:p>
        </w:tc>
      </w:tr>
      <w:tr w:rsidR="003357C0" w:rsidRPr="0057776B" w:rsidTr="0057776B"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C0" w:rsidRPr="0057776B" w:rsidRDefault="003357C0" w:rsidP="003357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C0" w:rsidRPr="0057776B" w:rsidRDefault="003357C0" w:rsidP="003357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C0" w:rsidRPr="0057776B" w:rsidRDefault="003357C0" w:rsidP="003357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C0" w:rsidRPr="0057776B" w:rsidRDefault="003357C0" w:rsidP="003357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4</w:t>
            </w:r>
          </w:p>
        </w:tc>
      </w:tr>
      <w:tr w:rsidR="003357C0" w:rsidRPr="0057776B" w:rsidTr="0057776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C0" w:rsidRPr="0057776B" w:rsidRDefault="003357C0" w:rsidP="003357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Цель - Повышение качества и комфорта городской среды на территории города Когалыма</w:t>
            </w:r>
          </w:p>
        </w:tc>
      </w:tr>
      <w:tr w:rsidR="003357C0" w:rsidRPr="0057776B" w:rsidTr="0057776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C0" w:rsidRPr="0057776B" w:rsidRDefault="003357C0" w:rsidP="003357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 xml:space="preserve">Задача №1. Повышение уровня благоустройства дворовых территорий многоквартирных домов города Когалыма; </w:t>
            </w:r>
            <w:r w:rsidRPr="0057776B">
              <w:rPr>
                <w:color w:val="000000"/>
                <w:sz w:val="22"/>
                <w:szCs w:val="22"/>
              </w:rPr>
              <w:br/>
              <w:t xml:space="preserve">задача №2. Повышение уровня благоустройства общественных территорий города Когалыма (площадей, набережной, улиц, пешеходных зон, скверов, парков, иных территорий); </w:t>
            </w:r>
            <w:r w:rsidRPr="0057776B">
              <w:rPr>
                <w:color w:val="000000"/>
                <w:sz w:val="22"/>
                <w:szCs w:val="22"/>
              </w:rPr>
              <w:br/>
              <w:t>задача №3. Повышение уровня вовлеченности граждан, организаций, в реализацию мероприятий по благоустройству территорий города Когалыма.</w:t>
            </w:r>
          </w:p>
        </w:tc>
      </w:tr>
      <w:tr w:rsidR="003357C0" w:rsidRPr="0057776B" w:rsidTr="006E2DC1"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C0" w:rsidRPr="0057776B" w:rsidRDefault="003357C0" w:rsidP="003357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C0" w:rsidRPr="0057776B" w:rsidRDefault="00C61B80" w:rsidP="00F1265E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Портфель проектов «Жилье и городская среда», региональный проект «Формирование комфортной городской среды»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C0" w:rsidRPr="0057776B" w:rsidRDefault="003357C0" w:rsidP="003357C0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1. Мероприятия по выполнению минимального (обязательного)перечня работ по благоустройству дворовых территорий многоквартирных домов.</w:t>
            </w:r>
            <w:r w:rsidRPr="0057776B">
              <w:rPr>
                <w:color w:val="000000"/>
                <w:sz w:val="22"/>
                <w:szCs w:val="22"/>
              </w:rPr>
              <w:br/>
              <w:t>2. Мероприятия по выполнению дополнительного перечня работ по благоустройству дворовых территорий многоквартирных домов.</w:t>
            </w:r>
            <w:r w:rsidRPr="0057776B">
              <w:rPr>
                <w:color w:val="000000"/>
                <w:sz w:val="22"/>
                <w:szCs w:val="22"/>
              </w:rPr>
              <w:br/>
              <w:t>3.Выполнение работ по строительству и благоустройству общественных территорий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C0" w:rsidRPr="0057776B" w:rsidRDefault="003357C0" w:rsidP="003357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-</w:t>
            </w:r>
          </w:p>
        </w:tc>
      </w:tr>
      <w:tr w:rsidR="003357C0" w:rsidRPr="0057776B" w:rsidTr="006E2DC1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C0" w:rsidRPr="0057776B" w:rsidRDefault="003357C0" w:rsidP="003357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C0" w:rsidRPr="0057776B" w:rsidRDefault="003357C0" w:rsidP="00BA6F40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Основное мероприятие «Содержание, ремонт и реконструкция объектов благоустройства на территории города Когалыма</w:t>
            </w:r>
            <w:r w:rsidR="00BA6F40" w:rsidRPr="0057776B">
              <w:rPr>
                <w:sz w:val="22"/>
                <w:szCs w:val="22"/>
              </w:rPr>
              <w:t>»</w:t>
            </w:r>
          </w:p>
        </w:tc>
        <w:tc>
          <w:tcPr>
            <w:tcW w:w="1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C0" w:rsidRPr="0057776B" w:rsidRDefault="003357C0" w:rsidP="003357C0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Выполнение работ по содержанию, ремонту и реконструкции объектов благоустройства общественных территорий города Когалыма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C0" w:rsidRPr="0057776B" w:rsidRDefault="003357C0" w:rsidP="003357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57776B" w:rsidRDefault="0057776B" w:rsidP="003357C0">
      <w:pPr>
        <w:widowControl w:val="0"/>
        <w:autoSpaceDE w:val="0"/>
        <w:autoSpaceDN w:val="0"/>
        <w:jc w:val="right"/>
        <w:rPr>
          <w:rFonts w:eastAsia="Calibri"/>
        </w:rPr>
      </w:pPr>
    </w:p>
    <w:p w:rsidR="0057776B" w:rsidRDefault="0057776B" w:rsidP="003357C0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  <w:sectPr w:rsidR="0057776B" w:rsidSect="0057776B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3357C0" w:rsidRDefault="00F213C0" w:rsidP="003357C0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Таблица 3</w:t>
      </w:r>
    </w:p>
    <w:p w:rsidR="004161DA" w:rsidRPr="00205227" w:rsidRDefault="004161DA" w:rsidP="003357C0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3357C0" w:rsidRDefault="003357C0" w:rsidP="003357C0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>Перечень реализуемых объектов на 2022 год и на плановый период 2023 и 2024 годов, включая приобретение объектов недвижимого имущества, объектов, создаваемых в соответствии с соглашениями о муниципально-частном партнерстве</w:t>
      </w:r>
      <w:r w:rsidR="0011402E">
        <w:rPr>
          <w:rFonts w:eastAsia="Calibri"/>
          <w:sz w:val="26"/>
          <w:szCs w:val="26"/>
        </w:rPr>
        <w:t xml:space="preserve"> (государственно-частном партнерстве)</w:t>
      </w:r>
      <w:r w:rsidRPr="00205227">
        <w:rPr>
          <w:rFonts w:eastAsia="Calibri"/>
          <w:sz w:val="26"/>
          <w:szCs w:val="26"/>
        </w:rPr>
        <w:t xml:space="preserve"> и концессионными соглашениями</w:t>
      </w:r>
    </w:p>
    <w:p w:rsidR="004161DA" w:rsidRPr="00205227" w:rsidRDefault="004161DA" w:rsidP="003357C0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p w:rsidR="003357C0" w:rsidRPr="00205227" w:rsidRDefault="003357C0" w:rsidP="003357C0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>тыс. рублей</w:t>
      </w:r>
    </w:p>
    <w:tbl>
      <w:tblPr>
        <w:tblStyle w:val="a6"/>
        <w:tblW w:w="15844" w:type="dxa"/>
        <w:tblLayout w:type="fixed"/>
        <w:tblLook w:val="04A0" w:firstRow="1" w:lastRow="0" w:firstColumn="1" w:lastColumn="0" w:noHBand="0" w:noVBand="1"/>
      </w:tblPr>
      <w:tblGrid>
        <w:gridCol w:w="421"/>
        <w:gridCol w:w="1388"/>
        <w:gridCol w:w="1134"/>
        <w:gridCol w:w="1560"/>
        <w:gridCol w:w="1559"/>
        <w:gridCol w:w="850"/>
        <w:gridCol w:w="567"/>
        <w:gridCol w:w="567"/>
        <w:gridCol w:w="567"/>
        <w:gridCol w:w="567"/>
        <w:gridCol w:w="993"/>
        <w:gridCol w:w="709"/>
        <w:gridCol w:w="709"/>
        <w:gridCol w:w="708"/>
        <w:gridCol w:w="851"/>
        <w:gridCol w:w="992"/>
        <w:gridCol w:w="851"/>
        <w:gridCol w:w="851"/>
      </w:tblGrid>
      <w:tr w:rsidR="003357C0" w:rsidRPr="00205227" w:rsidTr="003357C0">
        <w:tc>
          <w:tcPr>
            <w:tcW w:w="421" w:type="dxa"/>
            <w:vMerge w:val="restart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№п/п</w:t>
            </w:r>
          </w:p>
        </w:tc>
        <w:tc>
          <w:tcPr>
            <w:tcW w:w="1388" w:type="dxa"/>
            <w:vMerge w:val="restart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Наименование объекта</w:t>
            </w:r>
          </w:p>
        </w:tc>
        <w:tc>
          <w:tcPr>
            <w:tcW w:w="1134" w:type="dxa"/>
            <w:vMerge w:val="restart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Мощность</w:t>
            </w:r>
          </w:p>
        </w:tc>
        <w:tc>
          <w:tcPr>
            <w:tcW w:w="1560" w:type="dxa"/>
            <w:vMerge w:val="restart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Срок строительства, проектирования (характер работ)</w:t>
            </w:r>
          </w:p>
        </w:tc>
        <w:tc>
          <w:tcPr>
            <w:tcW w:w="1559" w:type="dxa"/>
            <w:vMerge w:val="restart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Расчетная стоимость объекта в ценах</w:t>
            </w:r>
            <w:r>
              <w:rPr>
                <w:rFonts w:eastAsia="Calibri"/>
                <w:sz w:val="18"/>
              </w:rPr>
              <w:t>,</w:t>
            </w:r>
            <w:r w:rsidRPr="00205227">
              <w:rPr>
                <w:rFonts w:eastAsia="Calibri"/>
                <w:sz w:val="18"/>
              </w:rPr>
              <w:t xml:space="preserve"> соответствующих лет с учетом периода реализации проекта</w:t>
            </w:r>
          </w:p>
        </w:tc>
        <w:tc>
          <w:tcPr>
            <w:tcW w:w="850" w:type="dxa"/>
            <w:vMerge w:val="restart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Остаток стоимости на 01.01.2022</w:t>
            </w:r>
          </w:p>
        </w:tc>
        <w:tc>
          <w:tcPr>
            <w:tcW w:w="3261" w:type="dxa"/>
            <w:gridSpan w:val="5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Инвестиции на 2022</w:t>
            </w:r>
          </w:p>
        </w:tc>
        <w:tc>
          <w:tcPr>
            <w:tcW w:w="3969" w:type="dxa"/>
            <w:gridSpan w:val="5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Инвестиции на 2023</w:t>
            </w:r>
          </w:p>
        </w:tc>
        <w:tc>
          <w:tcPr>
            <w:tcW w:w="851" w:type="dxa"/>
            <w:vMerge w:val="restart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Механизм реализации</w:t>
            </w:r>
          </w:p>
        </w:tc>
        <w:tc>
          <w:tcPr>
            <w:tcW w:w="851" w:type="dxa"/>
            <w:vMerge w:val="restart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Заказчик по строительству</w:t>
            </w:r>
          </w:p>
        </w:tc>
      </w:tr>
      <w:tr w:rsidR="003357C0" w:rsidRPr="00205227" w:rsidTr="003357C0">
        <w:tc>
          <w:tcPr>
            <w:tcW w:w="421" w:type="dxa"/>
            <w:vMerge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388" w:type="dxa"/>
            <w:vMerge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134" w:type="dxa"/>
            <w:vMerge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560" w:type="dxa"/>
            <w:vMerge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559" w:type="dxa"/>
            <w:vMerge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850" w:type="dxa"/>
            <w:vMerge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567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всего</w:t>
            </w:r>
          </w:p>
        </w:tc>
        <w:tc>
          <w:tcPr>
            <w:tcW w:w="567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ФБ</w:t>
            </w:r>
          </w:p>
        </w:tc>
        <w:tc>
          <w:tcPr>
            <w:tcW w:w="567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ОБ</w:t>
            </w:r>
          </w:p>
        </w:tc>
        <w:tc>
          <w:tcPr>
            <w:tcW w:w="567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МБ</w:t>
            </w:r>
          </w:p>
        </w:tc>
        <w:tc>
          <w:tcPr>
            <w:tcW w:w="993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иные средства</w:t>
            </w:r>
          </w:p>
        </w:tc>
        <w:tc>
          <w:tcPr>
            <w:tcW w:w="709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ФБ</w:t>
            </w:r>
          </w:p>
        </w:tc>
        <w:tc>
          <w:tcPr>
            <w:tcW w:w="708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ОБ</w:t>
            </w:r>
          </w:p>
        </w:tc>
        <w:tc>
          <w:tcPr>
            <w:tcW w:w="851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МБ</w:t>
            </w:r>
          </w:p>
        </w:tc>
        <w:tc>
          <w:tcPr>
            <w:tcW w:w="992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иные средства</w:t>
            </w:r>
          </w:p>
        </w:tc>
        <w:tc>
          <w:tcPr>
            <w:tcW w:w="851" w:type="dxa"/>
            <w:vMerge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3357C0" w:rsidRPr="00205227" w:rsidTr="003357C0">
        <w:tc>
          <w:tcPr>
            <w:tcW w:w="421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388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560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993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708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15</w:t>
            </w:r>
          </w:p>
        </w:tc>
        <w:tc>
          <w:tcPr>
            <w:tcW w:w="992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17</w:t>
            </w:r>
          </w:p>
        </w:tc>
        <w:tc>
          <w:tcPr>
            <w:tcW w:w="851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18</w:t>
            </w:r>
          </w:p>
        </w:tc>
      </w:tr>
      <w:tr w:rsidR="003357C0" w:rsidRPr="00205227" w:rsidTr="003357C0">
        <w:tc>
          <w:tcPr>
            <w:tcW w:w="421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Cs w:val="18"/>
              </w:rPr>
            </w:pPr>
            <w:r w:rsidRPr="00205227">
              <w:rPr>
                <w:rFonts w:eastAsia="Calibri"/>
                <w:szCs w:val="18"/>
              </w:rPr>
              <w:t>1</w:t>
            </w:r>
          </w:p>
        </w:tc>
        <w:tc>
          <w:tcPr>
            <w:tcW w:w="1388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</w:tbl>
    <w:p w:rsidR="003357C0" w:rsidRPr="00205227" w:rsidRDefault="003357C0" w:rsidP="003357C0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3357C0" w:rsidRDefault="003357C0" w:rsidP="003357C0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3357C0" w:rsidRDefault="003357C0" w:rsidP="003357C0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57776B" w:rsidRDefault="0057776B" w:rsidP="003357C0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  <w:sectPr w:rsidR="0057776B" w:rsidSect="0057776B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3357C0" w:rsidRDefault="003357C0" w:rsidP="003357C0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lastRenderedPageBreak/>
        <w:t xml:space="preserve">Таблица </w:t>
      </w:r>
      <w:r w:rsidR="00F213C0">
        <w:rPr>
          <w:rFonts w:eastAsia="Calibri"/>
          <w:sz w:val="26"/>
          <w:szCs w:val="26"/>
        </w:rPr>
        <w:t>4</w:t>
      </w:r>
    </w:p>
    <w:p w:rsidR="004161DA" w:rsidRPr="00205227" w:rsidRDefault="004161DA" w:rsidP="003357C0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3357C0" w:rsidRPr="00205227" w:rsidRDefault="003357C0" w:rsidP="003357C0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>Перечень объектов капитального строительства (заполняется при планировании объектов капитального строительства)</w:t>
      </w:r>
    </w:p>
    <w:p w:rsidR="003357C0" w:rsidRPr="0057776B" w:rsidRDefault="003357C0" w:rsidP="003357C0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0"/>
        <w:gridCol w:w="5709"/>
        <w:gridCol w:w="2143"/>
        <w:gridCol w:w="3280"/>
        <w:gridCol w:w="3448"/>
      </w:tblGrid>
      <w:tr w:rsidR="003357C0" w:rsidRPr="00205227" w:rsidTr="0057776B">
        <w:trPr>
          <w:jc w:val="center"/>
        </w:trPr>
        <w:tc>
          <w:tcPr>
            <w:tcW w:w="421" w:type="pct"/>
            <w:shd w:val="clear" w:color="auto" w:fill="auto"/>
            <w:vAlign w:val="center"/>
          </w:tcPr>
          <w:p w:rsidR="003357C0" w:rsidRPr="00205227" w:rsidRDefault="003357C0" w:rsidP="0057776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№</w:t>
            </w:r>
          </w:p>
          <w:p w:rsidR="003357C0" w:rsidRPr="00205227" w:rsidRDefault="003357C0" w:rsidP="0057776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п/п</w:t>
            </w:r>
          </w:p>
        </w:tc>
        <w:tc>
          <w:tcPr>
            <w:tcW w:w="1793" w:type="pct"/>
            <w:shd w:val="clear" w:color="auto" w:fill="auto"/>
            <w:vAlign w:val="center"/>
          </w:tcPr>
          <w:p w:rsidR="003357C0" w:rsidRPr="00205227" w:rsidRDefault="003357C0" w:rsidP="0057776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Наименование объекта</w:t>
            </w:r>
            <w:r w:rsidR="0011402E">
              <w:rPr>
                <w:rFonts w:eastAsia="Calibri"/>
                <w:sz w:val="26"/>
                <w:szCs w:val="26"/>
              </w:rPr>
              <w:t xml:space="preserve"> (инвестиционного проекта)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3357C0" w:rsidRPr="00205227" w:rsidRDefault="003357C0" w:rsidP="0057776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Мощность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3357C0" w:rsidRPr="00205227" w:rsidRDefault="003357C0" w:rsidP="0057776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Срок строительства, проектирования</w:t>
            </w:r>
          </w:p>
        </w:tc>
        <w:tc>
          <w:tcPr>
            <w:tcW w:w="1083" w:type="pct"/>
            <w:shd w:val="clear" w:color="auto" w:fill="auto"/>
            <w:vAlign w:val="center"/>
          </w:tcPr>
          <w:p w:rsidR="003357C0" w:rsidRPr="00205227" w:rsidRDefault="003357C0" w:rsidP="0057776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Источник финансирования</w:t>
            </w:r>
          </w:p>
        </w:tc>
      </w:tr>
      <w:tr w:rsidR="003357C0" w:rsidRPr="00205227" w:rsidTr="0057776B">
        <w:trPr>
          <w:jc w:val="center"/>
        </w:trPr>
        <w:tc>
          <w:tcPr>
            <w:tcW w:w="421" w:type="pct"/>
            <w:shd w:val="clear" w:color="auto" w:fill="auto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793" w:type="pct"/>
            <w:shd w:val="clear" w:color="auto" w:fill="auto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673" w:type="pct"/>
            <w:shd w:val="clear" w:color="auto" w:fill="auto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030" w:type="pct"/>
            <w:shd w:val="clear" w:color="auto" w:fill="auto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1083" w:type="pct"/>
            <w:shd w:val="clear" w:color="auto" w:fill="auto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5</w:t>
            </w:r>
          </w:p>
        </w:tc>
      </w:tr>
      <w:tr w:rsidR="003357C0" w:rsidRPr="00205227" w:rsidTr="0057776B">
        <w:trPr>
          <w:trHeight w:val="153"/>
          <w:jc w:val="center"/>
        </w:trPr>
        <w:tc>
          <w:tcPr>
            <w:tcW w:w="421" w:type="pct"/>
            <w:shd w:val="clear" w:color="auto" w:fill="auto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205227" w:rsidRDefault="003357C0" w:rsidP="003357C0">
            <w:pPr>
              <w:pStyle w:val="a7"/>
              <w:jc w:val="center"/>
            </w:pPr>
            <w:r>
              <w:t>-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205227" w:rsidRDefault="003357C0" w:rsidP="003357C0">
            <w:pPr>
              <w:pStyle w:val="a7"/>
              <w:jc w:val="center"/>
            </w:pPr>
            <w:r>
              <w:t>-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205227" w:rsidRDefault="003357C0" w:rsidP="003357C0">
            <w:pPr>
              <w:pStyle w:val="a7"/>
              <w:jc w:val="center"/>
            </w:pPr>
            <w:r>
              <w:t>-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205227" w:rsidRDefault="003357C0" w:rsidP="003357C0">
            <w:pPr>
              <w:pStyle w:val="a7"/>
              <w:jc w:val="center"/>
            </w:pPr>
            <w:r>
              <w:t>-</w:t>
            </w:r>
          </w:p>
          <w:p w:rsidR="003357C0" w:rsidRPr="00205227" w:rsidRDefault="003357C0" w:rsidP="003357C0">
            <w:pPr>
              <w:pStyle w:val="a7"/>
              <w:jc w:val="center"/>
            </w:pPr>
          </w:p>
        </w:tc>
      </w:tr>
    </w:tbl>
    <w:p w:rsidR="003357C0" w:rsidRPr="00205227" w:rsidRDefault="003357C0" w:rsidP="003357C0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  <w:sectPr w:rsidR="003357C0" w:rsidRPr="00205227" w:rsidSect="0057776B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4161DA" w:rsidRDefault="003357C0" w:rsidP="003357C0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lastRenderedPageBreak/>
        <w:t xml:space="preserve">Таблица </w:t>
      </w:r>
      <w:r w:rsidR="00F213C0">
        <w:rPr>
          <w:rFonts w:eastAsia="Calibri"/>
          <w:sz w:val="26"/>
          <w:szCs w:val="26"/>
        </w:rPr>
        <w:t>5</w:t>
      </w:r>
    </w:p>
    <w:p w:rsidR="003357C0" w:rsidRPr="00205227" w:rsidRDefault="003357C0" w:rsidP="003357C0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 xml:space="preserve"> </w:t>
      </w:r>
    </w:p>
    <w:p w:rsidR="003357C0" w:rsidRPr="00205227" w:rsidRDefault="003357C0" w:rsidP="003357C0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 xml:space="preserve">Перечень объектов социально-культурного и коммунально-бытового назначения, масштабные инвестиционные проекты </w:t>
      </w:r>
    </w:p>
    <w:p w:rsidR="003357C0" w:rsidRPr="00205227" w:rsidRDefault="003357C0" w:rsidP="003357C0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>(далее – инвестиционные проекты) (заполняется в случае наличия объектов социально-культурного и коммунально-бытового назначения, масштабных инвестиционных проектов)</w:t>
      </w:r>
    </w:p>
    <w:p w:rsidR="003357C0" w:rsidRPr="00205227" w:rsidRDefault="003357C0" w:rsidP="003357C0">
      <w:pPr>
        <w:widowControl w:val="0"/>
        <w:tabs>
          <w:tab w:val="left" w:pos="8672"/>
        </w:tabs>
        <w:autoSpaceDE w:val="0"/>
        <w:autoSpaceDN w:val="0"/>
        <w:rPr>
          <w:rFonts w:eastAsia="Calibri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3550"/>
        <w:gridCol w:w="3856"/>
        <w:gridCol w:w="7600"/>
      </w:tblGrid>
      <w:tr w:rsidR="003357C0" w:rsidRPr="00205227" w:rsidTr="0057776B">
        <w:tc>
          <w:tcPr>
            <w:tcW w:w="287" w:type="pct"/>
            <w:shd w:val="clear" w:color="auto" w:fill="auto"/>
            <w:vAlign w:val="center"/>
            <w:hideMark/>
          </w:tcPr>
          <w:p w:rsidR="003357C0" w:rsidRPr="00205227" w:rsidRDefault="003357C0" w:rsidP="0057776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№</w:t>
            </w:r>
          </w:p>
        </w:tc>
        <w:tc>
          <w:tcPr>
            <w:tcW w:w="1115" w:type="pct"/>
            <w:shd w:val="clear" w:color="auto" w:fill="auto"/>
            <w:vAlign w:val="center"/>
            <w:hideMark/>
          </w:tcPr>
          <w:p w:rsidR="003357C0" w:rsidRPr="00205227" w:rsidRDefault="003357C0" w:rsidP="0057776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Наименование инвестиционного проекта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3357C0" w:rsidRPr="00205227" w:rsidRDefault="003357C0" w:rsidP="0057776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Объем финансирования инвестиционного проекта</w:t>
            </w:r>
          </w:p>
        </w:tc>
        <w:tc>
          <w:tcPr>
            <w:tcW w:w="2387" w:type="pct"/>
            <w:shd w:val="clear" w:color="auto" w:fill="auto"/>
            <w:vAlign w:val="center"/>
            <w:hideMark/>
          </w:tcPr>
          <w:p w:rsidR="003357C0" w:rsidRPr="00205227" w:rsidRDefault="003357C0" w:rsidP="0057776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3357C0" w:rsidRPr="00205227" w:rsidTr="0059252E">
        <w:tc>
          <w:tcPr>
            <w:tcW w:w="287" w:type="pct"/>
            <w:shd w:val="clear" w:color="auto" w:fill="auto"/>
            <w:hideMark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115" w:type="pct"/>
            <w:shd w:val="clear" w:color="auto" w:fill="auto"/>
            <w:hideMark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211" w:type="pct"/>
            <w:shd w:val="clear" w:color="auto" w:fill="auto"/>
            <w:hideMark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2387" w:type="pct"/>
            <w:shd w:val="clear" w:color="auto" w:fill="auto"/>
            <w:hideMark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4</w:t>
            </w:r>
          </w:p>
        </w:tc>
      </w:tr>
      <w:tr w:rsidR="003357C0" w:rsidRPr="00205227" w:rsidTr="0059252E">
        <w:tc>
          <w:tcPr>
            <w:tcW w:w="287" w:type="pct"/>
            <w:shd w:val="clear" w:color="auto" w:fill="auto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115" w:type="pct"/>
            <w:shd w:val="clear" w:color="auto" w:fill="auto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211" w:type="pct"/>
            <w:shd w:val="clear" w:color="auto" w:fill="auto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2387" w:type="pct"/>
            <w:shd w:val="clear" w:color="auto" w:fill="auto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-</w:t>
            </w:r>
          </w:p>
        </w:tc>
      </w:tr>
    </w:tbl>
    <w:p w:rsidR="003357C0" w:rsidRPr="00205227" w:rsidRDefault="003357C0" w:rsidP="003357C0">
      <w:pPr>
        <w:shd w:val="clear" w:color="auto" w:fill="FFFFFF"/>
        <w:jc w:val="both"/>
      </w:pPr>
    </w:p>
    <w:p w:rsidR="003357C0" w:rsidRPr="00205227" w:rsidRDefault="003357C0" w:rsidP="003357C0">
      <w:pPr>
        <w:widowControl w:val="0"/>
        <w:autoSpaceDE w:val="0"/>
        <w:autoSpaceDN w:val="0"/>
        <w:outlineLvl w:val="1"/>
      </w:pPr>
    </w:p>
    <w:p w:rsidR="003357C0" w:rsidRDefault="003357C0" w:rsidP="00F1650D">
      <w:pPr>
        <w:ind w:left="6804"/>
        <w:rPr>
          <w:sz w:val="26"/>
          <w:szCs w:val="26"/>
        </w:rPr>
      </w:pPr>
    </w:p>
    <w:p w:rsidR="00F213C0" w:rsidRDefault="00F213C0" w:rsidP="00F1650D">
      <w:pPr>
        <w:ind w:left="6804"/>
        <w:rPr>
          <w:sz w:val="26"/>
          <w:szCs w:val="26"/>
        </w:rPr>
      </w:pPr>
    </w:p>
    <w:p w:rsidR="00F213C0" w:rsidRDefault="00F213C0" w:rsidP="00F1650D">
      <w:pPr>
        <w:ind w:left="6804"/>
        <w:rPr>
          <w:sz w:val="26"/>
          <w:szCs w:val="26"/>
        </w:rPr>
      </w:pPr>
    </w:p>
    <w:p w:rsidR="00F213C0" w:rsidRDefault="00F213C0" w:rsidP="00F1650D">
      <w:pPr>
        <w:ind w:left="6804"/>
        <w:rPr>
          <w:sz w:val="26"/>
          <w:szCs w:val="26"/>
        </w:rPr>
      </w:pPr>
    </w:p>
    <w:p w:rsidR="00F213C0" w:rsidRDefault="00F213C0" w:rsidP="00F1650D">
      <w:pPr>
        <w:ind w:left="6804"/>
        <w:rPr>
          <w:sz w:val="26"/>
          <w:szCs w:val="26"/>
        </w:rPr>
      </w:pPr>
    </w:p>
    <w:p w:rsidR="00F213C0" w:rsidRDefault="00F213C0" w:rsidP="00F1650D">
      <w:pPr>
        <w:ind w:left="6804"/>
        <w:rPr>
          <w:sz w:val="26"/>
          <w:szCs w:val="26"/>
        </w:rPr>
      </w:pPr>
    </w:p>
    <w:p w:rsidR="00F213C0" w:rsidRDefault="00F213C0" w:rsidP="00F1650D">
      <w:pPr>
        <w:ind w:left="6804"/>
        <w:rPr>
          <w:sz w:val="26"/>
          <w:szCs w:val="26"/>
        </w:rPr>
      </w:pPr>
    </w:p>
    <w:p w:rsidR="00F213C0" w:rsidRDefault="00F213C0" w:rsidP="00F1650D">
      <w:pPr>
        <w:ind w:left="6804"/>
        <w:rPr>
          <w:sz w:val="26"/>
          <w:szCs w:val="26"/>
        </w:rPr>
      </w:pPr>
    </w:p>
    <w:p w:rsidR="00F213C0" w:rsidRDefault="00F213C0" w:rsidP="00F1650D">
      <w:pPr>
        <w:ind w:left="6804"/>
        <w:rPr>
          <w:sz w:val="26"/>
          <w:szCs w:val="26"/>
        </w:rPr>
      </w:pPr>
    </w:p>
    <w:p w:rsidR="00F213C0" w:rsidRDefault="00F213C0" w:rsidP="00F1650D">
      <w:pPr>
        <w:ind w:left="6804"/>
        <w:rPr>
          <w:sz w:val="26"/>
          <w:szCs w:val="26"/>
        </w:rPr>
      </w:pPr>
    </w:p>
    <w:p w:rsidR="00F213C0" w:rsidRDefault="00F213C0" w:rsidP="00F1650D">
      <w:pPr>
        <w:ind w:left="6804"/>
        <w:rPr>
          <w:sz w:val="26"/>
          <w:szCs w:val="26"/>
        </w:rPr>
      </w:pPr>
    </w:p>
    <w:p w:rsidR="00F213C0" w:rsidRDefault="00F213C0" w:rsidP="00F1650D">
      <w:pPr>
        <w:ind w:left="6804"/>
        <w:rPr>
          <w:sz w:val="26"/>
          <w:szCs w:val="26"/>
        </w:rPr>
      </w:pPr>
    </w:p>
    <w:p w:rsidR="00F213C0" w:rsidRDefault="00F213C0" w:rsidP="00F1650D">
      <w:pPr>
        <w:ind w:left="6804"/>
        <w:rPr>
          <w:sz w:val="26"/>
          <w:szCs w:val="26"/>
        </w:rPr>
      </w:pPr>
    </w:p>
    <w:p w:rsidR="00F213C0" w:rsidRDefault="00F213C0" w:rsidP="00F1650D">
      <w:pPr>
        <w:ind w:left="6804"/>
        <w:rPr>
          <w:sz w:val="26"/>
          <w:szCs w:val="26"/>
        </w:rPr>
      </w:pPr>
    </w:p>
    <w:p w:rsidR="00F213C0" w:rsidRDefault="00F213C0" w:rsidP="00F1650D">
      <w:pPr>
        <w:ind w:left="6804"/>
        <w:rPr>
          <w:sz w:val="26"/>
          <w:szCs w:val="26"/>
        </w:rPr>
      </w:pPr>
    </w:p>
    <w:p w:rsidR="00F213C0" w:rsidRDefault="00F213C0" w:rsidP="00F1650D">
      <w:pPr>
        <w:ind w:left="6804"/>
        <w:rPr>
          <w:sz w:val="26"/>
          <w:szCs w:val="26"/>
        </w:rPr>
      </w:pPr>
    </w:p>
    <w:p w:rsidR="00C95B37" w:rsidRDefault="00C95B37" w:rsidP="00F213C0">
      <w:pPr>
        <w:jc w:val="right"/>
        <w:rPr>
          <w:color w:val="000000"/>
          <w:sz w:val="26"/>
          <w:szCs w:val="26"/>
        </w:rPr>
        <w:sectPr w:rsidR="00C95B37" w:rsidSect="00D46948">
          <w:pgSz w:w="16838" w:h="11906" w:orient="landscape" w:code="9"/>
          <w:pgMar w:top="567" w:right="567" w:bottom="2552" w:left="567" w:header="720" w:footer="720" w:gutter="0"/>
          <w:cols w:space="720"/>
          <w:titlePg/>
        </w:sectPr>
      </w:pPr>
    </w:p>
    <w:p w:rsidR="00F213C0" w:rsidRDefault="00F213C0" w:rsidP="00F213C0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Таблица 6</w:t>
      </w:r>
    </w:p>
    <w:p w:rsidR="003357C0" w:rsidRDefault="00F213C0" w:rsidP="00F213C0">
      <w:pPr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Pr="003357C0">
        <w:rPr>
          <w:color w:val="000000"/>
          <w:sz w:val="26"/>
          <w:szCs w:val="26"/>
        </w:rPr>
        <w:t>оказатели, характеризующие эффективность структурного элемента (основного мероприятия) муниципальной</w:t>
      </w:r>
      <w:r>
        <w:rPr>
          <w:color w:val="000000"/>
          <w:sz w:val="26"/>
          <w:szCs w:val="26"/>
        </w:rPr>
        <w:t xml:space="preserve"> программы</w:t>
      </w:r>
    </w:p>
    <w:p w:rsidR="003357C0" w:rsidRPr="00C95B37" w:rsidRDefault="003357C0" w:rsidP="00F213C0">
      <w:pPr>
        <w:rPr>
          <w:sz w:val="14"/>
          <w:szCs w:val="14"/>
        </w:rPr>
      </w:pPr>
    </w:p>
    <w:tbl>
      <w:tblPr>
        <w:tblW w:w="15750" w:type="dxa"/>
        <w:tblInd w:w="9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4"/>
        <w:gridCol w:w="6591"/>
        <w:gridCol w:w="1843"/>
        <w:gridCol w:w="850"/>
        <w:gridCol w:w="851"/>
        <w:gridCol w:w="709"/>
        <w:gridCol w:w="708"/>
        <w:gridCol w:w="709"/>
        <w:gridCol w:w="2065"/>
      </w:tblGrid>
      <w:tr w:rsidR="00F213C0" w:rsidRPr="0057776B" w:rsidTr="0057776B"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№ показателя</w:t>
            </w:r>
          </w:p>
        </w:tc>
        <w:tc>
          <w:tcPr>
            <w:tcW w:w="6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 xml:space="preserve">Значение показателя по годам 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 xml:space="preserve">Значение показателя на момент окончания действия муниципальной программы </w:t>
            </w:r>
          </w:p>
        </w:tc>
      </w:tr>
      <w:tr w:rsidR="00F213C0" w:rsidRPr="0057776B" w:rsidTr="0057776B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C0" w:rsidRPr="0057776B" w:rsidRDefault="00F213C0" w:rsidP="00F213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C0" w:rsidRPr="0057776B" w:rsidRDefault="00F213C0" w:rsidP="00F213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C0" w:rsidRPr="0057776B" w:rsidRDefault="00F213C0" w:rsidP="00F213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2026 год</w:t>
            </w: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C0" w:rsidRPr="0057776B" w:rsidRDefault="00F213C0" w:rsidP="00F213C0">
            <w:pPr>
              <w:rPr>
                <w:color w:val="000000"/>
                <w:sz w:val="22"/>
                <w:szCs w:val="22"/>
              </w:rPr>
            </w:pPr>
          </w:p>
        </w:tc>
      </w:tr>
      <w:tr w:rsidR="00F213C0" w:rsidRPr="0057776B" w:rsidTr="0057776B"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9</w:t>
            </w:r>
          </w:p>
        </w:tc>
      </w:tr>
      <w:tr w:rsidR="00F213C0" w:rsidRPr="0057776B" w:rsidTr="0057776B"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C0" w:rsidRPr="0057776B" w:rsidRDefault="00F213C0" w:rsidP="00F213C0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Количество благоустроенных дворовых территорий (шт.)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9</w:t>
            </w:r>
          </w:p>
        </w:tc>
      </w:tr>
      <w:tr w:rsidR="00F213C0" w:rsidRPr="0057776B" w:rsidTr="0057776B"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C0" w:rsidRPr="0057776B" w:rsidRDefault="00F213C0" w:rsidP="00F213C0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Доля благоустроенных дворовых территорий в городе Когалыме (процент)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76,36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77,58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78,18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78,79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Не менее 78,79%</w:t>
            </w:r>
          </w:p>
        </w:tc>
      </w:tr>
      <w:tr w:rsidR="00F213C0" w:rsidRPr="0057776B" w:rsidTr="0057776B"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C0" w:rsidRPr="0057776B" w:rsidRDefault="00F213C0" w:rsidP="00F213C0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 (процент)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60,63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61,07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61,3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61,52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Не менее 61,52%</w:t>
            </w:r>
          </w:p>
        </w:tc>
      </w:tr>
      <w:tr w:rsidR="00F213C0" w:rsidRPr="0057776B" w:rsidTr="0057776B"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C0" w:rsidRPr="0057776B" w:rsidRDefault="00F213C0" w:rsidP="00F213C0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Доля благоустроенных общественных территорий в городе Когалыме к общей площади общественных территорий (процент)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87,27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87,57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87,77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87,82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Не менее 87,82%</w:t>
            </w:r>
          </w:p>
        </w:tc>
      </w:tr>
      <w:tr w:rsidR="00F213C0" w:rsidRPr="0057776B" w:rsidTr="0057776B"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C0" w:rsidRPr="0057776B" w:rsidRDefault="00F213C0" w:rsidP="00F213C0">
            <w:pPr>
              <w:rPr>
                <w:color w:val="000000"/>
                <w:spacing w:val="-6"/>
                <w:sz w:val="22"/>
                <w:szCs w:val="22"/>
              </w:rPr>
            </w:pPr>
            <w:r w:rsidRPr="0057776B">
              <w:rPr>
                <w:color w:val="000000"/>
                <w:spacing w:val="-6"/>
                <w:sz w:val="22"/>
                <w:szCs w:val="22"/>
              </w:rPr>
              <w:t>Площадь благоустроенных общественных территорий, приходящихся на 1 жителя муниципального образования Когалыма (кв.м.)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26,12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26,48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27,26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27,47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27,47</w:t>
            </w:r>
          </w:p>
        </w:tc>
      </w:tr>
      <w:tr w:rsidR="00F213C0" w:rsidRPr="0057776B" w:rsidTr="0057776B"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C0" w:rsidRPr="0057776B" w:rsidRDefault="00F213C0" w:rsidP="00F213C0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Ремонт, в том числе капитальный, объектов муниципальной собственности (количество объектов)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776B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776B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776B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776B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776B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776B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776B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</w:tbl>
    <w:p w:rsidR="003357C0" w:rsidRPr="0057776B" w:rsidRDefault="003357C0" w:rsidP="00F1650D">
      <w:pPr>
        <w:ind w:left="6804"/>
        <w:rPr>
          <w:sz w:val="14"/>
          <w:szCs w:val="14"/>
        </w:rPr>
      </w:pPr>
    </w:p>
    <w:p w:rsidR="00F213C0" w:rsidRPr="00F213C0" w:rsidRDefault="00F213C0" w:rsidP="00F213C0">
      <w:pPr>
        <w:rPr>
          <w:sz w:val="26"/>
          <w:szCs w:val="26"/>
        </w:rPr>
      </w:pPr>
      <w:r w:rsidRPr="00F213C0">
        <w:rPr>
          <w:sz w:val="26"/>
          <w:szCs w:val="26"/>
          <w:vertAlign w:val="superscript"/>
        </w:rPr>
        <w:t>1</w:t>
      </w:r>
      <w:r w:rsidRPr="00F213C0">
        <w:rPr>
          <w:sz w:val="26"/>
          <w:szCs w:val="26"/>
        </w:rPr>
        <w:t xml:space="preserve"> Показатель имеет фактический объем</w:t>
      </w:r>
    </w:p>
    <w:p w:rsidR="00F213C0" w:rsidRPr="0057776B" w:rsidRDefault="00F213C0" w:rsidP="00F213C0">
      <w:pPr>
        <w:rPr>
          <w:sz w:val="14"/>
          <w:szCs w:val="14"/>
        </w:rPr>
      </w:pPr>
    </w:p>
    <w:p w:rsidR="00F213C0" w:rsidRPr="00F213C0" w:rsidRDefault="00F213C0" w:rsidP="00F213C0">
      <w:pPr>
        <w:rPr>
          <w:sz w:val="26"/>
          <w:szCs w:val="26"/>
        </w:rPr>
      </w:pPr>
      <w:r w:rsidRPr="00F213C0">
        <w:rPr>
          <w:sz w:val="26"/>
          <w:szCs w:val="26"/>
          <w:vertAlign w:val="superscript"/>
        </w:rPr>
        <w:t>2</w:t>
      </w:r>
      <w:r w:rsidRPr="00F213C0">
        <w:rPr>
          <w:sz w:val="26"/>
          <w:szCs w:val="26"/>
        </w:rPr>
        <w:t xml:space="preserve"> Рассчитывается как количество благоустроенных дворовых территорий многоквартирных домов к общему количеству дворовых территорий многоквартирных домов:</w:t>
      </w:r>
    </w:p>
    <w:p w:rsidR="00F213C0" w:rsidRPr="00F213C0" w:rsidRDefault="00F213C0" w:rsidP="00F213C0">
      <w:pPr>
        <w:rPr>
          <w:sz w:val="26"/>
          <w:szCs w:val="26"/>
        </w:rPr>
      </w:pPr>
      <w:r w:rsidRPr="00F213C0">
        <w:rPr>
          <w:sz w:val="26"/>
          <w:szCs w:val="26"/>
        </w:rPr>
        <w:t>К=ΣКбдт/ΣКо*100% (%), где:</w:t>
      </w:r>
    </w:p>
    <w:p w:rsidR="00F213C0" w:rsidRPr="00F213C0" w:rsidRDefault="00F213C0" w:rsidP="00F213C0">
      <w:pPr>
        <w:rPr>
          <w:sz w:val="26"/>
          <w:szCs w:val="26"/>
        </w:rPr>
      </w:pPr>
      <w:r w:rsidRPr="00F213C0">
        <w:rPr>
          <w:sz w:val="26"/>
          <w:szCs w:val="26"/>
        </w:rPr>
        <w:t>- К - показатель эффективности (повышение значения показателя отражает увеличение благоустроенных дворовых территорий многоквартирных домов);</w:t>
      </w:r>
    </w:p>
    <w:p w:rsidR="00F213C0" w:rsidRPr="00F213C0" w:rsidRDefault="00F213C0" w:rsidP="00F213C0">
      <w:pPr>
        <w:rPr>
          <w:sz w:val="26"/>
          <w:szCs w:val="26"/>
        </w:rPr>
      </w:pPr>
      <w:r w:rsidRPr="00F213C0">
        <w:rPr>
          <w:sz w:val="26"/>
          <w:szCs w:val="26"/>
        </w:rPr>
        <w:t>- ΣКбдт - количество благоустроенных дворовых территорий многоквартирных домов;</w:t>
      </w:r>
    </w:p>
    <w:p w:rsidR="00F213C0" w:rsidRPr="00F213C0" w:rsidRDefault="00F213C0" w:rsidP="00F213C0">
      <w:pPr>
        <w:rPr>
          <w:sz w:val="26"/>
          <w:szCs w:val="26"/>
        </w:rPr>
      </w:pPr>
      <w:r w:rsidRPr="00F213C0">
        <w:rPr>
          <w:sz w:val="26"/>
          <w:szCs w:val="26"/>
        </w:rPr>
        <w:t>- ΣКо - общее количество дворовых территорий многоквартирных домов.</w:t>
      </w:r>
    </w:p>
    <w:p w:rsidR="0057776B" w:rsidRDefault="0057776B" w:rsidP="00F213C0">
      <w:pPr>
        <w:rPr>
          <w:sz w:val="26"/>
          <w:szCs w:val="26"/>
          <w:vertAlign w:val="superscript"/>
        </w:rPr>
        <w:sectPr w:rsidR="0057776B" w:rsidSect="00C95B37">
          <w:pgSz w:w="16838" w:h="11906" w:orient="landscape" w:code="9"/>
          <w:pgMar w:top="2410" w:right="567" w:bottom="567" w:left="567" w:header="720" w:footer="720" w:gutter="0"/>
          <w:cols w:space="720"/>
          <w:titlePg/>
        </w:sectPr>
      </w:pPr>
    </w:p>
    <w:p w:rsidR="00F213C0" w:rsidRPr="00F213C0" w:rsidRDefault="00F213C0" w:rsidP="00F213C0">
      <w:pPr>
        <w:rPr>
          <w:sz w:val="26"/>
          <w:szCs w:val="26"/>
        </w:rPr>
      </w:pPr>
      <w:r w:rsidRPr="00F213C0">
        <w:rPr>
          <w:sz w:val="26"/>
          <w:szCs w:val="26"/>
          <w:vertAlign w:val="superscript"/>
        </w:rPr>
        <w:lastRenderedPageBreak/>
        <w:t>3</w:t>
      </w:r>
      <w:r w:rsidRPr="00F213C0">
        <w:rPr>
          <w:sz w:val="26"/>
          <w:szCs w:val="26"/>
        </w:rPr>
        <w:t xml:space="preserve"> 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 (процент). Рассчитывается как доля населения, проживающего в жилом фонде с благоустроенными дворовыми территориями от общей численности населения муниципального образования:</w:t>
      </w:r>
    </w:p>
    <w:p w:rsidR="00F213C0" w:rsidRPr="00F213C0" w:rsidRDefault="00F213C0" w:rsidP="00F213C0">
      <w:pPr>
        <w:rPr>
          <w:sz w:val="26"/>
          <w:szCs w:val="26"/>
        </w:rPr>
      </w:pPr>
      <w:r w:rsidRPr="00F213C0">
        <w:rPr>
          <w:sz w:val="26"/>
          <w:szCs w:val="26"/>
        </w:rPr>
        <w:t>К=Дн/Чо*100% (%), где:</w:t>
      </w:r>
    </w:p>
    <w:p w:rsidR="00F213C0" w:rsidRPr="00F213C0" w:rsidRDefault="00F213C0" w:rsidP="00F213C0">
      <w:pPr>
        <w:rPr>
          <w:sz w:val="26"/>
          <w:szCs w:val="26"/>
        </w:rPr>
      </w:pPr>
      <w:r w:rsidRPr="00F213C0">
        <w:rPr>
          <w:sz w:val="26"/>
          <w:szCs w:val="26"/>
        </w:rPr>
        <w:t>- К - показатель эффективности (повышение значения показателя отражает увеличение численности населения, проживающего в жилом фонде с благоустроенными дворовыми территориями);</w:t>
      </w:r>
    </w:p>
    <w:p w:rsidR="00F213C0" w:rsidRPr="00F213C0" w:rsidRDefault="00F213C0" w:rsidP="00F213C0">
      <w:pPr>
        <w:rPr>
          <w:sz w:val="26"/>
          <w:szCs w:val="26"/>
        </w:rPr>
      </w:pPr>
      <w:r w:rsidRPr="00F213C0">
        <w:rPr>
          <w:sz w:val="26"/>
          <w:szCs w:val="26"/>
        </w:rPr>
        <w:t>- Дн - доля населения, проживающего в жилом фонде с благоустроенными дворовыми территориями;</w:t>
      </w:r>
    </w:p>
    <w:p w:rsidR="00F213C0" w:rsidRPr="00F213C0" w:rsidRDefault="00F213C0" w:rsidP="00F213C0">
      <w:pPr>
        <w:rPr>
          <w:sz w:val="26"/>
          <w:szCs w:val="26"/>
        </w:rPr>
      </w:pPr>
      <w:r w:rsidRPr="00F213C0">
        <w:rPr>
          <w:sz w:val="26"/>
          <w:szCs w:val="26"/>
        </w:rPr>
        <w:t xml:space="preserve">- Чо - общая численность населения муниципального образования город Когалым.   </w:t>
      </w:r>
    </w:p>
    <w:p w:rsidR="00F213C0" w:rsidRPr="00F213C0" w:rsidRDefault="00F213C0" w:rsidP="00F213C0">
      <w:pPr>
        <w:rPr>
          <w:sz w:val="26"/>
          <w:szCs w:val="26"/>
        </w:rPr>
      </w:pPr>
    </w:p>
    <w:p w:rsidR="00F213C0" w:rsidRPr="00F213C0" w:rsidRDefault="00F213C0" w:rsidP="00F213C0">
      <w:pPr>
        <w:rPr>
          <w:sz w:val="26"/>
          <w:szCs w:val="26"/>
        </w:rPr>
      </w:pPr>
      <w:r w:rsidRPr="00F213C0">
        <w:rPr>
          <w:sz w:val="26"/>
          <w:szCs w:val="26"/>
          <w:vertAlign w:val="superscript"/>
        </w:rPr>
        <w:t>4</w:t>
      </w:r>
      <w:r w:rsidRPr="00F213C0">
        <w:rPr>
          <w:sz w:val="26"/>
          <w:szCs w:val="26"/>
        </w:rPr>
        <w:t xml:space="preserve"> Доля благоустроенных общественных территорий в городе Когалыме к общей площади общественных территорий:</w:t>
      </w:r>
    </w:p>
    <w:p w:rsidR="00F213C0" w:rsidRPr="00F213C0" w:rsidRDefault="00F213C0" w:rsidP="00F213C0">
      <w:pPr>
        <w:rPr>
          <w:sz w:val="26"/>
          <w:szCs w:val="26"/>
        </w:rPr>
      </w:pPr>
      <w:r w:rsidRPr="00F213C0">
        <w:rPr>
          <w:sz w:val="26"/>
          <w:szCs w:val="26"/>
        </w:rPr>
        <w:t>К=ΣКбот/ΣКот*100% (%), где:</w:t>
      </w:r>
    </w:p>
    <w:p w:rsidR="00F213C0" w:rsidRPr="00F213C0" w:rsidRDefault="00F213C0" w:rsidP="00F213C0">
      <w:pPr>
        <w:rPr>
          <w:sz w:val="26"/>
          <w:szCs w:val="26"/>
        </w:rPr>
      </w:pPr>
      <w:r w:rsidRPr="00F213C0">
        <w:rPr>
          <w:sz w:val="26"/>
          <w:szCs w:val="26"/>
        </w:rPr>
        <w:t>- К - показатель эффективности (повышение значения показателя отражает увеличение благоустроенных общественных территорий);</w:t>
      </w:r>
    </w:p>
    <w:p w:rsidR="00F213C0" w:rsidRPr="00F213C0" w:rsidRDefault="00F213C0" w:rsidP="00F213C0">
      <w:pPr>
        <w:rPr>
          <w:sz w:val="26"/>
          <w:szCs w:val="26"/>
        </w:rPr>
      </w:pPr>
      <w:r w:rsidRPr="00F213C0">
        <w:rPr>
          <w:sz w:val="26"/>
          <w:szCs w:val="26"/>
        </w:rPr>
        <w:t>- ΣКбот - количество благоустроенных общественных территорий;</w:t>
      </w:r>
    </w:p>
    <w:p w:rsidR="00F213C0" w:rsidRPr="00F213C0" w:rsidRDefault="00F213C0" w:rsidP="00F213C0">
      <w:pPr>
        <w:rPr>
          <w:sz w:val="26"/>
          <w:szCs w:val="26"/>
        </w:rPr>
      </w:pPr>
      <w:r w:rsidRPr="00F213C0">
        <w:rPr>
          <w:sz w:val="26"/>
          <w:szCs w:val="26"/>
        </w:rPr>
        <w:t>- ΣКо - общее количество общественных территорий.</w:t>
      </w:r>
    </w:p>
    <w:p w:rsidR="00F213C0" w:rsidRPr="00F213C0" w:rsidRDefault="00F213C0" w:rsidP="00F213C0">
      <w:pPr>
        <w:rPr>
          <w:sz w:val="26"/>
          <w:szCs w:val="26"/>
        </w:rPr>
      </w:pPr>
      <w:r w:rsidRPr="00F213C0">
        <w:rPr>
          <w:sz w:val="26"/>
          <w:szCs w:val="26"/>
        </w:rPr>
        <w:t xml:space="preserve">              </w:t>
      </w:r>
    </w:p>
    <w:p w:rsidR="00F213C0" w:rsidRPr="00F213C0" w:rsidRDefault="00F213C0" w:rsidP="00F213C0">
      <w:pPr>
        <w:rPr>
          <w:sz w:val="26"/>
          <w:szCs w:val="26"/>
        </w:rPr>
      </w:pPr>
      <w:r w:rsidRPr="00F213C0">
        <w:rPr>
          <w:sz w:val="26"/>
          <w:szCs w:val="26"/>
          <w:vertAlign w:val="superscript"/>
        </w:rPr>
        <w:t>5</w:t>
      </w:r>
      <w:r w:rsidRPr="00F213C0">
        <w:rPr>
          <w:sz w:val="26"/>
          <w:szCs w:val="26"/>
        </w:rPr>
        <w:t xml:space="preserve"> Площадь благоустроенных общественных территорий, приходящихся на 1 жителя муниципального образования (кв.м.). Определяется согласно постановлению Администрации города Когалыма от 26.12.2017 №2815 «Об утверждении сводного реестра паспортов общественных и дворовых территорий».    </w:t>
      </w:r>
    </w:p>
    <w:p w:rsidR="00F213C0" w:rsidRPr="00F213C0" w:rsidRDefault="00F213C0" w:rsidP="00F213C0">
      <w:pPr>
        <w:rPr>
          <w:sz w:val="26"/>
          <w:szCs w:val="26"/>
        </w:rPr>
      </w:pPr>
    </w:p>
    <w:p w:rsidR="003357C0" w:rsidRDefault="00F213C0" w:rsidP="00F213C0">
      <w:pPr>
        <w:rPr>
          <w:sz w:val="26"/>
          <w:szCs w:val="26"/>
        </w:rPr>
      </w:pPr>
      <w:r w:rsidRPr="00F213C0">
        <w:rPr>
          <w:sz w:val="26"/>
          <w:szCs w:val="26"/>
          <w:vertAlign w:val="superscript"/>
        </w:rPr>
        <w:t>6</w:t>
      </w:r>
      <w:r w:rsidRPr="00F213C0">
        <w:rPr>
          <w:sz w:val="26"/>
          <w:szCs w:val="26"/>
        </w:rPr>
        <w:t xml:space="preserve"> Создание объектов благоустройства, ремонт объектов муниципальной собственности (количество объектов).    </w:t>
      </w:r>
    </w:p>
    <w:p w:rsidR="003357C0" w:rsidRDefault="003357C0" w:rsidP="00F1650D">
      <w:pPr>
        <w:ind w:left="6804"/>
        <w:rPr>
          <w:sz w:val="26"/>
          <w:szCs w:val="26"/>
        </w:rPr>
      </w:pPr>
    </w:p>
    <w:p w:rsidR="003357C0" w:rsidRDefault="003357C0" w:rsidP="00F1650D">
      <w:pPr>
        <w:ind w:left="6804"/>
        <w:rPr>
          <w:sz w:val="26"/>
          <w:szCs w:val="26"/>
        </w:rPr>
      </w:pPr>
    </w:p>
    <w:p w:rsidR="003357C0" w:rsidRDefault="003357C0" w:rsidP="00F1650D">
      <w:pPr>
        <w:ind w:left="6804"/>
        <w:rPr>
          <w:sz w:val="26"/>
          <w:szCs w:val="26"/>
        </w:rPr>
      </w:pPr>
    </w:p>
    <w:p w:rsidR="003357C0" w:rsidRDefault="003357C0" w:rsidP="00F1650D">
      <w:pPr>
        <w:ind w:left="6804"/>
        <w:rPr>
          <w:sz w:val="26"/>
          <w:szCs w:val="26"/>
        </w:rPr>
      </w:pPr>
    </w:p>
    <w:p w:rsidR="003357C0" w:rsidRDefault="003357C0" w:rsidP="00F1650D">
      <w:pPr>
        <w:ind w:left="6804"/>
        <w:rPr>
          <w:sz w:val="26"/>
          <w:szCs w:val="26"/>
        </w:rPr>
      </w:pPr>
    </w:p>
    <w:p w:rsidR="003357C0" w:rsidRDefault="003357C0" w:rsidP="00F1650D">
      <w:pPr>
        <w:ind w:left="6804"/>
        <w:rPr>
          <w:sz w:val="26"/>
          <w:szCs w:val="26"/>
        </w:rPr>
      </w:pPr>
    </w:p>
    <w:p w:rsidR="0057776B" w:rsidRDefault="0057776B" w:rsidP="00F1650D">
      <w:pPr>
        <w:ind w:left="6804"/>
        <w:rPr>
          <w:sz w:val="26"/>
          <w:szCs w:val="26"/>
        </w:rPr>
        <w:sectPr w:rsidR="0057776B" w:rsidSect="0057776B">
          <w:pgSz w:w="16838" w:h="11906" w:orient="landscape" w:code="9"/>
          <w:pgMar w:top="567" w:right="567" w:bottom="2552" w:left="567" w:header="720" w:footer="720" w:gutter="0"/>
          <w:cols w:space="720"/>
          <w:titlePg/>
        </w:sectPr>
      </w:pPr>
    </w:p>
    <w:p w:rsidR="00A8294A" w:rsidRPr="00D46948" w:rsidRDefault="00F213C0" w:rsidP="00A8294A">
      <w:pPr>
        <w:pStyle w:val="a7"/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A8294A" w:rsidRPr="00D46948">
        <w:rPr>
          <w:sz w:val="26"/>
          <w:szCs w:val="26"/>
        </w:rPr>
        <w:t>риложение 1</w:t>
      </w:r>
    </w:p>
    <w:p w:rsidR="00D46948" w:rsidRDefault="00A8294A" w:rsidP="00A8294A">
      <w:pPr>
        <w:jc w:val="right"/>
        <w:rPr>
          <w:sz w:val="26"/>
          <w:szCs w:val="26"/>
        </w:rPr>
      </w:pPr>
      <w:r w:rsidRPr="00D46948">
        <w:rPr>
          <w:sz w:val="26"/>
          <w:szCs w:val="26"/>
        </w:rPr>
        <w:t xml:space="preserve">к муниципальной программе </w:t>
      </w:r>
    </w:p>
    <w:p w:rsidR="00D46948" w:rsidRDefault="00A8294A" w:rsidP="00A8294A">
      <w:pPr>
        <w:jc w:val="right"/>
        <w:rPr>
          <w:sz w:val="26"/>
          <w:szCs w:val="26"/>
        </w:rPr>
      </w:pPr>
      <w:r w:rsidRPr="00D46948">
        <w:rPr>
          <w:sz w:val="26"/>
          <w:szCs w:val="26"/>
        </w:rPr>
        <w:t xml:space="preserve">«Формирование комфортной </w:t>
      </w:r>
    </w:p>
    <w:p w:rsidR="00A8294A" w:rsidRDefault="00A8294A" w:rsidP="00A8294A">
      <w:pPr>
        <w:jc w:val="right"/>
        <w:rPr>
          <w:sz w:val="26"/>
          <w:szCs w:val="26"/>
        </w:rPr>
      </w:pPr>
      <w:r w:rsidRPr="00D46948">
        <w:rPr>
          <w:sz w:val="26"/>
          <w:szCs w:val="26"/>
        </w:rPr>
        <w:t>городской среды в городе Когалыме»</w:t>
      </w:r>
    </w:p>
    <w:p w:rsidR="002D6742" w:rsidRDefault="002D6742" w:rsidP="00A8294A">
      <w:pPr>
        <w:jc w:val="right"/>
        <w:rPr>
          <w:sz w:val="26"/>
          <w:szCs w:val="26"/>
        </w:rPr>
      </w:pPr>
    </w:p>
    <w:p w:rsidR="002D6742" w:rsidRDefault="002D6742" w:rsidP="002D6742">
      <w:pPr>
        <w:jc w:val="center"/>
        <w:rPr>
          <w:color w:val="000000"/>
          <w:sz w:val="26"/>
          <w:szCs w:val="26"/>
        </w:rPr>
      </w:pPr>
      <w:r w:rsidRPr="00D46948">
        <w:rPr>
          <w:color w:val="000000"/>
          <w:sz w:val="26"/>
          <w:szCs w:val="26"/>
        </w:rPr>
        <w:t>Нормативная стоимость</w:t>
      </w:r>
      <w:r w:rsidRPr="00D46948">
        <w:rPr>
          <w:color w:val="000000"/>
          <w:sz w:val="26"/>
          <w:szCs w:val="26"/>
        </w:rPr>
        <w:br/>
        <w:t xml:space="preserve">(единичные расценки) работ по благоустройству дворовых территорий, </w:t>
      </w:r>
      <w:r w:rsidRPr="00D46948">
        <w:rPr>
          <w:color w:val="000000"/>
          <w:sz w:val="26"/>
          <w:szCs w:val="26"/>
        </w:rPr>
        <w:br/>
        <w:t>входящих в минимальный перечень работ (на 2022 год)</w:t>
      </w:r>
    </w:p>
    <w:p w:rsidR="002D6742" w:rsidRDefault="002D6742" w:rsidP="002D6742">
      <w:pPr>
        <w:jc w:val="center"/>
        <w:rPr>
          <w:sz w:val="26"/>
          <w:szCs w:val="26"/>
        </w:rPr>
      </w:pPr>
      <w:r w:rsidRPr="00D46948">
        <w:rPr>
          <w:color w:val="000000"/>
          <w:sz w:val="22"/>
          <w:szCs w:val="22"/>
        </w:rPr>
        <w:t>с учетом индекса дефлятора, установленного Минэкономразвития – 104,00</w:t>
      </w:r>
    </w:p>
    <w:p w:rsidR="003357C0" w:rsidRDefault="003357C0" w:rsidP="00A8294A">
      <w:pPr>
        <w:jc w:val="right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752"/>
        <w:gridCol w:w="720"/>
        <w:gridCol w:w="2593"/>
        <w:gridCol w:w="640"/>
        <w:gridCol w:w="1137"/>
        <w:gridCol w:w="501"/>
        <w:gridCol w:w="499"/>
        <w:gridCol w:w="1151"/>
      </w:tblGrid>
      <w:tr w:rsidR="002D6742" w:rsidRPr="00D46948" w:rsidTr="00DF5B0E">
        <w:trPr>
          <w:trHeight w:val="253"/>
        </w:trPr>
        <w:tc>
          <w:tcPr>
            <w:tcW w:w="48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298" w:type="pct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Наименование норматива финансовых затрат на благоустройство</w:t>
            </w:r>
          </w:p>
        </w:tc>
        <w:tc>
          <w:tcPr>
            <w:tcW w:w="1005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216" w:type="pct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Нормативы финансовых затрат на 1 единицу измерения, с учетом НДС (руб.)</w:t>
            </w:r>
          </w:p>
        </w:tc>
      </w:tr>
      <w:tr w:rsidR="002D6742" w:rsidRPr="00D46948" w:rsidTr="00DF5B0E">
        <w:trPr>
          <w:trHeight w:val="253"/>
        </w:trPr>
        <w:tc>
          <w:tcPr>
            <w:tcW w:w="481" w:type="pct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pct"/>
            <w:gridSpan w:val="3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pct"/>
            <w:gridSpan w:val="2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pct"/>
            <w:gridSpan w:val="3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</w:tr>
      <w:tr w:rsidR="002D6742" w:rsidRPr="00D46948" w:rsidTr="00DF5B0E">
        <w:trPr>
          <w:trHeight w:val="253"/>
        </w:trPr>
        <w:tc>
          <w:tcPr>
            <w:tcW w:w="481" w:type="pct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pct"/>
            <w:gridSpan w:val="3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pct"/>
            <w:gridSpan w:val="2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pct"/>
            <w:gridSpan w:val="3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</w:tr>
      <w:tr w:rsidR="002D6742" w:rsidRPr="00D46948" w:rsidTr="00DF5B0E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298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Стоимость ремонта дворовых проездов</w:t>
            </w:r>
            <w:r>
              <w:rPr>
                <w:color w:val="000000"/>
                <w:sz w:val="22"/>
                <w:szCs w:val="22"/>
              </w:rPr>
              <w:t xml:space="preserve"> (включая тротуары, ливневые канализации (дренажные системы)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м2</w:t>
            </w:r>
          </w:p>
        </w:tc>
        <w:tc>
          <w:tcPr>
            <w:tcW w:w="1216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670 347,24</w:t>
            </w:r>
            <w:r w:rsidRPr="00D4694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D6742" w:rsidRPr="00D46948" w:rsidTr="00DF5B0E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298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Обеспечение (ремонт) освещение дворовых территорий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м2</w:t>
            </w:r>
          </w:p>
        </w:tc>
        <w:tc>
          <w:tcPr>
            <w:tcW w:w="1216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22 189,32 </w:t>
            </w:r>
          </w:p>
        </w:tc>
      </w:tr>
      <w:tr w:rsidR="002D6742" w:rsidRPr="00D46948" w:rsidTr="00DF5B0E"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29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Стоимость установки скамьи со спинкой на железобетонных ножках</w:t>
            </w:r>
          </w:p>
        </w:tc>
        <w:tc>
          <w:tcPr>
            <w:tcW w:w="100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штука</w:t>
            </w:r>
          </w:p>
        </w:tc>
        <w:tc>
          <w:tcPr>
            <w:tcW w:w="121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20 634,65 </w:t>
            </w:r>
          </w:p>
        </w:tc>
      </w:tr>
      <w:tr w:rsidR="002D6742" w:rsidRPr="00D46948" w:rsidTr="00DF5B0E"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29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Стоимость установки урны для мусора железобетонной с металлическим вкладышем</w:t>
            </w:r>
          </w:p>
        </w:tc>
        <w:tc>
          <w:tcPr>
            <w:tcW w:w="100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штука</w:t>
            </w:r>
          </w:p>
        </w:tc>
        <w:tc>
          <w:tcPr>
            <w:tcW w:w="121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8 730,61 </w:t>
            </w:r>
          </w:p>
        </w:tc>
      </w:tr>
      <w:tr w:rsidR="002D6742" w:rsidRPr="00D46948" w:rsidTr="00DF5B0E">
        <w:tc>
          <w:tcPr>
            <w:tcW w:w="4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</w:tr>
      <w:tr w:rsidR="002D6742" w:rsidRPr="00D46948" w:rsidTr="00DF5B0E">
        <w:trPr>
          <w:trHeight w:val="299"/>
        </w:trPr>
        <w:tc>
          <w:tcPr>
            <w:tcW w:w="5000" w:type="pct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6"/>
                <w:szCs w:val="26"/>
              </w:rPr>
            </w:pPr>
            <w:r w:rsidRPr="00D46948">
              <w:rPr>
                <w:color w:val="000000"/>
                <w:sz w:val="26"/>
                <w:szCs w:val="26"/>
              </w:rPr>
              <w:t>Нормативная стоимость</w:t>
            </w:r>
            <w:r w:rsidRPr="00D46948">
              <w:rPr>
                <w:color w:val="000000"/>
                <w:sz w:val="26"/>
                <w:szCs w:val="26"/>
              </w:rPr>
              <w:br/>
              <w:t xml:space="preserve">(единичные расценки) работ по благоустройству дворовых территорий, </w:t>
            </w:r>
            <w:r w:rsidRPr="00D46948">
              <w:rPr>
                <w:color w:val="000000"/>
                <w:sz w:val="26"/>
                <w:szCs w:val="26"/>
              </w:rPr>
              <w:br/>
              <w:t>входящих в дополнительный перечень работ (на 2022 год)</w:t>
            </w:r>
          </w:p>
        </w:tc>
      </w:tr>
      <w:tr w:rsidR="002D6742" w:rsidRPr="00D46948" w:rsidTr="00DF5B0E">
        <w:trPr>
          <w:trHeight w:val="253"/>
        </w:trPr>
        <w:tc>
          <w:tcPr>
            <w:tcW w:w="5000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</w:tr>
      <w:tr w:rsidR="002D6742" w:rsidRPr="00D46948" w:rsidTr="00DF5B0E"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6742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с учетом индекса дефлятора, установленного Минэкономразвития – 104,00</w:t>
            </w:r>
          </w:p>
        </w:tc>
      </w:tr>
      <w:tr w:rsidR="002D6742" w:rsidRPr="00D46948" w:rsidTr="00DF5B0E">
        <w:trPr>
          <w:trHeight w:val="253"/>
        </w:trPr>
        <w:tc>
          <w:tcPr>
            <w:tcW w:w="48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298" w:type="pct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Наименование норматива финансовых затрат на благоустройство</w:t>
            </w:r>
          </w:p>
        </w:tc>
        <w:tc>
          <w:tcPr>
            <w:tcW w:w="1005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216" w:type="pct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Нормативы финансовых затрат на 1 единицу измерения, с учетом НДС (руб.)</w:t>
            </w:r>
          </w:p>
        </w:tc>
      </w:tr>
      <w:tr w:rsidR="002D6742" w:rsidRPr="00D46948" w:rsidTr="00DF5B0E">
        <w:trPr>
          <w:trHeight w:val="253"/>
        </w:trPr>
        <w:tc>
          <w:tcPr>
            <w:tcW w:w="481" w:type="pct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pct"/>
            <w:gridSpan w:val="3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pct"/>
            <w:gridSpan w:val="2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pct"/>
            <w:gridSpan w:val="3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</w:tr>
      <w:tr w:rsidR="002D6742" w:rsidRPr="00D46948" w:rsidTr="00DF5B0E">
        <w:trPr>
          <w:trHeight w:val="253"/>
        </w:trPr>
        <w:tc>
          <w:tcPr>
            <w:tcW w:w="481" w:type="pct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pct"/>
            <w:gridSpan w:val="3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pct"/>
            <w:gridSpan w:val="2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pct"/>
            <w:gridSpan w:val="3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</w:tr>
      <w:tr w:rsidR="002D6742" w:rsidRPr="00D46948" w:rsidTr="00DF5B0E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Ремонт автомобильных дорог, образующих проезды к территориям, прилегающим к многоквартирным домам 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м2</w:t>
            </w:r>
          </w:p>
        </w:tc>
        <w:tc>
          <w:tcPr>
            <w:tcW w:w="1216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354 218,83 </w:t>
            </w:r>
          </w:p>
        </w:tc>
      </w:tr>
      <w:tr w:rsidR="002D6742" w:rsidRPr="00D46948" w:rsidTr="00DF5B0E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Ремонт и устройство автомобильных парковок (дополнительных парковочных мест) 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м2</w:t>
            </w:r>
          </w:p>
        </w:tc>
        <w:tc>
          <w:tcPr>
            <w:tcW w:w="1216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367 964,18 </w:t>
            </w:r>
          </w:p>
        </w:tc>
      </w:tr>
      <w:tr w:rsidR="002D6742" w:rsidRPr="00D46948" w:rsidTr="00DF5B0E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Устройство и оборудование детских, спортивных площадок, иных площадок (размером 30х10, 12 единиц игровых и спортивных МАФ)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площадка</w:t>
            </w:r>
          </w:p>
        </w:tc>
        <w:tc>
          <w:tcPr>
            <w:tcW w:w="1216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2 997 990,48 </w:t>
            </w:r>
          </w:p>
        </w:tc>
      </w:tr>
      <w:tr w:rsidR="002D6742" w:rsidRPr="00D46948" w:rsidTr="00DF5B0E"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Организация площадок для установки мусоросборников (2 х 6, с 4-мя контейнерами для раздельного сбора мусора) </w:t>
            </w:r>
          </w:p>
        </w:tc>
        <w:tc>
          <w:tcPr>
            <w:tcW w:w="100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площадка</w:t>
            </w:r>
          </w:p>
        </w:tc>
        <w:tc>
          <w:tcPr>
            <w:tcW w:w="121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154 547,73 </w:t>
            </w:r>
          </w:p>
        </w:tc>
      </w:tr>
      <w:tr w:rsidR="002D6742" w:rsidRPr="00D46948" w:rsidTr="00DF5B0E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Озеленение (посадка деревьев)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дерево</w:t>
            </w:r>
          </w:p>
        </w:tc>
        <w:tc>
          <w:tcPr>
            <w:tcW w:w="1216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4 212,97 </w:t>
            </w:r>
          </w:p>
        </w:tc>
      </w:tr>
      <w:tr w:rsidR="002D6742" w:rsidRPr="00D46948" w:rsidTr="00DF5B0E"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Озеленение (газоны)</w:t>
            </w:r>
          </w:p>
        </w:tc>
        <w:tc>
          <w:tcPr>
            <w:tcW w:w="100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м2</w:t>
            </w:r>
          </w:p>
        </w:tc>
        <w:tc>
          <w:tcPr>
            <w:tcW w:w="121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62 315,17 </w:t>
            </w:r>
          </w:p>
        </w:tc>
      </w:tr>
      <w:tr w:rsidR="002D6742" w:rsidRPr="00D46948" w:rsidTr="00DF5B0E">
        <w:trPr>
          <w:trHeight w:val="299"/>
        </w:trPr>
        <w:tc>
          <w:tcPr>
            <w:tcW w:w="5000" w:type="pct"/>
            <w:gridSpan w:val="9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742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6742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6742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6742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E2DC1" w:rsidRDefault="006E2DC1" w:rsidP="00DF5B0E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D6742" w:rsidRPr="00D46948" w:rsidRDefault="002D6742" w:rsidP="00DF5B0E">
            <w:pPr>
              <w:jc w:val="center"/>
              <w:rPr>
                <w:color w:val="000000"/>
                <w:sz w:val="26"/>
                <w:szCs w:val="26"/>
              </w:rPr>
            </w:pPr>
            <w:r w:rsidRPr="00D46948">
              <w:rPr>
                <w:color w:val="000000"/>
                <w:sz w:val="26"/>
                <w:szCs w:val="26"/>
              </w:rPr>
              <w:lastRenderedPageBreak/>
              <w:t>Нормативная стоимость</w:t>
            </w:r>
            <w:r w:rsidRPr="00D46948">
              <w:rPr>
                <w:color w:val="000000"/>
                <w:sz w:val="26"/>
                <w:szCs w:val="26"/>
              </w:rPr>
              <w:br/>
              <w:t xml:space="preserve">(единичные расценки) работ по благоустройству дворовых территорий, </w:t>
            </w:r>
            <w:r w:rsidRPr="00D46948">
              <w:rPr>
                <w:color w:val="000000"/>
                <w:sz w:val="26"/>
                <w:szCs w:val="26"/>
              </w:rPr>
              <w:br/>
              <w:t>входящих в минимальный перечень работ (на 2023 год)</w:t>
            </w:r>
          </w:p>
        </w:tc>
      </w:tr>
      <w:tr w:rsidR="002D6742" w:rsidRPr="00D46948" w:rsidTr="00DF5B0E">
        <w:trPr>
          <w:trHeight w:val="253"/>
        </w:trPr>
        <w:tc>
          <w:tcPr>
            <w:tcW w:w="5000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</w:tr>
      <w:tr w:rsidR="002D6742" w:rsidRPr="00D46948" w:rsidTr="00DF5B0E"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742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с учетом индекса дефлятора, установленного Минэкономразвития – 104,00</w:t>
            </w:r>
          </w:p>
        </w:tc>
      </w:tr>
      <w:tr w:rsidR="002D6742" w:rsidRPr="00D46948" w:rsidTr="00DF5B0E">
        <w:trPr>
          <w:trHeight w:val="253"/>
        </w:trPr>
        <w:tc>
          <w:tcPr>
            <w:tcW w:w="48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298" w:type="pct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Наименование норматива финансовых затрат на благоустройство</w:t>
            </w:r>
          </w:p>
        </w:tc>
        <w:tc>
          <w:tcPr>
            <w:tcW w:w="1005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216" w:type="pct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Нормативы финансовых затрат на 1 единицу измерения, с учетом НДС (руб.)</w:t>
            </w:r>
          </w:p>
        </w:tc>
      </w:tr>
      <w:tr w:rsidR="002D6742" w:rsidRPr="00D46948" w:rsidTr="00DF5B0E">
        <w:trPr>
          <w:trHeight w:val="253"/>
        </w:trPr>
        <w:tc>
          <w:tcPr>
            <w:tcW w:w="481" w:type="pct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pct"/>
            <w:gridSpan w:val="3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pct"/>
            <w:gridSpan w:val="2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pct"/>
            <w:gridSpan w:val="3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</w:tr>
      <w:tr w:rsidR="002D6742" w:rsidRPr="00D46948" w:rsidTr="00DF5B0E">
        <w:trPr>
          <w:trHeight w:val="253"/>
        </w:trPr>
        <w:tc>
          <w:tcPr>
            <w:tcW w:w="481" w:type="pct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pct"/>
            <w:gridSpan w:val="3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pct"/>
            <w:gridSpan w:val="2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pct"/>
            <w:gridSpan w:val="3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</w:tr>
      <w:tr w:rsidR="002D6742" w:rsidRPr="00D46948" w:rsidTr="00DF5B0E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298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Стоимость ремонта дворовых проездов</w:t>
            </w:r>
            <w:r>
              <w:rPr>
                <w:color w:val="000000"/>
                <w:sz w:val="22"/>
                <w:szCs w:val="22"/>
              </w:rPr>
              <w:t xml:space="preserve"> (включая тротуары, ливневые канализации (дренажные системы)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м2</w:t>
            </w:r>
          </w:p>
        </w:tc>
        <w:tc>
          <w:tcPr>
            <w:tcW w:w="1216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697 161,13</w:t>
            </w:r>
            <w:r w:rsidRPr="00D4694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D6742" w:rsidRPr="00D46948" w:rsidTr="00DF5B0E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298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Обеспечение (ремонт) освещение дворовых территорий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м2</w:t>
            </w:r>
          </w:p>
        </w:tc>
        <w:tc>
          <w:tcPr>
            <w:tcW w:w="1216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23 076,89 </w:t>
            </w:r>
          </w:p>
        </w:tc>
      </w:tr>
      <w:tr w:rsidR="002D6742" w:rsidRPr="00D46948" w:rsidTr="00DF5B0E"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29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Стоимость установки скамьи со спинкой на железобетонных ножках</w:t>
            </w:r>
          </w:p>
        </w:tc>
        <w:tc>
          <w:tcPr>
            <w:tcW w:w="100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штука</w:t>
            </w:r>
          </w:p>
        </w:tc>
        <w:tc>
          <w:tcPr>
            <w:tcW w:w="121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21 460,04 </w:t>
            </w:r>
          </w:p>
        </w:tc>
      </w:tr>
      <w:tr w:rsidR="002D6742" w:rsidRPr="00D46948" w:rsidTr="00DF5B0E"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29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Стоимость установки урны для мусора железобетонной с металлическим вкладышем</w:t>
            </w:r>
          </w:p>
        </w:tc>
        <w:tc>
          <w:tcPr>
            <w:tcW w:w="100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штука</w:t>
            </w:r>
          </w:p>
        </w:tc>
        <w:tc>
          <w:tcPr>
            <w:tcW w:w="121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9 079,83 </w:t>
            </w:r>
          </w:p>
        </w:tc>
      </w:tr>
      <w:tr w:rsidR="002D6742" w:rsidRPr="00D46948" w:rsidTr="00DF5B0E">
        <w:tc>
          <w:tcPr>
            <w:tcW w:w="4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D6742" w:rsidRPr="00D46948" w:rsidTr="00DF5B0E">
        <w:trPr>
          <w:trHeight w:val="253"/>
        </w:trPr>
        <w:tc>
          <w:tcPr>
            <w:tcW w:w="5000" w:type="pct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DC1" w:rsidRDefault="006E2DC1" w:rsidP="00DF5B0E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D6742" w:rsidRPr="00D46948" w:rsidRDefault="002D6742" w:rsidP="00DF5B0E">
            <w:pPr>
              <w:jc w:val="center"/>
              <w:rPr>
                <w:color w:val="000000"/>
                <w:sz w:val="26"/>
                <w:szCs w:val="26"/>
              </w:rPr>
            </w:pPr>
            <w:r w:rsidRPr="00D46948">
              <w:rPr>
                <w:color w:val="000000"/>
                <w:sz w:val="26"/>
                <w:szCs w:val="26"/>
              </w:rPr>
              <w:t>Нормативная стоимость</w:t>
            </w:r>
            <w:r w:rsidRPr="00D46948">
              <w:rPr>
                <w:color w:val="000000"/>
                <w:sz w:val="26"/>
                <w:szCs w:val="26"/>
              </w:rPr>
              <w:br/>
              <w:t xml:space="preserve">(единичные расценки) работ по благоустройству дворовых территорий, </w:t>
            </w:r>
            <w:r w:rsidRPr="00D46948">
              <w:rPr>
                <w:color w:val="000000"/>
                <w:sz w:val="26"/>
                <w:szCs w:val="26"/>
              </w:rPr>
              <w:br/>
              <w:t>входящих в дополнительный перечень работ (на 2023 год)</w:t>
            </w:r>
          </w:p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6742" w:rsidRPr="00D46948" w:rsidTr="00DF5B0E">
        <w:trPr>
          <w:trHeight w:val="253"/>
        </w:trPr>
        <w:tc>
          <w:tcPr>
            <w:tcW w:w="5000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</w:tr>
      <w:tr w:rsidR="002D6742" w:rsidRPr="00D46948" w:rsidTr="00DF5B0E"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с учетом индекса дефлятора, установленного Минэкономразвития – 104,00</w:t>
            </w:r>
          </w:p>
        </w:tc>
      </w:tr>
      <w:tr w:rsidR="002D6742" w:rsidRPr="00D46948" w:rsidTr="00DF5B0E">
        <w:trPr>
          <w:trHeight w:val="253"/>
        </w:trPr>
        <w:tc>
          <w:tcPr>
            <w:tcW w:w="48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298" w:type="pct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Наименование норматива финансовых затрат на благоустройство</w:t>
            </w:r>
          </w:p>
        </w:tc>
        <w:tc>
          <w:tcPr>
            <w:tcW w:w="1005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216" w:type="pct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Нормативы финансовых затрат на 1 единицу измерения, с учетом НДС (руб.)</w:t>
            </w:r>
          </w:p>
        </w:tc>
      </w:tr>
      <w:tr w:rsidR="002D6742" w:rsidRPr="00D46948" w:rsidTr="00DF5B0E">
        <w:trPr>
          <w:trHeight w:val="253"/>
        </w:trPr>
        <w:tc>
          <w:tcPr>
            <w:tcW w:w="481" w:type="pct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pct"/>
            <w:gridSpan w:val="3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pct"/>
            <w:gridSpan w:val="2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pct"/>
            <w:gridSpan w:val="3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</w:tr>
      <w:tr w:rsidR="002D6742" w:rsidRPr="00D46948" w:rsidTr="00DF5B0E">
        <w:trPr>
          <w:trHeight w:val="253"/>
        </w:trPr>
        <w:tc>
          <w:tcPr>
            <w:tcW w:w="481" w:type="pct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pct"/>
            <w:gridSpan w:val="3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pct"/>
            <w:gridSpan w:val="2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pct"/>
            <w:gridSpan w:val="3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</w:tr>
      <w:tr w:rsidR="002D6742" w:rsidRPr="00D46948" w:rsidTr="00DF5B0E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Ремонт автомобильных дорог, образующих проезды к территориям, прилегающим к многоквартирным домам 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м2</w:t>
            </w:r>
          </w:p>
        </w:tc>
        <w:tc>
          <w:tcPr>
            <w:tcW w:w="1216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368 387,58 </w:t>
            </w:r>
          </w:p>
        </w:tc>
      </w:tr>
      <w:tr w:rsidR="002D6742" w:rsidRPr="00D46948" w:rsidTr="00DF5B0E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Ремонт и устройство автомобильных парковок (дополнительных парковочных мест) 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м2</w:t>
            </w:r>
          </w:p>
        </w:tc>
        <w:tc>
          <w:tcPr>
            <w:tcW w:w="1216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382 682,74 </w:t>
            </w:r>
          </w:p>
        </w:tc>
      </w:tr>
      <w:tr w:rsidR="002D6742" w:rsidRPr="00D46948" w:rsidTr="00DF5B0E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Устройство и оборудование детских, спортивных площадок, иных площадок (размером 30х10, 12 единиц игровых и спортивных МАФ)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площадка</w:t>
            </w:r>
          </w:p>
        </w:tc>
        <w:tc>
          <w:tcPr>
            <w:tcW w:w="1216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3 117 910,10 </w:t>
            </w:r>
          </w:p>
        </w:tc>
      </w:tr>
      <w:tr w:rsidR="002D6742" w:rsidRPr="00D46948" w:rsidTr="00DF5B0E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Организация площадок для установки мусоросборников (2 х 6, с 4-мя контейнерами для раздельного сбора мусора) 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площадка</w:t>
            </w:r>
          </w:p>
        </w:tc>
        <w:tc>
          <w:tcPr>
            <w:tcW w:w="1216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160 729,64 </w:t>
            </w:r>
          </w:p>
        </w:tc>
      </w:tr>
      <w:tr w:rsidR="002D6742" w:rsidRPr="00D46948" w:rsidTr="00DF5B0E"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Озеленение (посадка деревьев)</w:t>
            </w:r>
          </w:p>
        </w:tc>
        <w:tc>
          <w:tcPr>
            <w:tcW w:w="100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дерево</w:t>
            </w:r>
          </w:p>
        </w:tc>
        <w:tc>
          <w:tcPr>
            <w:tcW w:w="121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4 381,49 </w:t>
            </w:r>
          </w:p>
        </w:tc>
      </w:tr>
      <w:tr w:rsidR="002D6742" w:rsidRPr="00D46948" w:rsidTr="00DF5B0E"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Озеленение (газоны)</w:t>
            </w:r>
          </w:p>
        </w:tc>
        <w:tc>
          <w:tcPr>
            <w:tcW w:w="100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м2</w:t>
            </w:r>
          </w:p>
        </w:tc>
        <w:tc>
          <w:tcPr>
            <w:tcW w:w="121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64 807,77 </w:t>
            </w:r>
          </w:p>
        </w:tc>
      </w:tr>
      <w:tr w:rsidR="002D6742" w:rsidRPr="00D46948" w:rsidTr="00DF5B0E">
        <w:tc>
          <w:tcPr>
            <w:tcW w:w="4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D6742" w:rsidRPr="00335330" w:rsidTr="00DF5B0E">
        <w:trPr>
          <w:trHeight w:val="299"/>
        </w:trPr>
        <w:tc>
          <w:tcPr>
            <w:tcW w:w="5000" w:type="pct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742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6742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6742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6742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6742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6742" w:rsidRDefault="002D6742" w:rsidP="00DF5B0E">
            <w:pPr>
              <w:rPr>
                <w:color w:val="000000"/>
                <w:sz w:val="22"/>
                <w:szCs w:val="22"/>
              </w:rPr>
            </w:pPr>
          </w:p>
          <w:p w:rsidR="002D6742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6742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6742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6742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6742" w:rsidRPr="00335330" w:rsidRDefault="002D6742" w:rsidP="00DF5B0E">
            <w:pPr>
              <w:jc w:val="center"/>
              <w:rPr>
                <w:color w:val="000000"/>
                <w:sz w:val="26"/>
                <w:szCs w:val="26"/>
              </w:rPr>
            </w:pPr>
            <w:r w:rsidRPr="00335330">
              <w:rPr>
                <w:color w:val="000000"/>
                <w:sz w:val="26"/>
                <w:szCs w:val="26"/>
              </w:rPr>
              <w:lastRenderedPageBreak/>
              <w:t>Нормативная стоимость</w:t>
            </w:r>
            <w:r w:rsidRPr="00335330">
              <w:rPr>
                <w:color w:val="000000"/>
                <w:sz w:val="26"/>
                <w:szCs w:val="26"/>
              </w:rPr>
              <w:br/>
              <w:t xml:space="preserve">(единичные расценки) работ по благоустройству дворовых территорий, </w:t>
            </w:r>
            <w:r w:rsidRPr="00335330">
              <w:rPr>
                <w:color w:val="000000"/>
                <w:sz w:val="26"/>
                <w:szCs w:val="26"/>
              </w:rPr>
              <w:br/>
              <w:t>входящих в минимальный перечень работ (на 2024 год)</w:t>
            </w:r>
          </w:p>
        </w:tc>
      </w:tr>
      <w:tr w:rsidR="002D6742" w:rsidRPr="00D46948" w:rsidTr="00DF5B0E">
        <w:trPr>
          <w:trHeight w:val="253"/>
        </w:trPr>
        <w:tc>
          <w:tcPr>
            <w:tcW w:w="5000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</w:tr>
      <w:tr w:rsidR="002D6742" w:rsidRPr="00D46948" w:rsidTr="00DF5B0E"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742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с учетом индекса дефлятора, установленного Минэкономразвития – 104,00</w:t>
            </w:r>
          </w:p>
        </w:tc>
      </w:tr>
      <w:tr w:rsidR="002D6742" w:rsidRPr="00D46948" w:rsidTr="00DF5B0E">
        <w:trPr>
          <w:trHeight w:val="253"/>
        </w:trPr>
        <w:tc>
          <w:tcPr>
            <w:tcW w:w="48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298" w:type="pct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Наименование норматива финансовых затрат на благоустройство</w:t>
            </w:r>
          </w:p>
        </w:tc>
        <w:tc>
          <w:tcPr>
            <w:tcW w:w="1005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216" w:type="pct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Нормативы финансовых затрат на 1 единицу измерения, с учетом НДС (руб.)</w:t>
            </w:r>
          </w:p>
        </w:tc>
      </w:tr>
      <w:tr w:rsidR="002D6742" w:rsidRPr="00D46948" w:rsidTr="00DF5B0E">
        <w:trPr>
          <w:trHeight w:val="253"/>
        </w:trPr>
        <w:tc>
          <w:tcPr>
            <w:tcW w:w="481" w:type="pct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pct"/>
            <w:gridSpan w:val="3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pct"/>
            <w:gridSpan w:val="2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pct"/>
            <w:gridSpan w:val="3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</w:tr>
      <w:tr w:rsidR="002D6742" w:rsidRPr="00D46948" w:rsidTr="00DF5B0E">
        <w:trPr>
          <w:trHeight w:val="253"/>
        </w:trPr>
        <w:tc>
          <w:tcPr>
            <w:tcW w:w="481" w:type="pct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pct"/>
            <w:gridSpan w:val="3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pct"/>
            <w:gridSpan w:val="2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pct"/>
            <w:gridSpan w:val="3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</w:tr>
      <w:tr w:rsidR="002D6742" w:rsidRPr="00D46948" w:rsidTr="00DF5B0E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298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Стоимость ремонта дворовых проездов</w:t>
            </w:r>
            <w:r>
              <w:rPr>
                <w:color w:val="000000"/>
                <w:sz w:val="22"/>
                <w:szCs w:val="22"/>
              </w:rPr>
              <w:t xml:space="preserve"> (включая тротуары, ливневые канализации (дренажные системы)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м2</w:t>
            </w:r>
          </w:p>
        </w:tc>
        <w:tc>
          <w:tcPr>
            <w:tcW w:w="1216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725 047,57</w:t>
            </w:r>
            <w:r w:rsidRPr="00D4694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D6742" w:rsidRPr="00D46948" w:rsidTr="00DF5B0E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298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Обеспечение (ремонт) освещение дворовых территорий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м2</w:t>
            </w:r>
          </w:p>
        </w:tc>
        <w:tc>
          <w:tcPr>
            <w:tcW w:w="1216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23 999,96 </w:t>
            </w:r>
          </w:p>
        </w:tc>
      </w:tr>
      <w:tr w:rsidR="002D6742" w:rsidRPr="00D46948" w:rsidTr="00DF5B0E"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29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Стоимость установки скамьи со спинкой на железобетонных ножках</w:t>
            </w:r>
          </w:p>
        </w:tc>
        <w:tc>
          <w:tcPr>
            <w:tcW w:w="100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штука</w:t>
            </w:r>
          </w:p>
        </w:tc>
        <w:tc>
          <w:tcPr>
            <w:tcW w:w="121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22 318,44 </w:t>
            </w:r>
          </w:p>
        </w:tc>
      </w:tr>
      <w:tr w:rsidR="002D6742" w:rsidRPr="00D46948" w:rsidTr="00DF5B0E"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29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Стоимость установки урны для мусора железобетонной с металлическим вкладышем</w:t>
            </w:r>
          </w:p>
        </w:tc>
        <w:tc>
          <w:tcPr>
            <w:tcW w:w="100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штука</w:t>
            </w:r>
          </w:p>
        </w:tc>
        <w:tc>
          <w:tcPr>
            <w:tcW w:w="121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9 443,03 </w:t>
            </w:r>
          </w:p>
        </w:tc>
      </w:tr>
      <w:tr w:rsidR="002D6742" w:rsidRPr="00D46948" w:rsidTr="00DF5B0E">
        <w:tc>
          <w:tcPr>
            <w:tcW w:w="4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D6742" w:rsidRPr="00335330" w:rsidTr="00DF5B0E">
        <w:trPr>
          <w:trHeight w:val="299"/>
        </w:trPr>
        <w:tc>
          <w:tcPr>
            <w:tcW w:w="5000" w:type="pct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DC1" w:rsidRDefault="006E2DC1" w:rsidP="00DF5B0E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D6742" w:rsidRPr="00335330" w:rsidRDefault="002D6742" w:rsidP="00DF5B0E">
            <w:pPr>
              <w:jc w:val="center"/>
              <w:rPr>
                <w:color w:val="000000"/>
                <w:sz w:val="26"/>
                <w:szCs w:val="26"/>
              </w:rPr>
            </w:pPr>
            <w:r w:rsidRPr="00335330">
              <w:rPr>
                <w:color w:val="000000"/>
                <w:sz w:val="26"/>
                <w:szCs w:val="26"/>
              </w:rPr>
              <w:t>Нормативная стоимость</w:t>
            </w:r>
            <w:r w:rsidRPr="00335330">
              <w:rPr>
                <w:color w:val="000000"/>
                <w:sz w:val="26"/>
                <w:szCs w:val="26"/>
              </w:rPr>
              <w:br/>
              <w:t xml:space="preserve">(единичные расценки) работ по благоустройству дворовых территорий, </w:t>
            </w:r>
            <w:r w:rsidRPr="00335330">
              <w:rPr>
                <w:color w:val="000000"/>
                <w:sz w:val="26"/>
                <w:szCs w:val="26"/>
              </w:rPr>
              <w:br/>
              <w:t>входящих в дополнительный перечень работ (на 2024 год)</w:t>
            </w:r>
          </w:p>
        </w:tc>
      </w:tr>
      <w:tr w:rsidR="002D6742" w:rsidRPr="00D46948" w:rsidTr="00DF5B0E">
        <w:trPr>
          <w:trHeight w:val="253"/>
        </w:trPr>
        <w:tc>
          <w:tcPr>
            <w:tcW w:w="5000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</w:tr>
      <w:tr w:rsidR="002D6742" w:rsidRPr="00D46948" w:rsidTr="00DF5B0E"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6742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с учетом индекса дефлятора, установленного Минэкономразвития – 104,00</w:t>
            </w:r>
          </w:p>
        </w:tc>
      </w:tr>
      <w:tr w:rsidR="002D6742" w:rsidRPr="00D46948" w:rsidTr="00DF5B0E">
        <w:trPr>
          <w:trHeight w:val="253"/>
        </w:trPr>
        <w:tc>
          <w:tcPr>
            <w:tcW w:w="48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298" w:type="pct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Наименование норматива финансовых затрат на благоустройство</w:t>
            </w:r>
          </w:p>
        </w:tc>
        <w:tc>
          <w:tcPr>
            <w:tcW w:w="1005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216" w:type="pct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Нормативы финансовых затрат на 1 единицу измерения, с учетом НДС (руб.)</w:t>
            </w:r>
          </w:p>
        </w:tc>
      </w:tr>
      <w:tr w:rsidR="002D6742" w:rsidRPr="00D46948" w:rsidTr="00DF5B0E">
        <w:trPr>
          <w:trHeight w:val="253"/>
        </w:trPr>
        <w:tc>
          <w:tcPr>
            <w:tcW w:w="481" w:type="pct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pct"/>
            <w:gridSpan w:val="3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pct"/>
            <w:gridSpan w:val="2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pct"/>
            <w:gridSpan w:val="3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</w:tr>
      <w:tr w:rsidR="002D6742" w:rsidRPr="00D46948" w:rsidTr="00DF5B0E">
        <w:trPr>
          <w:trHeight w:val="253"/>
        </w:trPr>
        <w:tc>
          <w:tcPr>
            <w:tcW w:w="481" w:type="pct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pct"/>
            <w:gridSpan w:val="3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pct"/>
            <w:gridSpan w:val="2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pct"/>
            <w:gridSpan w:val="3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</w:tr>
      <w:tr w:rsidR="002D6742" w:rsidRPr="00D46948" w:rsidTr="00DF5B0E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Ремонт автомобильных дорог, образующих проезды к территориям, прилегающим к многоквартирным домам 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м2</w:t>
            </w:r>
          </w:p>
        </w:tc>
        <w:tc>
          <w:tcPr>
            <w:tcW w:w="1216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383 123,09 </w:t>
            </w:r>
          </w:p>
        </w:tc>
      </w:tr>
      <w:tr w:rsidR="002D6742" w:rsidRPr="00D46948" w:rsidTr="00DF5B0E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Ремонт и устройство автомобильных парковок (дополнительных парковочных мест) 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м2</w:t>
            </w:r>
          </w:p>
        </w:tc>
        <w:tc>
          <w:tcPr>
            <w:tcW w:w="1216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397 990,05 </w:t>
            </w:r>
          </w:p>
        </w:tc>
      </w:tr>
      <w:tr w:rsidR="002D6742" w:rsidRPr="00D46948" w:rsidTr="00DF5B0E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Устройство и оборудование детских, спортивных площадок, иных площадок (размером 30х10, 12 единиц игровых и спортивных МАФ)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площадка</w:t>
            </w:r>
          </w:p>
        </w:tc>
        <w:tc>
          <w:tcPr>
            <w:tcW w:w="1216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3 242 626,50 </w:t>
            </w:r>
          </w:p>
        </w:tc>
      </w:tr>
      <w:tr w:rsidR="002D6742" w:rsidRPr="00D46948" w:rsidTr="00DF5B0E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Организация площадок для установки мусоросборников (2 х 6, с 4-мя контейнерами для раздельного сбора мусора) 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площадка</w:t>
            </w:r>
          </w:p>
        </w:tc>
        <w:tc>
          <w:tcPr>
            <w:tcW w:w="1216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167 158,82 </w:t>
            </w:r>
          </w:p>
        </w:tc>
      </w:tr>
      <w:tr w:rsidR="002D6742" w:rsidRPr="00D46948" w:rsidTr="00DF5B0E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Озеленение (посадка деревьев)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дерево</w:t>
            </w:r>
          </w:p>
        </w:tc>
        <w:tc>
          <w:tcPr>
            <w:tcW w:w="1216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4 556,75 </w:t>
            </w:r>
          </w:p>
        </w:tc>
      </w:tr>
      <w:tr w:rsidR="002D6742" w:rsidRPr="00D46948" w:rsidTr="00DF5B0E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Озеленение (газоны)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м2</w:t>
            </w:r>
          </w:p>
        </w:tc>
        <w:tc>
          <w:tcPr>
            <w:tcW w:w="1216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67 400,09 </w:t>
            </w:r>
          </w:p>
        </w:tc>
      </w:tr>
    </w:tbl>
    <w:p w:rsidR="00401F0B" w:rsidRDefault="00401F0B" w:rsidP="00401F0B">
      <w:pPr>
        <w:ind w:left="360"/>
        <w:jc w:val="center"/>
        <w:rPr>
          <w:color w:val="000000"/>
          <w:sz w:val="26"/>
          <w:szCs w:val="26"/>
        </w:rPr>
      </w:pPr>
    </w:p>
    <w:p w:rsidR="00401F0B" w:rsidRDefault="00401F0B" w:rsidP="00401F0B">
      <w:pPr>
        <w:ind w:left="360"/>
        <w:jc w:val="center"/>
        <w:rPr>
          <w:color w:val="000000"/>
          <w:sz w:val="26"/>
          <w:szCs w:val="26"/>
        </w:rPr>
      </w:pPr>
    </w:p>
    <w:p w:rsidR="00401F0B" w:rsidRDefault="00401F0B" w:rsidP="00401F0B">
      <w:pPr>
        <w:ind w:left="360"/>
        <w:jc w:val="center"/>
        <w:rPr>
          <w:color w:val="000000"/>
          <w:sz w:val="26"/>
          <w:szCs w:val="26"/>
        </w:rPr>
      </w:pPr>
    </w:p>
    <w:p w:rsidR="00401F0B" w:rsidRDefault="00401F0B" w:rsidP="00401F0B">
      <w:pPr>
        <w:ind w:left="360"/>
        <w:jc w:val="center"/>
        <w:rPr>
          <w:color w:val="000000"/>
          <w:sz w:val="26"/>
          <w:szCs w:val="26"/>
        </w:rPr>
      </w:pPr>
    </w:p>
    <w:p w:rsidR="00401F0B" w:rsidRDefault="00401F0B" w:rsidP="00401F0B">
      <w:pPr>
        <w:ind w:left="360"/>
        <w:jc w:val="center"/>
        <w:rPr>
          <w:color w:val="000000"/>
          <w:sz w:val="26"/>
          <w:szCs w:val="26"/>
        </w:rPr>
      </w:pPr>
    </w:p>
    <w:p w:rsidR="00401F0B" w:rsidRDefault="00401F0B" w:rsidP="00401F0B">
      <w:pPr>
        <w:ind w:left="360"/>
        <w:jc w:val="center"/>
        <w:rPr>
          <w:color w:val="000000"/>
          <w:sz w:val="26"/>
          <w:szCs w:val="26"/>
        </w:rPr>
      </w:pPr>
    </w:p>
    <w:p w:rsidR="00EB0A7D" w:rsidRDefault="00EB0A7D" w:rsidP="00401F0B">
      <w:pPr>
        <w:ind w:left="360"/>
        <w:jc w:val="center"/>
        <w:rPr>
          <w:color w:val="000000"/>
          <w:sz w:val="26"/>
          <w:szCs w:val="26"/>
        </w:rPr>
      </w:pPr>
    </w:p>
    <w:p w:rsidR="00401F0B" w:rsidRDefault="00401F0B" w:rsidP="00401F0B">
      <w:pPr>
        <w:ind w:left="360"/>
        <w:jc w:val="center"/>
        <w:rPr>
          <w:color w:val="000000"/>
          <w:sz w:val="26"/>
          <w:szCs w:val="26"/>
        </w:rPr>
      </w:pPr>
    </w:p>
    <w:p w:rsidR="00401F0B" w:rsidRDefault="00401F0B" w:rsidP="00401F0B">
      <w:pPr>
        <w:ind w:left="360"/>
        <w:jc w:val="center"/>
        <w:rPr>
          <w:color w:val="000000"/>
          <w:sz w:val="26"/>
          <w:szCs w:val="26"/>
        </w:rPr>
      </w:pPr>
    </w:p>
    <w:p w:rsidR="00A8294A" w:rsidRPr="00335330" w:rsidRDefault="00A8294A" w:rsidP="00A8294A">
      <w:pPr>
        <w:pStyle w:val="a7"/>
        <w:ind w:left="4536"/>
        <w:jc w:val="right"/>
        <w:rPr>
          <w:sz w:val="26"/>
          <w:szCs w:val="26"/>
        </w:rPr>
      </w:pPr>
      <w:r w:rsidRPr="00335330">
        <w:rPr>
          <w:sz w:val="26"/>
          <w:szCs w:val="26"/>
        </w:rPr>
        <w:lastRenderedPageBreak/>
        <w:t>Приложение 2</w:t>
      </w:r>
    </w:p>
    <w:p w:rsidR="00335330" w:rsidRDefault="00A8294A" w:rsidP="00A8294A">
      <w:pPr>
        <w:jc w:val="right"/>
        <w:rPr>
          <w:sz w:val="26"/>
          <w:szCs w:val="26"/>
        </w:rPr>
      </w:pPr>
      <w:r w:rsidRPr="00335330">
        <w:rPr>
          <w:sz w:val="26"/>
          <w:szCs w:val="26"/>
        </w:rPr>
        <w:t xml:space="preserve">к муниципальной программе </w:t>
      </w:r>
    </w:p>
    <w:p w:rsidR="00335330" w:rsidRDefault="00A8294A" w:rsidP="00A8294A">
      <w:pPr>
        <w:jc w:val="right"/>
        <w:rPr>
          <w:sz w:val="26"/>
          <w:szCs w:val="26"/>
        </w:rPr>
      </w:pPr>
      <w:r w:rsidRPr="00335330">
        <w:rPr>
          <w:sz w:val="26"/>
          <w:szCs w:val="26"/>
        </w:rPr>
        <w:t xml:space="preserve">«Формирование комфортной </w:t>
      </w:r>
    </w:p>
    <w:p w:rsidR="00A8294A" w:rsidRPr="00335330" w:rsidRDefault="00A8294A" w:rsidP="00A8294A">
      <w:pPr>
        <w:jc w:val="right"/>
        <w:rPr>
          <w:sz w:val="26"/>
          <w:szCs w:val="26"/>
        </w:rPr>
      </w:pPr>
      <w:r w:rsidRPr="00335330">
        <w:rPr>
          <w:sz w:val="26"/>
          <w:szCs w:val="26"/>
        </w:rPr>
        <w:t>городской среды в городе Когалыме»</w:t>
      </w:r>
    </w:p>
    <w:p w:rsidR="00401F0B" w:rsidRPr="00335330" w:rsidRDefault="00401F0B" w:rsidP="00401F0B">
      <w:pPr>
        <w:ind w:left="360"/>
        <w:jc w:val="right"/>
        <w:rPr>
          <w:color w:val="000000"/>
          <w:sz w:val="26"/>
          <w:szCs w:val="26"/>
          <w:highlight w:val="yellow"/>
        </w:rPr>
      </w:pPr>
    </w:p>
    <w:p w:rsidR="00401F0B" w:rsidRPr="00595BB2" w:rsidRDefault="00401F0B" w:rsidP="00401F0B">
      <w:pPr>
        <w:ind w:left="360"/>
        <w:jc w:val="center"/>
        <w:rPr>
          <w:color w:val="000000"/>
          <w:sz w:val="26"/>
          <w:szCs w:val="26"/>
        </w:rPr>
      </w:pPr>
      <w:r w:rsidRPr="00595BB2">
        <w:rPr>
          <w:color w:val="000000"/>
          <w:sz w:val="26"/>
          <w:szCs w:val="26"/>
        </w:rPr>
        <w:t>ПЕРЕЧЕНЬ</w:t>
      </w:r>
    </w:p>
    <w:p w:rsidR="00401F0B" w:rsidRPr="00595BB2" w:rsidRDefault="00401F0B" w:rsidP="00401F0B">
      <w:pPr>
        <w:ind w:left="360"/>
        <w:jc w:val="center"/>
        <w:rPr>
          <w:color w:val="000000"/>
          <w:sz w:val="26"/>
          <w:szCs w:val="26"/>
        </w:rPr>
      </w:pPr>
      <w:r w:rsidRPr="00595BB2">
        <w:rPr>
          <w:color w:val="000000"/>
          <w:sz w:val="26"/>
          <w:szCs w:val="26"/>
        </w:rPr>
        <w:t>территорий муниципального образования город Когалым,</w:t>
      </w:r>
    </w:p>
    <w:p w:rsidR="00401F0B" w:rsidRPr="00595BB2" w:rsidRDefault="00401F0B" w:rsidP="00401F0B">
      <w:pPr>
        <w:ind w:left="360"/>
        <w:jc w:val="center"/>
        <w:rPr>
          <w:color w:val="000000"/>
          <w:sz w:val="26"/>
          <w:szCs w:val="26"/>
        </w:rPr>
      </w:pPr>
      <w:r w:rsidRPr="00595BB2">
        <w:rPr>
          <w:color w:val="000000"/>
          <w:sz w:val="26"/>
          <w:szCs w:val="26"/>
        </w:rPr>
        <w:t>планируемых к благоустройству в рамках приоритетного проекта</w:t>
      </w:r>
    </w:p>
    <w:p w:rsidR="00401F0B" w:rsidRDefault="00401F0B" w:rsidP="00401F0B">
      <w:pPr>
        <w:ind w:left="360"/>
        <w:jc w:val="center"/>
        <w:rPr>
          <w:color w:val="000000"/>
          <w:sz w:val="26"/>
          <w:szCs w:val="26"/>
        </w:rPr>
      </w:pPr>
      <w:r w:rsidRPr="00595BB2">
        <w:rPr>
          <w:color w:val="000000"/>
          <w:sz w:val="26"/>
          <w:szCs w:val="26"/>
        </w:rPr>
        <w:t>«Формирование комфортной городской среды» на 202</w:t>
      </w:r>
      <w:r w:rsidR="003357C0">
        <w:rPr>
          <w:color w:val="000000"/>
          <w:sz w:val="26"/>
          <w:szCs w:val="26"/>
        </w:rPr>
        <w:t>2</w:t>
      </w:r>
      <w:r w:rsidRPr="00595BB2">
        <w:rPr>
          <w:color w:val="000000"/>
          <w:sz w:val="26"/>
          <w:szCs w:val="26"/>
        </w:rPr>
        <w:t>-2024 годы</w:t>
      </w:r>
    </w:p>
    <w:p w:rsidR="002D6742" w:rsidRDefault="002D6742" w:rsidP="00401F0B">
      <w:pPr>
        <w:ind w:left="360"/>
        <w:jc w:val="center"/>
        <w:rPr>
          <w:color w:val="000000"/>
          <w:sz w:val="26"/>
          <w:szCs w:val="26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8"/>
        <w:gridCol w:w="2267"/>
        <w:gridCol w:w="851"/>
        <w:gridCol w:w="2269"/>
        <w:gridCol w:w="2718"/>
      </w:tblGrid>
      <w:tr w:rsidR="002D6742" w:rsidRPr="00D45638" w:rsidTr="00DF5B0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42" w:rsidRPr="00D4563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Номер п/п</w:t>
            </w:r>
          </w:p>
        </w:tc>
        <w:tc>
          <w:tcPr>
            <w:tcW w:w="1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42" w:rsidRPr="00D4563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42" w:rsidRPr="00D4563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42" w:rsidRPr="00D4563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Перечень благоустраиваемых территорий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42" w:rsidRPr="00D4563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Виды работ</w:t>
            </w:r>
          </w:p>
        </w:tc>
      </w:tr>
      <w:tr w:rsidR="002D6742" w:rsidRPr="00D45638" w:rsidTr="00DF5B0E">
        <w:tc>
          <w:tcPr>
            <w:tcW w:w="41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42" w:rsidRPr="00D4563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Благоустройство дворовых территорий в городе Когалыме в рамках регионального проекта «Формирование комфортной городской среды»</w:t>
            </w:r>
          </w:p>
        </w:tc>
        <w:tc>
          <w:tcPr>
            <w:tcW w:w="48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42" w:rsidRPr="00D45638" w:rsidRDefault="002D6742" w:rsidP="002D6742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42" w:rsidRPr="00D45638" w:rsidRDefault="002D6742" w:rsidP="002D6742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Проезд Солнечный, д.</w:t>
            </w:r>
            <w:r>
              <w:rPr>
                <w:color w:val="000000"/>
                <w:sz w:val="22"/>
                <w:szCs w:val="22"/>
              </w:rPr>
              <w:t>3, 5, 7, 9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Ремонт дворовых проездов</w:t>
            </w:r>
          </w:p>
        </w:tc>
      </w:tr>
      <w:tr w:rsidR="002D6742" w:rsidRPr="00D45638" w:rsidTr="00DF5B0E"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Освещение</w:t>
            </w:r>
          </w:p>
        </w:tc>
      </w:tr>
      <w:tr w:rsidR="002D6742" w:rsidRPr="00D45638" w:rsidTr="00DF5B0E"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Скамейки</w:t>
            </w:r>
          </w:p>
        </w:tc>
      </w:tr>
      <w:tr w:rsidR="002D6742" w:rsidRPr="00D45638" w:rsidTr="00DF5B0E"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Урны</w:t>
            </w:r>
          </w:p>
        </w:tc>
      </w:tr>
      <w:tr w:rsidR="002D6742" w:rsidRPr="00D45638" w:rsidTr="00DF5B0E">
        <w:tc>
          <w:tcPr>
            <w:tcW w:w="41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Установка детского игрового и спортивного оборудования</w:t>
            </w:r>
          </w:p>
        </w:tc>
      </w:tr>
      <w:tr w:rsidR="002D6742" w:rsidRPr="00D45638" w:rsidTr="00DF5B0E"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42" w:rsidRPr="00D4563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42" w:rsidRPr="00D45638" w:rsidRDefault="002D6742" w:rsidP="002D6742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ул. Мира, д.23, д.25, д.27, д.29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Ремонт дворовых проездов</w:t>
            </w:r>
          </w:p>
        </w:tc>
      </w:tr>
      <w:tr w:rsidR="002D6742" w:rsidRPr="00D45638" w:rsidTr="00DF5B0E"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Освещение</w:t>
            </w:r>
          </w:p>
        </w:tc>
      </w:tr>
      <w:tr w:rsidR="002D6742" w:rsidRPr="00D45638" w:rsidTr="00DF5B0E"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Скамейки</w:t>
            </w:r>
          </w:p>
        </w:tc>
      </w:tr>
      <w:tr w:rsidR="002D6742" w:rsidRPr="00D45638" w:rsidTr="00DF5B0E"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Урны</w:t>
            </w:r>
          </w:p>
        </w:tc>
      </w:tr>
      <w:tr w:rsidR="002D6742" w:rsidRPr="00D45638" w:rsidTr="00DF5B0E"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42" w:rsidRPr="00D4563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42" w:rsidRPr="00D45638" w:rsidRDefault="002D6742" w:rsidP="002D6742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ул. Мира, д.19, д.21, д.31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Ремонт дворовых проездов</w:t>
            </w:r>
          </w:p>
        </w:tc>
      </w:tr>
      <w:tr w:rsidR="002D6742" w:rsidRPr="00D45638" w:rsidTr="00DF5B0E"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Освещение</w:t>
            </w:r>
          </w:p>
        </w:tc>
      </w:tr>
      <w:tr w:rsidR="002D6742" w:rsidRPr="00D45638" w:rsidTr="00DF5B0E"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Скамейки</w:t>
            </w:r>
          </w:p>
        </w:tc>
      </w:tr>
      <w:tr w:rsidR="002D6742" w:rsidRPr="00D45638" w:rsidTr="00DF5B0E"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Урны</w:t>
            </w:r>
          </w:p>
        </w:tc>
      </w:tr>
      <w:tr w:rsidR="002D6742" w:rsidRPr="00D45638" w:rsidTr="00DF5B0E"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42" w:rsidRPr="00D4563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Строительство, реконструкция, благоустройство общественных территорий в городе Когалыме (площадей, набережной, улиц, пешеходных зон, скверов, парков, иных территорий)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D6742" w:rsidRPr="00D4563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2820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Объект благоустройства «Этнодеревня» (1 этап)</w:t>
            </w:r>
          </w:p>
        </w:tc>
      </w:tr>
      <w:tr w:rsidR="002D6742" w:rsidRPr="00D45638" w:rsidTr="00DF5B0E">
        <w:trPr>
          <w:trHeight w:val="253"/>
        </w:trPr>
        <w:tc>
          <w:tcPr>
            <w:tcW w:w="41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42" w:rsidRPr="00D4563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742" w:rsidRPr="00D4563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20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</w:tr>
      <w:tr w:rsidR="002D6742" w:rsidRPr="00D45638" w:rsidTr="00DF5B0E"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42" w:rsidRPr="00D4563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742" w:rsidRPr="00D4563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Объект благоустройства «Парк «Галактика» (этап инженерной подготовки)</w:t>
            </w:r>
          </w:p>
        </w:tc>
      </w:tr>
      <w:tr w:rsidR="002D6742" w:rsidRPr="00D45638" w:rsidTr="00DF5B0E">
        <w:tc>
          <w:tcPr>
            <w:tcW w:w="41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42" w:rsidRPr="00D4563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742" w:rsidRPr="00D4563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8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Объект благоустройства «Этнодеревня» (2 этап)</w:t>
            </w:r>
          </w:p>
        </w:tc>
      </w:tr>
      <w:tr w:rsidR="002D6742" w:rsidRPr="00D45638" w:rsidTr="00DF5B0E"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42" w:rsidRPr="00D4563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742" w:rsidRPr="00D4563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Объект благоустройства «Парк «Галактика» (1, 2 этапы)</w:t>
            </w:r>
          </w:p>
        </w:tc>
      </w:tr>
      <w:tr w:rsidR="002D6742" w:rsidRPr="00D45638" w:rsidTr="00DF5B0E"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42" w:rsidRPr="00D4563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742" w:rsidRPr="00D4563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8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Объект благоустройства «Парк «Галактика» (3, 4 этапы)</w:t>
            </w:r>
          </w:p>
        </w:tc>
      </w:tr>
    </w:tbl>
    <w:p w:rsidR="002D6742" w:rsidRDefault="002D6742" w:rsidP="00401F0B">
      <w:pPr>
        <w:ind w:left="360"/>
        <w:jc w:val="center"/>
        <w:rPr>
          <w:color w:val="000000"/>
          <w:sz w:val="26"/>
          <w:szCs w:val="26"/>
        </w:rPr>
      </w:pPr>
    </w:p>
    <w:p w:rsidR="00401F0B" w:rsidRDefault="00401F0B" w:rsidP="00401F0B">
      <w:pPr>
        <w:tabs>
          <w:tab w:val="left" w:pos="7380"/>
        </w:tabs>
        <w:ind w:left="4820"/>
        <w:rPr>
          <w:sz w:val="26"/>
          <w:szCs w:val="26"/>
        </w:rPr>
      </w:pPr>
    </w:p>
    <w:p w:rsidR="002D6742" w:rsidRDefault="002D6742" w:rsidP="00401F0B">
      <w:pPr>
        <w:tabs>
          <w:tab w:val="left" w:pos="7380"/>
        </w:tabs>
        <w:ind w:left="4820"/>
        <w:rPr>
          <w:sz w:val="26"/>
          <w:szCs w:val="26"/>
        </w:rPr>
      </w:pPr>
    </w:p>
    <w:p w:rsidR="002D6742" w:rsidRDefault="002D6742" w:rsidP="00401F0B">
      <w:pPr>
        <w:tabs>
          <w:tab w:val="left" w:pos="7380"/>
        </w:tabs>
        <w:ind w:left="4820"/>
        <w:rPr>
          <w:sz w:val="26"/>
          <w:szCs w:val="26"/>
        </w:rPr>
      </w:pPr>
    </w:p>
    <w:p w:rsidR="002D6742" w:rsidRDefault="002D6742" w:rsidP="00401F0B">
      <w:pPr>
        <w:tabs>
          <w:tab w:val="left" w:pos="7380"/>
        </w:tabs>
        <w:ind w:left="4820"/>
        <w:rPr>
          <w:sz w:val="26"/>
          <w:szCs w:val="26"/>
        </w:rPr>
      </w:pPr>
    </w:p>
    <w:p w:rsidR="00401F0B" w:rsidRDefault="00401F0B" w:rsidP="00401F0B">
      <w:pPr>
        <w:tabs>
          <w:tab w:val="left" w:pos="7380"/>
        </w:tabs>
        <w:ind w:left="4820"/>
        <w:rPr>
          <w:sz w:val="26"/>
          <w:szCs w:val="26"/>
        </w:rPr>
      </w:pPr>
    </w:p>
    <w:p w:rsidR="00EB0A7D" w:rsidRDefault="00EB0A7D" w:rsidP="00401F0B">
      <w:pPr>
        <w:tabs>
          <w:tab w:val="left" w:pos="7380"/>
        </w:tabs>
        <w:ind w:left="4820"/>
        <w:rPr>
          <w:sz w:val="26"/>
          <w:szCs w:val="26"/>
        </w:rPr>
      </w:pPr>
    </w:p>
    <w:p w:rsidR="00335330" w:rsidRDefault="00335330" w:rsidP="00401F0B">
      <w:pPr>
        <w:tabs>
          <w:tab w:val="left" w:pos="7380"/>
        </w:tabs>
        <w:ind w:left="4820"/>
        <w:rPr>
          <w:sz w:val="26"/>
          <w:szCs w:val="26"/>
        </w:rPr>
      </w:pPr>
    </w:p>
    <w:p w:rsidR="00335330" w:rsidRDefault="00335330" w:rsidP="00401F0B">
      <w:pPr>
        <w:tabs>
          <w:tab w:val="left" w:pos="7380"/>
        </w:tabs>
        <w:ind w:left="4820"/>
        <w:rPr>
          <w:sz w:val="26"/>
          <w:szCs w:val="26"/>
        </w:rPr>
      </w:pPr>
    </w:p>
    <w:p w:rsidR="00F213C0" w:rsidRDefault="00F213C0" w:rsidP="00401F0B">
      <w:pPr>
        <w:tabs>
          <w:tab w:val="left" w:pos="7380"/>
        </w:tabs>
        <w:ind w:left="4820"/>
        <w:rPr>
          <w:sz w:val="26"/>
          <w:szCs w:val="26"/>
        </w:rPr>
      </w:pPr>
    </w:p>
    <w:p w:rsidR="00F213C0" w:rsidRDefault="00F213C0" w:rsidP="00401F0B">
      <w:pPr>
        <w:tabs>
          <w:tab w:val="left" w:pos="7380"/>
        </w:tabs>
        <w:ind w:left="4820"/>
        <w:rPr>
          <w:sz w:val="26"/>
          <w:szCs w:val="26"/>
        </w:rPr>
      </w:pPr>
    </w:p>
    <w:p w:rsidR="00F213C0" w:rsidRDefault="00F213C0" w:rsidP="00401F0B">
      <w:pPr>
        <w:tabs>
          <w:tab w:val="left" w:pos="7380"/>
        </w:tabs>
        <w:ind w:left="4820"/>
        <w:rPr>
          <w:sz w:val="26"/>
          <w:szCs w:val="26"/>
        </w:rPr>
      </w:pPr>
    </w:p>
    <w:p w:rsidR="00F213C0" w:rsidRDefault="00F213C0" w:rsidP="00401F0B">
      <w:pPr>
        <w:tabs>
          <w:tab w:val="left" w:pos="7380"/>
        </w:tabs>
        <w:ind w:left="4820"/>
        <w:rPr>
          <w:sz w:val="26"/>
          <w:szCs w:val="26"/>
        </w:rPr>
      </w:pPr>
    </w:p>
    <w:p w:rsidR="00335330" w:rsidRDefault="00335330" w:rsidP="00401F0B">
      <w:pPr>
        <w:tabs>
          <w:tab w:val="left" w:pos="7380"/>
        </w:tabs>
        <w:ind w:left="4820"/>
        <w:rPr>
          <w:sz w:val="26"/>
          <w:szCs w:val="26"/>
        </w:rPr>
      </w:pPr>
    </w:p>
    <w:p w:rsidR="00401F0B" w:rsidRPr="00335330" w:rsidRDefault="00A8294A" w:rsidP="00401F0B">
      <w:pPr>
        <w:pStyle w:val="a7"/>
        <w:ind w:left="4536"/>
        <w:jc w:val="right"/>
        <w:rPr>
          <w:sz w:val="26"/>
          <w:szCs w:val="26"/>
        </w:rPr>
      </w:pPr>
      <w:r w:rsidRPr="00335330">
        <w:rPr>
          <w:sz w:val="26"/>
          <w:szCs w:val="26"/>
        </w:rPr>
        <w:lastRenderedPageBreak/>
        <w:t>Прило</w:t>
      </w:r>
      <w:bookmarkStart w:id="0" w:name="_GoBack"/>
      <w:bookmarkEnd w:id="0"/>
      <w:r w:rsidRPr="00335330">
        <w:rPr>
          <w:sz w:val="26"/>
          <w:szCs w:val="26"/>
        </w:rPr>
        <w:t>жение 3</w:t>
      </w:r>
    </w:p>
    <w:p w:rsidR="00335330" w:rsidRPr="00335330" w:rsidRDefault="00A8294A" w:rsidP="00401F0B">
      <w:pPr>
        <w:jc w:val="right"/>
        <w:rPr>
          <w:sz w:val="26"/>
          <w:szCs w:val="26"/>
        </w:rPr>
      </w:pPr>
      <w:r w:rsidRPr="00335330">
        <w:rPr>
          <w:sz w:val="26"/>
          <w:szCs w:val="26"/>
        </w:rPr>
        <w:t xml:space="preserve">к муниципальной программе </w:t>
      </w:r>
    </w:p>
    <w:p w:rsidR="00335330" w:rsidRPr="00335330" w:rsidRDefault="00A8294A" w:rsidP="00401F0B">
      <w:pPr>
        <w:jc w:val="right"/>
        <w:rPr>
          <w:sz w:val="26"/>
          <w:szCs w:val="26"/>
        </w:rPr>
      </w:pPr>
      <w:r w:rsidRPr="00335330">
        <w:rPr>
          <w:sz w:val="26"/>
          <w:szCs w:val="26"/>
        </w:rPr>
        <w:t xml:space="preserve">«Формирование комфортной </w:t>
      </w:r>
    </w:p>
    <w:p w:rsidR="00A8294A" w:rsidRPr="00335330" w:rsidRDefault="00A8294A" w:rsidP="00401F0B">
      <w:pPr>
        <w:jc w:val="right"/>
        <w:rPr>
          <w:sz w:val="26"/>
          <w:szCs w:val="26"/>
        </w:rPr>
      </w:pPr>
      <w:r w:rsidRPr="00335330">
        <w:rPr>
          <w:sz w:val="26"/>
          <w:szCs w:val="26"/>
        </w:rPr>
        <w:t>городской среды в городе Когалыме»</w:t>
      </w:r>
    </w:p>
    <w:p w:rsidR="00401F0B" w:rsidRPr="00335330" w:rsidRDefault="00401F0B" w:rsidP="00401F0B">
      <w:pPr>
        <w:ind w:left="4536"/>
        <w:jc w:val="right"/>
        <w:rPr>
          <w:sz w:val="26"/>
          <w:szCs w:val="26"/>
        </w:rPr>
      </w:pPr>
    </w:p>
    <w:p w:rsidR="00401F0B" w:rsidRPr="00A95F92" w:rsidRDefault="00401F0B" w:rsidP="00401F0B">
      <w:pPr>
        <w:jc w:val="center"/>
        <w:rPr>
          <w:color w:val="000000"/>
          <w:sz w:val="26"/>
          <w:szCs w:val="26"/>
        </w:rPr>
      </w:pPr>
      <w:r>
        <w:rPr>
          <w:sz w:val="26"/>
          <w:szCs w:val="26"/>
        </w:rPr>
        <w:t>Типовые эскизы малых архитектурных форм</w:t>
      </w:r>
    </w:p>
    <w:p w:rsidR="00401F0B" w:rsidRPr="00D7258A" w:rsidRDefault="00401F0B" w:rsidP="00401F0B">
      <w:pPr>
        <w:pStyle w:val="a5"/>
        <w:numPr>
          <w:ilvl w:val="0"/>
          <w:numId w:val="7"/>
        </w:numPr>
        <w:spacing w:after="160" w:line="259" w:lineRule="auto"/>
        <w:rPr>
          <w:sz w:val="26"/>
          <w:szCs w:val="26"/>
        </w:rPr>
      </w:pPr>
      <w:r w:rsidRPr="00D7258A">
        <w:rPr>
          <w:sz w:val="26"/>
          <w:szCs w:val="26"/>
        </w:rPr>
        <w:t>Скамьи</w:t>
      </w:r>
    </w:p>
    <w:p w:rsidR="00401F0B" w:rsidRDefault="00401F0B" w:rsidP="00401F0B">
      <w:pPr>
        <w:pStyle w:val="a5"/>
        <w:ind w:left="-567"/>
      </w:pPr>
      <w:r>
        <w:rPr>
          <w:rFonts w:ascii="Open Sans" w:hAnsi="Open Sans"/>
          <w:noProof/>
          <w:color w:val="0283BE"/>
          <w:sz w:val="21"/>
          <w:szCs w:val="21"/>
        </w:rPr>
        <w:drawing>
          <wp:inline distT="0" distB="0" distL="0" distR="0" wp14:anchorId="3FEC4FBD" wp14:editId="67BBCBB7">
            <wp:extent cx="1626870" cy="1626870"/>
            <wp:effectExtent l="0" t="0" r="0" b="0"/>
            <wp:docPr id="11" name="Рисунок 11" descr="002104 - Скамья садово-парковая на железобетонных ножках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02104 - Скамья садово-парковая на железобетонных ножках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rFonts w:ascii="Open Sans" w:hAnsi="Open Sans"/>
          <w:noProof/>
          <w:color w:val="0283BE"/>
          <w:sz w:val="21"/>
          <w:szCs w:val="21"/>
        </w:rPr>
        <w:drawing>
          <wp:inline distT="0" distB="0" distL="0" distR="0" wp14:anchorId="2A832551" wp14:editId="043B553E">
            <wp:extent cx="1603375" cy="1508125"/>
            <wp:effectExtent l="0" t="0" r="0" b="0"/>
            <wp:docPr id="10" name="Рисунок 10" descr="002105 - Диван садово-парковый на железобетонных ножках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002105 - Диван садово-парковый на железобетонных ножках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rFonts w:ascii="Open Sans" w:hAnsi="Open Sans"/>
          <w:noProof/>
          <w:color w:val="0283BE"/>
          <w:sz w:val="21"/>
          <w:szCs w:val="21"/>
        </w:rPr>
        <w:drawing>
          <wp:inline distT="0" distB="0" distL="0" distR="0" wp14:anchorId="7341E391" wp14:editId="41C42CC8">
            <wp:extent cx="1270635" cy="1270635"/>
            <wp:effectExtent l="0" t="0" r="5715" b="5715"/>
            <wp:docPr id="9" name="Рисунок 9" descr="002303 - Диван садово-парковый на чугунных ножках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002303 - Диван садово-парковый на чугунных ножках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17"/>
        <w:gridCol w:w="2654"/>
        <w:gridCol w:w="3432"/>
      </w:tblGrid>
      <w:tr w:rsidR="00401F0B" w:rsidRPr="00A95F92" w:rsidTr="003B3FDD"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401F0B" w:rsidRPr="00A95F92" w:rsidRDefault="00401F0B" w:rsidP="003B3FDD">
            <w:pPr>
              <w:pStyle w:val="a5"/>
              <w:ind w:left="0"/>
              <w:rPr>
                <w:color w:val="404040"/>
                <w:sz w:val="22"/>
                <w:szCs w:val="22"/>
              </w:rPr>
            </w:pPr>
            <w:r w:rsidRPr="00A95F92">
              <w:rPr>
                <w:color w:val="404040"/>
                <w:sz w:val="22"/>
                <w:szCs w:val="22"/>
              </w:rPr>
              <w:t>Скамья садово-парковая на железобетонных ножках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</w:tcPr>
          <w:p w:rsidR="00401F0B" w:rsidRPr="00A95F92" w:rsidRDefault="00401F0B" w:rsidP="003B3FDD">
            <w:pPr>
              <w:rPr>
                <w:color w:val="404040"/>
              </w:rPr>
            </w:pPr>
            <w:r w:rsidRPr="00A95F92">
              <w:rPr>
                <w:color w:val="404040"/>
              </w:rPr>
              <w:t>Диван садово-парковый на железобетонных ножках</w:t>
            </w:r>
          </w:p>
        </w:tc>
        <w:tc>
          <w:tcPr>
            <w:tcW w:w="1906" w:type="pct"/>
            <w:tcBorders>
              <w:top w:val="nil"/>
              <w:left w:val="nil"/>
              <w:bottom w:val="nil"/>
              <w:right w:val="nil"/>
            </w:tcBorders>
          </w:tcPr>
          <w:p w:rsidR="00401F0B" w:rsidRPr="00A95F92" w:rsidRDefault="00401F0B" w:rsidP="003B3FDD">
            <w:pPr>
              <w:rPr>
                <w:color w:val="404040"/>
              </w:rPr>
            </w:pPr>
            <w:r w:rsidRPr="00A95F92">
              <w:rPr>
                <w:color w:val="404040"/>
              </w:rPr>
              <w:t>Диван садово-парковый на чугунных ножках</w:t>
            </w:r>
          </w:p>
        </w:tc>
      </w:tr>
    </w:tbl>
    <w:p w:rsidR="00401F0B" w:rsidRPr="00D7258A" w:rsidRDefault="00401F0B" w:rsidP="00401F0B">
      <w:pPr>
        <w:pStyle w:val="a5"/>
        <w:numPr>
          <w:ilvl w:val="0"/>
          <w:numId w:val="7"/>
        </w:numPr>
        <w:spacing w:after="160" w:line="259" w:lineRule="auto"/>
        <w:rPr>
          <w:color w:val="404040"/>
          <w:sz w:val="26"/>
          <w:szCs w:val="26"/>
        </w:rPr>
      </w:pPr>
      <w:r w:rsidRPr="00D7258A">
        <w:rPr>
          <w:color w:val="404040"/>
          <w:sz w:val="26"/>
          <w:szCs w:val="26"/>
        </w:rPr>
        <w:t>Урны</w:t>
      </w:r>
    </w:p>
    <w:p w:rsidR="00401F0B" w:rsidRDefault="00401F0B" w:rsidP="00401F0B">
      <w:pPr>
        <w:pStyle w:val="a5"/>
        <w:ind w:left="-567"/>
      </w:pPr>
      <w:r>
        <w:rPr>
          <w:rFonts w:ascii="Open Sans" w:hAnsi="Open Sans"/>
          <w:noProof/>
          <w:color w:val="0283BE"/>
          <w:sz w:val="21"/>
          <w:szCs w:val="21"/>
        </w:rPr>
        <w:drawing>
          <wp:inline distT="0" distB="0" distL="0" distR="0" wp14:anchorId="1DF6DF48" wp14:editId="22E092D7">
            <wp:extent cx="1508125" cy="1508125"/>
            <wp:effectExtent l="0" t="0" r="0" b="0"/>
            <wp:docPr id="8" name="Рисунок 8" descr="001114 - Урна железобетонная с металлической вставкой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01114 - Урна железобетонная с металлической вставкой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rFonts w:ascii="Open Sans" w:hAnsi="Open Sans"/>
          <w:noProof/>
          <w:color w:val="0283BE"/>
          <w:sz w:val="21"/>
          <w:szCs w:val="21"/>
        </w:rPr>
        <w:drawing>
          <wp:inline distT="0" distB="0" distL="0" distR="0" wp14:anchorId="1C6E191A" wp14:editId="46C5A980">
            <wp:extent cx="1484630" cy="1330325"/>
            <wp:effectExtent l="0" t="0" r="1270" b="3175"/>
            <wp:docPr id="7" name="Рисунок 7" descr="001212 - Урна металлическая с окрашенной вставкой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001212 - Урна металлическая с окрашенной вставкой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rFonts w:ascii="Open Sans" w:hAnsi="Open Sans"/>
          <w:noProof/>
          <w:color w:val="0283BE"/>
          <w:sz w:val="21"/>
          <w:szCs w:val="21"/>
        </w:rPr>
        <w:drawing>
          <wp:inline distT="0" distB="0" distL="0" distR="0" wp14:anchorId="2804700A" wp14:editId="4D4AEF9F">
            <wp:extent cx="1638935" cy="1365885"/>
            <wp:effectExtent l="0" t="0" r="0" b="5715"/>
            <wp:docPr id="6" name="Рисунок 6" descr="001312 - Урна деревянная на ж/б основании с металлической вставкой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001312 - Урна деревянная на ж/б основании с металлической вставкой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02"/>
        <w:gridCol w:w="2735"/>
        <w:gridCol w:w="3266"/>
      </w:tblGrid>
      <w:tr w:rsidR="00401F0B" w:rsidRPr="00A95F92" w:rsidTr="003B3FDD">
        <w:tc>
          <w:tcPr>
            <w:tcW w:w="1667" w:type="pct"/>
          </w:tcPr>
          <w:p w:rsidR="00401F0B" w:rsidRPr="00A95F92" w:rsidRDefault="00401F0B" w:rsidP="003B3FDD">
            <w:pPr>
              <w:pStyle w:val="a5"/>
              <w:ind w:left="0"/>
              <w:rPr>
                <w:color w:val="404040"/>
                <w:sz w:val="22"/>
                <w:szCs w:val="22"/>
              </w:rPr>
            </w:pPr>
            <w:r w:rsidRPr="00A95F92">
              <w:rPr>
                <w:color w:val="404040"/>
                <w:sz w:val="22"/>
                <w:szCs w:val="22"/>
              </w:rPr>
              <w:t>Урна железобетонная с металлической вставкой</w:t>
            </w:r>
          </w:p>
        </w:tc>
        <w:tc>
          <w:tcPr>
            <w:tcW w:w="1519" w:type="pct"/>
          </w:tcPr>
          <w:p w:rsidR="00401F0B" w:rsidRPr="00A95F92" w:rsidRDefault="00401F0B" w:rsidP="003B3FDD">
            <w:pPr>
              <w:pStyle w:val="a5"/>
              <w:ind w:left="0"/>
              <w:rPr>
                <w:color w:val="404040"/>
                <w:sz w:val="22"/>
                <w:szCs w:val="22"/>
              </w:rPr>
            </w:pPr>
            <w:r w:rsidRPr="00A95F92">
              <w:rPr>
                <w:color w:val="404040"/>
                <w:sz w:val="22"/>
                <w:szCs w:val="22"/>
              </w:rPr>
              <w:t>Урна металлическая с окрашенной вставкой</w:t>
            </w:r>
          </w:p>
        </w:tc>
        <w:tc>
          <w:tcPr>
            <w:tcW w:w="1814" w:type="pct"/>
          </w:tcPr>
          <w:p w:rsidR="00401F0B" w:rsidRPr="00A95F92" w:rsidRDefault="00401F0B" w:rsidP="003B3FDD">
            <w:pPr>
              <w:pStyle w:val="a5"/>
              <w:ind w:left="0"/>
              <w:rPr>
                <w:color w:val="404040"/>
                <w:sz w:val="22"/>
                <w:szCs w:val="22"/>
              </w:rPr>
            </w:pPr>
            <w:r w:rsidRPr="00A95F92">
              <w:rPr>
                <w:color w:val="404040"/>
                <w:sz w:val="22"/>
                <w:szCs w:val="22"/>
              </w:rPr>
              <w:t>Урна деревянная на ж/б основании с металлической вставкой</w:t>
            </w:r>
          </w:p>
        </w:tc>
      </w:tr>
    </w:tbl>
    <w:p w:rsidR="00401F0B" w:rsidRPr="00D7258A" w:rsidRDefault="00401F0B" w:rsidP="00401F0B">
      <w:pPr>
        <w:pStyle w:val="a5"/>
        <w:numPr>
          <w:ilvl w:val="0"/>
          <w:numId w:val="8"/>
        </w:numPr>
        <w:spacing w:after="160" w:line="259" w:lineRule="auto"/>
        <w:rPr>
          <w:sz w:val="26"/>
          <w:szCs w:val="26"/>
        </w:rPr>
      </w:pPr>
      <w:r w:rsidRPr="00D7258A">
        <w:rPr>
          <w:sz w:val="26"/>
          <w:szCs w:val="26"/>
        </w:rPr>
        <w:t>Светильники</w:t>
      </w:r>
    </w:p>
    <w:p w:rsidR="00401F0B" w:rsidRDefault="00401F0B" w:rsidP="00401F0B">
      <w:pPr>
        <w:pStyle w:val="a5"/>
        <w:ind w:left="-567"/>
      </w:pPr>
      <w:r>
        <w:rPr>
          <w:rFonts w:ascii="Open Sans" w:hAnsi="Open Sans"/>
          <w:noProof/>
          <w:color w:val="0000FF"/>
          <w:sz w:val="21"/>
          <w:szCs w:val="21"/>
        </w:rPr>
        <w:drawing>
          <wp:inline distT="0" distB="0" distL="0" distR="0" wp14:anchorId="4ED7853F" wp14:editId="3D1F9D99">
            <wp:extent cx="1258570" cy="1258570"/>
            <wp:effectExtent l="0" t="0" r="0" b="0"/>
            <wp:docPr id="5" name="Рисунок 5" descr="с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вет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noProof/>
          <w:color w:val="0000FF"/>
          <w:sz w:val="21"/>
          <w:szCs w:val="21"/>
        </w:rPr>
        <w:t xml:space="preserve">                          </w:t>
      </w:r>
      <w:r>
        <w:rPr>
          <w:noProof/>
          <w:color w:val="0000FF"/>
        </w:rPr>
        <w:drawing>
          <wp:inline distT="0" distB="0" distL="0" distR="0" wp14:anchorId="00EDDD03" wp14:editId="40447B2E">
            <wp:extent cx="1412875" cy="1341755"/>
            <wp:effectExtent l="0" t="0" r="0" b="0"/>
            <wp:docPr id="3" name="Рисунок 3" descr="све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вет 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t xml:space="preserve">                      </w:t>
      </w:r>
      <w:r>
        <w:rPr>
          <w:rFonts w:ascii="Open Sans" w:hAnsi="Open Sans"/>
          <w:noProof/>
          <w:color w:val="0000FF"/>
          <w:sz w:val="21"/>
          <w:szCs w:val="21"/>
        </w:rPr>
        <w:drawing>
          <wp:inline distT="0" distB="0" distL="0" distR="0" wp14:anchorId="1E366B4E" wp14:editId="28BF5B3D">
            <wp:extent cx="1270635" cy="1270635"/>
            <wp:effectExtent l="0" t="0" r="5715" b="5715"/>
            <wp:docPr id="2" name="Рисунок 2" descr="све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свет 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434"/>
        <w:tblW w:w="5000" w:type="pct"/>
        <w:tblLook w:val="04A0" w:firstRow="1" w:lastRow="0" w:firstColumn="1" w:lastColumn="0" w:noHBand="0" w:noVBand="1"/>
      </w:tblPr>
      <w:tblGrid>
        <w:gridCol w:w="3085"/>
        <w:gridCol w:w="2835"/>
        <w:gridCol w:w="3083"/>
      </w:tblGrid>
      <w:tr w:rsidR="00401F0B" w:rsidRPr="00A95F92" w:rsidTr="003B3FDD">
        <w:tc>
          <w:tcPr>
            <w:tcW w:w="1713" w:type="pct"/>
            <w:tcBorders>
              <w:top w:val="nil"/>
              <w:left w:val="nil"/>
              <w:bottom w:val="nil"/>
              <w:right w:val="nil"/>
            </w:tcBorders>
          </w:tcPr>
          <w:p w:rsidR="00401F0B" w:rsidRPr="00A95F92" w:rsidRDefault="00401F0B" w:rsidP="003B3FDD">
            <w:r w:rsidRPr="00A95F92">
              <w:t xml:space="preserve">Светильник уличный светодиодный </w:t>
            </w:r>
          </w:p>
        </w:tc>
        <w:tc>
          <w:tcPr>
            <w:tcW w:w="1574" w:type="pct"/>
            <w:tcBorders>
              <w:top w:val="nil"/>
              <w:left w:val="nil"/>
              <w:bottom w:val="nil"/>
              <w:right w:val="nil"/>
            </w:tcBorders>
          </w:tcPr>
          <w:p w:rsidR="00401F0B" w:rsidRPr="00A95F92" w:rsidRDefault="00401F0B" w:rsidP="003B3FDD">
            <w:r w:rsidRPr="00A95F92">
              <w:t xml:space="preserve">Светильник уличный светодиодный </w:t>
            </w:r>
          </w:p>
        </w:tc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</w:tcPr>
          <w:p w:rsidR="00401F0B" w:rsidRPr="00A95F92" w:rsidRDefault="00401F0B" w:rsidP="003B3FDD">
            <w:r w:rsidRPr="00A95F92">
              <w:t xml:space="preserve">Светильник уличный светодиодный </w:t>
            </w:r>
          </w:p>
        </w:tc>
      </w:tr>
    </w:tbl>
    <w:p w:rsidR="00401F0B" w:rsidRPr="009A0F34" w:rsidRDefault="00401F0B" w:rsidP="00E95225">
      <w:pPr>
        <w:rPr>
          <w:color w:val="FF0000"/>
          <w:sz w:val="22"/>
          <w:szCs w:val="22"/>
        </w:rPr>
      </w:pPr>
    </w:p>
    <w:sectPr w:rsidR="00401F0B" w:rsidRPr="009A0F34" w:rsidSect="00335330">
      <w:pgSz w:w="11906" w:h="16838" w:code="9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2F3" w:rsidRDefault="009932F3">
      <w:r>
        <w:separator/>
      </w:r>
    </w:p>
  </w:endnote>
  <w:endnote w:type="continuationSeparator" w:id="0">
    <w:p w:rsidR="009932F3" w:rsidRDefault="00993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4735686"/>
      <w:docPartObj>
        <w:docPartGallery w:val="Page Numbers (Bottom of Page)"/>
        <w:docPartUnique/>
      </w:docPartObj>
    </w:sdtPr>
    <w:sdtEndPr/>
    <w:sdtContent>
      <w:p w:rsidR="0057776B" w:rsidRDefault="0057776B" w:rsidP="00F1650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DC1">
          <w:rPr>
            <w:noProof/>
          </w:rPr>
          <w:t>20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3332327"/>
      <w:docPartObj>
        <w:docPartGallery w:val="Page Numbers (Bottom of Page)"/>
        <w:docPartUnique/>
      </w:docPartObj>
    </w:sdtPr>
    <w:sdtEndPr/>
    <w:sdtContent>
      <w:p w:rsidR="0057776B" w:rsidRDefault="0057776B" w:rsidP="00F1650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DC1">
          <w:rPr>
            <w:noProof/>
          </w:rPr>
          <w:t>15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2F3" w:rsidRDefault="009932F3">
      <w:r>
        <w:separator/>
      </w:r>
    </w:p>
  </w:footnote>
  <w:footnote w:type="continuationSeparator" w:id="0">
    <w:p w:rsidR="009932F3" w:rsidRDefault="00993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E8D2C4E"/>
    <w:multiLevelType w:val="hybridMultilevel"/>
    <w:tmpl w:val="1CF08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1F218B2"/>
    <w:multiLevelType w:val="hybridMultilevel"/>
    <w:tmpl w:val="1CC07B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6893F7D"/>
    <w:multiLevelType w:val="hybridMultilevel"/>
    <w:tmpl w:val="60DA29FA"/>
    <w:lvl w:ilvl="0" w:tplc="DACC6C4C">
      <w:start w:val="3"/>
      <w:numFmt w:val="decimal"/>
      <w:lvlText w:val="%1."/>
      <w:lvlJc w:val="left"/>
      <w:pPr>
        <w:ind w:left="720" w:hanging="360"/>
      </w:pPr>
      <w:rPr>
        <w:rFonts w:ascii="Open Sans" w:hAnsi="Open Sans" w:hint="default"/>
        <w:color w:val="40404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D300097"/>
    <w:multiLevelType w:val="hybridMultilevel"/>
    <w:tmpl w:val="EFAC5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F4"/>
    <w:rsid w:val="00011412"/>
    <w:rsid w:val="00011AA8"/>
    <w:rsid w:val="000128AE"/>
    <w:rsid w:val="00023962"/>
    <w:rsid w:val="000247B0"/>
    <w:rsid w:val="000263FE"/>
    <w:rsid w:val="0003587E"/>
    <w:rsid w:val="00040B51"/>
    <w:rsid w:val="00043559"/>
    <w:rsid w:val="00046597"/>
    <w:rsid w:val="00046F56"/>
    <w:rsid w:val="00063CB1"/>
    <w:rsid w:val="00064B47"/>
    <w:rsid w:val="00071166"/>
    <w:rsid w:val="00071D3B"/>
    <w:rsid w:val="00080EC4"/>
    <w:rsid w:val="00087076"/>
    <w:rsid w:val="00093A7B"/>
    <w:rsid w:val="00093FD8"/>
    <w:rsid w:val="00097DA6"/>
    <w:rsid w:val="000A5F8D"/>
    <w:rsid w:val="000A6065"/>
    <w:rsid w:val="000C23EE"/>
    <w:rsid w:val="000C2565"/>
    <w:rsid w:val="000C3380"/>
    <w:rsid w:val="000C5FD7"/>
    <w:rsid w:val="000E1CD5"/>
    <w:rsid w:val="000E22AF"/>
    <w:rsid w:val="000E7AB5"/>
    <w:rsid w:val="000F67A3"/>
    <w:rsid w:val="00102C97"/>
    <w:rsid w:val="00103CEA"/>
    <w:rsid w:val="0011402E"/>
    <w:rsid w:val="0011464C"/>
    <w:rsid w:val="00122A65"/>
    <w:rsid w:val="00131B22"/>
    <w:rsid w:val="001430F5"/>
    <w:rsid w:val="00146AD6"/>
    <w:rsid w:val="00154864"/>
    <w:rsid w:val="00156217"/>
    <w:rsid w:val="001633E2"/>
    <w:rsid w:val="00164990"/>
    <w:rsid w:val="00172FF9"/>
    <w:rsid w:val="00180473"/>
    <w:rsid w:val="00180505"/>
    <w:rsid w:val="001826FA"/>
    <w:rsid w:val="00186348"/>
    <w:rsid w:val="0019633C"/>
    <w:rsid w:val="001A041B"/>
    <w:rsid w:val="001B210E"/>
    <w:rsid w:val="001B3AD6"/>
    <w:rsid w:val="001C45A9"/>
    <w:rsid w:val="001C56F7"/>
    <w:rsid w:val="001D096D"/>
    <w:rsid w:val="001D0DAE"/>
    <w:rsid w:val="001D3657"/>
    <w:rsid w:val="001D5586"/>
    <w:rsid w:val="001D5B19"/>
    <w:rsid w:val="001D6383"/>
    <w:rsid w:val="001D6934"/>
    <w:rsid w:val="001E5F8D"/>
    <w:rsid w:val="001F3D62"/>
    <w:rsid w:val="001F5FF4"/>
    <w:rsid w:val="00200255"/>
    <w:rsid w:val="00203F13"/>
    <w:rsid w:val="002103BD"/>
    <w:rsid w:val="0021259A"/>
    <w:rsid w:val="00225CFC"/>
    <w:rsid w:val="00226101"/>
    <w:rsid w:val="00232F83"/>
    <w:rsid w:val="002376CF"/>
    <w:rsid w:val="00242C88"/>
    <w:rsid w:val="002435B9"/>
    <w:rsid w:val="002448C0"/>
    <w:rsid w:val="0024535A"/>
    <w:rsid w:val="002521AD"/>
    <w:rsid w:val="00253CE8"/>
    <w:rsid w:val="0026038B"/>
    <w:rsid w:val="0026447D"/>
    <w:rsid w:val="00264DFB"/>
    <w:rsid w:val="00270A8F"/>
    <w:rsid w:val="0027101E"/>
    <w:rsid w:val="00277D61"/>
    <w:rsid w:val="00287645"/>
    <w:rsid w:val="00290D77"/>
    <w:rsid w:val="00290F84"/>
    <w:rsid w:val="0029169C"/>
    <w:rsid w:val="0029344A"/>
    <w:rsid w:val="002A3E46"/>
    <w:rsid w:val="002B304A"/>
    <w:rsid w:val="002C2BAB"/>
    <w:rsid w:val="002C57EE"/>
    <w:rsid w:val="002C7DE7"/>
    <w:rsid w:val="002D1C3D"/>
    <w:rsid w:val="002D3530"/>
    <w:rsid w:val="002D43EC"/>
    <w:rsid w:val="002D64EE"/>
    <w:rsid w:val="002D6742"/>
    <w:rsid w:val="002D7BEF"/>
    <w:rsid w:val="002E0757"/>
    <w:rsid w:val="002E17EC"/>
    <w:rsid w:val="002E1A6C"/>
    <w:rsid w:val="00300189"/>
    <w:rsid w:val="00303304"/>
    <w:rsid w:val="003036BA"/>
    <w:rsid w:val="003037E9"/>
    <w:rsid w:val="00304C54"/>
    <w:rsid w:val="00306A6B"/>
    <w:rsid w:val="00310E3D"/>
    <w:rsid w:val="00314626"/>
    <w:rsid w:val="003206C2"/>
    <w:rsid w:val="003217E2"/>
    <w:rsid w:val="00332DA5"/>
    <w:rsid w:val="00335330"/>
    <w:rsid w:val="003357C0"/>
    <w:rsid w:val="00337E8D"/>
    <w:rsid w:val="00340CA6"/>
    <w:rsid w:val="00360CD4"/>
    <w:rsid w:val="00363A3F"/>
    <w:rsid w:val="003733ED"/>
    <w:rsid w:val="00376517"/>
    <w:rsid w:val="00377BB1"/>
    <w:rsid w:val="00380F9C"/>
    <w:rsid w:val="00384734"/>
    <w:rsid w:val="00387AED"/>
    <w:rsid w:val="003903B6"/>
    <w:rsid w:val="00394D7D"/>
    <w:rsid w:val="00395BED"/>
    <w:rsid w:val="003A090A"/>
    <w:rsid w:val="003A4C47"/>
    <w:rsid w:val="003B0B2A"/>
    <w:rsid w:val="003B3FDD"/>
    <w:rsid w:val="003C369A"/>
    <w:rsid w:val="003D01FE"/>
    <w:rsid w:val="00401F0B"/>
    <w:rsid w:val="004032FE"/>
    <w:rsid w:val="004133DA"/>
    <w:rsid w:val="00413D67"/>
    <w:rsid w:val="0041480C"/>
    <w:rsid w:val="004161DA"/>
    <w:rsid w:val="00422EEA"/>
    <w:rsid w:val="004424F2"/>
    <w:rsid w:val="004475FF"/>
    <w:rsid w:val="00460ABE"/>
    <w:rsid w:val="0046298E"/>
    <w:rsid w:val="00466C9A"/>
    <w:rsid w:val="00472B1C"/>
    <w:rsid w:val="004736F5"/>
    <w:rsid w:val="00477B9A"/>
    <w:rsid w:val="00487E79"/>
    <w:rsid w:val="00487EC7"/>
    <w:rsid w:val="00492F95"/>
    <w:rsid w:val="00496E0D"/>
    <w:rsid w:val="004976FA"/>
    <w:rsid w:val="004A1B48"/>
    <w:rsid w:val="004A3B44"/>
    <w:rsid w:val="004B54BD"/>
    <w:rsid w:val="004B682D"/>
    <w:rsid w:val="004C1617"/>
    <w:rsid w:val="004C5C23"/>
    <w:rsid w:val="004D2092"/>
    <w:rsid w:val="004E193F"/>
    <w:rsid w:val="004E1AB9"/>
    <w:rsid w:val="004E24C6"/>
    <w:rsid w:val="004F7230"/>
    <w:rsid w:val="00501303"/>
    <w:rsid w:val="0050560D"/>
    <w:rsid w:val="00506408"/>
    <w:rsid w:val="00512260"/>
    <w:rsid w:val="00516756"/>
    <w:rsid w:val="00516FF9"/>
    <w:rsid w:val="00520652"/>
    <w:rsid w:val="005216BC"/>
    <w:rsid w:val="00522436"/>
    <w:rsid w:val="005252AF"/>
    <w:rsid w:val="00534440"/>
    <w:rsid w:val="00536AE6"/>
    <w:rsid w:val="005419C8"/>
    <w:rsid w:val="00541E75"/>
    <w:rsid w:val="00547C25"/>
    <w:rsid w:val="00561AFD"/>
    <w:rsid w:val="005719C8"/>
    <w:rsid w:val="0057776B"/>
    <w:rsid w:val="00583088"/>
    <w:rsid w:val="0058717D"/>
    <w:rsid w:val="00591A7B"/>
    <w:rsid w:val="0059252E"/>
    <w:rsid w:val="00596AA3"/>
    <w:rsid w:val="005A1B74"/>
    <w:rsid w:val="005B16A4"/>
    <w:rsid w:val="005B41BC"/>
    <w:rsid w:val="005B4D55"/>
    <w:rsid w:val="005C12D0"/>
    <w:rsid w:val="005C14F0"/>
    <w:rsid w:val="005C52D8"/>
    <w:rsid w:val="005C6B58"/>
    <w:rsid w:val="005D0914"/>
    <w:rsid w:val="005D173C"/>
    <w:rsid w:val="005D38F8"/>
    <w:rsid w:val="005E3ACA"/>
    <w:rsid w:val="005E7048"/>
    <w:rsid w:val="0060098D"/>
    <w:rsid w:val="00601708"/>
    <w:rsid w:val="00605F59"/>
    <w:rsid w:val="006074BE"/>
    <w:rsid w:val="00623C7E"/>
    <w:rsid w:val="006243EB"/>
    <w:rsid w:val="00635071"/>
    <w:rsid w:val="00645D12"/>
    <w:rsid w:val="00656EE0"/>
    <w:rsid w:val="0065774F"/>
    <w:rsid w:val="00661855"/>
    <w:rsid w:val="006622B5"/>
    <w:rsid w:val="006675BD"/>
    <w:rsid w:val="006817C1"/>
    <w:rsid w:val="00684672"/>
    <w:rsid w:val="00685AE0"/>
    <w:rsid w:val="00692ED7"/>
    <w:rsid w:val="006A3E77"/>
    <w:rsid w:val="006A43DE"/>
    <w:rsid w:val="006A53DA"/>
    <w:rsid w:val="006A6F92"/>
    <w:rsid w:val="006B21CF"/>
    <w:rsid w:val="006B3E16"/>
    <w:rsid w:val="006D3707"/>
    <w:rsid w:val="006E0FF4"/>
    <w:rsid w:val="006E29BC"/>
    <w:rsid w:val="006E2DC1"/>
    <w:rsid w:val="006F53EE"/>
    <w:rsid w:val="006F755E"/>
    <w:rsid w:val="00702563"/>
    <w:rsid w:val="00717705"/>
    <w:rsid w:val="00720A96"/>
    <w:rsid w:val="00733240"/>
    <w:rsid w:val="007533EC"/>
    <w:rsid w:val="00754E00"/>
    <w:rsid w:val="00761497"/>
    <w:rsid w:val="00773321"/>
    <w:rsid w:val="00777FC6"/>
    <w:rsid w:val="007818B3"/>
    <w:rsid w:val="00782BB4"/>
    <w:rsid w:val="00785525"/>
    <w:rsid w:val="00791A8E"/>
    <w:rsid w:val="00795010"/>
    <w:rsid w:val="007A60D5"/>
    <w:rsid w:val="007B00B3"/>
    <w:rsid w:val="007B3A22"/>
    <w:rsid w:val="007B4355"/>
    <w:rsid w:val="007B6BD0"/>
    <w:rsid w:val="007C191B"/>
    <w:rsid w:val="007D4423"/>
    <w:rsid w:val="007D6C9B"/>
    <w:rsid w:val="007E1439"/>
    <w:rsid w:val="007E2BA1"/>
    <w:rsid w:val="007E4E3E"/>
    <w:rsid w:val="007E63A1"/>
    <w:rsid w:val="007F0109"/>
    <w:rsid w:val="007F2138"/>
    <w:rsid w:val="007F7705"/>
    <w:rsid w:val="00805B60"/>
    <w:rsid w:val="00807798"/>
    <w:rsid w:val="00810E56"/>
    <w:rsid w:val="008168F7"/>
    <w:rsid w:val="00817F96"/>
    <w:rsid w:val="00826912"/>
    <w:rsid w:val="00826B85"/>
    <w:rsid w:val="008321CE"/>
    <w:rsid w:val="00846C55"/>
    <w:rsid w:val="00850F6A"/>
    <w:rsid w:val="00856CD5"/>
    <w:rsid w:val="0087415E"/>
    <w:rsid w:val="008751AD"/>
    <w:rsid w:val="00876080"/>
    <w:rsid w:val="008817CE"/>
    <w:rsid w:val="00885DF7"/>
    <w:rsid w:val="00890334"/>
    <w:rsid w:val="008910F5"/>
    <w:rsid w:val="00893424"/>
    <w:rsid w:val="008977EB"/>
    <w:rsid w:val="008A6DFA"/>
    <w:rsid w:val="008B4433"/>
    <w:rsid w:val="008B7617"/>
    <w:rsid w:val="008C10CC"/>
    <w:rsid w:val="008C221A"/>
    <w:rsid w:val="008D1ECC"/>
    <w:rsid w:val="008E2A6E"/>
    <w:rsid w:val="008E5AD8"/>
    <w:rsid w:val="008F0313"/>
    <w:rsid w:val="008F08F9"/>
    <w:rsid w:val="008F1557"/>
    <w:rsid w:val="008F2A06"/>
    <w:rsid w:val="008F5134"/>
    <w:rsid w:val="009175B1"/>
    <w:rsid w:val="00935A09"/>
    <w:rsid w:val="0094646E"/>
    <w:rsid w:val="00953B32"/>
    <w:rsid w:val="00956B6B"/>
    <w:rsid w:val="00966E85"/>
    <w:rsid w:val="00970C20"/>
    <w:rsid w:val="009719EF"/>
    <w:rsid w:val="00972E11"/>
    <w:rsid w:val="00973C48"/>
    <w:rsid w:val="00981A2A"/>
    <w:rsid w:val="009932F3"/>
    <w:rsid w:val="0099537F"/>
    <w:rsid w:val="009A0F34"/>
    <w:rsid w:val="009A442C"/>
    <w:rsid w:val="009A654D"/>
    <w:rsid w:val="009B0851"/>
    <w:rsid w:val="009C060A"/>
    <w:rsid w:val="009C0DC9"/>
    <w:rsid w:val="009C65B2"/>
    <w:rsid w:val="009D1699"/>
    <w:rsid w:val="009D6C49"/>
    <w:rsid w:val="009E407F"/>
    <w:rsid w:val="009E48D8"/>
    <w:rsid w:val="009E4E61"/>
    <w:rsid w:val="009E556E"/>
    <w:rsid w:val="00A02CAE"/>
    <w:rsid w:val="00A04FB4"/>
    <w:rsid w:val="00A07678"/>
    <w:rsid w:val="00A1360E"/>
    <w:rsid w:val="00A15754"/>
    <w:rsid w:val="00A16D8F"/>
    <w:rsid w:val="00A31D46"/>
    <w:rsid w:val="00A32EED"/>
    <w:rsid w:val="00A34209"/>
    <w:rsid w:val="00A35EA3"/>
    <w:rsid w:val="00A4331B"/>
    <w:rsid w:val="00A5469A"/>
    <w:rsid w:val="00A7669B"/>
    <w:rsid w:val="00A8294A"/>
    <w:rsid w:val="00A93CE1"/>
    <w:rsid w:val="00AA04CB"/>
    <w:rsid w:val="00AA12E7"/>
    <w:rsid w:val="00AB72AD"/>
    <w:rsid w:val="00AC52A2"/>
    <w:rsid w:val="00AC66F4"/>
    <w:rsid w:val="00AD03B6"/>
    <w:rsid w:val="00AD56C8"/>
    <w:rsid w:val="00AD6F13"/>
    <w:rsid w:val="00AD78B6"/>
    <w:rsid w:val="00AF10A4"/>
    <w:rsid w:val="00AF1AB4"/>
    <w:rsid w:val="00AF3851"/>
    <w:rsid w:val="00AF7368"/>
    <w:rsid w:val="00AF7C68"/>
    <w:rsid w:val="00B015FD"/>
    <w:rsid w:val="00B075B2"/>
    <w:rsid w:val="00B17413"/>
    <w:rsid w:val="00B244CA"/>
    <w:rsid w:val="00B26687"/>
    <w:rsid w:val="00B321F9"/>
    <w:rsid w:val="00B359E3"/>
    <w:rsid w:val="00B36BF8"/>
    <w:rsid w:val="00B370C1"/>
    <w:rsid w:val="00B37683"/>
    <w:rsid w:val="00B4076F"/>
    <w:rsid w:val="00B50C0A"/>
    <w:rsid w:val="00B56151"/>
    <w:rsid w:val="00B618BC"/>
    <w:rsid w:val="00B619AF"/>
    <w:rsid w:val="00B62598"/>
    <w:rsid w:val="00B637D9"/>
    <w:rsid w:val="00B70669"/>
    <w:rsid w:val="00B82372"/>
    <w:rsid w:val="00BA129E"/>
    <w:rsid w:val="00BA2DF4"/>
    <w:rsid w:val="00BA5E33"/>
    <w:rsid w:val="00BA62E7"/>
    <w:rsid w:val="00BA6F40"/>
    <w:rsid w:val="00BA72BB"/>
    <w:rsid w:val="00BC1EF8"/>
    <w:rsid w:val="00BC3FAE"/>
    <w:rsid w:val="00BD5C70"/>
    <w:rsid w:val="00C05153"/>
    <w:rsid w:val="00C220E7"/>
    <w:rsid w:val="00C45AE6"/>
    <w:rsid w:val="00C53DE5"/>
    <w:rsid w:val="00C61B80"/>
    <w:rsid w:val="00C63757"/>
    <w:rsid w:val="00C76CFA"/>
    <w:rsid w:val="00C77AAB"/>
    <w:rsid w:val="00C87A19"/>
    <w:rsid w:val="00C91235"/>
    <w:rsid w:val="00C939C8"/>
    <w:rsid w:val="00C95B37"/>
    <w:rsid w:val="00CA08D2"/>
    <w:rsid w:val="00CC6F61"/>
    <w:rsid w:val="00CC725A"/>
    <w:rsid w:val="00CD228F"/>
    <w:rsid w:val="00CD7856"/>
    <w:rsid w:val="00CF0BE1"/>
    <w:rsid w:val="00CF384A"/>
    <w:rsid w:val="00D005AB"/>
    <w:rsid w:val="00D00796"/>
    <w:rsid w:val="00D13B6C"/>
    <w:rsid w:val="00D311DB"/>
    <w:rsid w:val="00D3580C"/>
    <w:rsid w:val="00D46948"/>
    <w:rsid w:val="00D62A56"/>
    <w:rsid w:val="00D71CEA"/>
    <w:rsid w:val="00D75B97"/>
    <w:rsid w:val="00D762C8"/>
    <w:rsid w:val="00D819CB"/>
    <w:rsid w:val="00D82D33"/>
    <w:rsid w:val="00D83656"/>
    <w:rsid w:val="00D85C79"/>
    <w:rsid w:val="00D87716"/>
    <w:rsid w:val="00D87E70"/>
    <w:rsid w:val="00D94177"/>
    <w:rsid w:val="00D97A8D"/>
    <w:rsid w:val="00DA4475"/>
    <w:rsid w:val="00DA5433"/>
    <w:rsid w:val="00DB0B5A"/>
    <w:rsid w:val="00DB1BCD"/>
    <w:rsid w:val="00DB2321"/>
    <w:rsid w:val="00DB7C99"/>
    <w:rsid w:val="00DC1AB6"/>
    <w:rsid w:val="00DC6EBE"/>
    <w:rsid w:val="00DD3A0F"/>
    <w:rsid w:val="00DE3C83"/>
    <w:rsid w:val="00DF5B0E"/>
    <w:rsid w:val="00E0462E"/>
    <w:rsid w:val="00E114BF"/>
    <w:rsid w:val="00E156AE"/>
    <w:rsid w:val="00E36494"/>
    <w:rsid w:val="00E420A0"/>
    <w:rsid w:val="00E47070"/>
    <w:rsid w:val="00E50759"/>
    <w:rsid w:val="00E5141D"/>
    <w:rsid w:val="00E5353E"/>
    <w:rsid w:val="00E54F23"/>
    <w:rsid w:val="00E55DCC"/>
    <w:rsid w:val="00E65E36"/>
    <w:rsid w:val="00E863E4"/>
    <w:rsid w:val="00E86FCD"/>
    <w:rsid w:val="00E94E70"/>
    <w:rsid w:val="00E95225"/>
    <w:rsid w:val="00EB0A7D"/>
    <w:rsid w:val="00EB4078"/>
    <w:rsid w:val="00EB421F"/>
    <w:rsid w:val="00EC3EF7"/>
    <w:rsid w:val="00EC5F73"/>
    <w:rsid w:val="00EE3888"/>
    <w:rsid w:val="00EE450F"/>
    <w:rsid w:val="00F00B5A"/>
    <w:rsid w:val="00F02B55"/>
    <w:rsid w:val="00F07DA7"/>
    <w:rsid w:val="00F1265E"/>
    <w:rsid w:val="00F1650D"/>
    <w:rsid w:val="00F20995"/>
    <w:rsid w:val="00F213C0"/>
    <w:rsid w:val="00F23E8B"/>
    <w:rsid w:val="00F272F4"/>
    <w:rsid w:val="00F31386"/>
    <w:rsid w:val="00F351ED"/>
    <w:rsid w:val="00F35BED"/>
    <w:rsid w:val="00F41DBD"/>
    <w:rsid w:val="00F54D24"/>
    <w:rsid w:val="00F550FD"/>
    <w:rsid w:val="00F56699"/>
    <w:rsid w:val="00F803E1"/>
    <w:rsid w:val="00F854B4"/>
    <w:rsid w:val="00F85575"/>
    <w:rsid w:val="00F8699F"/>
    <w:rsid w:val="00FA015A"/>
    <w:rsid w:val="00FA501B"/>
    <w:rsid w:val="00FA5A0B"/>
    <w:rsid w:val="00FC6470"/>
    <w:rsid w:val="00FC69E6"/>
    <w:rsid w:val="00FD35A2"/>
    <w:rsid w:val="00FE5D72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CFC88"/>
  <w15:docId w15:val="{28718A4E-3F0C-40B5-836B-5BBBC06DA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A0F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A0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A0F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401F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01F0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807798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unhideWhenUsed/>
    <w:rsid w:val="00F165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65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60098D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B4076F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AFEC82DEFDB794DC1378A5299DC977B16F6B576B5AF3959022ABBDADE7742914D48D3A29D3B4BFEB5006B9T3NCH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://ksil.com/ksil-park/urny/001114/#view3d" TargetMode="External"/><Relationship Id="rId26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7" Type="http://schemas.openxmlformats.org/officeDocument/2006/relationships/image" Target="media/image1.jpeg"/><Relationship Id="rId12" Type="http://schemas.openxmlformats.org/officeDocument/2006/relationships/hyperlink" Target="http://ksil.com/ksil-park/divany_i_skami/002104/#view3d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hyperlink" Target="http://ksil.com/ksil-park/divany_i_skami/002303/#view3d" TargetMode="External"/><Relationship Id="rId20" Type="http://schemas.openxmlformats.org/officeDocument/2006/relationships/hyperlink" Target="http://ksil.com/ksil-park/urny/001212/#view3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image" Target="media/image8.png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image" Target="media/image7.jpeg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0D459DE155C9BA94B041810B2245345FD5738FB097C7484E96E5E7049B3EC8A406DBE6E718AFADAE5F94F1DDP6H" TargetMode="External"/><Relationship Id="rId14" Type="http://schemas.openxmlformats.org/officeDocument/2006/relationships/hyperlink" Target="http://ksil.com/ksil-park/divany_i_skami/002105/#view3d" TargetMode="External"/><Relationship Id="rId22" Type="http://schemas.openxmlformats.org/officeDocument/2006/relationships/hyperlink" Target="http://ksil.com/ksil-park/urny/001312/#view3d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20</Pages>
  <Words>3981</Words>
  <Characters>22693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И. Кравец</dc:creator>
  <cp:lastModifiedBy>Иванова Елена Николаевна</cp:lastModifiedBy>
  <cp:revision>29</cp:revision>
  <cp:lastPrinted>2021-11-11T07:46:00Z</cp:lastPrinted>
  <dcterms:created xsi:type="dcterms:W3CDTF">2021-11-03T05:24:00Z</dcterms:created>
  <dcterms:modified xsi:type="dcterms:W3CDTF">2021-11-25T10:38:00Z</dcterms:modified>
</cp:coreProperties>
</file>