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1B5A44" w:rsidRPr="007126B5" w:rsidTr="00ED0D60">
        <w:trPr>
          <w:trHeight w:val="1139"/>
        </w:trPr>
        <w:tc>
          <w:tcPr>
            <w:tcW w:w="3902" w:type="dxa"/>
            <w:shd w:val="clear" w:color="auto" w:fill="auto"/>
          </w:tcPr>
          <w:p w:rsidR="001B5A44" w:rsidRPr="00035262" w:rsidRDefault="001B5A44" w:rsidP="00ED0D60">
            <w:pPr>
              <w:tabs>
                <w:tab w:val="left" w:pos="180"/>
              </w:tabs>
              <w:jc w:val="center"/>
              <w:rPr>
                <w:b/>
                <w:bCs/>
                <w:color w:val="3366FF"/>
              </w:rPr>
            </w:pPr>
          </w:p>
        </w:tc>
        <w:tc>
          <w:tcPr>
            <w:tcW w:w="1134" w:type="dxa"/>
            <w:gridSpan w:val="2"/>
          </w:tcPr>
          <w:p w:rsidR="001B5A44" w:rsidRPr="007126B5" w:rsidRDefault="001B5A44" w:rsidP="00ED0D60">
            <w:pPr>
              <w:rPr>
                <w:noProof/>
              </w:rPr>
            </w:pPr>
            <w:r w:rsidRPr="007126B5">
              <w:rPr>
                <w:noProof/>
              </w:rPr>
              <w:drawing>
                <wp:inline distT="0" distB="0" distL="0" distR="0" wp14:anchorId="45B8665D" wp14:editId="4E3BD7C6">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1B5A44" w:rsidRPr="007126B5" w:rsidRDefault="001B5A44" w:rsidP="00ED0D60"/>
        </w:tc>
      </w:tr>
      <w:tr w:rsidR="001B5A44" w:rsidRPr="007126B5" w:rsidTr="00ED0D60">
        <w:trPr>
          <w:trHeight w:val="437"/>
        </w:trPr>
        <w:tc>
          <w:tcPr>
            <w:tcW w:w="9003" w:type="dxa"/>
            <w:gridSpan w:val="4"/>
            <w:shd w:val="clear" w:color="auto" w:fill="auto"/>
          </w:tcPr>
          <w:p w:rsidR="001B5A44" w:rsidRPr="007126B5" w:rsidRDefault="001B5A44" w:rsidP="00ED0D60">
            <w:pPr>
              <w:ind w:right="2"/>
              <w:jc w:val="center"/>
              <w:rPr>
                <w:b/>
                <w:color w:val="000000"/>
                <w:sz w:val="32"/>
                <w:szCs w:val="32"/>
              </w:rPr>
            </w:pPr>
            <w:r w:rsidRPr="007126B5">
              <w:rPr>
                <w:b/>
                <w:color w:val="000000"/>
                <w:sz w:val="32"/>
                <w:szCs w:val="32"/>
              </w:rPr>
              <w:t>ПОСТАНОВЛЕНИЕ</w:t>
            </w:r>
          </w:p>
          <w:p w:rsidR="001B5A44" w:rsidRPr="007126B5" w:rsidRDefault="001B5A44" w:rsidP="00ED0D60">
            <w:pPr>
              <w:ind w:right="2"/>
              <w:jc w:val="center"/>
              <w:rPr>
                <w:b/>
                <w:color w:val="000000"/>
                <w:sz w:val="32"/>
                <w:szCs w:val="32"/>
              </w:rPr>
            </w:pPr>
            <w:r w:rsidRPr="007126B5">
              <w:rPr>
                <w:b/>
                <w:color w:val="000000"/>
                <w:sz w:val="32"/>
                <w:szCs w:val="32"/>
              </w:rPr>
              <w:t>АДМИНИСТРАЦИИ ГОРОДА КОГАЛЫМА</w:t>
            </w:r>
          </w:p>
          <w:p w:rsidR="001B5A44" w:rsidRPr="007126B5" w:rsidRDefault="001B5A44" w:rsidP="00ED0D60">
            <w:pPr>
              <w:jc w:val="center"/>
            </w:pPr>
            <w:r w:rsidRPr="007126B5">
              <w:rPr>
                <w:b/>
                <w:color w:val="000000"/>
                <w:sz w:val="28"/>
                <w:szCs w:val="28"/>
              </w:rPr>
              <w:t>Ханты-Мансийского автономного округа - Югры</w:t>
            </w:r>
          </w:p>
        </w:tc>
      </w:tr>
      <w:tr w:rsidR="001B5A44" w:rsidRPr="007126B5" w:rsidTr="00ED0D60">
        <w:trPr>
          <w:trHeight w:val="437"/>
        </w:trPr>
        <w:tc>
          <w:tcPr>
            <w:tcW w:w="4501" w:type="dxa"/>
            <w:gridSpan w:val="2"/>
            <w:shd w:val="clear" w:color="auto" w:fill="auto"/>
          </w:tcPr>
          <w:p w:rsidR="001B5A44" w:rsidRPr="007126B5" w:rsidRDefault="001B5A44" w:rsidP="00ED0D60">
            <w:pPr>
              <w:ind w:right="2"/>
              <w:rPr>
                <w:color w:val="D9D9D9" w:themeColor="background1" w:themeShade="D9"/>
              </w:rPr>
            </w:pPr>
          </w:p>
          <w:p w:rsidR="001B5A44" w:rsidRPr="007126B5" w:rsidRDefault="001B5A44" w:rsidP="00ED0D60">
            <w:pPr>
              <w:ind w:right="2"/>
              <w:rPr>
                <w:b/>
                <w:color w:val="000000"/>
                <w:sz w:val="32"/>
                <w:szCs w:val="32"/>
              </w:rPr>
            </w:pPr>
            <w:r w:rsidRPr="007126B5">
              <w:rPr>
                <w:color w:val="D9D9D9" w:themeColor="background1" w:themeShade="D9"/>
              </w:rPr>
              <w:t xml:space="preserve">от </w:t>
            </w:r>
            <w:r w:rsidRPr="007126B5">
              <w:rPr>
                <w:color w:val="D9D9D9" w:themeColor="background1" w:themeShade="D9"/>
                <w:lang w:val="en-US"/>
              </w:rPr>
              <w:t>[</w:t>
            </w:r>
            <w:r w:rsidRPr="007126B5">
              <w:rPr>
                <w:color w:val="D9D9D9" w:themeColor="background1" w:themeShade="D9"/>
              </w:rPr>
              <w:t>Дата документа</w:t>
            </w:r>
            <w:r w:rsidRPr="007126B5">
              <w:rPr>
                <w:color w:val="D9D9D9" w:themeColor="background1" w:themeShade="D9"/>
                <w:lang w:val="en-US"/>
              </w:rPr>
              <w:t>]</w:t>
            </w:r>
          </w:p>
        </w:tc>
        <w:tc>
          <w:tcPr>
            <w:tcW w:w="4502" w:type="dxa"/>
            <w:gridSpan w:val="2"/>
            <w:shd w:val="clear" w:color="auto" w:fill="auto"/>
          </w:tcPr>
          <w:p w:rsidR="001B5A44" w:rsidRPr="007126B5" w:rsidRDefault="001B5A44" w:rsidP="00ED0D60">
            <w:pPr>
              <w:ind w:right="2"/>
              <w:jc w:val="right"/>
              <w:rPr>
                <w:color w:val="D9D9D9" w:themeColor="background1" w:themeShade="D9"/>
              </w:rPr>
            </w:pPr>
          </w:p>
          <w:p w:rsidR="001B5A44" w:rsidRPr="007126B5" w:rsidRDefault="001B5A44" w:rsidP="00ED0D60">
            <w:pPr>
              <w:ind w:right="2"/>
              <w:jc w:val="right"/>
              <w:rPr>
                <w:b/>
                <w:color w:val="000000"/>
                <w:sz w:val="32"/>
                <w:szCs w:val="32"/>
              </w:rPr>
            </w:pPr>
            <w:r w:rsidRPr="007126B5">
              <w:rPr>
                <w:color w:val="D9D9D9" w:themeColor="background1" w:themeShade="D9"/>
              </w:rPr>
              <w:t>№ [Номер документа]</w:t>
            </w:r>
          </w:p>
        </w:tc>
      </w:tr>
    </w:tbl>
    <w:p w:rsidR="001B5A44" w:rsidRPr="007126B5" w:rsidRDefault="001B5A44" w:rsidP="001B5A44"/>
    <w:p w:rsidR="00DC651D" w:rsidRPr="007126B5" w:rsidRDefault="00DC651D" w:rsidP="00FE37A2">
      <w:pPr>
        <w:pStyle w:val="ConsPlusTitle"/>
        <w:widowControl/>
        <w:jc w:val="both"/>
        <w:rPr>
          <w:rFonts w:ascii="Times New Roman" w:hAnsi="Times New Roman" w:cs="Times New Roman"/>
          <w:b w:val="0"/>
          <w:sz w:val="26"/>
          <w:szCs w:val="26"/>
        </w:rPr>
      </w:pPr>
    </w:p>
    <w:p w:rsidR="00B450DC" w:rsidRPr="007126B5" w:rsidRDefault="00B450DC" w:rsidP="00B450DC">
      <w:pPr>
        <w:jc w:val="both"/>
        <w:rPr>
          <w:rFonts w:eastAsiaTheme="minorHAnsi"/>
          <w:lang w:eastAsia="en-US"/>
        </w:rPr>
      </w:pPr>
      <w:r w:rsidRPr="007126B5">
        <w:rPr>
          <w:rFonts w:eastAsiaTheme="minorHAnsi"/>
          <w:lang w:eastAsia="en-US"/>
        </w:rPr>
        <w:t xml:space="preserve">Об утверждении </w:t>
      </w:r>
    </w:p>
    <w:p w:rsidR="00B450DC" w:rsidRPr="007126B5" w:rsidRDefault="00B450DC" w:rsidP="00B450DC">
      <w:pPr>
        <w:jc w:val="both"/>
        <w:rPr>
          <w:rFonts w:eastAsiaTheme="minorHAnsi"/>
          <w:lang w:eastAsia="en-US"/>
        </w:rPr>
      </w:pPr>
      <w:r w:rsidRPr="007126B5">
        <w:rPr>
          <w:rFonts w:eastAsiaTheme="minorHAnsi"/>
          <w:lang w:eastAsia="en-US"/>
        </w:rPr>
        <w:t xml:space="preserve">Порядка предоставления </w:t>
      </w:r>
    </w:p>
    <w:p w:rsidR="00B450DC" w:rsidRPr="007126B5" w:rsidRDefault="00B450DC" w:rsidP="00B450DC">
      <w:pPr>
        <w:jc w:val="both"/>
        <w:rPr>
          <w:rFonts w:eastAsiaTheme="minorHAnsi"/>
          <w:lang w:eastAsia="en-US"/>
        </w:rPr>
      </w:pPr>
      <w:r w:rsidRPr="007126B5">
        <w:rPr>
          <w:rFonts w:eastAsiaTheme="minorHAnsi"/>
          <w:lang w:eastAsia="en-US"/>
        </w:rPr>
        <w:t xml:space="preserve">из бюджета города Когалыма </w:t>
      </w:r>
      <w:r w:rsidR="001B5A44" w:rsidRPr="007126B5">
        <w:rPr>
          <w:rFonts w:eastAsiaTheme="minorHAnsi"/>
          <w:lang w:eastAsia="en-US"/>
        </w:rPr>
        <w:t>субсидий</w:t>
      </w:r>
    </w:p>
    <w:p w:rsidR="00B450DC" w:rsidRPr="007126B5" w:rsidRDefault="001B5A44" w:rsidP="001B5A44">
      <w:pPr>
        <w:rPr>
          <w:rFonts w:eastAsiaTheme="minorHAnsi"/>
          <w:lang w:eastAsia="en-US"/>
        </w:rPr>
      </w:pPr>
      <w:r w:rsidRPr="007126B5">
        <w:t xml:space="preserve">некоммерческим организациям, </w:t>
      </w:r>
      <w:r w:rsidRPr="007126B5">
        <w:br/>
        <w:t xml:space="preserve">не являющимся государственными </w:t>
      </w:r>
      <w:r w:rsidRPr="007126B5">
        <w:br/>
        <w:t>(муниципальными) учреждениями</w:t>
      </w:r>
      <w:r w:rsidR="00B450DC" w:rsidRPr="007126B5">
        <w:rPr>
          <w:rFonts w:eastAsiaTheme="minorHAnsi"/>
          <w:lang w:eastAsia="en-US"/>
        </w:rPr>
        <w:t xml:space="preserve"> </w:t>
      </w:r>
      <w:r w:rsidRPr="007126B5">
        <w:rPr>
          <w:rFonts w:eastAsiaTheme="minorHAnsi"/>
          <w:lang w:eastAsia="en-US"/>
        </w:rPr>
        <w:br/>
      </w:r>
      <w:r w:rsidR="00B450DC" w:rsidRPr="007126B5">
        <w:rPr>
          <w:rFonts w:eastAsiaTheme="minorHAnsi"/>
          <w:lang w:eastAsia="en-US"/>
        </w:rPr>
        <w:t xml:space="preserve">в целях финансового </w:t>
      </w:r>
    </w:p>
    <w:p w:rsidR="00B450DC" w:rsidRPr="007126B5" w:rsidRDefault="00B450DC" w:rsidP="00B450DC">
      <w:pPr>
        <w:jc w:val="both"/>
        <w:rPr>
          <w:rFonts w:eastAsiaTheme="minorHAnsi"/>
          <w:lang w:eastAsia="en-US"/>
        </w:rPr>
      </w:pPr>
      <w:r w:rsidRPr="007126B5">
        <w:rPr>
          <w:rFonts w:eastAsiaTheme="minorHAnsi"/>
          <w:lang w:eastAsia="en-US"/>
        </w:rPr>
        <w:t xml:space="preserve">обеспечения затрат в связи с выполнением </w:t>
      </w:r>
    </w:p>
    <w:p w:rsidR="001B5A44" w:rsidRPr="007126B5" w:rsidRDefault="00B450DC" w:rsidP="001B5A44">
      <w:pPr>
        <w:jc w:val="both"/>
        <w:rPr>
          <w:rFonts w:eastAsiaTheme="minorHAnsi"/>
          <w:color w:val="000000"/>
          <w:lang w:eastAsia="en-US"/>
        </w:rPr>
      </w:pPr>
      <w:r w:rsidRPr="007126B5">
        <w:rPr>
          <w:rFonts w:eastAsiaTheme="minorHAnsi"/>
          <w:lang w:eastAsia="en-US"/>
        </w:rPr>
        <w:t xml:space="preserve">муниципальной работы </w:t>
      </w:r>
      <w:r w:rsidR="001B5A44" w:rsidRPr="007126B5">
        <w:rPr>
          <w:rFonts w:eastAsiaTheme="minorHAnsi"/>
          <w:color w:val="000000"/>
          <w:lang w:eastAsia="en-US"/>
        </w:rPr>
        <w:t xml:space="preserve">«Организация и </w:t>
      </w:r>
    </w:p>
    <w:p w:rsidR="001B5A44" w:rsidRPr="007126B5" w:rsidRDefault="001B5A44" w:rsidP="001B5A44">
      <w:pPr>
        <w:jc w:val="both"/>
        <w:rPr>
          <w:rFonts w:eastAsiaTheme="minorHAnsi"/>
          <w:color w:val="000000"/>
          <w:lang w:eastAsia="en-US"/>
        </w:rPr>
      </w:pPr>
      <w:r w:rsidRPr="007126B5">
        <w:rPr>
          <w:rFonts w:eastAsiaTheme="minorHAnsi"/>
          <w:color w:val="000000"/>
          <w:lang w:eastAsia="en-US"/>
        </w:rPr>
        <w:t xml:space="preserve">проведение общественно-значимых </w:t>
      </w:r>
    </w:p>
    <w:p w:rsidR="001B5A44" w:rsidRPr="007126B5" w:rsidRDefault="001B5A44" w:rsidP="001B5A44">
      <w:pPr>
        <w:jc w:val="both"/>
        <w:rPr>
          <w:rFonts w:eastAsiaTheme="minorHAnsi"/>
          <w:color w:val="000000"/>
          <w:lang w:eastAsia="en-US"/>
        </w:rPr>
      </w:pPr>
      <w:r w:rsidRPr="007126B5">
        <w:rPr>
          <w:rFonts w:eastAsiaTheme="minorHAnsi"/>
          <w:color w:val="000000"/>
          <w:lang w:eastAsia="en-US"/>
        </w:rPr>
        <w:t xml:space="preserve">мероприятий в сфере образования, </w:t>
      </w:r>
    </w:p>
    <w:p w:rsidR="001B5A44" w:rsidRPr="007126B5" w:rsidRDefault="001B5A44" w:rsidP="001B5A44">
      <w:pPr>
        <w:jc w:val="both"/>
        <w:rPr>
          <w:rFonts w:eastAsiaTheme="minorHAnsi"/>
          <w:color w:val="000000"/>
          <w:lang w:eastAsia="en-US"/>
        </w:rPr>
      </w:pPr>
      <w:r w:rsidRPr="007126B5">
        <w:rPr>
          <w:rFonts w:eastAsiaTheme="minorHAnsi"/>
          <w:color w:val="000000"/>
          <w:lang w:eastAsia="en-US"/>
        </w:rPr>
        <w:t xml:space="preserve">науки и молодежной политики по </w:t>
      </w:r>
    </w:p>
    <w:p w:rsidR="00B450DC" w:rsidRPr="007126B5" w:rsidRDefault="001B5A44" w:rsidP="001B5A44">
      <w:pPr>
        <w:jc w:val="both"/>
        <w:rPr>
          <w:rFonts w:eastAsiaTheme="minorHAnsi"/>
          <w:lang w:eastAsia="en-US"/>
        </w:rPr>
      </w:pPr>
      <w:r w:rsidRPr="007126B5">
        <w:rPr>
          <w:rFonts w:eastAsiaTheme="minorHAnsi"/>
          <w:color w:val="000000"/>
          <w:lang w:eastAsia="en-US"/>
        </w:rPr>
        <w:t>укреплению межнационального мира и согласия»</w:t>
      </w:r>
    </w:p>
    <w:p w:rsidR="00B450DC" w:rsidRPr="007126B5" w:rsidRDefault="00B450DC" w:rsidP="00B450DC">
      <w:pPr>
        <w:jc w:val="both"/>
        <w:rPr>
          <w:rFonts w:eastAsiaTheme="minorHAnsi"/>
          <w:lang w:eastAsia="en-US"/>
        </w:rPr>
      </w:pPr>
    </w:p>
    <w:p w:rsidR="00B450DC" w:rsidRPr="007126B5" w:rsidRDefault="00B450DC" w:rsidP="00B450DC">
      <w:pPr>
        <w:jc w:val="both"/>
        <w:rPr>
          <w:rFonts w:eastAsiaTheme="minorHAnsi"/>
          <w:lang w:eastAsia="en-US"/>
        </w:rPr>
      </w:pPr>
    </w:p>
    <w:p w:rsidR="00B450DC" w:rsidRPr="007126B5" w:rsidRDefault="00B450DC" w:rsidP="00B450DC">
      <w:pPr>
        <w:ind w:firstLine="708"/>
        <w:jc w:val="both"/>
        <w:rPr>
          <w:rFonts w:eastAsiaTheme="minorHAnsi"/>
          <w:lang w:eastAsia="en-US"/>
        </w:rPr>
      </w:pPr>
      <w:r w:rsidRPr="007126B5">
        <w:rPr>
          <w:rFonts w:eastAsiaTheme="minorHAnsi"/>
          <w:lang w:eastAsia="en-US"/>
        </w:rPr>
        <w:t xml:space="preserve">В соответствии с Федеральным законом от 06.10.2003 №131-ФЗ                        «Об общих принципах организации местного самоуправления в Российской Федерации», статьей 78 Бюджетного кодекса Российской Федерации, </w:t>
      </w:r>
      <w:r w:rsidR="001B5A44" w:rsidRPr="007126B5">
        <w:t>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7126B5">
        <w:rPr>
          <w:rFonts w:eastAsiaTheme="minorHAnsi"/>
          <w:lang w:eastAsia="en-US"/>
        </w:rPr>
        <w:t xml:space="preserve">, Уставом города Когалыма, постановлением Администрации города Когалыма от </w:t>
      </w:r>
      <w:r w:rsidR="001B5A44" w:rsidRPr="007126B5">
        <w:rPr>
          <w:rFonts w:eastAsiaTheme="minorHAnsi"/>
          <w:lang w:eastAsia="en-US"/>
        </w:rPr>
        <w:t>02</w:t>
      </w:r>
      <w:r w:rsidRPr="007126B5">
        <w:rPr>
          <w:rFonts w:eastAsiaTheme="minorHAnsi"/>
          <w:lang w:eastAsia="en-US"/>
        </w:rPr>
        <w:t>.10.2013 №</w:t>
      </w:r>
      <w:r w:rsidR="001B5A44" w:rsidRPr="007126B5">
        <w:rPr>
          <w:rFonts w:eastAsiaTheme="minorHAnsi"/>
          <w:lang w:eastAsia="en-US"/>
        </w:rPr>
        <w:t>2811</w:t>
      </w:r>
      <w:r w:rsidRPr="007126B5">
        <w:rPr>
          <w:rFonts w:eastAsiaTheme="minorHAnsi"/>
          <w:lang w:eastAsia="en-US"/>
        </w:rPr>
        <w:t xml:space="preserve"> «Об утверждении муниципальной программы </w:t>
      </w:r>
      <w:r w:rsidR="001B5A44" w:rsidRPr="007126B5">
        <w:t>«Развитие институтов гражданского общества города Когалыма»</w:t>
      </w:r>
      <w:r w:rsidRPr="007126B5">
        <w:rPr>
          <w:rFonts w:eastAsiaTheme="minorHAnsi"/>
          <w:lang w:eastAsia="en-US"/>
        </w:rPr>
        <w:t>:</w:t>
      </w:r>
    </w:p>
    <w:p w:rsidR="00B450DC" w:rsidRPr="007126B5" w:rsidRDefault="00B450DC" w:rsidP="00B450DC">
      <w:pPr>
        <w:jc w:val="both"/>
        <w:rPr>
          <w:rFonts w:eastAsiaTheme="minorHAnsi"/>
          <w:lang w:eastAsia="en-US"/>
        </w:rPr>
      </w:pPr>
    </w:p>
    <w:p w:rsidR="00B450DC" w:rsidRPr="007126B5" w:rsidRDefault="00B450DC" w:rsidP="00B450DC">
      <w:pPr>
        <w:ind w:firstLine="708"/>
        <w:jc w:val="both"/>
        <w:rPr>
          <w:rFonts w:eastAsiaTheme="minorHAnsi"/>
          <w:lang w:eastAsia="en-US"/>
        </w:rPr>
      </w:pPr>
      <w:r w:rsidRPr="007126B5">
        <w:rPr>
          <w:rFonts w:eastAsiaTheme="minorHAnsi"/>
          <w:lang w:eastAsia="en-US"/>
        </w:rPr>
        <w:t xml:space="preserve">1. Утвердить Порядок предоставления из бюджета города Когалыма </w:t>
      </w:r>
      <w:r w:rsidR="00C33840" w:rsidRPr="007126B5">
        <w:rPr>
          <w:rFonts w:eastAsiaTheme="minorHAnsi"/>
          <w:lang w:eastAsia="en-US"/>
        </w:rPr>
        <w:t xml:space="preserve">субсидий </w:t>
      </w:r>
      <w:r w:rsidR="00C33840" w:rsidRPr="007126B5">
        <w:t>некоммерческим организациям, не являющимся государственными (муниципальными) учреждениями</w:t>
      </w:r>
      <w:r w:rsidRPr="007126B5">
        <w:rPr>
          <w:rFonts w:eastAsiaTheme="minorHAnsi"/>
          <w:lang w:eastAsia="en-US"/>
        </w:rPr>
        <w:t xml:space="preserve"> в целях финансового обеспечения затрат в связи с выполнением муниципальной работы </w:t>
      </w:r>
      <w:r w:rsidR="00C33840" w:rsidRPr="007126B5">
        <w:t xml:space="preserve">«Организация и проведение общественно-значимых мероприятий в сфере образования, науки и молодежной политики по укреплению межнационального мира и </w:t>
      </w:r>
      <w:proofErr w:type="gramStart"/>
      <w:r w:rsidR="00C33840" w:rsidRPr="007126B5">
        <w:t xml:space="preserve">согласия» </w:t>
      </w:r>
      <w:r w:rsidRPr="007126B5">
        <w:rPr>
          <w:rFonts w:eastAsiaTheme="minorHAnsi"/>
          <w:lang w:eastAsia="en-US"/>
        </w:rPr>
        <w:t xml:space="preserve"> согласно</w:t>
      </w:r>
      <w:proofErr w:type="gramEnd"/>
      <w:r w:rsidRPr="007126B5">
        <w:rPr>
          <w:rFonts w:eastAsiaTheme="minorHAnsi"/>
          <w:lang w:eastAsia="en-US"/>
        </w:rPr>
        <w:t xml:space="preserve"> приложению к настоящему постановлению.</w:t>
      </w:r>
    </w:p>
    <w:p w:rsidR="00B450DC" w:rsidRPr="007126B5" w:rsidRDefault="00B450DC" w:rsidP="00B450DC">
      <w:pPr>
        <w:jc w:val="both"/>
        <w:rPr>
          <w:rFonts w:eastAsiaTheme="minorHAnsi"/>
          <w:lang w:eastAsia="en-US"/>
        </w:rPr>
      </w:pPr>
    </w:p>
    <w:p w:rsidR="00C33840" w:rsidRPr="007126B5" w:rsidRDefault="00C33840" w:rsidP="00C33840">
      <w:pPr>
        <w:autoSpaceDE w:val="0"/>
        <w:autoSpaceDN w:val="0"/>
        <w:adjustRightInd w:val="0"/>
        <w:ind w:firstLine="708"/>
        <w:jc w:val="both"/>
        <w:rPr>
          <w:rFonts w:eastAsiaTheme="minorHAnsi"/>
          <w:lang w:eastAsia="en-US"/>
        </w:rPr>
      </w:pPr>
      <w:r w:rsidRPr="007126B5">
        <w:rPr>
          <w:rFonts w:eastAsiaTheme="minorHAnsi"/>
          <w:lang w:eastAsia="en-US"/>
        </w:rPr>
        <w:t>2</w:t>
      </w:r>
      <w:r w:rsidR="00B450DC" w:rsidRPr="007126B5">
        <w:rPr>
          <w:rFonts w:eastAsiaTheme="minorHAnsi"/>
          <w:lang w:eastAsia="en-US"/>
        </w:rPr>
        <w:t xml:space="preserve">. </w:t>
      </w:r>
      <w:r w:rsidRPr="007126B5">
        <w:rPr>
          <w:rFonts w:eastAsiaTheme="minorHAnsi"/>
          <w:lang w:eastAsia="en-US"/>
        </w:rPr>
        <w:t xml:space="preserve">Управлению внутренней политики Администрации города Когалыма направить в юридическое управление Администрации города Когалыма текст </w:t>
      </w:r>
      <w:r w:rsidRPr="007126B5">
        <w:rPr>
          <w:rFonts w:eastAsiaTheme="minorHAnsi"/>
          <w:lang w:eastAsia="en-US"/>
        </w:rPr>
        <w:lastRenderedPageBreak/>
        <w:t xml:space="preserve">постановления и </w:t>
      </w:r>
      <w:hyperlink r:id="rId9" w:history="1">
        <w:r w:rsidRPr="007126B5">
          <w:rPr>
            <w:rFonts w:eastAsiaTheme="minorHAnsi"/>
            <w:lang w:eastAsia="en-US"/>
          </w:rPr>
          <w:t>приложения</w:t>
        </w:r>
      </w:hyperlink>
      <w:r w:rsidRPr="007126B5">
        <w:rPr>
          <w:rFonts w:eastAsiaTheme="minorHAnsi"/>
          <w:lang w:eastAsia="en-US"/>
        </w:rPr>
        <w:t xml:space="preserve"> к нему, его реквизиты, сведения об источнике официального опубликования в порядке и в сроки, предусмотренные </w:t>
      </w:r>
      <w:hyperlink r:id="rId10" w:history="1">
        <w:r w:rsidRPr="007126B5">
          <w:rPr>
            <w:rFonts w:eastAsiaTheme="minorHAnsi"/>
            <w:lang w:eastAsia="en-US"/>
          </w:rPr>
          <w:t>распоряжением</w:t>
        </w:r>
      </w:hyperlink>
      <w:r w:rsidRPr="007126B5">
        <w:rPr>
          <w:rFonts w:eastAsiaTheme="minorHAnsi"/>
          <w:lang w:eastAsia="en-US"/>
        </w:rP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w:t>
      </w:r>
    </w:p>
    <w:p w:rsidR="00B450DC" w:rsidRPr="007126B5" w:rsidRDefault="00B450DC" w:rsidP="00B450DC">
      <w:pPr>
        <w:ind w:firstLine="708"/>
        <w:jc w:val="both"/>
        <w:rPr>
          <w:rFonts w:eastAsiaTheme="minorHAnsi"/>
          <w:lang w:eastAsia="en-US"/>
        </w:rPr>
      </w:pPr>
    </w:p>
    <w:p w:rsidR="00E51FE6" w:rsidRPr="007126B5" w:rsidRDefault="00C33840" w:rsidP="00E51FE6">
      <w:pPr>
        <w:pStyle w:val="aa"/>
        <w:numPr>
          <w:ilvl w:val="0"/>
          <w:numId w:val="6"/>
        </w:numPr>
        <w:tabs>
          <w:tab w:val="left" w:pos="993"/>
        </w:tabs>
        <w:ind w:left="0" w:firstLine="709"/>
        <w:jc w:val="both"/>
        <w:rPr>
          <w:rFonts w:ascii="Times New Roman" w:hAnsi="Times New Roman"/>
        </w:rPr>
      </w:pPr>
      <w:r w:rsidRPr="007126B5">
        <w:rPr>
          <w:rFonts w:eastAsiaTheme="minorHAnsi"/>
          <w:lang w:eastAsia="en-US"/>
        </w:rPr>
        <w:t>3</w:t>
      </w:r>
      <w:r w:rsidR="00B450DC" w:rsidRPr="007126B5">
        <w:rPr>
          <w:rFonts w:eastAsiaTheme="minorHAnsi"/>
          <w:lang w:eastAsia="en-US"/>
        </w:rPr>
        <w:t xml:space="preserve">. </w:t>
      </w:r>
      <w:r w:rsidR="00E51FE6" w:rsidRPr="007126B5">
        <w:rPr>
          <w:rFonts w:ascii="Times New Roman" w:hAnsi="Times New Roman"/>
        </w:rPr>
        <w:t>Опубликовать настоящее постановление и приложение к нему в сетевом издании «Когалымский вестник»: KOGVESTI.RU, ЭЛ №ФС 77 – 85332                            от 15.05.2023 и разместить на официальном сайте органов местного самоуправления города Когалыма в информационно-телекоммуникационной сети Интернет (</w:t>
      </w:r>
      <w:hyperlink r:id="rId11" w:history="1">
        <w:r w:rsidR="00E51FE6" w:rsidRPr="007126B5">
          <w:rPr>
            <w:rFonts w:ascii="Times New Roman" w:hAnsi="Times New Roman"/>
          </w:rPr>
          <w:t>www.admkogalym.ru</w:t>
        </w:r>
      </w:hyperlink>
      <w:r w:rsidR="00E51FE6" w:rsidRPr="007126B5">
        <w:rPr>
          <w:rFonts w:ascii="Times New Roman" w:hAnsi="Times New Roman"/>
        </w:rPr>
        <w:t>).</w:t>
      </w:r>
    </w:p>
    <w:p w:rsidR="00B450DC" w:rsidRPr="007126B5" w:rsidRDefault="00B450DC" w:rsidP="00E51FE6">
      <w:pPr>
        <w:ind w:firstLine="708"/>
        <w:jc w:val="both"/>
        <w:rPr>
          <w:rFonts w:eastAsiaTheme="minorHAnsi"/>
          <w:lang w:eastAsia="en-US"/>
        </w:rPr>
      </w:pPr>
    </w:p>
    <w:p w:rsidR="00B450DC" w:rsidRPr="007126B5" w:rsidRDefault="00E51FE6" w:rsidP="00B450DC">
      <w:pPr>
        <w:ind w:firstLine="708"/>
        <w:jc w:val="both"/>
        <w:rPr>
          <w:rFonts w:eastAsiaTheme="minorHAnsi"/>
          <w:lang w:eastAsia="en-US"/>
        </w:rPr>
      </w:pPr>
      <w:r w:rsidRPr="007126B5">
        <w:rPr>
          <w:rFonts w:eastAsiaTheme="minorHAnsi"/>
          <w:lang w:eastAsia="en-US"/>
        </w:rPr>
        <w:t>4</w:t>
      </w:r>
      <w:r w:rsidR="00B450DC" w:rsidRPr="007126B5">
        <w:rPr>
          <w:rFonts w:eastAsiaTheme="minorHAnsi"/>
          <w:lang w:eastAsia="en-US"/>
        </w:rPr>
        <w:t xml:space="preserve">. Контроль за выполнением постановления возложить на </w:t>
      </w:r>
      <w:r w:rsidR="00071FB3" w:rsidRPr="007126B5">
        <w:rPr>
          <w:rFonts w:eastAsiaTheme="minorHAnsi"/>
          <w:lang w:eastAsia="en-US"/>
        </w:rPr>
        <w:t xml:space="preserve">первого </w:t>
      </w:r>
      <w:r w:rsidR="00B450DC" w:rsidRPr="007126B5">
        <w:rPr>
          <w:rFonts w:eastAsiaTheme="minorHAnsi"/>
          <w:lang w:eastAsia="en-US"/>
        </w:rPr>
        <w:t xml:space="preserve">заместителя главы города Когалыма </w:t>
      </w:r>
      <w:r w:rsidRPr="007126B5">
        <w:rPr>
          <w:rFonts w:eastAsiaTheme="minorHAnsi"/>
          <w:lang w:eastAsia="en-US"/>
        </w:rPr>
        <w:t>Р</w:t>
      </w:r>
      <w:r w:rsidR="00B450DC" w:rsidRPr="007126B5">
        <w:rPr>
          <w:rFonts w:eastAsiaTheme="minorHAnsi"/>
          <w:lang w:eastAsia="en-US"/>
        </w:rPr>
        <w:t>.</w:t>
      </w:r>
      <w:r w:rsidRPr="007126B5">
        <w:rPr>
          <w:rFonts w:eastAsiaTheme="minorHAnsi"/>
          <w:lang w:eastAsia="en-US"/>
        </w:rPr>
        <w:t>Я</w:t>
      </w:r>
      <w:r w:rsidR="00B450DC" w:rsidRPr="007126B5">
        <w:rPr>
          <w:rFonts w:eastAsiaTheme="minorHAnsi"/>
          <w:lang w:eastAsia="en-US"/>
        </w:rPr>
        <w:t>.</w:t>
      </w:r>
      <w:r w:rsidR="00FC518F" w:rsidRPr="007126B5">
        <w:rPr>
          <w:rFonts w:eastAsiaTheme="minorHAnsi"/>
          <w:lang w:eastAsia="en-US"/>
        </w:rPr>
        <w:t xml:space="preserve"> </w:t>
      </w:r>
      <w:r w:rsidRPr="007126B5">
        <w:rPr>
          <w:rFonts w:eastAsiaTheme="minorHAnsi"/>
          <w:lang w:eastAsia="en-US"/>
        </w:rPr>
        <w:t>Ярема</w:t>
      </w:r>
      <w:r w:rsidR="00B450DC" w:rsidRPr="007126B5">
        <w:rPr>
          <w:rFonts w:eastAsiaTheme="minorHAnsi"/>
          <w:lang w:eastAsia="en-US"/>
        </w:rPr>
        <w:t>.</w:t>
      </w:r>
    </w:p>
    <w:p w:rsidR="00B450DC" w:rsidRPr="007126B5" w:rsidRDefault="00B450DC" w:rsidP="00B450DC">
      <w:pPr>
        <w:jc w:val="both"/>
        <w:rPr>
          <w:rFonts w:eastAsiaTheme="minorHAnsi"/>
          <w:lang w:eastAsia="en-US"/>
        </w:rPr>
      </w:pPr>
    </w:p>
    <w:p w:rsidR="00B450DC" w:rsidRPr="007126B5" w:rsidRDefault="00B450DC" w:rsidP="00B450DC">
      <w:pPr>
        <w:jc w:val="both"/>
        <w:rPr>
          <w:rFonts w:eastAsiaTheme="minorHAnsi"/>
          <w:lang w:eastAsia="en-US"/>
        </w:rPr>
      </w:pPr>
    </w:p>
    <w:p w:rsidR="00B450DC" w:rsidRPr="007126B5" w:rsidRDefault="00B450DC" w:rsidP="00B450DC">
      <w:pPr>
        <w:jc w:val="both"/>
        <w:rPr>
          <w:rFonts w:eastAsiaTheme="minorHAnsi"/>
          <w:lang w:eastAsia="en-US"/>
        </w:rPr>
      </w:pPr>
    </w:p>
    <w:p w:rsidR="00E51FE6" w:rsidRPr="007126B5" w:rsidRDefault="00E51FE6" w:rsidP="00E51FE6">
      <w:pPr>
        <w:ind w:left="1080"/>
      </w:pPr>
    </w:p>
    <w:tbl>
      <w:tblPr>
        <w:tblStyle w:val="a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E51FE6" w:rsidRPr="007126B5" w:rsidTr="00ED0D60">
        <w:tc>
          <w:tcPr>
            <w:tcW w:w="3001" w:type="dxa"/>
          </w:tcPr>
          <w:sdt>
            <w:sdtPr>
              <w:id w:val="1048192048"/>
              <w:placeholder>
                <w:docPart w:val="DC0033AF6BD9463F81FB0334D0E925A6"/>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E51FE6" w:rsidRPr="007126B5" w:rsidRDefault="00E51FE6" w:rsidP="00ED0D60">
                <w:pPr>
                  <w:rPr>
                    <w:sz w:val="28"/>
                    <w:szCs w:val="28"/>
                  </w:rPr>
                </w:pPr>
                <w:r w:rsidRPr="007126B5">
                  <w:t>Глава города Когалыма</w:t>
                </w:r>
              </w:p>
            </w:sdtContent>
          </w:sdt>
        </w:tc>
        <w:tc>
          <w:tcPr>
            <w:tcW w:w="4053"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E51FE6" w:rsidRPr="007126B5" w:rsidTr="00ED0D60">
              <w:tc>
                <w:tcPr>
                  <w:tcW w:w="3822" w:type="dxa"/>
                </w:tcPr>
                <w:p w:rsidR="00E51FE6" w:rsidRPr="007126B5" w:rsidRDefault="00E51FE6" w:rsidP="00ED0D60">
                  <w:pPr>
                    <w:pStyle w:val="a6"/>
                    <w:jc w:val="center"/>
                    <w:rPr>
                      <w:b/>
                      <w:color w:val="D9D9D9" w:themeColor="background1" w:themeShade="D9"/>
                      <w:sz w:val="20"/>
                    </w:rPr>
                  </w:pPr>
                  <w:r w:rsidRPr="007126B5">
                    <w:rPr>
                      <w:noProof/>
                      <w:sz w:val="26"/>
                      <w:lang w:eastAsia="ru-RU"/>
                    </w:rPr>
                    <w:drawing>
                      <wp:anchor distT="36830" distB="36830" distL="6400800" distR="6400800" simplePos="0" relativeHeight="251659264" behindDoc="0" locked="0" layoutInCell="1" allowOverlap="1" wp14:anchorId="1EF1BFF4" wp14:editId="3B5DB175">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Pr="007126B5">
                    <w:rPr>
                      <w:b/>
                      <w:color w:val="D9D9D9" w:themeColor="background1" w:themeShade="D9"/>
                      <w:sz w:val="20"/>
                    </w:rPr>
                    <w:t>ДОКУМЕНТ ПОДПИСАН</w:t>
                  </w:r>
                </w:p>
                <w:p w:rsidR="00E51FE6" w:rsidRPr="007126B5" w:rsidRDefault="00E51FE6" w:rsidP="00ED0D60">
                  <w:pPr>
                    <w:pStyle w:val="a6"/>
                    <w:jc w:val="center"/>
                    <w:rPr>
                      <w:b/>
                      <w:color w:val="D9D9D9" w:themeColor="background1" w:themeShade="D9"/>
                      <w:sz w:val="20"/>
                    </w:rPr>
                  </w:pPr>
                  <w:r w:rsidRPr="007126B5">
                    <w:rPr>
                      <w:b/>
                      <w:color w:val="D9D9D9" w:themeColor="background1" w:themeShade="D9"/>
                      <w:sz w:val="20"/>
                    </w:rPr>
                    <w:t>ЭЛЕКТРОННОЙ ПОДПИСЬЮ</w:t>
                  </w:r>
                </w:p>
                <w:p w:rsidR="00E51FE6" w:rsidRPr="007126B5" w:rsidRDefault="00E51FE6" w:rsidP="00ED0D60">
                  <w:pPr>
                    <w:autoSpaceDE w:val="0"/>
                    <w:autoSpaceDN w:val="0"/>
                    <w:adjustRightInd w:val="0"/>
                    <w:jc w:val="center"/>
                    <w:rPr>
                      <w:color w:val="D9D9D9" w:themeColor="background1" w:themeShade="D9"/>
                      <w:sz w:val="8"/>
                      <w:szCs w:val="8"/>
                    </w:rPr>
                  </w:pPr>
                </w:p>
                <w:p w:rsidR="00E51FE6" w:rsidRPr="007126B5" w:rsidRDefault="00E51FE6" w:rsidP="00ED0D60">
                  <w:pPr>
                    <w:autoSpaceDE w:val="0"/>
                    <w:autoSpaceDN w:val="0"/>
                    <w:adjustRightInd w:val="0"/>
                    <w:jc w:val="center"/>
                    <w:rPr>
                      <w:color w:val="D9D9D9" w:themeColor="background1" w:themeShade="D9"/>
                      <w:sz w:val="18"/>
                      <w:szCs w:val="18"/>
                    </w:rPr>
                  </w:pPr>
                  <w:proofErr w:type="gramStart"/>
                  <w:r w:rsidRPr="007126B5">
                    <w:rPr>
                      <w:color w:val="D9D9D9" w:themeColor="background1" w:themeShade="D9"/>
                      <w:sz w:val="18"/>
                      <w:szCs w:val="18"/>
                    </w:rPr>
                    <w:t>Сертификат  [</w:t>
                  </w:r>
                  <w:proofErr w:type="gramEnd"/>
                  <w:r w:rsidRPr="007126B5">
                    <w:rPr>
                      <w:color w:val="D9D9D9" w:themeColor="background1" w:themeShade="D9"/>
                      <w:sz w:val="18"/>
                      <w:szCs w:val="18"/>
                    </w:rPr>
                    <w:t>Номер сертификата 1]</w:t>
                  </w:r>
                </w:p>
                <w:p w:rsidR="00E51FE6" w:rsidRPr="007126B5" w:rsidRDefault="00E51FE6" w:rsidP="00ED0D60">
                  <w:pPr>
                    <w:autoSpaceDE w:val="0"/>
                    <w:autoSpaceDN w:val="0"/>
                    <w:adjustRightInd w:val="0"/>
                    <w:jc w:val="center"/>
                    <w:rPr>
                      <w:color w:val="D9D9D9" w:themeColor="background1" w:themeShade="D9"/>
                      <w:sz w:val="18"/>
                      <w:szCs w:val="18"/>
                    </w:rPr>
                  </w:pPr>
                  <w:r w:rsidRPr="007126B5">
                    <w:rPr>
                      <w:color w:val="D9D9D9" w:themeColor="background1" w:themeShade="D9"/>
                      <w:sz w:val="18"/>
                      <w:szCs w:val="18"/>
                    </w:rPr>
                    <w:t>Владелец [Владелец сертификата 1]</w:t>
                  </w:r>
                </w:p>
                <w:p w:rsidR="00E51FE6" w:rsidRPr="007126B5" w:rsidRDefault="00E51FE6" w:rsidP="00ED0D60">
                  <w:pPr>
                    <w:pStyle w:val="a6"/>
                    <w:jc w:val="center"/>
                    <w:rPr>
                      <w:color w:val="D9D9D9" w:themeColor="background1" w:themeShade="D9"/>
                      <w:sz w:val="18"/>
                      <w:szCs w:val="18"/>
                    </w:rPr>
                  </w:pPr>
                  <w:r w:rsidRPr="007126B5">
                    <w:rPr>
                      <w:color w:val="D9D9D9" w:themeColor="background1" w:themeShade="D9"/>
                      <w:sz w:val="18"/>
                      <w:szCs w:val="18"/>
                    </w:rPr>
                    <w:t>Действителен с [</w:t>
                  </w:r>
                  <w:proofErr w:type="spellStart"/>
                  <w:r w:rsidRPr="007126B5">
                    <w:rPr>
                      <w:color w:val="D9D9D9" w:themeColor="background1" w:themeShade="D9"/>
                      <w:sz w:val="18"/>
                      <w:szCs w:val="18"/>
                    </w:rPr>
                    <w:t>ДатаС</w:t>
                  </w:r>
                  <w:proofErr w:type="spellEnd"/>
                  <w:r w:rsidRPr="007126B5">
                    <w:rPr>
                      <w:color w:val="D9D9D9" w:themeColor="background1" w:themeShade="D9"/>
                      <w:sz w:val="18"/>
                      <w:szCs w:val="18"/>
                    </w:rPr>
                    <w:t xml:space="preserve"> 1] по [</w:t>
                  </w:r>
                  <w:proofErr w:type="spellStart"/>
                  <w:r w:rsidRPr="007126B5">
                    <w:rPr>
                      <w:color w:val="D9D9D9" w:themeColor="background1" w:themeShade="D9"/>
                      <w:sz w:val="18"/>
                      <w:szCs w:val="18"/>
                    </w:rPr>
                    <w:t>ДатаПо</w:t>
                  </w:r>
                  <w:proofErr w:type="spellEnd"/>
                  <w:r w:rsidRPr="007126B5">
                    <w:rPr>
                      <w:color w:val="D9D9D9" w:themeColor="background1" w:themeShade="D9"/>
                      <w:sz w:val="18"/>
                      <w:szCs w:val="18"/>
                    </w:rPr>
                    <w:t xml:space="preserve"> 1]</w:t>
                  </w:r>
                </w:p>
                <w:p w:rsidR="00E51FE6" w:rsidRPr="007126B5" w:rsidRDefault="00E51FE6" w:rsidP="00ED0D60">
                  <w:pPr>
                    <w:jc w:val="both"/>
                  </w:pPr>
                </w:p>
              </w:tc>
            </w:tr>
          </w:tbl>
          <w:p w:rsidR="00E51FE6" w:rsidRPr="007126B5" w:rsidRDefault="00E51FE6" w:rsidP="00ED0D60">
            <w:pPr>
              <w:jc w:val="both"/>
            </w:pPr>
          </w:p>
        </w:tc>
        <w:tc>
          <w:tcPr>
            <w:tcW w:w="1949" w:type="dxa"/>
          </w:tcPr>
          <w:sdt>
            <w:sdtPr>
              <w:id w:val="-2089140571"/>
              <w:placeholder>
                <w:docPart w:val="E642224FBA7741DD931C3996AC307041"/>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E51FE6" w:rsidRPr="007126B5" w:rsidRDefault="00E51FE6" w:rsidP="00ED0D60">
                <w:pPr>
                  <w:jc w:val="right"/>
                  <w:rPr>
                    <w:sz w:val="28"/>
                    <w:szCs w:val="28"/>
                  </w:rPr>
                </w:pPr>
                <w:r w:rsidRPr="007126B5">
                  <w:t>Н.Н.Пальчиков</w:t>
                </w:r>
              </w:p>
            </w:sdtContent>
          </w:sdt>
        </w:tc>
      </w:tr>
    </w:tbl>
    <w:p w:rsidR="00A93F29" w:rsidRPr="007126B5" w:rsidRDefault="00A93F29" w:rsidP="00FE37A2">
      <w:pPr>
        <w:jc w:val="both"/>
        <w:rPr>
          <w:sz w:val="20"/>
          <w:szCs w:val="20"/>
        </w:rPr>
      </w:pPr>
    </w:p>
    <w:p w:rsidR="00A93F29" w:rsidRPr="007126B5" w:rsidRDefault="00A93F29" w:rsidP="00FE37A2">
      <w:pPr>
        <w:jc w:val="both"/>
        <w:rPr>
          <w:sz w:val="20"/>
          <w:szCs w:val="20"/>
        </w:rPr>
      </w:pPr>
    </w:p>
    <w:p w:rsidR="00A93F29" w:rsidRPr="007126B5" w:rsidRDefault="00A93F29" w:rsidP="00FE37A2">
      <w:pPr>
        <w:jc w:val="both"/>
        <w:rPr>
          <w:sz w:val="20"/>
          <w:szCs w:val="20"/>
        </w:rPr>
      </w:pPr>
    </w:p>
    <w:p w:rsidR="00DA6E29" w:rsidRPr="007126B5" w:rsidRDefault="00DA6E29" w:rsidP="00FE37A2">
      <w:pPr>
        <w:jc w:val="both"/>
        <w:rPr>
          <w:sz w:val="20"/>
          <w:szCs w:val="20"/>
        </w:rPr>
      </w:pPr>
    </w:p>
    <w:p w:rsidR="00DA6E29" w:rsidRPr="007126B5" w:rsidRDefault="00DA6E29" w:rsidP="00FE37A2">
      <w:pPr>
        <w:jc w:val="both"/>
        <w:rPr>
          <w:sz w:val="20"/>
          <w:szCs w:val="20"/>
        </w:rPr>
      </w:pPr>
    </w:p>
    <w:p w:rsidR="00DA6E29" w:rsidRPr="007126B5" w:rsidRDefault="00DA6E29" w:rsidP="00FE37A2">
      <w:pPr>
        <w:jc w:val="both"/>
        <w:rPr>
          <w:sz w:val="20"/>
          <w:szCs w:val="20"/>
        </w:rPr>
      </w:pPr>
    </w:p>
    <w:p w:rsidR="00DA6E29" w:rsidRPr="007126B5" w:rsidRDefault="00DA6E29" w:rsidP="00FE37A2">
      <w:pPr>
        <w:jc w:val="both"/>
        <w:rPr>
          <w:sz w:val="20"/>
          <w:szCs w:val="20"/>
        </w:rPr>
      </w:pPr>
    </w:p>
    <w:p w:rsidR="00DA6E29" w:rsidRPr="007126B5" w:rsidRDefault="00DA6E29" w:rsidP="00FE37A2">
      <w:pPr>
        <w:jc w:val="both"/>
        <w:rPr>
          <w:sz w:val="20"/>
          <w:szCs w:val="20"/>
        </w:rPr>
      </w:pPr>
    </w:p>
    <w:p w:rsidR="00DA6E29" w:rsidRPr="007126B5" w:rsidRDefault="00DA6E29"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050F30" w:rsidRPr="007126B5" w:rsidRDefault="00050F30" w:rsidP="00FE37A2">
      <w:pPr>
        <w:jc w:val="both"/>
        <w:rPr>
          <w:sz w:val="20"/>
          <w:szCs w:val="20"/>
        </w:rPr>
      </w:pPr>
    </w:p>
    <w:p w:rsidR="00DA6E29" w:rsidRPr="007126B5" w:rsidRDefault="00DA6E29" w:rsidP="00FE37A2">
      <w:pPr>
        <w:jc w:val="both"/>
        <w:rPr>
          <w:sz w:val="20"/>
          <w:szCs w:val="20"/>
        </w:rPr>
      </w:pPr>
    </w:p>
    <w:p w:rsidR="00DA6E29" w:rsidRPr="007126B5" w:rsidRDefault="00DA6E29" w:rsidP="00FE37A2">
      <w:pPr>
        <w:jc w:val="both"/>
        <w:rPr>
          <w:sz w:val="20"/>
          <w:szCs w:val="20"/>
        </w:rPr>
      </w:pPr>
    </w:p>
    <w:p w:rsidR="00DA6E29" w:rsidRPr="007126B5" w:rsidRDefault="00DA6E29" w:rsidP="00FE37A2">
      <w:pPr>
        <w:jc w:val="both"/>
        <w:rPr>
          <w:sz w:val="20"/>
          <w:szCs w:val="20"/>
        </w:rPr>
      </w:pPr>
    </w:p>
    <w:p w:rsidR="002677B4" w:rsidRPr="007126B5" w:rsidRDefault="002677B4" w:rsidP="00FE37A2">
      <w:pPr>
        <w:jc w:val="both"/>
        <w:rPr>
          <w:sz w:val="20"/>
          <w:szCs w:val="20"/>
        </w:rPr>
      </w:pPr>
    </w:p>
    <w:p w:rsidR="002677B4" w:rsidRPr="007126B5" w:rsidRDefault="002677B4" w:rsidP="00FE37A2">
      <w:pPr>
        <w:jc w:val="both"/>
        <w:rPr>
          <w:sz w:val="20"/>
          <w:szCs w:val="20"/>
        </w:rPr>
      </w:pPr>
    </w:p>
    <w:p w:rsidR="002677B4" w:rsidRPr="007126B5" w:rsidRDefault="002677B4" w:rsidP="00FE37A2">
      <w:pPr>
        <w:jc w:val="both"/>
        <w:rPr>
          <w:sz w:val="20"/>
          <w:szCs w:val="20"/>
        </w:rPr>
      </w:pPr>
    </w:p>
    <w:p w:rsidR="002677B4" w:rsidRPr="007126B5" w:rsidRDefault="002677B4" w:rsidP="00FE37A2">
      <w:pPr>
        <w:jc w:val="both"/>
        <w:rPr>
          <w:sz w:val="20"/>
          <w:szCs w:val="20"/>
        </w:rPr>
      </w:pPr>
    </w:p>
    <w:p w:rsidR="002677B4" w:rsidRPr="007126B5" w:rsidRDefault="002677B4" w:rsidP="00FE37A2">
      <w:pPr>
        <w:jc w:val="both"/>
        <w:rPr>
          <w:sz w:val="20"/>
          <w:szCs w:val="20"/>
        </w:rPr>
      </w:pPr>
    </w:p>
    <w:p w:rsidR="002677B4" w:rsidRPr="007126B5" w:rsidRDefault="002677B4" w:rsidP="00FE37A2">
      <w:pPr>
        <w:jc w:val="both"/>
        <w:rPr>
          <w:sz w:val="20"/>
          <w:szCs w:val="20"/>
        </w:rPr>
      </w:pPr>
    </w:p>
    <w:p w:rsidR="002677B4" w:rsidRPr="007126B5" w:rsidRDefault="002677B4" w:rsidP="00FE37A2">
      <w:pPr>
        <w:jc w:val="both"/>
        <w:rPr>
          <w:sz w:val="20"/>
          <w:szCs w:val="20"/>
        </w:rPr>
      </w:pPr>
    </w:p>
    <w:p w:rsidR="00DA6E29" w:rsidRPr="007126B5" w:rsidRDefault="00DA6E29" w:rsidP="00FE37A2">
      <w:pPr>
        <w:jc w:val="both"/>
        <w:rPr>
          <w:sz w:val="20"/>
          <w:szCs w:val="20"/>
        </w:rPr>
      </w:pPr>
    </w:p>
    <w:tbl>
      <w:tblPr>
        <w:tblStyle w:val="15"/>
        <w:tblW w:w="4254"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A0453F" w:rsidRPr="007126B5" w:rsidTr="00547678">
        <w:tc>
          <w:tcPr>
            <w:tcW w:w="2235" w:type="dxa"/>
          </w:tcPr>
          <w:p w:rsidR="00A0453F" w:rsidRPr="007126B5" w:rsidRDefault="00A0453F" w:rsidP="00547678">
            <w:r w:rsidRPr="007126B5">
              <w:lastRenderedPageBreak/>
              <w:t xml:space="preserve">от </w:t>
            </w:r>
            <w:r w:rsidRPr="007126B5">
              <w:rPr>
                <w:lang w:val="en-US"/>
              </w:rPr>
              <w:t>[</w:t>
            </w:r>
            <w:r w:rsidRPr="007126B5">
              <w:t>Дата документа</w:t>
            </w:r>
            <w:r w:rsidRPr="007126B5">
              <w:rPr>
                <w:lang w:val="en-US"/>
              </w:rPr>
              <w:t>]</w:t>
            </w:r>
            <w:r w:rsidRPr="007126B5">
              <w:t xml:space="preserve"> </w:t>
            </w:r>
          </w:p>
        </w:tc>
        <w:tc>
          <w:tcPr>
            <w:tcW w:w="2019" w:type="dxa"/>
          </w:tcPr>
          <w:p w:rsidR="00A0453F" w:rsidRPr="007126B5" w:rsidRDefault="00A0453F" w:rsidP="00547678">
            <w:pPr>
              <w:rPr>
                <w:sz w:val="28"/>
                <w:szCs w:val="28"/>
              </w:rPr>
            </w:pPr>
            <w:r w:rsidRPr="007126B5">
              <w:rPr>
                <w:sz w:val="28"/>
                <w:szCs w:val="28"/>
              </w:rPr>
              <w:t>№ [Номер документа]</w:t>
            </w:r>
          </w:p>
        </w:tc>
      </w:tr>
    </w:tbl>
    <w:p w:rsidR="00F72D68" w:rsidRPr="007126B5" w:rsidRDefault="00F72D68" w:rsidP="00F72D68">
      <w:pPr>
        <w:spacing w:line="259" w:lineRule="auto"/>
        <w:ind w:firstLine="4820"/>
      </w:pPr>
      <w:r w:rsidRPr="007126B5">
        <w:t>Приложение</w:t>
      </w:r>
    </w:p>
    <w:p w:rsidR="00F72D68" w:rsidRPr="007126B5" w:rsidRDefault="00F72D68" w:rsidP="00F72D68">
      <w:pPr>
        <w:spacing w:line="259" w:lineRule="auto"/>
        <w:ind w:firstLine="4820"/>
      </w:pPr>
      <w:r w:rsidRPr="007126B5">
        <w:t xml:space="preserve">к распоряжению Администрации </w:t>
      </w:r>
    </w:p>
    <w:p w:rsidR="00F72D68" w:rsidRPr="007126B5" w:rsidRDefault="00F72D68" w:rsidP="00F72D68">
      <w:pPr>
        <w:spacing w:line="259" w:lineRule="auto"/>
        <w:ind w:firstLine="4820"/>
      </w:pPr>
      <w:r w:rsidRPr="007126B5">
        <w:t xml:space="preserve">города Когалыма </w:t>
      </w:r>
    </w:p>
    <w:tbl>
      <w:tblPr>
        <w:tblStyle w:val="ad"/>
        <w:tblpPr w:leftFromText="180" w:rightFromText="180" w:vertAnchor="page" w:horzAnchor="margin" w:tblpXSpec="right" w:tblpY="28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72D68" w:rsidRPr="007126B5" w:rsidTr="00F72D68">
        <w:tc>
          <w:tcPr>
            <w:tcW w:w="2235" w:type="dxa"/>
          </w:tcPr>
          <w:p w:rsidR="00F72D68" w:rsidRPr="007126B5" w:rsidRDefault="00F72D68" w:rsidP="00F72D68">
            <w:r w:rsidRPr="007126B5">
              <w:rPr>
                <w:color w:val="D9D9D9" w:themeColor="background1" w:themeShade="D9"/>
              </w:rPr>
              <w:t xml:space="preserve">от </w:t>
            </w:r>
            <w:r w:rsidRPr="007126B5">
              <w:rPr>
                <w:color w:val="D9D9D9" w:themeColor="background1" w:themeShade="D9"/>
                <w:lang w:val="en-US"/>
              </w:rPr>
              <w:t>[</w:t>
            </w:r>
            <w:r w:rsidRPr="007126B5">
              <w:rPr>
                <w:color w:val="D9D9D9" w:themeColor="background1" w:themeShade="D9"/>
              </w:rPr>
              <w:t>Дата документа</w:t>
            </w:r>
            <w:r w:rsidRPr="007126B5">
              <w:rPr>
                <w:color w:val="D9D9D9" w:themeColor="background1" w:themeShade="D9"/>
                <w:lang w:val="en-US"/>
              </w:rPr>
              <w:t>]</w:t>
            </w:r>
            <w:r w:rsidRPr="007126B5">
              <w:rPr>
                <w:color w:val="D9D9D9" w:themeColor="background1" w:themeShade="D9"/>
              </w:rPr>
              <w:t xml:space="preserve"> </w:t>
            </w:r>
          </w:p>
        </w:tc>
        <w:tc>
          <w:tcPr>
            <w:tcW w:w="2019" w:type="dxa"/>
          </w:tcPr>
          <w:p w:rsidR="00F72D68" w:rsidRPr="007126B5" w:rsidRDefault="00F72D68" w:rsidP="00F72D68">
            <w:pPr>
              <w:rPr>
                <w:color w:val="D9D9D9" w:themeColor="background1" w:themeShade="D9"/>
                <w:sz w:val="28"/>
                <w:szCs w:val="28"/>
              </w:rPr>
            </w:pPr>
            <w:r w:rsidRPr="007126B5">
              <w:rPr>
                <w:color w:val="D9D9D9" w:themeColor="background1" w:themeShade="D9"/>
                <w:sz w:val="28"/>
                <w:szCs w:val="28"/>
              </w:rPr>
              <w:t>№ [Номер документа]</w:t>
            </w:r>
          </w:p>
        </w:tc>
      </w:tr>
    </w:tbl>
    <w:p w:rsidR="00F72D68" w:rsidRPr="007126B5" w:rsidRDefault="00F72D68" w:rsidP="00FE37A2">
      <w:pPr>
        <w:pStyle w:val="ConsPlusNormal"/>
        <w:ind w:firstLine="0"/>
        <w:jc w:val="both"/>
        <w:rPr>
          <w:rFonts w:ascii="Times New Roman" w:hAnsi="Times New Roman" w:cs="Times New Roman"/>
          <w:sz w:val="26"/>
          <w:szCs w:val="26"/>
        </w:rPr>
      </w:pPr>
    </w:p>
    <w:p w:rsidR="00F72D68" w:rsidRPr="007126B5" w:rsidRDefault="00F72D68" w:rsidP="00FE37A2">
      <w:pPr>
        <w:pStyle w:val="ConsPlusNormal"/>
        <w:ind w:firstLine="0"/>
        <w:jc w:val="both"/>
        <w:rPr>
          <w:rFonts w:ascii="Times New Roman" w:hAnsi="Times New Roman" w:cs="Times New Roman"/>
          <w:sz w:val="26"/>
          <w:szCs w:val="26"/>
        </w:rPr>
      </w:pPr>
    </w:p>
    <w:p w:rsidR="00F72D68" w:rsidRPr="007126B5" w:rsidRDefault="00F72D68" w:rsidP="00FE37A2">
      <w:pPr>
        <w:pStyle w:val="ConsPlusNormal"/>
        <w:ind w:firstLine="0"/>
        <w:jc w:val="both"/>
        <w:rPr>
          <w:rFonts w:ascii="Times New Roman" w:hAnsi="Times New Roman" w:cs="Times New Roman"/>
          <w:sz w:val="26"/>
          <w:szCs w:val="26"/>
        </w:rPr>
      </w:pPr>
    </w:p>
    <w:p w:rsidR="00F72D68" w:rsidRPr="007126B5" w:rsidRDefault="00F72D68" w:rsidP="00FE37A2">
      <w:pPr>
        <w:pStyle w:val="ConsPlusNormal"/>
        <w:ind w:firstLine="0"/>
        <w:jc w:val="both"/>
        <w:rPr>
          <w:rFonts w:ascii="Times New Roman" w:hAnsi="Times New Roman" w:cs="Times New Roman"/>
          <w:sz w:val="26"/>
          <w:szCs w:val="26"/>
        </w:rPr>
      </w:pPr>
    </w:p>
    <w:p w:rsidR="00F72D68" w:rsidRPr="007126B5" w:rsidRDefault="00F72D68" w:rsidP="00FE37A2">
      <w:pPr>
        <w:pStyle w:val="ConsPlusNormal"/>
        <w:ind w:firstLine="0"/>
        <w:jc w:val="both"/>
        <w:rPr>
          <w:rFonts w:ascii="Times New Roman" w:hAnsi="Times New Roman" w:cs="Times New Roman"/>
          <w:sz w:val="26"/>
          <w:szCs w:val="26"/>
        </w:rPr>
      </w:pPr>
    </w:p>
    <w:p w:rsidR="006D48F6" w:rsidRPr="007126B5" w:rsidRDefault="006D48F6" w:rsidP="00E3785D">
      <w:pPr>
        <w:jc w:val="center"/>
        <w:rPr>
          <w:rFonts w:eastAsiaTheme="minorHAnsi"/>
          <w:color w:val="000000"/>
          <w:lang w:eastAsia="en-US"/>
        </w:rPr>
      </w:pPr>
      <w:bookmarkStart w:id="0" w:name="P29"/>
      <w:bookmarkEnd w:id="0"/>
      <w:r w:rsidRPr="007126B5">
        <w:rPr>
          <w:rFonts w:eastAsiaTheme="minorHAnsi"/>
          <w:color w:val="000000"/>
          <w:lang w:eastAsia="en-US"/>
        </w:rPr>
        <w:t xml:space="preserve">Порядок </w:t>
      </w:r>
    </w:p>
    <w:p w:rsidR="00FE37A2" w:rsidRPr="007126B5" w:rsidRDefault="006D48F6" w:rsidP="00E3785D">
      <w:pPr>
        <w:jc w:val="center"/>
      </w:pPr>
      <w:r w:rsidRPr="007126B5">
        <w:rPr>
          <w:rFonts w:eastAsiaTheme="minorHAnsi"/>
          <w:color w:val="000000"/>
          <w:lang w:eastAsia="en-US"/>
        </w:rPr>
        <w:t xml:space="preserve">предоставления из бюджета города Когалыма </w:t>
      </w:r>
      <w:r w:rsidR="001B5A44" w:rsidRPr="007126B5">
        <w:rPr>
          <w:rFonts w:eastAsiaTheme="minorHAnsi"/>
          <w:color w:val="000000"/>
          <w:lang w:eastAsia="en-US"/>
        </w:rPr>
        <w:t xml:space="preserve">субсидии </w:t>
      </w:r>
      <w:r w:rsidR="002C3842" w:rsidRPr="007126B5">
        <w:t>некоммерческим организациям, не являющимся государственными (муниципальными) учреждениями</w:t>
      </w:r>
      <w:r w:rsidRPr="007126B5">
        <w:rPr>
          <w:rFonts w:eastAsiaTheme="minorHAnsi"/>
          <w:color w:val="000000"/>
          <w:lang w:eastAsia="en-US"/>
        </w:rPr>
        <w:t xml:space="preserve"> в целях финансового обеспечения затрат в связи с выполнением муниципальной работы «Организация и проведение </w:t>
      </w:r>
      <w:r w:rsidR="002C3842" w:rsidRPr="007126B5">
        <w:rPr>
          <w:rFonts w:eastAsiaTheme="minorHAnsi"/>
          <w:color w:val="000000"/>
          <w:lang w:eastAsia="en-US"/>
        </w:rPr>
        <w:t>общественно</w:t>
      </w:r>
      <w:r w:rsidRPr="007126B5">
        <w:rPr>
          <w:rFonts w:eastAsiaTheme="minorHAnsi"/>
          <w:color w:val="000000"/>
          <w:lang w:eastAsia="en-US"/>
        </w:rPr>
        <w:t>-</w:t>
      </w:r>
      <w:r w:rsidR="002C3842" w:rsidRPr="007126B5">
        <w:rPr>
          <w:rFonts w:eastAsiaTheme="minorHAnsi"/>
          <w:color w:val="000000"/>
          <w:lang w:eastAsia="en-US"/>
        </w:rPr>
        <w:t xml:space="preserve">значимых </w:t>
      </w:r>
      <w:r w:rsidRPr="007126B5">
        <w:rPr>
          <w:rFonts w:eastAsiaTheme="minorHAnsi"/>
          <w:color w:val="000000"/>
          <w:lang w:eastAsia="en-US"/>
        </w:rPr>
        <w:t>мероприятий</w:t>
      </w:r>
      <w:r w:rsidR="002C3842" w:rsidRPr="007126B5">
        <w:rPr>
          <w:rFonts w:eastAsiaTheme="minorHAnsi"/>
          <w:color w:val="000000"/>
          <w:lang w:eastAsia="en-US"/>
        </w:rPr>
        <w:t xml:space="preserve"> в сфере образования, науки и молодежной политики по укреплению межнационального мира и согласия</w:t>
      </w:r>
      <w:r w:rsidRPr="007126B5">
        <w:rPr>
          <w:rFonts w:eastAsiaTheme="minorHAnsi"/>
          <w:color w:val="000000"/>
          <w:lang w:eastAsia="en-US"/>
        </w:rPr>
        <w:t>»</w:t>
      </w:r>
    </w:p>
    <w:p w:rsidR="00E3785D" w:rsidRPr="007126B5" w:rsidRDefault="00E3785D" w:rsidP="00E3785D">
      <w:pPr>
        <w:jc w:val="center"/>
      </w:pPr>
    </w:p>
    <w:p w:rsidR="00FE37A2" w:rsidRPr="007126B5" w:rsidRDefault="00FE37A2" w:rsidP="00FE37A2">
      <w:pPr>
        <w:pStyle w:val="ConsPlusNormal"/>
        <w:jc w:val="center"/>
        <w:outlineLvl w:val="1"/>
        <w:rPr>
          <w:rFonts w:ascii="Times New Roman" w:hAnsi="Times New Roman" w:cs="Times New Roman"/>
          <w:sz w:val="26"/>
          <w:szCs w:val="26"/>
        </w:rPr>
      </w:pPr>
      <w:r w:rsidRPr="007126B5">
        <w:rPr>
          <w:rFonts w:ascii="Times New Roman" w:hAnsi="Times New Roman" w:cs="Times New Roman"/>
          <w:sz w:val="26"/>
          <w:szCs w:val="26"/>
        </w:rPr>
        <w:t>1. Общие положения</w:t>
      </w:r>
    </w:p>
    <w:p w:rsidR="00FE37A2" w:rsidRPr="007126B5" w:rsidRDefault="00FE37A2" w:rsidP="00FE37A2">
      <w:pPr>
        <w:pStyle w:val="ConsPlusNormal"/>
        <w:jc w:val="both"/>
        <w:rPr>
          <w:rFonts w:ascii="Times New Roman" w:hAnsi="Times New Roman" w:cs="Times New Roman"/>
          <w:sz w:val="26"/>
          <w:szCs w:val="26"/>
        </w:rPr>
      </w:pPr>
    </w:p>
    <w:p w:rsidR="00A61F47" w:rsidRPr="007126B5" w:rsidRDefault="00FE37A2" w:rsidP="00E9126F">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 xml:space="preserve">1.1. Порядок предоставления субсидии из бюджета города Когалыма </w:t>
      </w:r>
      <w:r w:rsidR="002C3842" w:rsidRPr="007126B5">
        <w:rPr>
          <w:rFonts w:ascii="Times New Roman" w:hAnsi="Times New Roman" w:cs="Times New Roman"/>
          <w:sz w:val="26"/>
          <w:szCs w:val="26"/>
        </w:rPr>
        <w:t>некоммерческим организациям, не являющимся государственными (муниципальными) учреждениями</w:t>
      </w:r>
      <w:r w:rsidR="009120C5" w:rsidRPr="007126B5">
        <w:rPr>
          <w:rFonts w:ascii="Times New Roman" w:hAnsi="Times New Roman" w:cs="Times New Roman"/>
          <w:sz w:val="26"/>
          <w:szCs w:val="26"/>
        </w:rPr>
        <w:t xml:space="preserve"> </w:t>
      </w:r>
      <w:r w:rsidR="00F82E5C" w:rsidRPr="007126B5">
        <w:rPr>
          <w:rFonts w:ascii="Times New Roman" w:hAnsi="Times New Roman" w:cs="Times New Roman"/>
          <w:sz w:val="26"/>
          <w:szCs w:val="26"/>
        </w:rPr>
        <w:t xml:space="preserve">в целях финансового обеспечения </w:t>
      </w:r>
      <w:r w:rsidRPr="007126B5">
        <w:rPr>
          <w:rFonts w:ascii="Times New Roman" w:hAnsi="Times New Roman" w:cs="Times New Roman"/>
          <w:sz w:val="26"/>
          <w:szCs w:val="26"/>
        </w:rPr>
        <w:t xml:space="preserve">затрат в связи с выполнением муниципальной работы </w:t>
      </w:r>
      <w:r w:rsidR="002C3842" w:rsidRPr="007126B5">
        <w:rPr>
          <w:rFonts w:ascii="Times New Roman" w:hAnsi="Times New Roman" w:cs="Times New Roman"/>
          <w:sz w:val="26"/>
          <w:szCs w:val="26"/>
        </w:rPr>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ascii="Times New Roman" w:hAnsi="Times New Roman" w:cs="Times New Roman"/>
          <w:sz w:val="26"/>
          <w:szCs w:val="26"/>
        </w:rPr>
        <w:t xml:space="preserve"> (далее – Порядок) устанавливает условия и порядок предоставления </w:t>
      </w:r>
      <w:r w:rsidR="002C3842" w:rsidRPr="007126B5">
        <w:rPr>
          <w:rFonts w:ascii="Times New Roman" w:hAnsi="Times New Roman" w:cs="Times New Roman"/>
          <w:sz w:val="26"/>
          <w:szCs w:val="26"/>
        </w:rPr>
        <w:t>некоммерческим организациям, не являющимся государственными (муниципальными) учреждениями</w:t>
      </w:r>
      <w:r w:rsidR="009120C5" w:rsidRPr="007126B5">
        <w:rPr>
          <w:rFonts w:ascii="Times New Roman" w:hAnsi="Times New Roman" w:cs="Times New Roman"/>
          <w:sz w:val="26"/>
          <w:szCs w:val="26"/>
        </w:rPr>
        <w:t xml:space="preserve"> </w:t>
      </w:r>
      <w:r w:rsidRPr="007126B5">
        <w:rPr>
          <w:rFonts w:ascii="Times New Roman" w:hAnsi="Times New Roman" w:cs="Times New Roman"/>
          <w:sz w:val="26"/>
          <w:szCs w:val="26"/>
        </w:rPr>
        <w:t xml:space="preserve">субсидии из бюджета города Когалыма </w:t>
      </w:r>
      <w:r w:rsidR="00F82E5C" w:rsidRPr="007126B5">
        <w:rPr>
          <w:rFonts w:ascii="Times New Roman" w:hAnsi="Times New Roman" w:cs="Times New Roman"/>
          <w:sz w:val="26"/>
          <w:szCs w:val="26"/>
        </w:rPr>
        <w:t xml:space="preserve">в целях финансового обеспечения </w:t>
      </w:r>
      <w:r w:rsidRPr="007126B5">
        <w:rPr>
          <w:rFonts w:ascii="Times New Roman" w:hAnsi="Times New Roman" w:cs="Times New Roman"/>
          <w:sz w:val="26"/>
          <w:szCs w:val="26"/>
        </w:rPr>
        <w:t xml:space="preserve">затрат в связи с выполнением муниципальной работы </w:t>
      </w:r>
      <w:r w:rsidR="002C3842" w:rsidRPr="007126B5">
        <w:rPr>
          <w:rFonts w:ascii="Times New Roman" w:hAnsi="Times New Roman" w:cs="Times New Roman"/>
          <w:sz w:val="26"/>
          <w:szCs w:val="26"/>
        </w:rPr>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ascii="Times New Roman" w:hAnsi="Times New Roman" w:cs="Times New Roman"/>
          <w:sz w:val="26"/>
          <w:szCs w:val="26"/>
        </w:rPr>
        <w:t>.</w:t>
      </w:r>
    </w:p>
    <w:p w:rsidR="006A4A46" w:rsidRPr="007126B5" w:rsidRDefault="00A61F47" w:rsidP="006A4A46">
      <w:pPr>
        <w:autoSpaceDE w:val="0"/>
        <w:autoSpaceDN w:val="0"/>
        <w:adjustRightInd w:val="0"/>
        <w:ind w:firstLine="708"/>
        <w:jc w:val="both"/>
        <w:rPr>
          <w:rFonts w:eastAsiaTheme="minorHAnsi"/>
          <w:lang w:eastAsia="en-US"/>
        </w:rPr>
      </w:pPr>
      <w:r w:rsidRPr="007126B5">
        <w:t xml:space="preserve">1.2. </w:t>
      </w:r>
      <w:r w:rsidR="006A4A46" w:rsidRPr="007126B5">
        <w:rPr>
          <w:rFonts w:eastAsiaTheme="minorHAnsi"/>
          <w:lang w:eastAsia="en-US"/>
        </w:rPr>
        <w:t>Для целей настоящего Порядка применяются следующие понятия и сокращения:</w:t>
      </w:r>
    </w:p>
    <w:p w:rsidR="00814BCA" w:rsidRPr="007126B5" w:rsidRDefault="00814BCA" w:rsidP="00814BCA">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 xml:space="preserve">1.2.1. Муниципальная работа </w:t>
      </w:r>
      <w:r w:rsidR="001F2C7F" w:rsidRPr="007126B5">
        <w:rPr>
          <w:rFonts w:ascii="Times New Roman" w:hAnsi="Times New Roman" w:cs="Times New Roman"/>
          <w:sz w:val="26"/>
          <w:szCs w:val="26"/>
        </w:rPr>
        <w:t>–</w:t>
      </w:r>
      <w:r w:rsidRPr="007126B5">
        <w:rPr>
          <w:rFonts w:ascii="Times New Roman" w:hAnsi="Times New Roman" w:cs="Times New Roman"/>
          <w:sz w:val="26"/>
          <w:szCs w:val="26"/>
        </w:rPr>
        <w:t xml:space="preserve"> муниципальная работа </w:t>
      </w:r>
      <w:r w:rsidR="002C3842" w:rsidRPr="007126B5">
        <w:rPr>
          <w:rFonts w:ascii="Times New Roman" w:hAnsi="Times New Roman" w:cs="Times New Roman"/>
          <w:sz w:val="26"/>
          <w:szCs w:val="26"/>
        </w:rPr>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006A4A46" w:rsidRPr="007126B5">
        <w:rPr>
          <w:rFonts w:ascii="Times New Roman" w:hAnsi="Times New Roman" w:cs="Times New Roman"/>
          <w:sz w:val="26"/>
          <w:szCs w:val="26"/>
        </w:rPr>
        <w:t xml:space="preserve"> (далее-муниципальная работа)</w:t>
      </w:r>
      <w:r w:rsidRPr="007126B5">
        <w:rPr>
          <w:rFonts w:ascii="Times New Roman" w:hAnsi="Times New Roman" w:cs="Times New Roman"/>
          <w:sz w:val="26"/>
          <w:szCs w:val="26"/>
        </w:rPr>
        <w:t>.</w:t>
      </w:r>
    </w:p>
    <w:p w:rsidR="00A1023E" w:rsidRPr="007126B5" w:rsidRDefault="00473675" w:rsidP="00473675">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 xml:space="preserve">Муниципальная работа представляет собой организацию и проведение </w:t>
      </w:r>
      <w:r w:rsidR="002C3842" w:rsidRPr="007126B5">
        <w:rPr>
          <w:rFonts w:ascii="Times New Roman" w:hAnsi="Times New Roman" w:cs="Times New Roman"/>
          <w:sz w:val="26"/>
          <w:szCs w:val="26"/>
        </w:rPr>
        <w:t xml:space="preserve">факультативных занятий по русскому языку для детей </w:t>
      </w:r>
      <w:r w:rsidR="006A4A46" w:rsidRPr="007126B5">
        <w:rPr>
          <w:rFonts w:ascii="Times New Roman" w:hAnsi="Times New Roman" w:cs="Times New Roman"/>
          <w:sz w:val="26"/>
          <w:szCs w:val="26"/>
        </w:rPr>
        <w:t xml:space="preserve">из семей </w:t>
      </w:r>
      <w:r w:rsidR="002C3842" w:rsidRPr="007126B5">
        <w:rPr>
          <w:rFonts w:ascii="Times New Roman" w:hAnsi="Times New Roman" w:cs="Times New Roman"/>
          <w:sz w:val="26"/>
          <w:szCs w:val="26"/>
        </w:rPr>
        <w:t>мигрантов (детей-</w:t>
      </w:r>
      <w:proofErr w:type="spellStart"/>
      <w:r w:rsidR="002C3842" w:rsidRPr="007126B5">
        <w:rPr>
          <w:rFonts w:ascii="Times New Roman" w:hAnsi="Times New Roman" w:cs="Times New Roman"/>
          <w:sz w:val="26"/>
          <w:szCs w:val="26"/>
        </w:rPr>
        <w:t>билингвов</w:t>
      </w:r>
      <w:proofErr w:type="spellEnd"/>
      <w:r w:rsidR="002C3842" w:rsidRPr="007126B5">
        <w:rPr>
          <w:rFonts w:ascii="Times New Roman" w:hAnsi="Times New Roman" w:cs="Times New Roman"/>
          <w:sz w:val="26"/>
          <w:szCs w:val="26"/>
        </w:rPr>
        <w:t>)</w:t>
      </w:r>
      <w:r w:rsidRPr="007126B5">
        <w:rPr>
          <w:rFonts w:ascii="Times New Roman" w:hAnsi="Times New Roman" w:cs="Times New Roman"/>
          <w:sz w:val="26"/>
          <w:szCs w:val="26"/>
        </w:rPr>
        <w:t>.</w:t>
      </w:r>
    </w:p>
    <w:p w:rsidR="00473675" w:rsidRPr="007126B5" w:rsidRDefault="002C3842" w:rsidP="009D0826">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 xml:space="preserve">Факультативные занятия по русскому языку для детей </w:t>
      </w:r>
      <w:r w:rsidR="006A4A46" w:rsidRPr="007126B5">
        <w:rPr>
          <w:rFonts w:ascii="Times New Roman" w:hAnsi="Times New Roman" w:cs="Times New Roman"/>
          <w:sz w:val="26"/>
          <w:szCs w:val="26"/>
        </w:rPr>
        <w:t xml:space="preserve">из семей </w:t>
      </w:r>
      <w:r w:rsidRPr="007126B5">
        <w:rPr>
          <w:rFonts w:ascii="Times New Roman" w:hAnsi="Times New Roman" w:cs="Times New Roman"/>
          <w:sz w:val="26"/>
          <w:szCs w:val="26"/>
        </w:rPr>
        <w:t>мигрантов (детей-</w:t>
      </w:r>
      <w:proofErr w:type="spellStart"/>
      <w:r w:rsidRPr="007126B5">
        <w:rPr>
          <w:rFonts w:ascii="Times New Roman" w:hAnsi="Times New Roman" w:cs="Times New Roman"/>
          <w:sz w:val="26"/>
          <w:szCs w:val="26"/>
        </w:rPr>
        <w:t>билингвов</w:t>
      </w:r>
      <w:proofErr w:type="spellEnd"/>
      <w:r w:rsidRPr="007126B5">
        <w:rPr>
          <w:rFonts w:ascii="Times New Roman" w:hAnsi="Times New Roman" w:cs="Times New Roman"/>
          <w:sz w:val="26"/>
          <w:szCs w:val="26"/>
        </w:rPr>
        <w:t>)</w:t>
      </w:r>
      <w:r w:rsidR="00A1023E" w:rsidRPr="007126B5">
        <w:rPr>
          <w:rFonts w:ascii="Times New Roman" w:hAnsi="Times New Roman" w:cs="Times New Roman"/>
          <w:sz w:val="26"/>
          <w:szCs w:val="26"/>
        </w:rPr>
        <w:t xml:space="preserve"> </w:t>
      </w:r>
      <w:r w:rsidR="009D0826" w:rsidRPr="007126B5">
        <w:rPr>
          <w:rFonts w:ascii="Times New Roman" w:hAnsi="Times New Roman" w:cs="Times New Roman"/>
          <w:sz w:val="26"/>
          <w:szCs w:val="26"/>
        </w:rPr>
        <w:t>предоставляют</w:t>
      </w:r>
      <w:r w:rsidR="00A1023E" w:rsidRPr="007126B5">
        <w:rPr>
          <w:rFonts w:ascii="Times New Roman" w:hAnsi="Times New Roman" w:cs="Times New Roman"/>
          <w:sz w:val="26"/>
          <w:szCs w:val="26"/>
        </w:rPr>
        <w:t xml:space="preserve">ся </w:t>
      </w:r>
      <w:r w:rsidR="009D0826" w:rsidRPr="007126B5">
        <w:rPr>
          <w:rFonts w:ascii="Times New Roman" w:hAnsi="Times New Roman" w:cs="Times New Roman"/>
          <w:sz w:val="26"/>
          <w:szCs w:val="26"/>
        </w:rPr>
        <w:t>по очной форме обучения на безвозмездной основе для детей из семей мигрантов (детей-</w:t>
      </w:r>
      <w:proofErr w:type="spellStart"/>
      <w:r w:rsidR="009D0826" w:rsidRPr="007126B5">
        <w:rPr>
          <w:rFonts w:ascii="Times New Roman" w:hAnsi="Times New Roman" w:cs="Times New Roman"/>
          <w:sz w:val="26"/>
          <w:szCs w:val="26"/>
        </w:rPr>
        <w:t>билингвов</w:t>
      </w:r>
      <w:proofErr w:type="spellEnd"/>
      <w:r w:rsidR="009D0826" w:rsidRPr="007126B5">
        <w:rPr>
          <w:rFonts w:ascii="Times New Roman" w:hAnsi="Times New Roman" w:cs="Times New Roman"/>
          <w:sz w:val="26"/>
          <w:szCs w:val="26"/>
        </w:rPr>
        <w:t>).</w:t>
      </w:r>
    </w:p>
    <w:p w:rsidR="006A4A46" w:rsidRPr="007126B5" w:rsidRDefault="001F2C7F" w:rsidP="006A4A46">
      <w:pPr>
        <w:autoSpaceDE w:val="0"/>
        <w:autoSpaceDN w:val="0"/>
        <w:adjustRightInd w:val="0"/>
        <w:ind w:firstLine="708"/>
        <w:jc w:val="both"/>
        <w:rPr>
          <w:rFonts w:eastAsiaTheme="minorHAnsi"/>
          <w:lang w:eastAsia="en-US"/>
        </w:rPr>
      </w:pPr>
      <w:r w:rsidRPr="007126B5">
        <w:t xml:space="preserve">1.2.2. </w:t>
      </w:r>
      <w:r w:rsidR="006A4A46" w:rsidRPr="007126B5">
        <w:rPr>
          <w:rFonts w:eastAsiaTheme="minorHAnsi"/>
          <w:lang w:eastAsia="en-US"/>
        </w:rPr>
        <w:t xml:space="preserve">Субсидии в целях финансового обеспечения затрат в связи с выполнением муниципальной работы - субсидии, предоставляемые на конкурсной основе из бюджета города Когалыма </w:t>
      </w:r>
      <w:r w:rsidR="006A4A46" w:rsidRPr="007126B5">
        <w:t xml:space="preserve">некоммерческим </w:t>
      </w:r>
      <w:r w:rsidR="006A4A46" w:rsidRPr="007126B5">
        <w:lastRenderedPageBreak/>
        <w:t>организациям, не являющимся государственными (муниципальными) учреждениями</w:t>
      </w:r>
      <w:r w:rsidR="006A4A46" w:rsidRPr="007126B5">
        <w:rPr>
          <w:rFonts w:eastAsiaTheme="minorHAnsi"/>
          <w:lang w:eastAsia="en-US"/>
        </w:rPr>
        <w:t xml:space="preserve"> на выполнение муниципальной работы (далее - субсидии).</w:t>
      </w:r>
    </w:p>
    <w:p w:rsidR="006A4A46" w:rsidRPr="007126B5" w:rsidRDefault="00F84753" w:rsidP="006A4A46">
      <w:pPr>
        <w:autoSpaceDE w:val="0"/>
        <w:autoSpaceDN w:val="0"/>
        <w:adjustRightInd w:val="0"/>
        <w:ind w:firstLine="708"/>
        <w:jc w:val="both"/>
        <w:rPr>
          <w:rFonts w:eastAsiaTheme="minorHAnsi"/>
          <w:lang w:eastAsia="en-US"/>
        </w:rPr>
      </w:pPr>
      <w:r w:rsidRPr="007126B5">
        <w:t xml:space="preserve">1.2.3. </w:t>
      </w:r>
      <w:r w:rsidR="00DA6E29" w:rsidRPr="007126B5">
        <w:t>Участники отбора</w:t>
      </w:r>
      <w:r w:rsidR="00814BCA" w:rsidRPr="007126B5">
        <w:t xml:space="preserve"> – </w:t>
      </w:r>
      <w:r w:rsidR="00A30610" w:rsidRPr="007126B5">
        <w:t>некоммерчески</w:t>
      </w:r>
      <w:r w:rsidR="006A4A46" w:rsidRPr="007126B5">
        <w:t>е организации</w:t>
      </w:r>
      <w:r w:rsidR="00A30610" w:rsidRPr="007126B5">
        <w:t>, не являющи</w:t>
      </w:r>
      <w:r w:rsidR="006A4A46" w:rsidRPr="007126B5">
        <w:t>е</w:t>
      </w:r>
      <w:r w:rsidR="00A30610" w:rsidRPr="007126B5">
        <w:t>ся государственными (муниципальными) учреждениями</w:t>
      </w:r>
      <w:r w:rsidR="0040790A" w:rsidRPr="007126B5">
        <w:t xml:space="preserve">, </w:t>
      </w:r>
      <w:r w:rsidR="006A4A46" w:rsidRPr="007126B5">
        <w:rPr>
          <w:rFonts w:eastAsiaTheme="minorHAnsi"/>
          <w:lang w:eastAsia="en-US"/>
        </w:rPr>
        <w:t>подавшие заявку и участвующие в отборе получателей субсидий (далее - участники отбора).</w:t>
      </w:r>
    </w:p>
    <w:p w:rsidR="009304F4" w:rsidRPr="007126B5" w:rsidRDefault="00334D59" w:rsidP="009304F4">
      <w:pPr>
        <w:autoSpaceDE w:val="0"/>
        <w:autoSpaceDN w:val="0"/>
        <w:adjustRightInd w:val="0"/>
        <w:ind w:firstLine="708"/>
        <w:jc w:val="both"/>
        <w:rPr>
          <w:rFonts w:eastAsiaTheme="minorHAnsi"/>
          <w:lang w:eastAsia="en-US"/>
        </w:rPr>
      </w:pPr>
      <w:r w:rsidRPr="007126B5">
        <w:t>1.2.4. Получатель</w:t>
      </w:r>
      <w:r w:rsidR="002730CA" w:rsidRPr="007126B5">
        <w:t xml:space="preserve"> </w:t>
      </w:r>
      <w:r w:rsidRPr="007126B5">
        <w:t xml:space="preserve">субсидии </w:t>
      </w:r>
      <w:r w:rsidR="002730CA" w:rsidRPr="007126B5">
        <w:t xml:space="preserve">– </w:t>
      </w:r>
      <w:r w:rsidR="00DA6E29" w:rsidRPr="007126B5">
        <w:t>участник отбора</w:t>
      </w:r>
      <w:r w:rsidRPr="007126B5">
        <w:t>, в отношении которого</w:t>
      </w:r>
      <w:r w:rsidR="00814BCA" w:rsidRPr="007126B5">
        <w:t xml:space="preserve"> принято решение о предоставлении субсидии</w:t>
      </w:r>
      <w:r w:rsidR="009304F4" w:rsidRPr="007126B5">
        <w:t xml:space="preserve"> </w:t>
      </w:r>
      <w:r w:rsidR="009304F4" w:rsidRPr="007126B5">
        <w:rPr>
          <w:rFonts w:eastAsiaTheme="minorHAnsi"/>
          <w:lang w:eastAsia="en-US"/>
        </w:rPr>
        <w:t>(далее - получатель субсидий).</w:t>
      </w:r>
    </w:p>
    <w:p w:rsidR="009304F4" w:rsidRPr="007126B5" w:rsidRDefault="00467B9B" w:rsidP="009304F4">
      <w:pPr>
        <w:autoSpaceDE w:val="0"/>
        <w:autoSpaceDN w:val="0"/>
        <w:adjustRightInd w:val="0"/>
        <w:ind w:firstLine="708"/>
        <w:jc w:val="both"/>
        <w:rPr>
          <w:rFonts w:eastAsiaTheme="minorHAnsi"/>
          <w:lang w:eastAsia="en-US"/>
        </w:rPr>
      </w:pPr>
      <w:r w:rsidRPr="007126B5">
        <w:t xml:space="preserve">1.2.5. </w:t>
      </w:r>
      <w:r w:rsidR="009304F4" w:rsidRPr="007126B5">
        <w:rPr>
          <w:rFonts w:eastAsiaTheme="minorHAnsi"/>
          <w:lang w:eastAsia="en-US"/>
        </w:rPr>
        <w:t>Главный распорядитель бюджетных средств - Администрация города Когалыма, осуществляющая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целях финансового обеспечения затрат в связи с выполнением муниципальной работы на соответствующий финансовый год и плановый период (далее - ГРБС).</w:t>
      </w:r>
    </w:p>
    <w:p w:rsidR="009304F4" w:rsidRPr="007126B5" w:rsidRDefault="00467B9B" w:rsidP="009304F4">
      <w:pPr>
        <w:autoSpaceDE w:val="0"/>
        <w:autoSpaceDN w:val="0"/>
        <w:adjustRightInd w:val="0"/>
        <w:ind w:firstLine="708"/>
        <w:jc w:val="both"/>
        <w:rPr>
          <w:rFonts w:eastAsiaTheme="minorHAnsi"/>
          <w:lang w:eastAsia="en-US"/>
        </w:rPr>
      </w:pPr>
      <w:r w:rsidRPr="007126B5">
        <w:t xml:space="preserve">1.2.6. </w:t>
      </w:r>
      <w:r w:rsidR="009304F4" w:rsidRPr="007126B5">
        <w:rPr>
          <w:rFonts w:eastAsiaTheme="minorHAnsi"/>
          <w:lang w:eastAsia="en-US"/>
        </w:rPr>
        <w:t xml:space="preserve">Соглашение о предоставлении из бюджета города Когалыма субсидий </w:t>
      </w:r>
      <w:r w:rsidR="009304F4" w:rsidRPr="007126B5">
        <w:t>некоммерческим организациям, не являющимся государственными (муниципальными) учреждениями</w:t>
      </w:r>
      <w:r w:rsidR="009304F4" w:rsidRPr="007126B5">
        <w:rPr>
          <w:rFonts w:eastAsiaTheme="minorHAnsi"/>
          <w:lang w:eastAsia="en-US"/>
        </w:rPr>
        <w:t xml:space="preserve"> в целях финансового обеспечения затрат в связи с выполнением муниципальной работы (далее - соглашение).</w:t>
      </w:r>
    </w:p>
    <w:p w:rsidR="009304F4" w:rsidRPr="007126B5" w:rsidRDefault="00467B9B" w:rsidP="009304F4">
      <w:pPr>
        <w:autoSpaceDE w:val="0"/>
        <w:autoSpaceDN w:val="0"/>
        <w:adjustRightInd w:val="0"/>
        <w:ind w:firstLine="708"/>
        <w:jc w:val="both"/>
        <w:rPr>
          <w:rFonts w:eastAsiaTheme="minorHAnsi"/>
          <w:lang w:eastAsia="en-US"/>
        </w:rPr>
      </w:pPr>
      <w:r w:rsidRPr="007126B5">
        <w:t xml:space="preserve">1.2.7. </w:t>
      </w:r>
      <w:r w:rsidR="009304F4" w:rsidRPr="007126B5">
        <w:rPr>
          <w:rFonts w:eastAsiaTheme="minorHAnsi"/>
          <w:lang w:eastAsia="en-US"/>
        </w:rPr>
        <w:t>Управление внутренней политики Администрации города Когалыма - орган, осуществляющий функции по организации и проведению процедуры отбора получателей субсидий (далее - УВП).</w:t>
      </w:r>
    </w:p>
    <w:p w:rsidR="009304F4" w:rsidRPr="007126B5" w:rsidRDefault="001F2C7F" w:rsidP="009304F4">
      <w:pPr>
        <w:autoSpaceDE w:val="0"/>
        <w:autoSpaceDN w:val="0"/>
        <w:adjustRightInd w:val="0"/>
        <w:ind w:firstLine="708"/>
        <w:jc w:val="both"/>
        <w:rPr>
          <w:rFonts w:eastAsiaTheme="minorHAnsi"/>
          <w:lang w:eastAsia="en-US"/>
        </w:rPr>
      </w:pPr>
      <w:r w:rsidRPr="007126B5">
        <w:t xml:space="preserve">1.2.8. </w:t>
      </w:r>
      <w:r w:rsidR="009304F4" w:rsidRPr="007126B5">
        <w:rPr>
          <w:rFonts w:eastAsiaTheme="minorHAnsi"/>
          <w:lang w:eastAsia="en-US"/>
        </w:rPr>
        <w:t>Комиссия по рассмотрению и оценке заявок участников отбора - коллегиальный орган, специально сформированный для рассмотрения и оценки заявок участников отбора на предоставление субсидий (далее - Комиссия).</w:t>
      </w:r>
    </w:p>
    <w:p w:rsidR="00D2353B" w:rsidRPr="007126B5" w:rsidRDefault="00432E79" w:rsidP="00D2353B">
      <w:pPr>
        <w:autoSpaceDE w:val="0"/>
        <w:autoSpaceDN w:val="0"/>
        <w:adjustRightInd w:val="0"/>
        <w:ind w:firstLine="708"/>
        <w:jc w:val="both"/>
        <w:rPr>
          <w:rFonts w:eastAsiaTheme="minorHAnsi"/>
          <w:lang w:eastAsia="en-US"/>
        </w:rPr>
      </w:pPr>
      <w:r w:rsidRPr="007126B5">
        <w:t xml:space="preserve">1.3. </w:t>
      </w:r>
      <w:r w:rsidR="00D2353B" w:rsidRPr="007126B5">
        <w:rPr>
          <w:rFonts w:eastAsiaTheme="minorHAnsi"/>
          <w:lang w:eastAsia="en-US"/>
        </w:rPr>
        <w:t xml:space="preserve">Предоставление субсидий осуществляется в целях финансового обеспечения затрат в связи с выполнением муниципальной работы и предусматривает достижение получателем субсидий результата предоставления субсидий и показателя, необходимого для достижения результата предоставления субсидий, установленных </w:t>
      </w:r>
      <w:hyperlink r:id="rId13" w:history="1">
        <w:r w:rsidR="00D2353B" w:rsidRPr="007126B5">
          <w:rPr>
            <w:rFonts w:eastAsiaTheme="minorHAnsi"/>
            <w:lang w:eastAsia="en-US"/>
          </w:rPr>
          <w:t>пунктом 3.</w:t>
        </w:r>
      </w:hyperlink>
      <w:r w:rsidR="003F3DBE" w:rsidRPr="007126B5">
        <w:rPr>
          <w:rFonts w:eastAsiaTheme="minorHAnsi"/>
          <w:lang w:eastAsia="en-US"/>
        </w:rPr>
        <w:t>8</w:t>
      </w:r>
      <w:r w:rsidR="00D2353B" w:rsidRPr="007126B5">
        <w:rPr>
          <w:rFonts w:eastAsiaTheme="minorHAnsi"/>
          <w:lang w:eastAsia="en-US"/>
        </w:rPr>
        <w:t xml:space="preserve"> настоящего Порядка.</w:t>
      </w:r>
    </w:p>
    <w:p w:rsidR="001E307F" w:rsidRPr="007126B5" w:rsidRDefault="001E307F" w:rsidP="001E307F">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Предоставление субсидии осуществляется в рамках муниципальной программы «</w:t>
      </w:r>
      <w:r w:rsidR="00D2353B" w:rsidRPr="007126B5">
        <w:rPr>
          <w:rFonts w:ascii="Times New Roman" w:hAnsi="Times New Roman" w:cs="Times New Roman"/>
          <w:sz w:val="26"/>
          <w:szCs w:val="26"/>
        </w:rPr>
        <w:t>Развитие институтов гражданского общества города Когалыма</w:t>
      </w:r>
      <w:r w:rsidRPr="007126B5">
        <w:rPr>
          <w:rFonts w:ascii="Times New Roman" w:hAnsi="Times New Roman" w:cs="Times New Roman"/>
          <w:sz w:val="26"/>
          <w:szCs w:val="26"/>
        </w:rPr>
        <w:t xml:space="preserve">», утвержденной постановлением Администрации города Когалыма от </w:t>
      </w:r>
      <w:r w:rsidR="00D2353B" w:rsidRPr="007126B5">
        <w:rPr>
          <w:rFonts w:ascii="Times New Roman" w:hAnsi="Times New Roman" w:cs="Times New Roman"/>
          <w:sz w:val="26"/>
          <w:szCs w:val="26"/>
        </w:rPr>
        <w:t>02.10.2013</w:t>
      </w:r>
      <w:r w:rsidRPr="007126B5">
        <w:rPr>
          <w:rFonts w:ascii="Times New Roman" w:hAnsi="Times New Roman" w:cs="Times New Roman"/>
          <w:sz w:val="26"/>
          <w:szCs w:val="26"/>
        </w:rPr>
        <w:t xml:space="preserve"> №</w:t>
      </w:r>
      <w:r w:rsidR="00D2353B" w:rsidRPr="007126B5">
        <w:rPr>
          <w:rFonts w:ascii="Times New Roman" w:hAnsi="Times New Roman" w:cs="Times New Roman"/>
          <w:sz w:val="26"/>
          <w:szCs w:val="26"/>
        </w:rPr>
        <w:t>2811</w:t>
      </w:r>
      <w:r w:rsidRPr="007126B5">
        <w:rPr>
          <w:rFonts w:ascii="Times New Roman" w:hAnsi="Times New Roman" w:cs="Times New Roman"/>
          <w:sz w:val="26"/>
          <w:szCs w:val="26"/>
        </w:rPr>
        <w:t>.</w:t>
      </w:r>
    </w:p>
    <w:p w:rsidR="00762CD5" w:rsidRPr="007126B5" w:rsidRDefault="00762CD5" w:rsidP="002B4C77">
      <w:pPr>
        <w:autoSpaceDE w:val="0"/>
        <w:autoSpaceDN w:val="0"/>
        <w:adjustRightInd w:val="0"/>
        <w:ind w:firstLine="708"/>
        <w:jc w:val="both"/>
      </w:pPr>
      <w:r w:rsidRPr="007126B5">
        <w:t xml:space="preserve">1.4. </w:t>
      </w:r>
      <w:r w:rsidR="002B4C77" w:rsidRPr="007126B5">
        <w:rPr>
          <w:rFonts w:eastAsiaTheme="minorHAnsi"/>
          <w:lang w:eastAsia="en-US"/>
        </w:rPr>
        <w:t xml:space="preserve">Категории участников отбора, имеющих право на получение субсидий: </w:t>
      </w:r>
      <w:r w:rsidR="002B4C77" w:rsidRPr="007126B5">
        <w:t xml:space="preserve">некоммерческие организации, не являющиеся государственными (муниципальными) учреждениями </w:t>
      </w:r>
      <w:r w:rsidR="002B4C77" w:rsidRPr="007126B5">
        <w:rPr>
          <w:rFonts w:eastAsiaTheme="minorHAnsi"/>
          <w:lang w:eastAsia="en-US"/>
        </w:rPr>
        <w:t>зарегистрированные в установленном законодательством Российской Федерации порядке, осуществляющие свою деятельность в городе Когалыме</w:t>
      </w:r>
      <w:r w:rsidRPr="007126B5">
        <w:t>.</w:t>
      </w:r>
    </w:p>
    <w:p w:rsidR="005C3EF6" w:rsidRPr="007126B5" w:rsidRDefault="005C3EF6" w:rsidP="005C3EF6">
      <w:pPr>
        <w:autoSpaceDE w:val="0"/>
        <w:autoSpaceDN w:val="0"/>
        <w:adjustRightInd w:val="0"/>
        <w:ind w:firstLine="709"/>
        <w:jc w:val="both"/>
        <w:rPr>
          <w:rFonts w:eastAsiaTheme="minorHAnsi"/>
          <w:lang w:eastAsia="en-US"/>
        </w:rPr>
      </w:pPr>
      <w:r w:rsidRPr="007126B5">
        <w:rPr>
          <w:rFonts w:eastAsiaTheme="minorHAnsi"/>
          <w:lang w:eastAsia="en-US"/>
        </w:rPr>
        <w:t>Субсидии не предоставляются физическим лицам, не являющимся индивидуальными предпринимателями; общественным объединениям, не являющимся юридическими лицами; государственным корпорациям и компаниям; политическим партиям; государственным и муниципальным учреждениям, потребительским кооперативам; товариществам собственников жилья; садоводческим, огородническим некоммерческим объединениям граждан.</w:t>
      </w:r>
    </w:p>
    <w:p w:rsidR="00762CD5" w:rsidRPr="007126B5" w:rsidRDefault="00762CD5" w:rsidP="00762CD5">
      <w:pPr>
        <w:pStyle w:val="a6"/>
        <w:ind w:firstLine="709"/>
        <w:jc w:val="both"/>
        <w:rPr>
          <w:rFonts w:ascii="Times New Roman" w:hAnsi="Times New Roman" w:cs="Times New Roman"/>
          <w:sz w:val="26"/>
          <w:szCs w:val="26"/>
        </w:rPr>
      </w:pPr>
      <w:r w:rsidRPr="007126B5">
        <w:rPr>
          <w:rFonts w:ascii="Times New Roman" w:hAnsi="Times New Roman" w:cs="Times New Roman"/>
          <w:spacing w:val="-6"/>
          <w:sz w:val="26"/>
          <w:szCs w:val="26"/>
        </w:rPr>
        <w:t xml:space="preserve">1.5. </w:t>
      </w:r>
      <w:r w:rsidRPr="007126B5">
        <w:rPr>
          <w:rFonts w:ascii="Times New Roman" w:hAnsi="Times New Roman" w:cs="Times New Roman"/>
          <w:sz w:val="26"/>
          <w:szCs w:val="26"/>
        </w:rPr>
        <w:t xml:space="preserve">Способ проведения отбора </w:t>
      </w:r>
      <w:r w:rsidR="007E17BD" w:rsidRPr="007126B5">
        <w:rPr>
          <w:rFonts w:ascii="Times New Roman" w:hAnsi="Times New Roman" w:cs="Times New Roman"/>
          <w:sz w:val="26"/>
          <w:szCs w:val="26"/>
        </w:rPr>
        <w:t xml:space="preserve">получателей субсидий - </w:t>
      </w:r>
      <w:r w:rsidRPr="007126B5">
        <w:rPr>
          <w:rFonts w:ascii="Times New Roman" w:hAnsi="Times New Roman" w:cs="Times New Roman"/>
          <w:sz w:val="26"/>
          <w:szCs w:val="26"/>
        </w:rPr>
        <w:t>конкурс.</w:t>
      </w:r>
    </w:p>
    <w:p w:rsidR="007E17BD" w:rsidRPr="007126B5" w:rsidRDefault="0031625B" w:rsidP="007E17BD">
      <w:pPr>
        <w:autoSpaceDE w:val="0"/>
        <w:autoSpaceDN w:val="0"/>
        <w:adjustRightInd w:val="0"/>
        <w:ind w:firstLine="708"/>
        <w:jc w:val="both"/>
        <w:rPr>
          <w:rFonts w:eastAsiaTheme="minorHAnsi"/>
          <w:lang w:eastAsia="en-US"/>
        </w:rPr>
      </w:pPr>
      <w:r w:rsidRPr="007126B5">
        <w:lastRenderedPageBreak/>
        <w:t>1.</w:t>
      </w:r>
      <w:r w:rsidR="007E17BD" w:rsidRPr="007126B5">
        <w:t>6</w:t>
      </w:r>
      <w:r w:rsidRPr="007126B5">
        <w:t xml:space="preserve">. </w:t>
      </w:r>
      <w:r w:rsidR="00996D77" w:rsidRPr="007126B5">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(начиная с 1 января 2025 года) в порядке, установленном Министерством финансов Российской Федерации, с 1 января 2024 года до 1 января 2025 года проведение отборов получателей субсидии обеспечивается с использованием официального сайта органов местного самоуправления города Когалыма в информационно-телекоммуникационной сети «Интернет» www.admkogalym.ru (далее - официальный сайт).</w:t>
      </w:r>
    </w:p>
    <w:p w:rsidR="00A45BD2" w:rsidRPr="007126B5" w:rsidRDefault="00A45BD2" w:rsidP="00F40AD2">
      <w:pPr>
        <w:pStyle w:val="a6"/>
        <w:ind w:firstLine="709"/>
        <w:jc w:val="both"/>
        <w:rPr>
          <w:rFonts w:ascii="Times New Roman" w:hAnsi="Times New Roman" w:cs="Times New Roman"/>
          <w:sz w:val="26"/>
          <w:szCs w:val="26"/>
        </w:rPr>
      </w:pPr>
    </w:p>
    <w:p w:rsidR="00DA6E29" w:rsidRPr="007126B5" w:rsidRDefault="000764EA" w:rsidP="00DA6E29">
      <w:pPr>
        <w:pStyle w:val="a6"/>
        <w:ind w:firstLine="709"/>
        <w:jc w:val="center"/>
        <w:rPr>
          <w:rFonts w:ascii="Times New Roman" w:hAnsi="Times New Roman" w:cs="Times New Roman"/>
          <w:sz w:val="26"/>
          <w:szCs w:val="26"/>
        </w:rPr>
      </w:pPr>
      <w:r w:rsidRPr="007126B5">
        <w:rPr>
          <w:rFonts w:ascii="Times New Roman" w:hAnsi="Times New Roman" w:cs="Times New Roman"/>
          <w:sz w:val="26"/>
          <w:szCs w:val="26"/>
        </w:rPr>
        <w:t xml:space="preserve">2. Порядок проведения </w:t>
      </w:r>
      <w:r w:rsidR="00DA6E29" w:rsidRPr="007126B5">
        <w:rPr>
          <w:rFonts w:ascii="Times New Roman" w:hAnsi="Times New Roman" w:cs="Times New Roman"/>
          <w:sz w:val="26"/>
          <w:szCs w:val="26"/>
        </w:rPr>
        <w:t>отбора</w:t>
      </w:r>
    </w:p>
    <w:p w:rsidR="000764EA" w:rsidRPr="007126B5" w:rsidRDefault="000764EA" w:rsidP="002730CA">
      <w:pPr>
        <w:pStyle w:val="a6"/>
        <w:ind w:firstLine="709"/>
        <w:jc w:val="center"/>
        <w:rPr>
          <w:rFonts w:ascii="Times New Roman" w:hAnsi="Times New Roman" w:cs="Times New Roman"/>
          <w:sz w:val="26"/>
          <w:szCs w:val="26"/>
        </w:rPr>
      </w:pPr>
    </w:p>
    <w:p w:rsidR="00164ABD" w:rsidRPr="007126B5" w:rsidRDefault="00F40AD2" w:rsidP="00164ABD">
      <w:pPr>
        <w:autoSpaceDE w:val="0"/>
        <w:autoSpaceDN w:val="0"/>
        <w:adjustRightInd w:val="0"/>
        <w:ind w:firstLine="708"/>
        <w:jc w:val="both"/>
        <w:rPr>
          <w:rFonts w:eastAsiaTheme="minorHAnsi"/>
          <w:lang w:eastAsia="en-US"/>
        </w:rPr>
      </w:pPr>
      <w:r w:rsidRPr="007126B5">
        <w:t xml:space="preserve">2.1. </w:t>
      </w:r>
      <w:r w:rsidR="001726F6" w:rsidRPr="007126B5">
        <w:t>УВП</w:t>
      </w:r>
      <w:r w:rsidR="00C72C5B" w:rsidRPr="007126B5">
        <w:t xml:space="preserve"> в случае, если бюджетом города Когалыма предусмотрены средства на цели, указанные в пункте 1.2 настоящего Порядка,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бюджетных средств в информационно-телекоммуникационной сети «Интернет» (www.admkogalym.ru) (далее - официальный сайт) объявление о проведении отбора, которое содержит информацию, предусмотренную </w:t>
      </w:r>
      <w:hyperlink r:id="rId14" w:tooltip="https://login.consultant.ru/link/?req=doc&amp;base=LAW&amp;n=433701&amp;date=29.12.2022&amp;dst=31&amp;field=134" w:history="1">
        <w:r w:rsidR="00C72C5B" w:rsidRPr="007126B5">
          <w:t xml:space="preserve">пунктом </w:t>
        </w:r>
      </w:hyperlink>
      <w:r w:rsidR="00C72C5B" w:rsidRPr="007126B5">
        <w:t>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года №1782, а также типовую форму соглашения о предоставлении субсидии, с указанием</w:t>
      </w:r>
      <w:r w:rsidR="00D8391F" w:rsidRPr="007126B5">
        <w:rPr>
          <w:rFonts w:eastAsiaTheme="minorHAnsi"/>
          <w:lang w:eastAsia="en-US"/>
        </w:rPr>
        <w:t>:</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даты начала подачи и окончания приема заявок участников отбора, которая не может быть ранее 30 (тридцатого) календарного дня, следующего за днем размещения объявления о проведении отбора;</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наименования, места нахождения, почтового адреса, адреса электронной почты, номера контактного телефона УВП;</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результата предоставления субсидий и показателя, необходимого для достижения результата предоставления субсидий, установленных </w:t>
      </w:r>
      <w:hyperlink r:id="rId15" w:history="1">
        <w:r w:rsidRPr="007126B5">
          <w:rPr>
            <w:rFonts w:eastAsiaTheme="minorHAnsi"/>
            <w:lang w:eastAsia="en-US"/>
          </w:rPr>
          <w:t>пунктом 3.</w:t>
        </w:r>
      </w:hyperlink>
      <w:r w:rsidR="00164ABD" w:rsidRPr="007126B5">
        <w:rPr>
          <w:rFonts w:eastAsiaTheme="minorHAnsi"/>
          <w:lang w:eastAsia="en-US"/>
        </w:rPr>
        <w:t>8</w:t>
      </w:r>
      <w:r w:rsidRPr="007126B5">
        <w:rPr>
          <w:rFonts w:eastAsiaTheme="minorHAnsi"/>
          <w:lang w:eastAsia="en-US"/>
        </w:rPr>
        <w:t xml:space="preserve"> настоящего Порядка;</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сроков выполнения муниципальной работы в текущем финансовом году;</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доменного имени, и (или) сетевого адреса, и (или) указателей страниц сайта в информационно-телекоммуникационной сети </w:t>
      </w:r>
      <w:r w:rsidR="00164ABD" w:rsidRPr="007126B5">
        <w:rPr>
          <w:rFonts w:eastAsiaTheme="minorHAnsi"/>
          <w:lang w:eastAsia="en-US"/>
        </w:rPr>
        <w:t>«</w:t>
      </w:r>
      <w:r w:rsidRPr="007126B5">
        <w:rPr>
          <w:rFonts w:eastAsiaTheme="minorHAnsi"/>
          <w:lang w:eastAsia="en-US"/>
        </w:rPr>
        <w:t>Интернет</w:t>
      </w:r>
      <w:r w:rsidR="00164ABD" w:rsidRPr="007126B5">
        <w:rPr>
          <w:rFonts w:eastAsiaTheme="minorHAnsi"/>
          <w:lang w:eastAsia="en-US"/>
        </w:rPr>
        <w:t>»</w:t>
      </w:r>
      <w:r w:rsidRPr="007126B5">
        <w:rPr>
          <w:rFonts w:eastAsiaTheme="minorHAnsi"/>
          <w:lang w:eastAsia="en-US"/>
        </w:rPr>
        <w:t>, на котором обеспечивается проведение отбора (при наличии технической возможности);</w:t>
      </w:r>
    </w:p>
    <w:p w:rsidR="00164ABD" w:rsidRPr="007126B5" w:rsidRDefault="00164ABD"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w:t>
      </w:r>
      <w:r w:rsidR="00D8391F" w:rsidRPr="007126B5">
        <w:rPr>
          <w:rFonts w:eastAsiaTheme="minorHAnsi"/>
          <w:lang w:eastAsia="en-US"/>
        </w:rPr>
        <w:t xml:space="preserve">- требований к участникам отбора, установленных </w:t>
      </w:r>
      <w:hyperlink r:id="rId16" w:history="1">
        <w:r w:rsidR="00D8391F" w:rsidRPr="007126B5">
          <w:rPr>
            <w:rFonts w:eastAsiaTheme="minorHAnsi"/>
            <w:lang w:eastAsia="en-US"/>
          </w:rPr>
          <w:t>пунктом 2.2</w:t>
        </w:r>
      </w:hyperlink>
      <w:r w:rsidR="00D8391F" w:rsidRPr="007126B5">
        <w:rPr>
          <w:rFonts w:eastAsiaTheme="minorHAnsi"/>
          <w:lang w:eastAsia="en-US"/>
        </w:rPr>
        <w:t xml:space="preserve"> настоящего Порядка, и перечня документов, представляемых для подтверждения их соответствия указанным требованиям;</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порядка подачи заявок и требований, предъявляемых к форме и содержанию заявок, подаваемых участниками отбора в соответствии с </w:t>
      </w:r>
      <w:hyperlink r:id="rId17" w:history="1">
        <w:r w:rsidRPr="007126B5">
          <w:rPr>
            <w:rFonts w:eastAsiaTheme="minorHAnsi"/>
            <w:lang w:eastAsia="en-US"/>
          </w:rPr>
          <w:t>пунктом 2.3</w:t>
        </w:r>
      </w:hyperlink>
      <w:r w:rsidRPr="007126B5">
        <w:rPr>
          <w:rFonts w:eastAsiaTheme="minorHAnsi"/>
          <w:lang w:eastAsia="en-US"/>
        </w:rPr>
        <w:t xml:space="preserve"> настоящего Порядка;</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lastRenderedPageBreak/>
        <w:t xml:space="preserve">- порядка отзыва заявок участниками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предусмотренных </w:t>
      </w:r>
      <w:hyperlink r:id="rId18" w:history="1">
        <w:r w:rsidRPr="007126B5">
          <w:rPr>
            <w:rFonts w:eastAsiaTheme="minorHAnsi"/>
            <w:lang w:eastAsia="en-US"/>
          </w:rPr>
          <w:t>пунктами 2.6</w:t>
        </w:r>
      </w:hyperlink>
      <w:r w:rsidRPr="007126B5">
        <w:rPr>
          <w:rFonts w:eastAsiaTheme="minorHAnsi"/>
          <w:lang w:eastAsia="en-US"/>
        </w:rPr>
        <w:t xml:space="preserve"> - </w:t>
      </w:r>
      <w:hyperlink r:id="rId19" w:history="1">
        <w:r w:rsidRPr="007126B5">
          <w:rPr>
            <w:rFonts w:eastAsiaTheme="minorHAnsi"/>
            <w:lang w:eastAsia="en-US"/>
          </w:rPr>
          <w:t>2.7</w:t>
        </w:r>
      </w:hyperlink>
      <w:r w:rsidRPr="007126B5">
        <w:rPr>
          <w:rFonts w:eastAsiaTheme="minorHAnsi"/>
          <w:lang w:eastAsia="en-US"/>
        </w:rPr>
        <w:t xml:space="preserve"> настоящего Порядка;</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w:t>
      </w:r>
      <w:r w:rsidR="00071FB3" w:rsidRPr="007126B5">
        <w:rPr>
          <w:rFonts w:eastAsiaTheme="minorHAnsi"/>
          <w:lang w:eastAsia="en-US"/>
        </w:rPr>
        <w:t>порядка</w:t>
      </w:r>
      <w:r w:rsidRPr="007126B5">
        <w:rPr>
          <w:rFonts w:eastAsiaTheme="minorHAnsi"/>
          <w:lang w:eastAsia="en-US"/>
        </w:rPr>
        <w:t xml:space="preserve"> рассмотрения и оценки заявок участников отбора в соответствии с </w:t>
      </w:r>
      <w:hyperlink r:id="rId20" w:history="1">
        <w:r w:rsidRPr="007126B5">
          <w:rPr>
            <w:rFonts w:eastAsiaTheme="minorHAnsi"/>
            <w:lang w:eastAsia="en-US"/>
          </w:rPr>
          <w:t>пунктом 2.11</w:t>
        </w:r>
      </w:hyperlink>
      <w:r w:rsidRPr="007126B5">
        <w:rPr>
          <w:rFonts w:eastAsiaTheme="minorHAnsi"/>
          <w:lang w:eastAsia="en-US"/>
        </w:rPr>
        <w:t xml:space="preserve"> настоящего Порядка;</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r:id="rId21" w:history="1">
        <w:r w:rsidRPr="007126B5">
          <w:rPr>
            <w:rFonts w:eastAsiaTheme="minorHAnsi"/>
            <w:lang w:eastAsia="en-US"/>
          </w:rPr>
          <w:t>пунктом 2.8</w:t>
        </w:r>
      </w:hyperlink>
      <w:r w:rsidRPr="007126B5">
        <w:rPr>
          <w:rFonts w:eastAsiaTheme="minorHAnsi"/>
          <w:lang w:eastAsia="en-US"/>
        </w:rPr>
        <w:t xml:space="preserve"> настоящего Порядка;</w:t>
      </w:r>
    </w:p>
    <w:p w:rsidR="00164ABD"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срока,</w:t>
      </w:r>
      <w:r w:rsidR="0079190C" w:rsidRPr="007126B5">
        <w:rPr>
          <w:rFonts w:eastAsiaTheme="minorHAnsi"/>
          <w:lang w:eastAsia="en-US"/>
        </w:rPr>
        <w:t xml:space="preserve"> в течение которого победитель </w:t>
      </w:r>
      <w:r w:rsidRPr="007126B5">
        <w:rPr>
          <w:rFonts w:eastAsiaTheme="minorHAnsi"/>
          <w:lang w:eastAsia="en-US"/>
        </w:rPr>
        <w:t xml:space="preserve">отбора должен подписать соглашение о предоставлении субсидий, предусмотренного </w:t>
      </w:r>
      <w:hyperlink r:id="rId22" w:history="1">
        <w:r w:rsidRPr="007126B5">
          <w:rPr>
            <w:rFonts w:eastAsiaTheme="minorHAnsi"/>
            <w:lang w:eastAsia="en-US"/>
          </w:rPr>
          <w:t>подпунк</w:t>
        </w:r>
        <w:r w:rsidR="0079190C" w:rsidRPr="007126B5">
          <w:rPr>
            <w:rFonts w:eastAsiaTheme="minorHAnsi"/>
            <w:lang w:eastAsia="en-US"/>
          </w:rPr>
          <w:t>том 3.7</w:t>
        </w:r>
        <w:r w:rsidRPr="007126B5">
          <w:rPr>
            <w:rFonts w:eastAsiaTheme="minorHAnsi"/>
            <w:lang w:eastAsia="en-US"/>
          </w:rPr>
          <w:t>.3 пункта 3.</w:t>
        </w:r>
      </w:hyperlink>
      <w:r w:rsidR="0079190C" w:rsidRPr="007126B5">
        <w:rPr>
          <w:rFonts w:eastAsiaTheme="minorHAnsi"/>
          <w:lang w:eastAsia="en-US"/>
        </w:rPr>
        <w:t>7</w:t>
      </w:r>
      <w:r w:rsidRPr="007126B5">
        <w:rPr>
          <w:rFonts w:eastAsiaTheme="minorHAnsi"/>
          <w:lang w:eastAsia="en-US"/>
        </w:rPr>
        <w:t xml:space="preserve"> настоящего Порядка;</w:t>
      </w:r>
    </w:p>
    <w:p w:rsidR="00164ABD" w:rsidRPr="007126B5" w:rsidRDefault="001E61FA"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условий признания победителя </w:t>
      </w:r>
      <w:r w:rsidR="00D8391F" w:rsidRPr="007126B5">
        <w:rPr>
          <w:rFonts w:eastAsiaTheme="minorHAnsi"/>
          <w:lang w:eastAsia="en-US"/>
        </w:rPr>
        <w:t xml:space="preserve">отбора уклонившимся от заключения соглашения, предусмотренных </w:t>
      </w:r>
      <w:hyperlink r:id="rId23" w:history="1">
        <w:r w:rsidR="00D8391F" w:rsidRPr="007126B5">
          <w:rPr>
            <w:rFonts w:eastAsiaTheme="minorHAnsi"/>
            <w:lang w:eastAsia="en-US"/>
          </w:rPr>
          <w:t>подпунктом 3.</w:t>
        </w:r>
        <w:r w:rsidRPr="007126B5">
          <w:rPr>
            <w:rFonts w:eastAsiaTheme="minorHAnsi"/>
            <w:lang w:eastAsia="en-US"/>
          </w:rPr>
          <w:t>7</w:t>
        </w:r>
        <w:r w:rsidR="00D8391F" w:rsidRPr="007126B5">
          <w:rPr>
            <w:rFonts w:eastAsiaTheme="minorHAnsi"/>
            <w:lang w:eastAsia="en-US"/>
          </w:rPr>
          <w:t>.3 пункта 3.</w:t>
        </w:r>
      </w:hyperlink>
      <w:r w:rsidRPr="007126B5">
        <w:rPr>
          <w:rFonts w:eastAsiaTheme="minorHAnsi"/>
          <w:lang w:eastAsia="en-US"/>
        </w:rPr>
        <w:t>7</w:t>
      </w:r>
      <w:r w:rsidR="00D8391F" w:rsidRPr="007126B5">
        <w:rPr>
          <w:rFonts w:eastAsiaTheme="minorHAnsi"/>
          <w:lang w:eastAsia="en-US"/>
        </w:rPr>
        <w:t xml:space="preserve"> настоящего Порядка;</w:t>
      </w:r>
    </w:p>
    <w:p w:rsidR="00D8391F" w:rsidRPr="007126B5" w:rsidRDefault="00D8391F" w:rsidP="00164ABD">
      <w:pPr>
        <w:autoSpaceDE w:val="0"/>
        <w:autoSpaceDN w:val="0"/>
        <w:adjustRightInd w:val="0"/>
        <w:ind w:firstLine="708"/>
        <w:jc w:val="both"/>
        <w:rPr>
          <w:rFonts w:eastAsiaTheme="minorHAnsi"/>
          <w:lang w:eastAsia="en-US"/>
        </w:rPr>
      </w:pPr>
      <w:r w:rsidRPr="007126B5">
        <w:rPr>
          <w:rFonts w:eastAsiaTheme="minorHAnsi"/>
          <w:lang w:eastAsia="en-US"/>
        </w:rPr>
        <w:t xml:space="preserve">- даты размещения результатов отбора на Едином портале (при наличии технической возможности) и официальном сайте, которая не может быть позднее 14 (четырнадцатого) календарного дня, следующего </w:t>
      </w:r>
      <w:r w:rsidR="0007427C" w:rsidRPr="007126B5">
        <w:rPr>
          <w:rFonts w:eastAsiaTheme="minorHAnsi"/>
          <w:lang w:eastAsia="en-US"/>
        </w:rPr>
        <w:t>за днем определения победителя</w:t>
      </w:r>
      <w:r w:rsidRPr="007126B5">
        <w:rPr>
          <w:rFonts w:eastAsiaTheme="minorHAnsi"/>
          <w:lang w:eastAsia="en-US"/>
        </w:rPr>
        <w:t xml:space="preserve"> отбора.</w:t>
      </w:r>
    </w:p>
    <w:p w:rsidR="0007427C" w:rsidRPr="007126B5" w:rsidRDefault="00F85397" w:rsidP="0007427C">
      <w:pPr>
        <w:autoSpaceDE w:val="0"/>
        <w:autoSpaceDN w:val="0"/>
        <w:adjustRightInd w:val="0"/>
        <w:ind w:firstLine="540"/>
        <w:jc w:val="both"/>
        <w:rPr>
          <w:rFonts w:eastAsiaTheme="minorHAnsi"/>
          <w:lang w:eastAsia="en-US"/>
        </w:rPr>
      </w:pPr>
      <w:r w:rsidRPr="007126B5">
        <w:t>2.2</w:t>
      </w:r>
      <w:r w:rsidR="0056301A" w:rsidRPr="007126B5">
        <w:t xml:space="preserve">. </w:t>
      </w:r>
      <w:r w:rsidR="00821805" w:rsidRPr="007126B5">
        <w:rPr>
          <w:rFonts w:eastAsiaTheme="minorHAnsi"/>
          <w:lang w:eastAsia="en-US"/>
        </w:rPr>
        <w:t>Требования к участникам отбора, которым должен соответствовать участник отбора по состоянию на фактическую дату подачи заявки:</w:t>
      </w:r>
    </w:p>
    <w:p w:rsidR="000E1DCB" w:rsidRPr="007126B5" w:rsidRDefault="00821805" w:rsidP="000E1DCB">
      <w:pPr>
        <w:autoSpaceDE w:val="0"/>
        <w:autoSpaceDN w:val="0"/>
        <w:adjustRightInd w:val="0"/>
        <w:ind w:firstLine="540"/>
        <w:jc w:val="both"/>
        <w:rPr>
          <w:rFonts w:eastAsiaTheme="minorHAnsi"/>
          <w:lang w:eastAsia="en-US"/>
        </w:rPr>
      </w:pPr>
      <w:r w:rsidRPr="007126B5">
        <w:rPr>
          <w:rFonts w:eastAsiaTheme="minorHAnsi"/>
          <w:lang w:eastAsia="en-US"/>
        </w:rPr>
        <w:t xml:space="preserve">- у участников отбора </w:t>
      </w:r>
      <w:r w:rsidR="000E1DCB" w:rsidRPr="007126B5">
        <w:rPr>
          <w:rFonts w:eastAsiaTheme="minorHAnsi"/>
          <w:lang w:eastAsia="en-US"/>
        </w:rPr>
        <w:t xml:space="preserve">на едином налоговом счете отсутствует или не превышает размер, определенный </w:t>
      </w:r>
      <w:hyperlink r:id="rId24" w:history="1">
        <w:r w:rsidR="000E1DCB" w:rsidRPr="007126B5">
          <w:rPr>
            <w:rFonts w:eastAsiaTheme="minorHAnsi"/>
            <w:lang w:eastAsia="en-US"/>
          </w:rPr>
          <w:t>пунктом 3 статьи 47</w:t>
        </w:r>
      </w:hyperlink>
      <w:r w:rsidR="000E1DCB" w:rsidRPr="007126B5">
        <w:rPr>
          <w:rFonts w:eastAsiaTheme="minorHAnsi"/>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7427C" w:rsidRPr="007126B5" w:rsidRDefault="00821805" w:rsidP="0007427C">
      <w:pPr>
        <w:autoSpaceDE w:val="0"/>
        <w:autoSpaceDN w:val="0"/>
        <w:adjustRightInd w:val="0"/>
        <w:ind w:firstLine="540"/>
        <w:jc w:val="both"/>
        <w:rPr>
          <w:rFonts w:eastAsiaTheme="minorHAnsi"/>
          <w:lang w:eastAsia="en-US"/>
        </w:rPr>
      </w:pPr>
      <w:r w:rsidRPr="007126B5">
        <w:rPr>
          <w:rFonts w:eastAsiaTheme="minorHAnsi"/>
          <w:lang w:eastAsia="en-US"/>
        </w:rPr>
        <w:t>- у участников отбора должна отсутствовать просроченная задолженность по возврату в бюджет города Когалыма субсидий, бюджетных инвестиций, предоставленных в соответствии с правовыми актами, а также иная просроченная (неурегулированная) задолженность по денежным обязательствам перед бюджетом города Когалыма;</w:t>
      </w:r>
    </w:p>
    <w:p w:rsidR="0007427C" w:rsidRPr="007126B5" w:rsidRDefault="00821805" w:rsidP="0007427C">
      <w:pPr>
        <w:autoSpaceDE w:val="0"/>
        <w:autoSpaceDN w:val="0"/>
        <w:adjustRightInd w:val="0"/>
        <w:ind w:firstLine="540"/>
        <w:jc w:val="both"/>
        <w:rPr>
          <w:rFonts w:eastAsiaTheme="minorHAnsi"/>
          <w:lang w:eastAsia="en-US"/>
        </w:rPr>
      </w:pPr>
      <w:r w:rsidRPr="007126B5">
        <w:rPr>
          <w:rFonts w:eastAsiaTheme="minorHAnsi"/>
          <w:lang w:eastAsia="en-US"/>
        </w:rPr>
        <w:t>-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участников отбора не приостановлена в порядке, предусмотренном законод</w:t>
      </w:r>
      <w:r w:rsidR="00D316C2" w:rsidRPr="007126B5">
        <w:rPr>
          <w:rFonts w:eastAsiaTheme="minorHAnsi"/>
          <w:lang w:eastAsia="en-US"/>
        </w:rPr>
        <w:t>ательством Российской Федерации</w:t>
      </w:r>
      <w:r w:rsidRPr="007126B5">
        <w:rPr>
          <w:rFonts w:eastAsiaTheme="minorHAnsi"/>
          <w:lang w:eastAsia="en-US"/>
        </w:rPr>
        <w:t>;</w:t>
      </w:r>
    </w:p>
    <w:p w:rsidR="0007427C" w:rsidRPr="007126B5" w:rsidRDefault="00821805" w:rsidP="0007427C">
      <w:pPr>
        <w:autoSpaceDE w:val="0"/>
        <w:autoSpaceDN w:val="0"/>
        <w:adjustRightInd w:val="0"/>
        <w:ind w:firstLine="540"/>
        <w:jc w:val="both"/>
        <w:rPr>
          <w:rFonts w:eastAsiaTheme="minorHAnsi"/>
          <w:lang w:eastAsia="en-US"/>
        </w:rPr>
      </w:pPr>
      <w:r w:rsidRPr="007126B5">
        <w:rPr>
          <w:rFonts w:eastAsiaTheme="minorHAnsi"/>
          <w:lang w:eastAsia="en-US"/>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p>
    <w:p w:rsidR="00765259" w:rsidRPr="007126B5" w:rsidRDefault="00821805" w:rsidP="00765259">
      <w:pPr>
        <w:autoSpaceDE w:val="0"/>
        <w:autoSpaceDN w:val="0"/>
        <w:adjustRightInd w:val="0"/>
        <w:ind w:firstLine="540"/>
        <w:jc w:val="both"/>
        <w:rPr>
          <w:rFonts w:eastAsiaTheme="minorHAnsi"/>
          <w:lang w:eastAsia="en-US"/>
        </w:rPr>
      </w:pPr>
      <w:r w:rsidRPr="007126B5">
        <w:rPr>
          <w:rFonts w:eastAsiaTheme="minorHAnsi"/>
          <w:lang w:eastAsia="en-US"/>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w:t>
      </w:r>
      <w:r w:rsidRPr="007126B5">
        <w:rPr>
          <w:rFonts w:eastAsiaTheme="minorHAnsi"/>
          <w:lang w:eastAsia="en-US"/>
        </w:rPr>
        <w:lastRenderedPageBreak/>
        <w:t>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21805" w:rsidRPr="007126B5" w:rsidRDefault="00821805" w:rsidP="00765259">
      <w:pPr>
        <w:autoSpaceDE w:val="0"/>
        <w:autoSpaceDN w:val="0"/>
        <w:adjustRightInd w:val="0"/>
        <w:ind w:firstLine="540"/>
        <w:jc w:val="both"/>
        <w:rPr>
          <w:rFonts w:eastAsiaTheme="minorHAnsi"/>
          <w:lang w:eastAsia="en-US"/>
        </w:rPr>
      </w:pPr>
      <w:r w:rsidRPr="007126B5">
        <w:rPr>
          <w:rFonts w:eastAsiaTheme="minorHAnsi"/>
          <w:lang w:eastAsia="en-US"/>
        </w:rPr>
        <w:t xml:space="preserve">- участники отбора не должны получать средства из бюджета города Когалыма на основании иных муниципальных нормативных правовых актов на цели, указанные в </w:t>
      </w:r>
      <w:hyperlink r:id="rId25" w:history="1">
        <w:r w:rsidRPr="007126B5">
          <w:rPr>
            <w:rFonts w:eastAsiaTheme="minorHAnsi"/>
            <w:lang w:eastAsia="en-US"/>
          </w:rPr>
          <w:t>пункте 1.3</w:t>
        </w:r>
      </w:hyperlink>
      <w:r w:rsidRPr="007126B5">
        <w:rPr>
          <w:rFonts w:eastAsiaTheme="minorHAnsi"/>
          <w:lang w:eastAsia="en-US"/>
        </w:rPr>
        <w:t xml:space="preserve"> настоящего Порядка;</w:t>
      </w:r>
    </w:p>
    <w:p w:rsidR="00DA5F70" w:rsidRPr="007126B5" w:rsidRDefault="00821805" w:rsidP="00DA5F70">
      <w:pPr>
        <w:autoSpaceDE w:val="0"/>
        <w:autoSpaceDN w:val="0"/>
        <w:adjustRightInd w:val="0"/>
        <w:ind w:firstLine="539"/>
        <w:jc w:val="both"/>
      </w:pPr>
      <w:r w:rsidRPr="007126B5">
        <w:rPr>
          <w:rFonts w:eastAsiaTheme="minorHAnsi"/>
          <w:lang w:eastAsia="en-US"/>
        </w:rPr>
        <w:t xml:space="preserve">- </w:t>
      </w:r>
      <w:r w:rsidR="00DA5F70" w:rsidRPr="007126B5">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A5F70" w:rsidRPr="007126B5" w:rsidRDefault="00DA5F70" w:rsidP="00DA5F70">
      <w:pPr>
        <w:autoSpaceDE w:val="0"/>
        <w:autoSpaceDN w:val="0"/>
        <w:adjustRightInd w:val="0"/>
        <w:ind w:firstLine="539"/>
        <w:jc w:val="both"/>
      </w:pPr>
      <w:r w:rsidRPr="007126B5">
        <w:t xml:space="preserve">- участники отбора 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DA5F70" w:rsidRPr="007126B5" w:rsidRDefault="00DA5F70" w:rsidP="00DA5F70">
      <w:pPr>
        <w:autoSpaceDE w:val="0"/>
        <w:autoSpaceDN w:val="0"/>
        <w:adjustRightInd w:val="0"/>
        <w:ind w:firstLine="539"/>
        <w:jc w:val="both"/>
        <w:rPr>
          <w:rFonts w:eastAsiaTheme="minorHAnsi"/>
          <w:lang w:eastAsia="en-US"/>
        </w:rPr>
      </w:pPr>
      <w:r w:rsidRPr="007126B5">
        <w:t xml:space="preserve">- участники отбора не являются иностранными агентами в соответствии с Федеральным законом </w:t>
      </w:r>
      <w:r w:rsidR="00171097" w:rsidRPr="007126B5">
        <w:t xml:space="preserve">от 14.07.2022 № 255-ФЗ </w:t>
      </w:r>
      <w:r w:rsidRPr="007126B5">
        <w:t>«О контроле за деятельностью лиц, находящихся под иностранным влиянием»;</w:t>
      </w:r>
    </w:p>
    <w:p w:rsidR="003C0D73" w:rsidRPr="007126B5" w:rsidRDefault="003C0D73" w:rsidP="00F11EC1">
      <w:pPr>
        <w:autoSpaceDE w:val="0"/>
        <w:autoSpaceDN w:val="0"/>
        <w:adjustRightInd w:val="0"/>
        <w:ind w:firstLine="540"/>
        <w:jc w:val="both"/>
      </w:pPr>
      <w:r w:rsidRPr="007126B5">
        <w:t xml:space="preserve">2.3. Порядок, сроки подачи заявки участником отбора и перечень документов, подтверждающих его соответствие требованиям к участникам отбора, указанным в пункте 2.2 настоящего Порядка. </w:t>
      </w:r>
    </w:p>
    <w:p w:rsidR="003C0D73" w:rsidRPr="007126B5" w:rsidRDefault="003C0D73" w:rsidP="00F11EC1">
      <w:pPr>
        <w:autoSpaceDE w:val="0"/>
        <w:autoSpaceDN w:val="0"/>
        <w:adjustRightInd w:val="0"/>
        <w:ind w:firstLine="540"/>
        <w:jc w:val="both"/>
      </w:pPr>
      <w:r w:rsidRPr="007126B5">
        <w:t xml:space="preserve">2.3.1. Для участия в отборе участники отбора в сроки и время, установленные в объявлении, предоставляют в УВП по адресу: город Когалым, улица Дружбы народов, 7, ежедневно, кроме субботы и воскресенья, – следующие документы: </w:t>
      </w:r>
    </w:p>
    <w:p w:rsidR="003C0D73" w:rsidRPr="007126B5" w:rsidRDefault="003C0D73" w:rsidP="00F11EC1">
      <w:pPr>
        <w:autoSpaceDE w:val="0"/>
        <w:autoSpaceDN w:val="0"/>
        <w:adjustRightInd w:val="0"/>
        <w:ind w:firstLine="540"/>
        <w:jc w:val="both"/>
      </w:pPr>
      <w:r w:rsidRPr="007126B5">
        <w:t xml:space="preserve">2.3.1.1. Заявку, включающую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в приложении 1 к настоящему Порядку; </w:t>
      </w:r>
    </w:p>
    <w:p w:rsidR="003C0D73" w:rsidRPr="007126B5" w:rsidRDefault="003C0D73" w:rsidP="00F11EC1">
      <w:pPr>
        <w:autoSpaceDE w:val="0"/>
        <w:autoSpaceDN w:val="0"/>
        <w:adjustRightInd w:val="0"/>
        <w:ind w:firstLine="540"/>
        <w:jc w:val="both"/>
      </w:pPr>
      <w:r w:rsidRPr="007126B5">
        <w:t xml:space="preserve">2.3.1.2. Перечень документов, подтверждающих соответствие участника отбора требованиям к участникам отбора, указанным в пункте 2.2 настоящего Порядка: </w:t>
      </w:r>
    </w:p>
    <w:p w:rsidR="003C0D73" w:rsidRPr="007126B5" w:rsidRDefault="003C0D73" w:rsidP="00F11EC1">
      <w:pPr>
        <w:autoSpaceDE w:val="0"/>
        <w:autoSpaceDN w:val="0"/>
        <w:adjustRightInd w:val="0"/>
        <w:ind w:firstLine="540"/>
        <w:jc w:val="both"/>
      </w:pPr>
      <w:r w:rsidRPr="007126B5">
        <w:t xml:space="preserve">- копия Устава некоммерческой организации, учредительного договора юридического лица с изменениями и дополнениями; </w:t>
      </w:r>
    </w:p>
    <w:p w:rsidR="003C0D73" w:rsidRPr="007126B5" w:rsidRDefault="003C0D73" w:rsidP="00F11EC1">
      <w:pPr>
        <w:autoSpaceDE w:val="0"/>
        <w:autoSpaceDN w:val="0"/>
        <w:adjustRightInd w:val="0"/>
        <w:ind w:firstLine="540"/>
        <w:jc w:val="both"/>
      </w:pPr>
      <w:r w:rsidRPr="007126B5">
        <w:t xml:space="preserve">- копию документа, удостоверяющего личность гражданина Российской Федерации – участника отбора; </w:t>
      </w:r>
    </w:p>
    <w:p w:rsidR="003C0D73" w:rsidRPr="007126B5" w:rsidRDefault="003C0D73" w:rsidP="00F11EC1">
      <w:pPr>
        <w:autoSpaceDE w:val="0"/>
        <w:autoSpaceDN w:val="0"/>
        <w:adjustRightInd w:val="0"/>
        <w:ind w:firstLine="540"/>
        <w:jc w:val="both"/>
      </w:pPr>
      <w:r w:rsidRPr="007126B5">
        <w:t xml:space="preserve">- документ (копия документа) об открытии банковского счёта и реквизитах российской кредитной организации в целях осуществления безналичных операций по зачислению субсидии на счёт участника отбора; </w:t>
      </w:r>
    </w:p>
    <w:p w:rsidR="003C0D73" w:rsidRPr="007126B5" w:rsidRDefault="003C0D73" w:rsidP="00F11EC1">
      <w:pPr>
        <w:autoSpaceDE w:val="0"/>
        <w:autoSpaceDN w:val="0"/>
        <w:adjustRightInd w:val="0"/>
        <w:ind w:firstLine="540"/>
        <w:jc w:val="both"/>
      </w:pPr>
      <w:r w:rsidRPr="007126B5">
        <w:lastRenderedPageBreak/>
        <w:t xml:space="preserve">- выписка из Единого государственного реестра юридических лиц (по собственной инициативе участника отбора); </w:t>
      </w:r>
    </w:p>
    <w:p w:rsidR="003C0D73" w:rsidRPr="007126B5" w:rsidRDefault="003C0D73" w:rsidP="00F11EC1">
      <w:pPr>
        <w:autoSpaceDE w:val="0"/>
        <w:autoSpaceDN w:val="0"/>
        <w:adjustRightInd w:val="0"/>
        <w:ind w:firstLine="540"/>
        <w:jc w:val="both"/>
      </w:pPr>
      <w:r w:rsidRPr="007126B5">
        <w:t xml:space="preserve">-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участника отбора); </w:t>
      </w:r>
    </w:p>
    <w:p w:rsidR="003C0D73" w:rsidRPr="007126B5" w:rsidRDefault="003C0D73" w:rsidP="00F11EC1">
      <w:pPr>
        <w:autoSpaceDE w:val="0"/>
        <w:autoSpaceDN w:val="0"/>
        <w:adjustRightInd w:val="0"/>
        <w:ind w:firstLine="540"/>
        <w:jc w:val="both"/>
      </w:pPr>
      <w:r w:rsidRPr="007126B5">
        <w:t xml:space="preserve">2.3.1.3. Мультимедийную презентацию для публичной защиты заявки (в том числе на съёмном носителе), выполненную в формате </w:t>
      </w:r>
      <w:proofErr w:type="spellStart"/>
      <w:r w:rsidRPr="007126B5">
        <w:t>Power</w:t>
      </w:r>
      <w:proofErr w:type="spellEnd"/>
      <w:r w:rsidRPr="007126B5">
        <w:t xml:space="preserve"> </w:t>
      </w:r>
      <w:proofErr w:type="spellStart"/>
      <w:r w:rsidRPr="007126B5">
        <w:t>Point</w:t>
      </w:r>
      <w:proofErr w:type="spellEnd"/>
      <w:r w:rsidRPr="007126B5">
        <w:t xml:space="preserve">. </w:t>
      </w:r>
    </w:p>
    <w:p w:rsidR="003C0D73" w:rsidRPr="007126B5" w:rsidRDefault="003C0D73" w:rsidP="00F11EC1">
      <w:pPr>
        <w:autoSpaceDE w:val="0"/>
        <w:autoSpaceDN w:val="0"/>
        <w:adjustRightInd w:val="0"/>
        <w:ind w:firstLine="540"/>
        <w:jc w:val="both"/>
      </w:pPr>
      <w:r w:rsidRPr="007126B5">
        <w:t xml:space="preserve">2.3.2. 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доверенности, заверенной печатью (при наличии) участника отбора и подписанной руководителем юридического лица,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w:t>
      </w:r>
    </w:p>
    <w:p w:rsidR="003C0D73" w:rsidRPr="007126B5" w:rsidRDefault="003C0D73" w:rsidP="00F11EC1">
      <w:pPr>
        <w:autoSpaceDE w:val="0"/>
        <w:autoSpaceDN w:val="0"/>
        <w:adjustRightInd w:val="0"/>
        <w:ind w:firstLine="540"/>
        <w:jc w:val="both"/>
      </w:pPr>
      <w:r w:rsidRPr="007126B5">
        <w:t xml:space="preserve">В случае направления заявки почтой через организацию почтовой связи участник отбора в день отправки почтового отправления направляет на электронную почту УВП соответствующее уведомление, отсканированные копии заявки и прилагаемых документов, а также копию квитанции либо номер почтового идентификатора о почтовом отправлении. </w:t>
      </w:r>
    </w:p>
    <w:p w:rsidR="00300144" w:rsidRPr="007126B5" w:rsidRDefault="00300144" w:rsidP="00300144">
      <w:pPr>
        <w:pStyle w:val="ConsPlusNormal"/>
        <w:ind w:firstLine="540"/>
        <w:jc w:val="both"/>
        <w:rPr>
          <w:rFonts w:ascii="Times New Roman" w:hAnsi="Times New Roman" w:cs="Times New Roman"/>
          <w:sz w:val="26"/>
          <w:szCs w:val="26"/>
        </w:rPr>
      </w:pPr>
      <w:r w:rsidRPr="007126B5">
        <w:rPr>
          <w:rFonts w:ascii="Times New Roman" w:hAnsi="Times New Roman" w:cs="Times New Roman"/>
          <w:sz w:val="26"/>
          <w:szCs w:val="26"/>
        </w:rPr>
        <w:t>С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w:t>
      </w:r>
    </w:p>
    <w:p w:rsidR="00300144" w:rsidRPr="007126B5" w:rsidRDefault="00300144" w:rsidP="00300144">
      <w:pPr>
        <w:pStyle w:val="ConsPlusNormal"/>
        <w:ind w:firstLine="540"/>
        <w:jc w:val="both"/>
        <w:rPr>
          <w:rFonts w:ascii="Times New Roman" w:hAnsi="Times New Roman" w:cs="Times New Roman"/>
          <w:sz w:val="26"/>
          <w:szCs w:val="26"/>
        </w:rPr>
      </w:pPr>
      <w:r w:rsidRPr="007126B5">
        <w:rPr>
          <w:rFonts w:ascii="Times New Roman" w:hAnsi="Times New Roman" w:cs="Times New Roman"/>
          <w:sz w:val="26"/>
          <w:szCs w:val="26"/>
        </w:rPr>
        <w:t>Заявка подписывается усиленной квалифицированной электронной подписью участника отбора или уполномоченного им лица.</w:t>
      </w:r>
    </w:p>
    <w:p w:rsidR="00D8007C" w:rsidRPr="007126B5" w:rsidRDefault="00300144" w:rsidP="00300144">
      <w:pPr>
        <w:pStyle w:val="ConsPlusNormal"/>
        <w:ind w:firstLine="540"/>
        <w:jc w:val="both"/>
        <w:rPr>
          <w:rFonts w:ascii="Times New Roman" w:hAnsi="Times New Roman" w:cs="Times New Roman"/>
          <w:sz w:val="26"/>
          <w:szCs w:val="26"/>
        </w:rPr>
      </w:pPr>
      <w:r w:rsidRPr="007126B5">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rsidR="003C0D73" w:rsidRPr="007126B5" w:rsidRDefault="003C0D73" w:rsidP="00F11EC1">
      <w:pPr>
        <w:autoSpaceDE w:val="0"/>
        <w:autoSpaceDN w:val="0"/>
        <w:adjustRightInd w:val="0"/>
        <w:ind w:firstLine="540"/>
        <w:jc w:val="both"/>
      </w:pPr>
      <w:r w:rsidRPr="007126B5">
        <w:t xml:space="preserve">2.3.3. Заявка должна быть заполнена по всем пунктам. </w:t>
      </w:r>
    </w:p>
    <w:p w:rsidR="003C0D73" w:rsidRPr="007126B5" w:rsidRDefault="003C0D73" w:rsidP="00F11EC1">
      <w:pPr>
        <w:autoSpaceDE w:val="0"/>
        <w:autoSpaceDN w:val="0"/>
        <w:adjustRightInd w:val="0"/>
        <w:ind w:firstLine="540"/>
        <w:jc w:val="both"/>
      </w:pPr>
      <w:r w:rsidRPr="007126B5">
        <w:t>Заявка должна быть подписана р</w:t>
      </w:r>
      <w:r w:rsidR="00094EE5" w:rsidRPr="007126B5">
        <w:t xml:space="preserve">уководителем юридического лица </w:t>
      </w:r>
      <w:r w:rsidRPr="007126B5">
        <w:t xml:space="preserve">или уполномоченным лицом (применение факсимильных подписей не допускается) и заверена печатью участника отбора (при наличии). </w:t>
      </w:r>
    </w:p>
    <w:p w:rsidR="003C0D73" w:rsidRPr="007126B5" w:rsidRDefault="003C0D73" w:rsidP="00F11EC1">
      <w:pPr>
        <w:autoSpaceDE w:val="0"/>
        <w:autoSpaceDN w:val="0"/>
        <w:adjustRightInd w:val="0"/>
        <w:ind w:firstLine="540"/>
        <w:jc w:val="both"/>
      </w:pPr>
      <w:r w:rsidRPr="007126B5">
        <w:t xml:space="preserve">Заявка должна быть написана на русском языке и иметь чёткую печать текстов. </w:t>
      </w:r>
    </w:p>
    <w:p w:rsidR="003C0D73" w:rsidRPr="007126B5" w:rsidRDefault="003C0D73" w:rsidP="00F11EC1">
      <w:pPr>
        <w:autoSpaceDE w:val="0"/>
        <w:autoSpaceDN w:val="0"/>
        <w:adjustRightInd w:val="0"/>
        <w:ind w:firstLine="540"/>
        <w:jc w:val="both"/>
      </w:pPr>
      <w:r w:rsidRPr="007126B5">
        <w:t>2.3.4. Копии документов должны быть заверены р</w:t>
      </w:r>
      <w:r w:rsidR="00094EE5" w:rsidRPr="007126B5">
        <w:t xml:space="preserve">уководителем юридического лица </w:t>
      </w:r>
      <w:r w:rsidRPr="007126B5">
        <w:t xml:space="preserve">или уполномоченным лицом с расшифровкой должности, фамилии и инициалов, даты заверения, печатью организации (при наличии) на каждом листе документа. </w:t>
      </w:r>
    </w:p>
    <w:p w:rsidR="000520E0" w:rsidRPr="007126B5" w:rsidRDefault="003C0D73" w:rsidP="003C0D73">
      <w:pPr>
        <w:autoSpaceDE w:val="0"/>
        <w:autoSpaceDN w:val="0"/>
        <w:adjustRightInd w:val="0"/>
        <w:ind w:firstLine="540"/>
        <w:jc w:val="both"/>
        <w:rPr>
          <w:rFonts w:eastAsiaTheme="minorHAnsi"/>
          <w:lang w:eastAsia="en-US"/>
        </w:rPr>
      </w:pPr>
      <w:r w:rsidRPr="007126B5">
        <w:t xml:space="preserve">Расходы на подготовку и оформление документов, входящих в состав заявки, несёт участник отбора. Указанные расходы возмещению не подлежат. </w:t>
      </w:r>
    </w:p>
    <w:p w:rsidR="000520E0" w:rsidRPr="007126B5" w:rsidRDefault="000520E0" w:rsidP="000520E0">
      <w:pPr>
        <w:autoSpaceDE w:val="0"/>
        <w:autoSpaceDN w:val="0"/>
        <w:adjustRightInd w:val="0"/>
        <w:ind w:firstLine="540"/>
        <w:jc w:val="both"/>
        <w:rPr>
          <w:rFonts w:eastAsiaTheme="minorHAnsi"/>
          <w:lang w:eastAsia="en-US"/>
        </w:rPr>
      </w:pPr>
      <w:r w:rsidRPr="007126B5">
        <w:rPr>
          <w:rFonts w:eastAsiaTheme="minorHAnsi"/>
          <w:lang w:eastAsia="en-US"/>
        </w:rPr>
        <w:t>2.4. Для участия в отборе участник отбора подает заявку на финансовое обеспечение затрат выполнения муниципальной работы в течение финансового года, указанного в объявлении.</w:t>
      </w:r>
    </w:p>
    <w:p w:rsidR="000520E0" w:rsidRPr="007126B5" w:rsidRDefault="000520E0" w:rsidP="000520E0">
      <w:pPr>
        <w:autoSpaceDE w:val="0"/>
        <w:autoSpaceDN w:val="0"/>
        <w:adjustRightInd w:val="0"/>
        <w:ind w:firstLine="540"/>
        <w:jc w:val="both"/>
        <w:rPr>
          <w:rFonts w:eastAsiaTheme="minorHAnsi"/>
          <w:lang w:eastAsia="en-US"/>
        </w:rPr>
      </w:pPr>
      <w:r w:rsidRPr="007126B5">
        <w:rPr>
          <w:rFonts w:eastAsiaTheme="minorHAnsi"/>
          <w:lang w:eastAsia="en-US"/>
        </w:rPr>
        <w:t xml:space="preserve">Участники отбора вправе подать не более 1 (одной) заявки на выполнение муниципальной работы в течение финансового года, указанного в объявлении </w:t>
      </w:r>
      <w:r w:rsidRPr="007126B5">
        <w:rPr>
          <w:rFonts w:eastAsiaTheme="minorHAnsi"/>
          <w:lang w:eastAsia="en-US"/>
        </w:rPr>
        <w:lastRenderedPageBreak/>
        <w:t>(за исключением случаев, когда в течение финансового года, указанного в объявлении, УВП объявляется повторный прием заявок на получение субсидий).</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2.5. Специалист УВП:</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 регистрирует поступившие заявки и прилагаемые документы в журнале учета документов в день их поступления в порядке очередности в соответствии с датой и временем поступления заявки;</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 выдает участнику отбора копию заявки (без приложений) с указанием даты и времени ее получения и присвоенного регистрационного номера;</w:t>
      </w:r>
    </w:p>
    <w:p w:rsidR="000520E0"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 в случае получения заявки по почте в течение 2 (двух) рабочих дней со дня ее регистрации направляет участнику отбора уведомление о получении заявки с указанием присвоенного регистрационного номера на почтовый адрес или на адрес электронной почты, указанный в заявке участника отбора;</w:t>
      </w:r>
    </w:p>
    <w:p w:rsidR="00CC52FB"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 заявка и прилагаемые документы, сданные в организацию связи для почтового отправления до 24 (двадцати четырех) часов 00 минут последнего дня срока окончания приема заявок, признаются направленными в срок;</w:t>
      </w:r>
    </w:p>
    <w:p w:rsidR="00CC52FB"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 заявка участника отбора, поданная после даты и (или) времени, определенных для подачи заявок, не регистрируется.</w:t>
      </w:r>
    </w:p>
    <w:p w:rsidR="000520E0"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2.6. Участник отбора вправе отозвать заявку до истечения срока подачи заявок путем направления заявления об отзыве заявки в произвольной форме в УВП.</w:t>
      </w:r>
    </w:p>
    <w:p w:rsidR="000520E0" w:rsidRPr="007126B5" w:rsidRDefault="000520E0" w:rsidP="000520E0">
      <w:pPr>
        <w:autoSpaceDE w:val="0"/>
        <w:autoSpaceDN w:val="0"/>
        <w:adjustRightInd w:val="0"/>
        <w:ind w:firstLine="539"/>
        <w:jc w:val="both"/>
        <w:rPr>
          <w:rFonts w:eastAsiaTheme="minorHAnsi"/>
          <w:lang w:eastAsia="en-US"/>
        </w:rPr>
      </w:pPr>
      <w:r w:rsidRPr="007126B5">
        <w:rPr>
          <w:rFonts w:eastAsiaTheme="minorHAnsi"/>
          <w:lang w:eastAsia="en-US"/>
        </w:rPr>
        <w:t xml:space="preserve">Специалист УВП вносит в журнал учета документов отметку: </w:t>
      </w:r>
      <w:r w:rsidR="00CC52FB" w:rsidRPr="007126B5">
        <w:rPr>
          <w:rFonts w:eastAsiaTheme="minorHAnsi"/>
          <w:lang w:eastAsia="en-US"/>
        </w:rPr>
        <w:t>«</w:t>
      </w:r>
      <w:r w:rsidRPr="007126B5">
        <w:rPr>
          <w:rFonts w:eastAsiaTheme="minorHAnsi"/>
          <w:lang w:eastAsia="en-US"/>
        </w:rPr>
        <w:t>Исключен в связи с отзывом заявки</w:t>
      </w:r>
      <w:r w:rsidR="00CC52FB" w:rsidRPr="007126B5">
        <w:rPr>
          <w:rFonts w:eastAsiaTheme="minorHAnsi"/>
          <w:lang w:eastAsia="en-US"/>
        </w:rPr>
        <w:t>»</w:t>
      </w:r>
      <w:r w:rsidRPr="007126B5">
        <w:rPr>
          <w:rFonts w:eastAsiaTheme="minorHAnsi"/>
          <w:lang w:eastAsia="en-US"/>
        </w:rPr>
        <w:t>.</w:t>
      </w:r>
    </w:p>
    <w:p w:rsidR="000520E0" w:rsidRPr="007126B5" w:rsidRDefault="000520E0" w:rsidP="000520E0">
      <w:pPr>
        <w:autoSpaceDE w:val="0"/>
        <w:autoSpaceDN w:val="0"/>
        <w:adjustRightInd w:val="0"/>
        <w:ind w:firstLine="539"/>
        <w:jc w:val="both"/>
        <w:rPr>
          <w:rFonts w:eastAsiaTheme="minorHAnsi"/>
          <w:lang w:eastAsia="en-US"/>
        </w:rPr>
      </w:pPr>
      <w:r w:rsidRPr="007126B5">
        <w:rPr>
          <w:rFonts w:eastAsiaTheme="minorHAnsi"/>
          <w:lang w:eastAsia="en-US"/>
        </w:rPr>
        <w:t>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0520E0" w:rsidRPr="007126B5" w:rsidRDefault="000520E0" w:rsidP="000520E0">
      <w:pPr>
        <w:autoSpaceDE w:val="0"/>
        <w:autoSpaceDN w:val="0"/>
        <w:adjustRightInd w:val="0"/>
        <w:ind w:firstLine="539"/>
        <w:jc w:val="both"/>
        <w:rPr>
          <w:rFonts w:eastAsiaTheme="minorHAnsi"/>
          <w:lang w:eastAsia="en-US"/>
        </w:rPr>
      </w:pPr>
      <w:r w:rsidRPr="007126B5">
        <w:rPr>
          <w:rFonts w:eastAsiaTheme="minorHAnsi"/>
          <w:lang w:eastAsia="en-US"/>
        </w:rPr>
        <w:t>Заявка и прилагаемые документы не возвращаются.</w:t>
      </w:r>
    </w:p>
    <w:p w:rsidR="000520E0" w:rsidRPr="007126B5" w:rsidRDefault="000520E0" w:rsidP="000520E0">
      <w:pPr>
        <w:autoSpaceDE w:val="0"/>
        <w:autoSpaceDN w:val="0"/>
        <w:adjustRightInd w:val="0"/>
        <w:ind w:firstLine="539"/>
        <w:jc w:val="both"/>
        <w:rPr>
          <w:rFonts w:eastAsiaTheme="minorHAnsi"/>
          <w:lang w:eastAsia="en-US"/>
        </w:rPr>
      </w:pPr>
      <w:r w:rsidRPr="007126B5">
        <w:rPr>
          <w:rFonts w:eastAsiaTheme="minorHAnsi"/>
          <w:lang w:eastAsia="en-US"/>
        </w:rPr>
        <w:t>2.7.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УВП.</w:t>
      </w:r>
    </w:p>
    <w:p w:rsidR="000520E0" w:rsidRPr="007126B5" w:rsidRDefault="000520E0" w:rsidP="000520E0">
      <w:pPr>
        <w:autoSpaceDE w:val="0"/>
        <w:autoSpaceDN w:val="0"/>
        <w:adjustRightInd w:val="0"/>
        <w:ind w:firstLine="539"/>
        <w:jc w:val="both"/>
        <w:rPr>
          <w:rFonts w:eastAsiaTheme="minorHAnsi"/>
          <w:lang w:eastAsia="en-US"/>
        </w:rPr>
      </w:pPr>
      <w:r w:rsidRPr="007126B5">
        <w:rPr>
          <w:rFonts w:eastAsiaTheme="minorHAnsi"/>
          <w:lang w:eastAsia="en-US"/>
        </w:rPr>
        <w:t xml:space="preserve">В случае внесения изменений в заявку в журнал учета документов специалистом УВП вносится отметка: </w:t>
      </w:r>
      <w:r w:rsidR="00CC52FB" w:rsidRPr="007126B5">
        <w:rPr>
          <w:rFonts w:eastAsiaTheme="minorHAnsi"/>
          <w:lang w:eastAsia="en-US"/>
        </w:rPr>
        <w:t>«</w:t>
      </w:r>
      <w:r w:rsidRPr="007126B5">
        <w:rPr>
          <w:rFonts w:eastAsiaTheme="minorHAnsi"/>
          <w:lang w:eastAsia="en-US"/>
        </w:rPr>
        <w:t>Исключен в связи с внесением изменений в заявку</w:t>
      </w:r>
      <w:r w:rsidR="00CC52FB" w:rsidRPr="007126B5">
        <w:rPr>
          <w:rFonts w:eastAsiaTheme="minorHAnsi"/>
          <w:lang w:eastAsia="en-US"/>
        </w:rPr>
        <w:t>»</w:t>
      </w:r>
      <w:r w:rsidRPr="007126B5">
        <w:rPr>
          <w:rFonts w:eastAsiaTheme="minorHAnsi"/>
          <w:lang w:eastAsia="en-US"/>
        </w:rPr>
        <w:t>.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rsidR="000520E0" w:rsidRPr="007126B5" w:rsidRDefault="000520E0" w:rsidP="000520E0">
      <w:pPr>
        <w:autoSpaceDE w:val="0"/>
        <w:autoSpaceDN w:val="0"/>
        <w:adjustRightInd w:val="0"/>
        <w:ind w:firstLine="540"/>
        <w:jc w:val="both"/>
        <w:rPr>
          <w:rFonts w:eastAsiaTheme="minorHAnsi"/>
          <w:lang w:eastAsia="en-US"/>
        </w:rPr>
      </w:pPr>
      <w:r w:rsidRPr="007126B5">
        <w:rPr>
          <w:rFonts w:eastAsiaTheme="minorHAnsi"/>
          <w:lang w:eastAsia="en-US"/>
        </w:rPr>
        <w:t>2.8. В сроки, установленные в объявлении о проведении отбора, специалисты УВП осуществляют разъяснения об условиях и порядке предоставления субсидий по адресу: город Когалым, улица Дружбы народов, 7, ежедневно, кроме субботы и воскресенья:</w:t>
      </w:r>
    </w:p>
    <w:p w:rsidR="000520E0" w:rsidRPr="007126B5" w:rsidRDefault="000520E0" w:rsidP="000520E0">
      <w:pPr>
        <w:autoSpaceDE w:val="0"/>
        <w:autoSpaceDN w:val="0"/>
        <w:adjustRightInd w:val="0"/>
        <w:ind w:firstLine="539"/>
        <w:jc w:val="both"/>
        <w:rPr>
          <w:rFonts w:eastAsiaTheme="minorHAnsi"/>
          <w:lang w:eastAsia="en-US"/>
        </w:rPr>
      </w:pPr>
      <w:r w:rsidRPr="007126B5">
        <w:rPr>
          <w:rFonts w:eastAsiaTheme="minorHAnsi"/>
          <w:lang w:eastAsia="en-US"/>
        </w:rPr>
        <w:t>- понедельник с 08.30 до 12.30 часов и с 14.00 до 18.00 часов;</w:t>
      </w:r>
    </w:p>
    <w:p w:rsidR="000520E0" w:rsidRPr="007126B5" w:rsidRDefault="000520E0" w:rsidP="000520E0">
      <w:pPr>
        <w:autoSpaceDE w:val="0"/>
        <w:autoSpaceDN w:val="0"/>
        <w:adjustRightInd w:val="0"/>
        <w:ind w:firstLine="539"/>
        <w:jc w:val="both"/>
        <w:rPr>
          <w:rFonts w:eastAsiaTheme="minorHAnsi"/>
          <w:lang w:eastAsia="en-US"/>
        </w:rPr>
      </w:pPr>
      <w:r w:rsidRPr="007126B5">
        <w:rPr>
          <w:rFonts w:eastAsiaTheme="minorHAnsi"/>
          <w:lang w:eastAsia="en-US"/>
        </w:rPr>
        <w:t>- вторник - пятница с 08.30 до 12.30 часов и с 14.00 до 17.00 часов.</w:t>
      </w:r>
    </w:p>
    <w:p w:rsidR="000520E0" w:rsidRPr="007126B5" w:rsidRDefault="000520E0" w:rsidP="000520E0">
      <w:pPr>
        <w:autoSpaceDE w:val="0"/>
        <w:autoSpaceDN w:val="0"/>
        <w:adjustRightInd w:val="0"/>
        <w:ind w:firstLine="540"/>
        <w:jc w:val="both"/>
        <w:rPr>
          <w:rFonts w:eastAsiaTheme="minorHAnsi"/>
          <w:lang w:eastAsia="en-US"/>
        </w:rPr>
      </w:pPr>
      <w:r w:rsidRPr="007126B5">
        <w:rPr>
          <w:rFonts w:eastAsiaTheme="minorHAnsi"/>
          <w:lang w:eastAsia="en-US"/>
        </w:rPr>
        <w:t>Консультации об условиях и порядке предоставления субсидий можно получить по телефонам: (34667)93-751, (34667)93-744.</w:t>
      </w:r>
    </w:p>
    <w:p w:rsidR="000520E0" w:rsidRPr="007126B5" w:rsidRDefault="000520E0" w:rsidP="000520E0">
      <w:pPr>
        <w:autoSpaceDE w:val="0"/>
        <w:autoSpaceDN w:val="0"/>
        <w:adjustRightInd w:val="0"/>
        <w:ind w:firstLine="540"/>
        <w:jc w:val="both"/>
        <w:rPr>
          <w:rFonts w:eastAsiaTheme="minorHAnsi"/>
          <w:lang w:eastAsia="en-US"/>
        </w:rPr>
      </w:pPr>
      <w:r w:rsidRPr="007126B5">
        <w:rPr>
          <w:rFonts w:eastAsiaTheme="minorHAnsi"/>
          <w:lang w:eastAsia="en-US"/>
        </w:rPr>
        <w:t xml:space="preserve">2.9. </w:t>
      </w:r>
      <w:r w:rsidR="00895D81" w:rsidRPr="007126B5">
        <w:t>Порядок и сроки проведения проверки участников отбора и заявки</w:t>
      </w:r>
      <w:r w:rsidRPr="007126B5">
        <w:rPr>
          <w:rFonts w:eastAsiaTheme="minorHAnsi"/>
          <w:lang w:eastAsia="en-US"/>
        </w:rPr>
        <w:t>.</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2.9.1. В течение 10 (десяти) рабочих дней со дня завершения срока приема заявок УВП:</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1) запрашивает в порядке межведомственного информационного взаимодействия:</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lastRenderedPageBreak/>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 выписку из Единого государственного реестра юридических лиц (в Федеральной налоговой службе Российской Федерации);</w:t>
      </w:r>
    </w:p>
    <w:p w:rsidR="00CC52FB"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2) запрашивает в структурных подразделениях Администрации города Когалыма следующие сведения:</w:t>
      </w:r>
    </w:p>
    <w:p w:rsidR="000520E0" w:rsidRPr="007126B5" w:rsidRDefault="000520E0" w:rsidP="00CC52FB">
      <w:pPr>
        <w:autoSpaceDE w:val="0"/>
        <w:autoSpaceDN w:val="0"/>
        <w:adjustRightInd w:val="0"/>
        <w:ind w:firstLine="540"/>
        <w:jc w:val="both"/>
        <w:rPr>
          <w:rFonts w:eastAsiaTheme="minorHAnsi"/>
          <w:lang w:eastAsia="en-US"/>
        </w:rPr>
      </w:pPr>
      <w:r w:rsidRPr="007126B5">
        <w:rPr>
          <w:rFonts w:eastAsiaTheme="minorHAnsi"/>
          <w:lang w:eastAsia="en-US"/>
        </w:rPr>
        <w:t>- 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CC52FB"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 xml:space="preserve">- об отсутствии выплат средств из бюджета города Когалыма на основании иных нормативных правовых актов или муниципальных правовых актов на цели, указанные в </w:t>
      </w:r>
      <w:hyperlink r:id="rId26" w:history="1">
        <w:r w:rsidRPr="007126B5">
          <w:rPr>
            <w:rFonts w:eastAsiaTheme="minorHAnsi"/>
            <w:lang w:eastAsia="en-US"/>
          </w:rPr>
          <w:t>пункте 1.3</w:t>
        </w:r>
      </w:hyperlink>
      <w:r w:rsidRPr="007126B5">
        <w:rPr>
          <w:rFonts w:eastAsiaTheme="minorHAnsi"/>
          <w:lang w:eastAsia="en-US"/>
        </w:rPr>
        <w:t xml:space="preserve"> настоящего Порядка;</w:t>
      </w:r>
    </w:p>
    <w:p w:rsidR="000520E0"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3) осуществляет проверку соответствия:</w:t>
      </w:r>
    </w:p>
    <w:p w:rsidR="00CC52FB"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 xml:space="preserve">- участников отбора - категориям, установленным </w:t>
      </w:r>
      <w:hyperlink r:id="rId27" w:history="1">
        <w:r w:rsidRPr="007126B5">
          <w:rPr>
            <w:rFonts w:eastAsiaTheme="minorHAnsi"/>
            <w:lang w:eastAsia="en-US"/>
          </w:rPr>
          <w:t>пунктом 1.4</w:t>
        </w:r>
      </w:hyperlink>
      <w:r w:rsidRPr="007126B5">
        <w:rPr>
          <w:rFonts w:eastAsiaTheme="minorHAnsi"/>
          <w:lang w:eastAsia="en-US"/>
        </w:rPr>
        <w:t xml:space="preserve"> настоящего Порядка, а также требованиям, установленным </w:t>
      </w:r>
      <w:hyperlink r:id="rId28" w:history="1">
        <w:r w:rsidRPr="007126B5">
          <w:rPr>
            <w:rFonts w:eastAsiaTheme="minorHAnsi"/>
            <w:lang w:eastAsia="en-US"/>
          </w:rPr>
          <w:t>пунктом 2.2</w:t>
        </w:r>
      </w:hyperlink>
      <w:r w:rsidRPr="007126B5">
        <w:rPr>
          <w:rFonts w:eastAsiaTheme="minorHAnsi"/>
          <w:lang w:eastAsia="en-US"/>
        </w:rPr>
        <w:t xml:space="preserve"> настоящего Порядка (на основании заявки и документов, предоставленных участником отбора, а также информации, полученной в результате межведомственного информационного взаимодействия и от структурных подразделений Администрации города Когалыма);</w:t>
      </w:r>
    </w:p>
    <w:p w:rsidR="00CC52FB"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 xml:space="preserve">- заявки и прилагаемых документов - требованиям, установленным </w:t>
      </w:r>
      <w:hyperlink r:id="rId29" w:history="1">
        <w:r w:rsidRPr="007126B5">
          <w:rPr>
            <w:rFonts w:eastAsiaTheme="minorHAnsi"/>
            <w:lang w:eastAsia="en-US"/>
          </w:rPr>
          <w:t>пунктом 2.3</w:t>
        </w:r>
      </w:hyperlink>
      <w:r w:rsidRPr="007126B5">
        <w:rPr>
          <w:rFonts w:eastAsiaTheme="minorHAnsi"/>
          <w:lang w:eastAsia="en-US"/>
        </w:rPr>
        <w:t xml:space="preserve"> настоящего Порядка;</w:t>
      </w:r>
    </w:p>
    <w:p w:rsidR="00CC52FB"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4) направляет в адрес участников отбора уведомления с указанием даты, времени и места проведения отбора на почтовый адрес или на адрес электронной почты, указанный в заявке участника отбора;</w:t>
      </w:r>
    </w:p>
    <w:p w:rsidR="00CC52FB"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5) организует заседание Комиссии с целью рассмотрения и оценки поступивших заявок участников отбора.</w:t>
      </w:r>
    </w:p>
    <w:p w:rsidR="00BF144D" w:rsidRPr="007126B5" w:rsidRDefault="000520E0" w:rsidP="00CC52FB">
      <w:pPr>
        <w:autoSpaceDE w:val="0"/>
        <w:autoSpaceDN w:val="0"/>
        <w:adjustRightInd w:val="0"/>
        <w:ind w:firstLine="539"/>
        <w:jc w:val="both"/>
        <w:rPr>
          <w:rFonts w:eastAsiaTheme="minorHAnsi"/>
          <w:lang w:eastAsia="en-US"/>
        </w:rPr>
      </w:pPr>
      <w:r w:rsidRPr="007126B5">
        <w:rPr>
          <w:rFonts w:eastAsiaTheme="minorHAnsi"/>
          <w:lang w:eastAsia="en-US"/>
        </w:rPr>
        <w:t xml:space="preserve">2.10. В случае полного отсутствия заявок по истечении срока их приема и в случае, если ни одна заявка не соответствует требованиям для участия в отборе, установленным в </w:t>
      </w:r>
      <w:hyperlink r:id="rId30" w:history="1">
        <w:r w:rsidRPr="007126B5">
          <w:rPr>
            <w:rFonts w:eastAsiaTheme="minorHAnsi"/>
            <w:lang w:eastAsia="en-US"/>
          </w:rPr>
          <w:t>пунктах 2.2</w:t>
        </w:r>
      </w:hyperlink>
      <w:r w:rsidRPr="007126B5">
        <w:rPr>
          <w:rFonts w:eastAsiaTheme="minorHAnsi"/>
          <w:lang w:eastAsia="en-US"/>
        </w:rPr>
        <w:t xml:space="preserve"> - </w:t>
      </w:r>
      <w:hyperlink r:id="rId31" w:history="1">
        <w:r w:rsidRPr="007126B5">
          <w:rPr>
            <w:rFonts w:eastAsiaTheme="minorHAnsi"/>
            <w:lang w:eastAsia="en-US"/>
          </w:rPr>
          <w:t>2.4</w:t>
        </w:r>
      </w:hyperlink>
      <w:r w:rsidRPr="007126B5">
        <w:rPr>
          <w:rFonts w:eastAsiaTheme="minorHAnsi"/>
          <w:lang w:eastAsia="en-US"/>
        </w:rPr>
        <w:t xml:space="preserve"> настоящего Порядка, УВП направляет в адрес ГРБС служебную записку с информацией о несостоявшемся отборе и предложением об организации повторного приема заявок.</w:t>
      </w:r>
    </w:p>
    <w:p w:rsidR="000520E0" w:rsidRPr="007126B5" w:rsidRDefault="000520E0" w:rsidP="00BF144D">
      <w:pPr>
        <w:autoSpaceDE w:val="0"/>
        <w:autoSpaceDN w:val="0"/>
        <w:adjustRightInd w:val="0"/>
        <w:ind w:firstLine="539"/>
        <w:jc w:val="both"/>
        <w:rPr>
          <w:rFonts w:eastAsiaTheme="minorHAnsi"/>
          <w:lang w:eastAsia="en-US"/>
        </w:rPr>
      </w:pPr>
      <w:r w:rsidRPr="007126B5">
        <w:rPr>
          <w:rFonts w:eastAsiaTheme="minorHAnsi"/>
          <w:lang w:eastAsia="en-US"/>
        </w:rPr>
        <w:t xml:space="preserve">2.11. </w:t>
      </w:r>
      <w:r w:rsidR="00895D81" w:rsidRPr="007126B5">
        <w:rPr>
          <w:rFonts w:eastAsiaTheme="minorHAnsi"/>
          <w:lang w:eastAsia="en-US"/>
        </w:rPr>
        <w:t>Порядок</w:t>
      </w:r>
      <w:r w:rsidRPr="007126B5">
        <w:rPr>
          <w:rFonts w:eastAsiaTheme="minorHAnsi"/>
          <w:lang w:eastAsia="en-US"/>
        </w:rPr>
        <w:t xml:space="preserve"> рассмотрения и оценки заявок участников отбора.</w:t>
      </w:r>
    </w:p>
    <w:p w:rsidR="00E6272D" w:rsidRPr="007126B5" w:rsidRDefault="000520E0" w:rsidP="00E6272D">
      <w:pPr>
        <w:autoSpaceDE w:val="0"/>
        <w:autoSpaceDN w:val="0"/>
        <w:adjustRightInd w:val="0"/>
        <w:ind w:firstLine="539"/>
        <w:jc w:val="both"/>
        <w:rPr>
          <w:rFonts w:eastAsiaTheme="minorHAnsi"/>
          <w:lang w:eastAsia="en-US"/>
        </w:rPr>
      </w:pPr>
      <w:r w:rsidRPr="007126B5">
        <w:rPr>
          <w:rFonts w:eastAsiaTheme="minorHAnsi"/>
          <w:lang w:eastAsia="en-US"/>
        </w:rPr>
        <w:t xml:space="preserve">2.11.1. Рассмотрение и оценка заявок участников отбора осуществляется Комиссией. Комиссия осуществляет свою работу в соответствии с </w:t>
      </w:r>
      <w:hyperlink r:id="rId32" w:history="1">
        <w:r w:rsidRPr="007126B5">
          <w:rPr>
            <w:rFonts w:eastAsiaTheme="minorHAnsi"/>
            <w:lang w:eastAsia="en-US"/>
          </w:rPr>
          <w:t>Положением</w:t>
        </w:r>
      </w:hyperlink>
      <w:r w:rsidRPr="007126B5">
        <w:rPr>
          <w:rFonts w:eastAsiaTheme="minorHAnsi"/>
          <w:lang w:eastAsia="en-US"/>
        </w:rPr>
        <w:t xml:space="preserve"> о комиссии по рассмотрению и оценке заявок участников отбора на предоставление из бюджета города Когалыма субсидий </w:t>
      </w:r>
      <w:r w:rsidR="00246D56" w:rsidRPr="007126B5">
        <w:t>некоммерческим организациям, не являющимся государственными (муниципальными) учреждениями</w:t>
      </w:r>
      <w:r w:rsidRPr="007126B5">
        <w:rPr>
          <w:rFonts w:eastAsiaTheme="minorHAnsi"/>
          <w:lang w:eastAsia="en-US"/>
        </w:rPr>
        <w:t xml:space="preserve"> в целях финансового обеспечения затрат в связи с выполнением муниципальной работы согласно приложению 2 к настоящему Порядку.</w:t>
      </w:r>
    </w:p>
    <w:p w:rsidR="00E6272D" w:rsidRPr="007126B5" w:rsidRDefault="000520E0" w:rsidP="00E6272D">
      <w:pPr>
        <w:autoSpaceDE w:val="0"/>
        <w:autoSpaceDN w:val="0"/>
        <w:adjustRightInd w:val="0"/>
        <w:ind w:firstLine="539"/>
        <w:jc w:val="both"/>
        <w:rPr>
          <w:rFonts w:eastAsiaTheme="minorHAnsi"/>
          <w:lang w:eastAsia="en-US"/>
        </w:rPr>
      </w:pPr>
      <w:r w:rsidRPr="007126B5">
        <w:rPr>
          <w:rFonts w:eastAsiaTheme="minorHAnsi"/>
          <w:lang w:eastAsia="en-US"/>
        </w:rPr>
        <w:t xml:space="preserve">2.11.2. В случае несоответствия установленным в объявлении о проведении отбора требованиям, заявка участника отбора отклоняется по основаниям, установленным </w:t>
      </w:r>
      <w:hyperlink r:id="rId33" w:history="1">
        <w:r w:rsidRPr="007126B5">
          <w:rPr>
            <w:rFonts w:eastAsiaTheme="minorHAnsi"/>
            <w:lang w:eastAsia="en-US"/>
          </w:rPr>
          <w:t>пунктом 2.14</w:t>
        </w:r>
      </w:hyperlink>
      <w:r w:rsidRPr="007126B5">
        <w:rPr>
          <w:rFonts w:eastAsiaTheme="minorHAnsi"/>
          <w:lang w:eastAsia="en-US"/>
        </w:rPr>
        <w:t xml:space="preserve"> настоящего Порядка и не участвует в оценке заявок участников отбора.</w:t>
      </w:r>
    </w:p>
    <w:p w:rsidR="00684A19" w:rsidRPr="007126B5" w:rsidRDefault="000520E0" w:rsidP="00684A19">
      <w:pPr>
        <w:autoSpaceDE w:val="0"/>
        <w:autoSpaceDN w:val="0"/>
        <w:adjustRightInd w:val="0"/>
        <w:ind w:firstLine="539"/>
        <w:jc w:val="both"/>
        <w:rPr>
          <w:rFonts w:eastAsiaTheme="minorHAnsi"/>
          <w:lang w:eastAsia="en-US"/>
        </w:rPr>
      </w:pPr>
      <w:r w:rsidRPr="007126B5">
        <w:rPr>
          <w:rFonts w:eastAsiaTheme="minorHAnsi"/>
          <w:lang w:eastAsia="en-US"/>
        </w:rPr>
        <w:t xml:space="preserve">2.11.3. Оценка заявок участников отбора осуществляется членами Комиссии в соответствии с </w:t>
      </w:r>
      <w:hyperlink r:id="rId34" w:history="1">
        <w:r w:rsidRPr="007126B5">
          <w:rPr>
            <w:rFonts w:eastAsiaTheme="minorHAnsi"/>
            <w:lang w:eastAsia="en-US"/>
          </w:rPr>
          <w:t>критериями</w:t>
        </w:r>
      </w:hyperlink>
      <w:r w:rsidRPr="007126B5">
        <w:rPr>
          <w:rFonts w:eastAsiaTheme="minorHAnsi"/>
          <w:lang w:eastAsia="en-US"/>
        </w:rPr>
        <w:t xml:space="preserve">, установленными в приложении 3 к </w:t>
      </w:r>
      <w:r w:rsidRPr="007126B5">
        <w:rPr>
          <w:rFonts w:eastAsiaTheme="minorHAnsi"/>
          <w:lang w:eastAsia="en-US"/>
        </w:rPr>
        <w:lastRenderedPageBreak/>
        <w:t xml:space="preserve">настоящему Порядку, после проведения публичной защиты заявок участниками отбора путем заполнения оценочной </w:t>
      </w:r>
      <w:hyperlink r:id="rId35" w:history="1">
        <w:r w:rsidRPr="007126B5">
          <w:rPr>
            <w:rFonts w:eastAsiaTheme="minorHAnsi"/>
            <w:lang w:eastAsia="en-US"/>
          </w:rPr>
          <w:t>ведомости</w:t>
        </w:r>
      </w:hyperlink>
      <w:r w:rsidRPr="007126B5">
        <w:rPr>
          <w:rFonts w:eastAsiaTheme="minorHAnsi"/>
          <w:lang w:eastAsia="en-US"/>
        </w:rPr>
        <w:t xml:space="preserve"> согласно приложению 1 к Положению о комиссии.</w:t>
      </w:r>
    </w:p>
    <w:p w:rsidR="00246D56" w:rsidRPr="007126B5" w:rsidRDefault="000520E0" w:rsidP="00246D56">
      <w:pPr>
        <w:autoSpaceDE w:val="0"/>
        <w:autoSpaceDN w:val="0"/>
        <w:adjustRightInd w:val="0"/>
        <w:ind w:firstLine="539"/>
        <w:jc w:val="both"/>
        <w:rPr>
          <w:rFonts w:eastAsiaTheme="minorHAnsi"/>
          <w:lang w:eastAsia="en-US"/>
        </w:rPr>
      </w:pPr>
      <w:r w:rsidRPr="007126B5">
        <w:rPr>
          <w:rFonts w:eastAsiaTheme="minorHAnsi"/>
          <w:lang w:eastAsia="en-US"/>
        </w:rPr>
        <w:t>Публичная защита заявок осуществляется в ходе заседания Комиссии с использованием мультимедийных презентаций. Публичная защита заявки является обязательной для всех участников отбора.</w:t>
      </w:r>
    </w:p>
    <w:p w:rsidR="00684A19" w:rsidRPr="007126B5" w:rsidRDefault="000520E0" w:rsidP="00246D56">
      <w:pPr>
        <w:autoSpaceDE w:val="0"/>
        <w:autoSpaceDN w:val="0"/>
        <w:adjustRightInd w:val="0"/>
        <w:ind w:firstLine="539"/>
        <w:jc w:val="both"/>
        <w:rPr>
          <w:rFonts w:eastAsiaTheme="minorHAnsi"/>
          <w:lang w:eastAsia="en-US"/>
        </w:rPr>
      </w:pPr>
      <w:r w:rsidRPr="007126B5">
        <w:rPr>
          <w:rFonts w:eastAsiaTheme="minorHAnsi"/>
          <w:lang w:eastAsia="en-US"/>
        </w:rPr>
        <w:t>Регламент публичной защиты заявки:</w:t>
      </w:r>
    </w:p>
    <w:p w:rsidR="000520E0" w:rsidRPr="007126B5" w:rsidRDefault="000520E0" w:rsidP="00684A19">
      <w:pPr>
        <w:autoSpaceDE w:val="0"/>
        <w:autoSpaceDN w:val="0"/>
        <w:adjustRightInd w:val="0"/>
        <w:ind w:firstLine="539"/>
        <w:jc w:val="both"/>
        <w:rPr>
          <w:rFonts w:eastAsiaTheme="minorHAnsi"/>
          <w:lang w:eastAsia="en-US"/>
        </w:rPr>
      </w:pPr>
      <w:r w:rsidRPr="007126B5">
        <w:rPr>
          <w:rFonts w:eastAsiaTheme="minorHAnsi"/>
          <w:lang w:eastAsia="en-US"/>
        </w:rPr>
        <w:t>- представление заявки участником отбора - до 7 минут;</w:t>
      </w:r>
    </w:p>
    <w:p w:rsidR="000520E0" w:rsidRPr="007126B5" w:rsidRDefault="000520E0" w:rsidP="00684A19">
      <w:pPr>
        <w:autoSpaceDE w:val="0"/>
        <w:autoSpaceDN w:val="0"/>
        <w:adjustRightInd w:val="0"/>
        <w:ind w:firstLine="539"/>
        <w:jc w:val="both"/>
        <w:rPr>
          <w:rFonts w:eastAsiaTheme="minorHAnsi"/>
          <w:lang w:eastAsia="en-US"/>
        </w:rPr>
      </w:pPr>
      <w:r w:rsidRPr="007126B5">
        <w:rPr>
          <w:rFonts w:eastAsiaTheme="minorHAnsi"/>
          <w:lang w:eastAsia="en-US"/>
        </w:rPr>
        <w:t>- вопросы и обсуждение заявки - до 10 минут.</w:t>
      </w:r>
    </w:p>
    <w:p w:rsidR="00684A19" w:rsidRPr="007126B5" w:rsidRDefault="000520E0" w:rsidP="00684A19">
      <w:pPr>
        <w:autoSpaceDE w:val="0"/>
        <w:autoSpaceDN w:val="0"/>
        <w:adjustRightInd w:val="0"/>
        <w:ind w:firstLine="539"/>
        <w:jc w:val="both"/>
        <w:rPr>
          <w:rFonts w:eastAsiaTheme="minorHAnsi"/>
          <w:lang w:eastAsia="en-US"/>
        </w:rPr>
      </w:pPr>
      <w:r w:rsidRPr="007126B5">
        <w:rPr>
          <w:rFonts w:eastAsiaTheme="minorHAnsi"/>
          <w:lang w:eastAsia="en-US"/>
        </w:rPr>
        <w:t>Каждому из критериев присваивается от 0 до 5 баллов (целым числом). Полученные баллы суммируются и являются общей оценкой члена Комиссии по заявке.</w:t>
      </w:r>
    </w:p>
    <w:p w:rsidR="000520E0" w:rsidRPr="007126B5" w:rsidRDefault="000520E0" w:rsidP="00684A19">
      <w:pPr>
        <w:autoSpaceDE w:val="0"/>
        <w:autoSpaceDN w:val="0"/>
        <w:adjustRightInd w:val="0"/>
        <w:ind w:firstLine="539"/>
        <w:jc w:val="both"/>
        <w:rPr>
          <w:rFonts w:eastAsiaTheme="minorHAnsi"/>
          <w:lang w:eastAsia="en-US"/>
        </w:rPr>
      </w:pPr>
      <w:r w:rsidRPr="007126B5">
        <w:rPr>
          <w:rFonts w:eastAsiaTheme="minorHAnsi"/>
          <w:lang w:eastAsia="en-US"/>
        </w:rPr>
        <w:t>По результатам оценки заявок проводится их ранжирование. Порядковые номера присваиваются заявкам в зависимости от количества полученных баллов - от максимального значения к минимальному.</w:t>
      </w:r>
    </w:p>
    <w:p w:rsidR="00684A19" w:rsidRPr="007126B5" w:rsidRDefault="00684A19" w:rsidP="00684A19">
      <w:pPr>
        <w:autoSpaceDE w:val="0"/>
        <w:autoSpaceDN w:val="0"/>
        <w:adjustRightInd w:val="0"/>
        <w:ind w:firstLine="540"/>
        <w:jc w:val="both"/>
        <w:rPr>
          <w:rFonts w:eastAsiaTheme="minorHAnsi"/>
          <w:lang w:eastAsia="en-US"/>
        </w:rPr>
      </w:pPr>
      <w:r w:rsidRPr="007126B5">
        <w:rPr>
          <w:rFonts w:eastAsiaTheme="minorHAnsi"/>
          <w:lang w:eastAsia="en-US"/>
        </w:rPr>
        <w:t>2.11.4. Решение Комиссии оформляется протоколом заседания Комиссии, являющимся результатом рассмотрения и оценки заявок участников отбора, содержащим следующие сведения:</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1) дату, время и место рассмотрения заявок;</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2) дату, время и место оценки заявок участников отбора;</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3) информацию об участниках отбора, заявки которых были рассмотрены;</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 xml:space="preserve">6) решение, принятое Комиссией в соответствии с </w:t>
      </w:r>
      <w:hyperlink r:id="rId36" w:history="1">
        <w:r w:rsidRPr="007126B5">
          <w:rPr>
            <w:rFonts w:eastAsiaTheme="minorHAnsi"/>
            <w:lang w:eastAsia="en-US"/>
          </w:rPr>
          <w:t>пунктами 4.9</w:t>
        </w:r>
      </w:hyperlink>
      <w:r w:rsidRPr="007126B5">
        <w:rPr>
          <w:rFonts w:eastAsiaTheme="minorHAnsi"/>
          <w:lang w:eastAsia="en-US"/>
        </w:rPr>
        <w:t xml:space="preserve"> - </w:t>
      </w:r>
      <w:hyperlink r:id="rId37" w:history="1">
        <w:r w:rsidRPr="007126B5">
          <w:rPr>
            <w:rFonts w:eastAsiaTheme="minorHAnsi"/>
            <w:lang w:eastAsia="en-US"/>
          </w:rPr>
          <w:t>4.10</w:t>
        </w:r>
      </w:hyperlink>
      <w:r w:rsidRPr="007126B5">
        <w:rPr>
          <w:rFonts w:eastAsiaTheme="minorHAnsi"/>
          <w:lang w:eastAsia="en-US"/>
        </w:rPr>
        <w:t xml:space="preserve"> Положения о комиссии согласно приложению 2 к настоящему Порядку.</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2.11.5. Заявка участника отбора отклоняется ГРБС в случае, если по результатам заседания Комиссии участник отбора признан не прошедшим отбор.</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 xml:space="preserve">УВП в течение 2 (двух) рабочих дней после заседания Комиссии направляет участнику отбора уведомление об отклонении заявки, с указанием оснований отклонения, указанным в </w:t>
      </w:r>
      <w:hyperlink w:anchor="Par15" w:history="1">
        <w:r w:rsidRPr="007126B5">
          <w:rPr>
            <w:rFonts w:eastAsiaTheme="minorHAnsi"/>
            <w:lang w:eastAsia="en-US"/>
          </w:rPr>
          <w:t>пункте 2.14</w:t>
        </w:r>
      </w:hyperlink>
      <w:r w:rsidRPr="007126B5">
        <w:rPr>
          <w:rFonts w:eastAsiaTheme="minorHAnsi"/>
          <w:lang w:eastAsia="en-US"/>
        </w:rPr>
        <w:t xml:space="preserve"> настоящего Порядка.</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2.12. Решение о предоставлении субсидий оформляется распоряжением Администрации города Когалыма.</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После подписания протокола заседания Комиссии УВП в течение 5 (пяти) рабочих дней направляет на подпись главе города Когалыма распоряжение Администрации города Когалыма об утверждении получ</w:t>
      </w:r>
      <w:r w:rsidR="00246D56" w:rsidRPr="007126B5">
        <w:rPr>
          <w:rFonts w:eastAsiaTheme="minorHAnsi"/>
          <w:lang w:eastAsia="en-US"/>
        </w:rPr>
        <w:t xml:space="preserve">ателя </w:t>
      </w:r>
      <w:r w:rsidRPr="007126B5">
        <w:rPr>
          <w:rFonts w:eastAsiaTheme="minorHAnsi"/>
          <w:lang w:eastAsia="en-US"/>
        </w:rPr>
        <w:t>субсидий, с которым заключается соглашение, с указанием суммы субсидий.</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2.13. В течение 5 (пяти) рабочих дней после утверждения распоряжения Администрации города Когалыма УВП размещает на Едином портале (при наличии технической возможности) и на официальном сайте информацию о результатах рассмотрения и оценки заявок, а именно: протокол заседания Комиссии и распоряжение Администрации города Когалыма.</w:t>
      </w:r>
      <w:bookmarkStart w:id="1" w:name="Par15"/>
      <w:bookmarkEnd w:id="1"/>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lastRenderedPageBreak/>
        <w:t>2.14. Основания для отклонения заявок участников отбора на стадии рассмотрения:</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 xml:space="preserve">1) несоответствие участника отбора категориям, установленным </w:t>
      </w:r>
      <w:hyperlink r:id="rId38" w:history="1">
        <w:r w:rsidRPr="007126B5">
          <w:rPr>
            <w:rFonts w:eastAsiaTheme="minorHAnsi"/>
            <w:lang w:eastAsia="en-US"/>
          </w:rPr>
          <w:t>пунктом 1.4</w:t>
        </w:r>
      </w:hyperlink>
      <w:r w:rsidRPr="007126B5">
        <w:rPr>
          <w:rFonts w:eastAsiaTheme="minorHAnsi"/>
          <w:lang w:eastAsia="en-US"/>
        </w:rPr>
        <w:t xml:space="preserve"> настоящего Порядка;</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 xml:space="preserve">2) несоответствие участника отбора требованиям, установленным </w:t>
      </w:r>
      <w:hyperlink r:id="rId39" w:history="1">
        <w:r w:rsidRPr="007126B5">
          <w:rPr>
            <w:rFonts w:eastAsiaTheme="minorHAnsi"/>
            <w:lang w:eastAsia="en-US"/>
          </w:rPr>
          <w:t>пунктом 2.2</w:t>
        </w:r>
      </w:hyperlink>
      <w:r w:rsidRPr="007126B5">
        <w:rPr>
          <w:rFonts w:eastAsiaTheme="minorHAnsi"/>
          <w:lang w:eastAsia="en-US"/>
        </w:rPr>
        <w:t xml:space="preserve"> настоящего Порядка;</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3)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4) недостоверность представленной участником отбора информации;</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5) подача участником отбора заявки после даты и (или) времени, определенных для подачи заявок.</w:t>
      </w:r>
    </w:p>
    <w:p w:rsidR="00684A19" w:rsidRPr="007126B5" w:rsidRDefault="00684A19" w:rsidP="00684A19">
      <w:pPr>
        <w:autoSpaceDE w:val="0"/>
        <w:autoSpaceDN w:val="0"/>
        <w:adjustRightInd w:val="0"/>
        <w:ind w:firstLine="539"/>
        <w:jc w:val="both"/>
        <w:rPr>
          <w:rFonts w:eastAsiaTheme="minorHAnsi"/>
          <w:lang w:eastAsia="en-US"/>
        </w:rPr>
      </w:pPr>
      <w:r w:rsidRPr="007126B5">
        <w:rPr>
          <w:rFonts w:eastAsiaTheme="minorHAnsi"/>
          <w:lang w:eastAsia="en-US"/>
        </w:rPr>
        <w:t>2.15. Документы по организации и проведению отбора на предоставление субсидий, заключенные соглашения, отчеты, предоставляемые получателями субсидий, хранятся в УВП в течение 5 (пяти) лет.</w:t>
      </w:r>
    </w:p>
    <w:p w:rsidR="0019254A" w:rsidRPr="007126B5" w:rsidRDefault="0019254A" w:rsidP="002730CA">
      <w:pPr>
        <w:pStyle w:val="a6"/>
        <w:ind w:firstLine="709"/>
        <w:jc w:val="center"/>
        <w:rPr>
          <w:rFonts w:ascii="Times New Roman" w:hAnsi="Times New Roman" w:cs="Times New Roman"/>
          <w:sz w:val="26"/>
          <w:szCs w:val="26"/>
        </w:rPr>
      </w:pPr>
    </w:p>
    <w:p w:rsidR="007C34D5" w:rsidRPr="007126B5" w:rsidRDefault="007C34D5" w:rsidP="007C34D5">
      <w:pPr>
        <w:pStyle w:val="a6"/>
        <w:ind w:firstLine="709"/>
        <w:jc w:val="center"/>
        <w:rPr>
          <w:rFonts w:ascii="Times New Roman" w:hAnsi="Times New Roman" w:cs="Times New Roman"/>
          <w:sz w:val="26"/>
          <w:szCs w:val="26"/>
        </w:rPr>
      </w:pPr>
      <w:r w:rsidRPr="007126B5">
        <w:rPr>
          <w:rFonts w:ascii="Times New Roman" w:hAnsi="Times New Roman" w:cs="Times New Roman"/>
          <w:sz w:val="26"/>
          <w:szCs w:val="26"/>
        </w:rPr>
        <w:t>3. Условия и порядок предоставления субсиди</w:t>
      </w:r>
      <w:r w:rsidR="001B5A44" w:rsidRPr="007126B5">
        <w:rPr>
          <w:rFonts w:ascii="Times New Roman" w:hAnsi="Times New Roman" w:cs="Times New Roman"/>
          <w:sz w:val="26"/>
          <w:szCs w:val="26"/>
        </w:rPr>
        <w:t>й</w:t>
      </w:r>
    </w:p>
    <w:p w:rsidR="007C34D5" w:rsidRPr="007126B5" w:rsidRDefault="007C34D5" w:rsidP="002730CA">
      <w:pPr>
        <w:pStyle w:val="a6"/>
        <w:ind w:firstLine="709"/>
        <w:jc w:val="center"/>
        <w:rPr>
          <w:rFonts w:ascii="Times New Roman" w:hAnsi="Times New Roman" w:cs="Times New Roman"/>
          <w:sz w:val="26"/>
          <w:szCs w:val="26"/>
        </w:rPr>
      </w:pPr>
    </w:p>
    <w:p w:rsidR="003F5138" w:rsidRPr="007126B5" w:rsidRDefault="003F5138" w:rsidP="003F5138">
      <w:pPr>
        <w:autoSpaceDE w:val="0"/>
        <w:autoSpaceDN w:val="0"/>
        <w:adjustRightInd w:val="0"/>
        <w:ind w:firstLine="540"/>
        <w:jc w:val="both"/>
        <w:rPr>
          <w:rFonts w:eastAsiaTheme="minorHAnsi"/>
          <w:lang w:eastAsia="en-US"/>
        </w:rPr>
      </w:pPr>
      <w:r w:rsidRPr="007126B5">
        <w:rPr>
          <w:rFonts w:eastAsiaTheme="minorHAnsi"/>
          <w:lang w:eastAsia="en-US"/>
        </w:rPr>
        <w:t xml:space="preserve">3.1. Получатель субсидий должен соответствовать требованиям, указанным в </w:t>
      </w:r>
      <w:hyperlink r:id="rId40" w:history="1">
        <w:r w:rsidRPr="007126B5">
          <w:rPr>
            <w:rFonts w:eastAsiaTheme="minorHAnsi"/>
            <w:lang w:eastAsia="en-US"/>
          </w:rPr>
          <w:t>пункте 2.2</w:t>
        </w:r>
      </w:hyperlink>
      <w:r w:rsidRPr="007126B5">
        <w:rPr>
          <w:rFonts w:eastAsiaTheme="minorHAnsi"/>
          <w:lang w:eastAsia="en-US"/>
        </w:rPr>
        <w:t xml:space="preserve"> настоящего Порядка, на фактическую дату подачи заявки.</w:t>
      </w:r>
    </w:p>
    <w:p w:rsidR="003F5138" w:rsidRPr="007126B5" w:rsidRDefault="003F5138" w:rsidP="003F5138">
      <w:pPr>
        <w:autoSpaceDE w:val="0"/>
        <w:autoSpaceDN w:val="0"/>
        <w:adjustRightInd w:val="0"/>
        <w:ind w:firstLine="540"/>
        <w:jc w:val="both"/>
        <w:rPr>
          <w:rFonts w:eastAsiaTheme="minorHAnsi"/>
          <w:lang w:eastAsia="en-US"/>
        </w:rPr>
      </w:pPr>
      <w:r w:rsidRPr="007126B5">
        <w:rPr>
          <w:rFonts w:eastAsiaTheme="minorHAnsi"/>
          <w:lang w:eastAsia="en-US"/>
        </w:rPr>
        <w:t>3.</w:t>
      </w:r>
      <w:r w:rsidR="00895D81" w:rsidRPr="007126B5">
        <w:rPr>
          <w:rFonts w:eastAsiaTheme="minorHAnsi"/>
          <w:lang w:eastAsia="en-US"/>
        </w:rPr>
        <w:t>2</w:t>
      </w:r>
      <w:r w:rsidRPr="007126B5">
        <w:rPr>
          <w:rFonts w:eastAsiaTheme="minorHAnsi"/>
          <w:lang w:eastAsia="en-US"/>
        </w:rPr>
        <w:t xml:space="preserve">. Рассмотрение документов, по результатам которого принимается решение о предоставлении субсидий, проводится в соответствии с </w:t>
      </w:r>
      <w:hyperlink r:id="rId41" w:history="1">
        <w:r w:rsidRPr="007126B5">
          <w:rPr>
            <w:rFonts w:eastAsiaTheme="minorHAnsi"/>
            <w:lang w:eastAsia="en-US"/>
          </w:rPr>
          <w:t>пунктами 2.9</w:t>
        </w:r>
      </w:hyperlink>
      <w:r w:rsidRPr="007126B5">
        <w:rPr>
          <w:rFonts w:eastAsiaTheme="minorHAnsi"/>
          <w:lang w:eastAsia="en-US"/>
        </w:rPr>
        <w:t xml:space="preserve"> - </w:t>
      </w:r>
      <w:hyperlink r:id="rId42" w:history="1">
        <w:r w:rsidRPr="007126B5">
          <w:rPr>
            <w:rFonts w:eastAsiaTheme="minorHAnsi"/>
            <w:lang w:eastAsia="en-US"/>
          </w:rPr>
          <w:t>2.12</w:t>
        </w:r>
      </w:hyperlink>
      <w:r w:rsidRPr="007126B5">
        <w:rPr>
          <w:rFonts w:eastAsiaTheme="minorHAnsi"/>
          <w:lang w:eastAsia="en-US"/>
        </w:rPr>
        <w:t xml:space="preserve"> настоящего Порядка.</w:t>
      </w:r>
    </w:p>
    <w:p w:rsidR="003F5138" w:rsidRPr="007126B5" w:rsidRDefault="003F5138" w:rsidP="003F5138">
      <w:pPr>
        <w:autoSpaceDE w:val="0"/>
        <w:autoSpaceDN w:val="0"/>
        <w:adjustRightInd w:val="0"/>
        <w:ind w:firstLine="540"/>
        <w:jc w:val="both"/>
        <w:rPr>
          <w:rFonts w:eastAsiaTheme="minorHAnsi"/>
          <w:lang w:eastAsia="en-US"/>
        </w:rPr>
      </w:pPr>
      <w:r w:rsidRPr="007126B5">
        <w:rPr>
          <w:rFonts w:eastAsiaTheme="minorHAnsi"/>
          <w:lang w:eastAsia="en-US"/>
        </w:rPr>
        <w:t>3.</w:t>
      </w:r>
      <w:r w:rsidR="00C842C0" w:rsidRPr="007126B5">
        <w:rPr>
          <w:rFonts w:eastAsiaTheme="minorHAnsi"/>
          <w:lang w:eastAsia="en-US"/>
        </w:rPr>
        <w:t>3</w:t>
      </w:r>
      <w:r w:rsidRPr="007126B5">
        <w:rPr>
          <w:rFonts w:eastAsiaTheme="minorHAnsi"/>
          <w:lang w:eastAsia="en-US"/>
        </w:rPr>
        <w:t>. Основания для отказа получателю субсидий в предоставлении субсидий:</w:t>
      </w:r>
    </w:p>
    <w:p w:rsidR="003F5138" w:rsidRPr="007126B5" w:rsidRDefault="003F5138" w:rsidP="003F5138">
      <w:pPr>
        <w:autoSpaceDE w:val="0"/>
        <w:autoSpaceDN w:val="0"/>
        <w:adjustRightInd w:val="0"/>
        <w:ind w:firstLine="540"/>
        <w:jc w:val="both"/>
        <w:rPr>
          <w:rFonts w:eastAsiaTheme="minorHAnsi"/>
          <w:lang w:eastAsia="en-US"/>
        </w:rPr>
      </w:pPr>
      <w:r w:rsidRPr="007126B5">
        <w:rPr>
          <w:rFonts w:eastAsiaTheme="minorHAnsi"/>
          <w:lang w:eastAsia="en-US"/>
        </w:rPr>
        <w:t xml:space="preserve">- несоответствие представленных получателем субсидий документов требованиям, определенным в соответствии с </w:t>
      </w:r>
      <w:hyperlink r:id="rId43" w:history="1">
        <w:r w:rsidRPr="007126B5">
          <w:rPr>
            <w:rFonts w:eastAsiaTheme="minorHAnsi"/>
            <w:lang w:eastAsia="en-US"/>
          </w:rPr>
          <w:t>пунктом 2.</w:t>
        </w:r>
      </w:hyperlink>
      <w:r w:rsidR="00EC5708" w:rsidRPr="007126B5">
        <w:rPr>
          <w:rFonts w:eastAsiaTheme="minorHAnsi"/>
          <w:lang w:eastAsia="en-US"/>
        </w:rPr>
        <w:t>2</w:t>
      </w:r>
      <w:r w:rsidRPr="007126B5">
        <w:rPr>
          <w:rFonts w:eastAsiaTheme="minorHAnsi"/>
          <w:lang w:eastAsia="en-US"/>
        </w:rPr>
        <w:t xml:space="preserve"> настоящего Порядка, или непредставление (представление не в полном объеме) указанных документов;</w:t>
      </w:r>
    </w:p>
    <w:p w:rsidR="003F5138" w:rsidRPr="007126B5" w:rsidRDefault="003F5138" w:rsidP="003F5138">
      <w:pPr>
        <w:autoSpaceDE w:val="0"/>
        <w:autoSpaceDN w:val="0"/>
        <w:adjustRightInd w:val="0"/>
        <w:ind w:firstLine="539"/>
        <w:jc w:val="both"/>
        <w:rPr>
          <w:rFonts w:eastAsiaTheme="minorHAnsi"/>
          <w:lang w:eastAsia="en-US"/>
        </w:rPr>
      </w:pPr>
      <w:r w:rsidRPr="007126B5">
        <w:rPr>
          <w:rFonts w:eastAsiaTheme="minorHAnsi"/>
          <w:lang w:eastAsia="en-US"/>
        </w:rPr>
        <w:t>- установление факта недостоверности представленной получателем субсидий информации.</w:t>
      </w:r>
    </w:p>
    <w:p w:rsidR="003F5138" w:rsidRPr="007126B5" w:rsidRDefault="003F5138" w:rsidP="003F5138">
      <w:pPr>
        <w:autoSpaceDE w:val="0"/>
        <w:autoSpaceDN w:val="0"/>
        <w:adjustRightInd w:val="0"/>
        <w:ind w:firstLine="539"/>
        <w:jc w:val="both"/>
        <w:rPr>
          <w:rFonts w:eastAsiaTheme="minorHAnsi"/>
          <w:lang w:eastAsia="en-US"/>
        </w:rPr>
      </w:pPr>
      <w:r w:rsidRPr="007126B5">
        <w:rPr>
          <w:rFonts w:eastAsiaTheme="minorHAnsi"/>
          <w:lang w:eastAsia="en-US"/>
        </w:rPr>
        <w:t>3.</w:t>
      </w:r>
      <w:r w:rsidR="00C842C0" w:rsidRPr="007126B5">
        <w:rPr>
          <w:rFonts w:eastAsiaTheme="minorHAnsi"/>
          <w:lang w:eastAsia="en-US"/>
        </w:rPr>
        <w:t>4</w:t>
      </w:r>
      <w:r w:rsidRPr="007126B5">
        <w:rPr>
          <w:rFonts w:eastAsiaTheme="minorHAnsi"/>
          <w:lang w:eastAsia="en-US"/>
        </w:rPr>
        <w:t xml:space="preserve">. Субсидии предоставляются в рамках муниципальной программы </w:t>
      </w:r>
      <w:r w:rsidR="00EC5708" w:rsidRPr="007126B5">
        <w:t>«Развитие институтов гражданского общества города Когалыма»</w:t>
      </w:r>
      <w:r w:rsidRPr="007126B5">
        <w:rPr>
          <w:rFonts w:eastAsiaTheme="minorHAnsi"/>
          <w:lang w:eastAsia="en-US"/>
        </w:rPr>
        <w:t xml:space="preserve"> за счет средств бюджета города Когалыма в пределах утвержденных бюджетных ассигнований на текущий финансовый год и плановый период, предусмотренных решением Думы города Когалыма о бюджете города Когалыма на текущий финансовый год и плановый период на финансовое обеспечение затрат в связи с выполнением муниципальной работы.</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xml:space="preserve">Размер субсидий необходимого для достижения результата предоставления субсидий, на территории города Когалыма составляет 628 800 (шестьсот двадцать восемь </w:t>
      </w:r>
      <w:r w:rsidR="000E1DCB" w:rsidRPr="007126B5">
        <w:rPr>
          <w:rFonts w:eastAsiaTheme="minorHAnsi"/>
          <w:lang w:eastAsia="en-US"/>
        </w:rPr>
        <w:t xml:space="preserve">тысяч </w:t>
      </w:r>
      <w:r w:rsidRPr="007126B5">
        <w:rPr>
          <w:rFonts w:eastAsiaTheme="minorHAnsi"/>
          <w:lang w:eastAsia="en-US"/>
        </w:rPr>
        <w:t>восемьсот) рублей 00 копеек.</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xml:space="preserve">Максимально возможное количество получателей субсидий - </w:t>
      </w:r>
      <w:r w:rsidR="00F51B2B" w:rsidRPr="007126B5">
        <w:rPr>
          <w:rFonts w:eastAsiaTheme="minorHAnsi"/>
          <w:lang w:eastAsia="en-US"/>
        </w:rPr>
        <w:t>1</w:t>
      </w:r>
      <w:r w:rsidRPr="007126B5">
        <w:rPr>
          <w:rFonts w:eastAsiaTheme="minorHAnsi"/>
          <w:lang w:eastAsia="en-US"/>
        </w:rPr>
        <w:t>.</w:t>
      </w:r>
    </w:p>
    <w:p w:rsidR="00F51B2B" w:rsidRPr="007126B5" w:rsidRDefault="00C842C0" w:rsidP="00F51B2B">
      <w:pPr>
        <w:autoSpaceDE w:val="0"/>
        <w:autoSpaceDN w:val="0"/>
        <w:adjustRightInd w:val="0"/>
        <w:ind w:firstLine="539"/>
        <w:jc w:val="both"/>
        <w:rPr>
          <w:rFonts w:eastAsiaTheme="minorHAnsi"/>
          <w:lang w:eastAsia="en-US"/>
        </w:rPr>
      </w:pPr>
      <w:r w:rsidRPr="007126B5">
        <w:rPr>
          <w:rFonts w:eastAsiaTheme="minorHAnsi"/>
          <w:lang w:eastAsia="en-US"/>
        </w:rPr>
        <w:t>3.5</w:t>
      </w:r>
      <w:r w:rsidR="003F5138" w:rsidRPr="007126B5">
        <w:rPr>
          <w:rFonts w:eastAsiaTheme="minorHAnsi"/>
          <w:lang w:eastAsia="en-US"/>
        </w:rPr>
        <w:t>. За счет предоставленных субсидий получатель субсидий осуществляет расходы, связанные с целями предоставления субсидий, в том числе:</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оплата труда;</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lastRenderedPageBreak/>
        <w:t>- оплата товаров, работ, услуг, связанных с выполнением муниципальной работы;</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уплата налогов, сборов, страховых взносов и иных обязательных платежей в бюджетную систему Российской Федерации.</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3.</w:t>
      </w:r>
      <w:r w:rsidR="00C842C0" w:rsidRPr="007126B5">
        <w:rPr>
          <w:rFonts w:eastAsiaTheme="minorHAnsi"/>
          <w:lang w:eastAsia="en-US"/>
        </w:rPr>
        <w:t>6</w:t>
      </w:r>
      <w:r w:rsidRPr="007126B5">
        <w:rPr>
          <w:rFonts w:eastAsiaTheme="minorHAnsi"/>
          <w:lang w:eastAsia="en-US"/>
        </w:rPr>
        <w:t>. За счет предоставленных субсидий получателю субсидий запрещается осуществлять следующие расходы:</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текущие расходы получателя субсидий, не связанные с выполнением муниципальной работы;</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на проведение мероприятий, направленных на организацию выборных кампаний, проведение митингов, демонстраций и пикетов;</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по оплате прошлых обязательств получателя субсидий;</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связанные с извлечением прибыли;</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на фундаментальные научные исследования;</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на приобретение алкогольных напитков и табачной продукции;</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уплата штрафов;</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связанные с осуществлением предпринимательской и иной приносящей доход деятельности и оказанием платных услуг гражданам и (или) юридическим лицам;</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на политическую и религиозную деятельность;</w:t>
      </w:r>
    </w:p>
    <w:p w:rsidR="003F5138"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F51B2B" w:rsidRPr="007126B5" w:rsidRDefault="003F5138" w:rsidP="00F51B2B">
      <w:pPr>
        <w:autoSpaceDE w:val="0"/>
        <w:autoSpaceDN w:val="0"/>
        <w:adjustRightInd w:val="0"/>
        <w:ind w:firstLine="539"/>
        <w:jc w:val="both"/>
        <w:rPr>
          <w:rFonts w:eastAsiaTheme="minorHAnsi"/>
          <w:lang w:eastAsia="en-US"/>
        </w:rPr>
      </w:pPr>
      <w:r w:rsidRPr="007126B5">
        <w:rPr>
          <w:rFonts w:eastAsiaTheme="minorHAnsi"/>
          <w:lang w:eastAsia="en-US"/>
        </w:rPr>
        <w:t>- расходы на деятельность, запрещенную действующим законодательством Российской Федерации.</w:t>
      </w:r>
    </w:p>
    <w:p w:rsidR="002D53DB" w:rsidRPr="007126B5" w:rsidRDefault="00C842C0" w:rsidP="002D53DB">
      <w:pPr>
        <w:autoSpaceDE w:val="0"/>
        <w:autoSpaceDN w:val="0"/>
        <w:adjustRightInd w:val="0"/>
        <w:ind w:firstLine="540"/>
        <w:jc w:val="both"/>
        <w:rPr>
          <w:rFonts w:eastAsiaTheme="minorHAnsi"/>
          <w:lang w:eastAsia="en-US"/>
        </w:rPr>
      </w:pPr>
      <w:r w:rsidRPr="007126B5">
        <w:rPr>
          <w:rFonts w:eastAsiaTheme="minorHAnsi"/>
          <w:lang w:eastAsia="en-US"/>
        </w:rPr>
        <w:t>3.7</w:t>
      </w:r>
      <w:r w:rsidR="002D53DB" w:rsidRPr="007126B5">
        <w:rPr>
          <w:rFonts w:eastAsiaTheme="minorHAnsi"/>
          <w:lang w:eastAsia="en-US"/>
        </w:rPr>
        <w:t>. Условия и порядок заключения между ГРБС и получателем субсидий соглашения.</w:t>
      </w:r>
    </w:p>
    <w:p w:rsidR="002D53DB" w:rsidRPr="007126B5" w:rsidRDefault="00C842C0" w:rsidP="002D53DB">
      <w:pPr>
        <w:autoSpaceDE w:val="0"/>
        <w:autoSpaceDN w:val="0"/>
        <w:adjustRightInd w:val="0"/>
        <w:ind w:firstLine="540"/>
        <w:jc w:val="both"/>
        <w:rPr>
          <w:rFonts w:eastAsiaTheme="minorHAnsi"/>
          <w:lang w:eastAsia="en-US"/>
        </w:rPr>
      </w:pPr>
      <w:r w:rsidRPr="007126B5">
        <w:rPr>
          <w:rFonts w:eastAsiaTheme="minorHAnsi"/>
          <w:lang w:eastAsia="en-US"/>
        </w:rPr>
        <w:t>3.7</w:t>
      </w:r>
      <w:r w:rsidR="002D53DB" w:rsidRPr="007126B5">
        <w:rPr>
          <w:rFonts w:eastAsiaTheme="minorHAnsi"/>
          <w:lang w:eastAsia="en-US"/>
        </w:rPr>
        <w:t>.1. Субсидии предоставляются на основании подписанного соглашения в соответствии с типовой формой соглашения, утвержденной Комитетом финансов Администрации города Когалыма.</w:t>
      </w:r>
    </w:p>
    <w:p w:rsidR="002D53DB" w:rsidRPr="007126B5" w:rsidRDefault="00C842C0" w:rsidP="002D53DB">
      <w:pPr>
        <w:autoSpaceDE w:val="0"/>
        <w:autoSpaceDN w:val="0"/>
        <w:adjustRightInd w:val="0"/>
        <w:ind w:firstLine="540"/>
        <w:jc w:val="both"/>
        <w:rPr>
          <w:rFonts w:eastAsiaTheme="minorHAnsi"/>
          <w:lang w:eastAsia="en-US"/>
        </w:rPr>
      </w:pPr>
      <w:r w:rsidRPr="007126B5">
        <w:rPr>
          <w:rFonts w:eastAsiaTheme="minorHAnsi"/>
          <w:lang w:eastAsia="en-US"/>
        </w:rPr>
        <w:t>3.7</w:t>
      </w:r>
      <w:r w:rsidR="002D53DB" w:rsidRPr="007126B5">
        <w:rPr>
          <w:rFonts w:eastAsiaTheme="minorHAnsi"/>
          <w:lang w:eastAsia="en-US"/>
        </w:rPr>
        <w:t>.2. Обязательными условиями предоставления субсидий, включаемыми в соглашение, являются:</w:t>
      </w:r>
    </w:p>
    <w:p w:rsidR="002D53DB" w:rsidRPr="007126B5" w:rsidRDefault="002D53DB" w:rsidP="002D53DB">
      <w:pPr>
        <w:autoSpaceDE w:val="0"/>
        <w:autoSpaceDN w:val="0"/>
        <w:adjustRightInd w:val="0"/>
        <w:ind w:firstLine="540"/>
        <w:jc w:val="both"/>
        <w:rPr>
          <w:rFonts w:eastAsiaTheme="minorHAnsi"/>
          <w:lang w:eastAsia="en-US"/>
        </w:rPr>
      </w:pPr>
      <w:r w:rsidRPr="007126B5">
        <w:rPr>
          <w:rFonts w:eastAsiaTheme="minorHAnsi"/>
          <w:lang w:eastAsia="en-US"/>
        </w:rPr>
        <w:t>1) достижение результата и показателя, необходимого для достижения результата предоставления субсидий;</w:t>
      </w:r>
    </w:p>
    <w:p w:rsidR="00E02397" w:rsidRPr="007126B5" w:rsidRDefault="002D53DB" w:rsidP="00E02397">
      <w:pPr>
        <w:autoSpaceDE w:val="0"/>
        <w:autoSpaceDN w:val="0"/>
        <w:adjustRightInd w:val="0"/>
        <w:ind w:firstLine="540"/>
        <w:jc w:val="both"/>
        <w:rPr>
          <w:rFonts w:eastAsiaTheme="minorHAnsi"/>
          <w:lang w:eastAsia="en-US"/>
        </w:rPr>
      </w:pPr>
      <w:r w:rsidRPr="007126B5">
        <w:rPr>
          <w:rFonts w:eastAsiaTheme="minorHAnsi"/>
          <w:lang w:eastAsia="en-US"/>
        </w:rPr>
        <w:t xml:space="preserve">2) </w:t>
      </w:r>
      <w:r w:rsidR="00EC6F73" w:rsidRPr="007126B5">
        <w:t xml:space="preserve">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w:t>
      </w:r>
      <w:r w:rsidR="00EC6F73" w:rsidRPr="007126B5">
        <w:lastRenderedPageBreak/>
        <w:t>порядка и условий предоставления Субсидии в соответствии со статьями 268.1 и 269.2 Бюджетного кодекса Российской Федерации</w:t>
      </w:r>
      <w:r w:rsidRPr="007126B5">
        <w:rPr>
          <w:rFonts w:eastAsiaTheme="minorHAnsi"/>
          <w:lang w:eastAsia="en-US"/>
        </w:rPr>
        <w:t>;</w:t>
      </w:r>
    </w:p>
    <w:p w:rsidR="002D53DB" w:rsidRPr="007126B5" w:rsidRDefault="002D53DB" w:rsidP="002D53DB">
      <w:pPr>
        <w:autoSpaceDE w:val="0"/>
        <w:autoSpaceDN w:val="0"/>
        <w:adjustRightInd w:val="0"/>
        <w:ind w:firstLine="540"/>
        <w:jc w:val="both"/>
        <w:rPr>
          <w:rFonts w:cs="Arial"/>
        </w:rPr>
      </w:pPr>
      <w:r w:rsidRPr="007126B5">
        <w:rPr>
          <w:rFonts w:eastAsiaTheme="minorHAnsi"/>
          <w:lang w:eastAsia="en-US"/>
        </w:rPr>
        <w:t xml:space="preserve">3) </w:t>
      </w:r>
      <w:r w:rsidR="00E02397" w:rsidRPr="007126B5">
        <w:t>о запрете приобретения получателем Субсидий -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r w:rsidR="00547678" w:rsidRPr="007126B5">
        <w:rPr>
          <w:rFonts w:cs="Arial"/>
        </w:rPr>
        <w:t>;</w:t>
      </w:r>
    </w:p>
    <w:p w:rsidR="002D53DB" w:rsidRPr="007126B5" w:rsidRDefault="002D53DB" w:rsidP="002D53DB">
      <w:pPr>
        <w:autoSpaceDE w:val="0"/>
        <w:autoSpaceDN w:val="0"/>
        <w:adjustRightInd w:val="0"/>
        <w:ind w:firstLine="540"/>
        <w:jc w:val="both"/>
        <w:rPr>
          <w:rFonts w:eastAsiaTheme="minorHAnsi"/>
          <w:lang w:eastAsia="en-US"/>
        </w:rPr>
      </w:pPr>
      <w:r w:rsidRPr="007126B5">
        <w:rPr>
          <w:rFonts w:eastAsiaTheme="minorHAnsi"/>
          <w:lang w:eastAsia="en-US"/>
        </w:rPr>
        <w:t xml:space="preserve">4) условия о согласовании новых условий соглашения или о расторжении соглашения при </w:t>
      </w:r>
      <w:proofErr w:type="spellStart"/>
      <w:r w:rsidRPr="007126B5">
        <w:rPr>
          <w:rFonts w:eastAsiaTheme="minorHAnsi"/>
          <w:lang w:eastAsia="en-US"/>
        </w:rPr>
        <w:t>недостижении</w:t>
      </w:r>
      <w:proofErr w:type="spellEnd"/>
      <w:r w:rsidRPr="007126B5">
        <w:rPr>
          <w:rFonts w:eastAsiaTheme="minorHAnsi"/>
          <w:lang w:eastAsia="en-US"/>
        </w:rPr>
        <w:t xml:space="preserve"> согласия по новым условиям, в случае уменьшения ГРБС как получателю бюджетных средств ранее доведенных лимитов бюджетных обязательств, указанных в </w:t>
      </w:r>
      <w:hyperlink r:id="rId44" w:history="1">
        <w:r w:rsidRPr="007126B5">
          <w:rPr>
            <w:rFonts w:eastAsiaTheme="minorHAnsi"/>
            <w:lang w:eastAsia="en-US"/>
          </w:rPr>
          <w:t>пункте 3.6</w:t>
        </w:r>
      </w:hyperlink>
      <w:r w:rsidRPr="007126B5">
        <w:rPr>
          <w:rFonts w:eastAsiaTheme="minorHAnsi"/>
          <w:lang w:eastAsia="en-US"/>
        </w:rPr>
        <w:t xml:space="preserve"> настоящего Порядка, приводящего к невозможности предоставления субсидий в размере, определенном в соглашении.</w:t>
      </w:r>
    </w:p>
    <w:p w:rsidR="003D2A8B" w:rsidRPr="007126B5" w:rsidRDefault="00C842C0" w:rsidP="003D2A8B">
      <w:pPr>
        <w:autoSpaceDE w:val="0"/>
        <w:autoSpaceDN w:val="0"/>
        <w:adjustRightInd w:val="0"/>
        <w:ind w:firstLine="540"/>
        <w:jc w:val="both"/>
        <w:rPr>
          <w:rFonts w:eastAsiaTheme="minorHAnsi"/>
          <w:lang w:eastAsia="en-US"/>
        </w:rPr>
      </w:pPr>
      <w:r w:rsidRPr="007126B5">
        <w:rPr>
          <w:rFonts w:eastAsiaTheme="minorHAnsi"/>
          <w:lang w:eastAsia="en-US"/>
        </w:rPr>
        <w:t>3.7</w:t>
      </w:r>
      <w:r w:rsidR="002D53DB" w:rsidRPr="007126B5">
        <w:rPr>
          <w:rFonts w:eastAsiaTheme="minorHAnsi"/>
          <w:lang w:eastAsia="en-US"/>
        </w:rPr>
        <w:t>.3. На основании распоряжения в течение 10 (десяти) рабочих дней со дня подписания распоряжения УВП осуществляет подготовку соглашения и передает его для подписания получателю субсидий лично или направляет соглашение по электронной почте на адрес получателя субсидий.</w:t>
      </w:r>
    </w:p>
    <w:p w:rsidR="003D2A8B" w:rsidRPr="007126B5" w:rsidRDefault="003D2A8B" w:rsidP="003D2A8B">
      <w:pPr>
        <w:autoSpaceDE w:val="0"/>
        <w:autoSpaceDN w:val="0"/>
        <w:adjustRightInd w:val="0"/>
        <w:ind w:firstLine="540"/>
        <w:jc w:val="both"/>
      </w:pPr>
      <w:r w:rsidRPr="007126B5">
        <w:t xml:space="preserve">С 1 января 2025 года </w:t>
      </w:r>
      <w:r w:rsidR="001726F6" w:rsidRPr="007126B5">
        <w:t>УВП</w:t>
      </w:r>
      <w:r w:rsidRPr="007126B5">
        <w:t xml:space="preserve">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rsidR="003D2A8B" w:rsidRPr="007126B5" w:rsidRDefault="003D2A8B" w:rsidP="003D2A8B">
      <w:pPr>
        <w:autoSpaceDE w:val="0"/>
        <w:autoSpaceDN w:val="0"/>
        <w:adjustRightInd w:val="0"/>
        <w:ind w:firstLine="540"/>
        <w:jc w:val="both"/>
      </w:pPr>
      <w:r w:rsidRPr="007126B5">
        <w:t>Получатель субсидии в течение 5 (</w:t>
      </w:r>
      <w:r w:rsidRPr="007126B5">
        <w:rPr>
          <w:rFonts w:eastAsiaTheme="minorHAnsi"/>
          <w:lang w:eastAsia="en-US"/>
        </w:rPr>
        <w:t>пяти</w:t>
      </w:r>
      <w:r w:rsidRPr="007126B5">
        <w:t xml:space="preserve">) рабочих дней с даты получения Соглашения подписывает и представляет его в </w:t>
      </w:r>
      <w:r w:rsidR="00A718CC" w:rsidRPr="007126B5">
        <w:t>УВП</w:t>
      </w:r>
      <w:r w:rsidRPr="007126B5">
        <w:t xml:space="preserve"> лично или почтовым отправлением.</w:t>
      </w:r>
    </w:p>
    <w:p w:rsidR="003D2A8B" w:rsidRPr="007126B5" w:rsidRDefault="003D2A8B" w:rsidP="003D2A8B">
      <w:pPr>
        <w:autoSpaceDE w:val="0"/>
        <w:autoSpaceDN w:val="0"/>
        <w:adjustRightInd w:val="0"/>
        <w:ind w:firstLine="540"/>
        <w:jc w:val="both"/>
      </w:pPr>
      <w:r w:rsidRPr="007126B5">
        <w:t>С 1 января 2025 года получатель Субсидии подписывает Соглашение усиленной квалифицированной электронной подписью и направляет в УВП для подписания. Срок подписания исчисляется 3 (тремя) рабочими днями с даты получения уведомления о направлении проекта Соглашения до даты его направления в УВП через «Электронный бюджет».</w:t>
      </w:r>
    </w:p>
    <w:p w:rsidR="003D2A8B" w:rsidRPr="007126B5" w:rsidRDefault="002D53DB" w:rsidP="003D2A8B">
      <w:pPr>
        <w:autoSpaceDE w:val="0"/>
        <w:autoSpaceDN w:val="0"/>
        <w:adjustRightInd w:val="0"/>
        <w:ind w:firstLine="540"/>
        <w:jc w:val="both"/>
        <w:rPr>
          <w:rFonts w:eastAsiaTheme="minorHAnsi"/>
          <w:lang w:eastAsia="en-US"/>
        </w:rPr>
      </w:pPr>
      <w:r w:rsidRPr="007126B5">
        <w:rPr>
          <w:rFonts w:eastAsiaTheme="minorHAnsi"/>
          <w:lang w:eastAsia="en-US"/>
        </w:rPr>
        <w:t>В случае, если получатель субсидий в течение 5 (пяти) рабочих дней после получения соглашения не предоставил подписанное соглашение, переданное ему в соответствии с настоящим Порядком, он признается уклонившимся от заключения соглашения.</w:t>
      </w:r>
    </w:p>
    <w:p w:rsidR="003D2A8B" w:rsidRPr="007126B5" w:rsidRDefault="003D2A8B" w:rsidP="003D2A8B">
      <w:pPr>
        <w:autoSpaceDE w:val="0"/>
        <w:autoSpaceDN w:val="0"/>
        <w:adjustRightInd w:val="0"/>
        <w:ind w:firstLine="540"/>
        <w:jc w:val="both"/>
      </w:pPr>
      <w:r w:rsidRPr="007126B5">
        <w:rPr>
          <w:rFonts w:eastAsiaTheme="minorHAnsi"/>
          <w:lang w:eastAsia="en-US"/>
        </w:rPr>
        <w:t xml:space="preserve">3.7.4. </w:t>
      </w:r>
      <w:r w:rsidRPr="007126B5">
        <w:t xml:space="preserve">Соглашение должно содержать условия о согласовании новых условий Соглашения или о расторжении Соглашения при </w:t>
      </w:r>
      <w:proofErr w:type="spellStart"/>
      <w:r w:rsidRPr="007126B5">
        <w:t>недостижении</w:t>
      </w:r>
      <w:proofErr w:type="spellEnd"/>
      <w:r w:rsidRPr="007126B5">
        <w:t xml:space="preserve">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w:t>
      </w:r>
    </w:p>
    <w:p w:rsidR="003B1D37" w:rsidRPr="007126B5" w:rsidRDefault="00C842C0" w:rsidP="003B1D37">
      <w:pPr>
        <w:autoSpaceDE w:val="0"/>
        <w:autoSpaceDN w:val="0"/>
        <w:adjustRightInd w:val="0"/>
        <w:ind w:firstLine="540"/>
        <w:jc w:val="both"/>
        <w:rPr>
          <w:rFonts w:eastAsiaTheme="minorHAnsi"/>
          <w:lang w:eastAsia="en-US"/>
        </w:rPr>
      </w:pPr>
      <w:r w:rsidRPr="007126B5">
        <w:rPr>
          <w:rFonts w:eastAsiaTheme="minorHAnsi"/>
          <w:lang w:eastAsia="en-US"/>
        </w:rPr>
        <w:t>3.8</w:t>
      </w:r>
      <w:r w:rsidR="002D53DB" w:rsidRPr="007126B5">
        <w:rPr>
          <w:rFonts w:eastAsiaTheme="minorHAnsi"/>
          <w:lang w:eastAsia="en-US"/>
        </w:rPr>
        <w:t>. Результатом предоставления субсидий является</w:t>
      </w:r>
      <w:r w:rsidR="003B1D37" w:rsidRPr="007126B5">
        <w:rPr>
          <w:rFonts w:eastAsiaTheme="minorHAnsi"/>
          <w:lang w:eastAsia="en-US"/>
        </w:rPr>
        <w:t xml:space="preserve"> организация и проведение факультативных занятий по русскому языку для детей из семей мигрантов (детей-</w:t>
      </w:r>
      <w:proofErr w:type="spellStart"/>
      <w:r w:rsidR="003B1D37" w:rsidRPr="007126B5">
        <w:rPr>
          <w:rFonts w:eastAsiaTheme="minorHAnsi"/>
          <w:lang w:eastAsia="en-US"/>
        </w:rPr>
        <w:t>билингвов</w:t>
      </w:r>
      <w:proofErr w:type="spellEnd"/>
      <w:r w:rsidR="003B1D37" w:rsidRPr="007126B5">
        <w:rPr>
          <w:rFonts w:eastAsiaTheme="minorHAnsi"/>
          <w:lang w:eastAsia="en-US"/>
        </w:rPr>
        <w:t>).</w:t>
      </w:r>
    </w:p>
    <w:p w:rsidR="002D53DB" w:rsidRPr="007126B5" w:rsidRDefault="002D53DB" w:rsidP="003B1D37">
      <w:pPr>
        <w:autoSpaceDE w:val="0"/>
        <w:autoSpaceDN w:val="0"/>
        <w:adjustRightInd w:val="0"/>
        <w:ind w:firstLine="540"/>
        <w:jc w:val="both"/>
        <w:rPr>
          <w:rFonts w:eastAsiaTheme="minorHAnsi"/>
          <w:lang w:eastAsia="en-US"/>
        </w:rPr>
      </w:pPr>
      <w:r w:rsidRPr="007126B5">
        <w:rPr>
          <w:rFonts w:eastAsiaTheme="minorHAnsi"/>
          <w:lang w:eastAsia="en-US"/>
        </w:rPr>
        <w:t xml:space="preserve">Показатель, необходимый для достижения результата предоставления субсидий, - организация </w:t>
      </w:r>
      <w:r w:rsidR="00273529" w:rsidRPr="007126B5">
        <w:rPr>
          <w:rFonts w:eastAsiaTheme="minorHAnsi"/>
          <w:lang w:eastAsia="en-US"/>
        </w:rPr>
        <w:t xml:space="preserve">47 </w:t>
      </w:r>
      <w:r w:rsidRPr="007126B5">
        <w:rPr>
          <w:rFonts w:eastAsiaTheme="minorHAnsi"/>
          <w:lang w:eastAsia="en-US"/>
        </w:rPr>
        <w:t>мероприятий (</w:t>
      </w:r>
      <w:r w:rsidR="0034364E" w:rsidRPr="007126B5">
        <w:rPr>
          <w:rFonts w:eastAsiaTheme="minorHAnsi"/>
          <w:lang w:eastAsia="en-US"/>
        </w:rPr>
        <w:t xml:space="preserve">не менее 2 (двух) раз в неделю и </w:t>
      </w:r>
      <w:r w:rsidRPr="007126B5">
        <w:rPr>
          <w:rFonts w:eastAsiaTheme="minorHAnsi"/>
          <w:lang w:eastAsia="en-US"/>
        </w:rPr>
        <w:t>продолжительностью не менее 2 (двух) часов каждое в период времени с 10.00 до 20.00 часов):</w:t>
      </w:r>
    </w:p>
    <w:p w:rsidR="001E44E1" w:rsidRPr="007126B5" w:rsidRDefault="0009049C" w:rsidP="001E44E1">
      <w:pPr>
        <w:autoSpaceDE w:val="0"/>
        <w:autoSpaceDN w:val="0"/>
        <w:adjustRightInd w:val="0"/>
        <w:ind w:firstLine="539"/>
        <w:jc w:val="both"/>
      </w:pPr>
      <w:r w:rsidRPr="007126B5">
        <w:lastRenderedPageBreak/>
        <w:t>В случае многократного посещения мероприятий одним человеком учитывается каждый факт его посещения мероприятий.</w:t>
      </w:r>
    </w:p>
    <w:p w:rsidR="001E44E1" w:rsidRPr="007126B5" w:rsidRDefault="00C842C0" w:rsidP="001E44E1">
      <w:pPr>
        <w:autoSpaceDE w:val="0"/>
        <w:autoSpaceDN w:val="0"/>
        <w:adjustRightInd w:val="0"/>
        <w:ind w:firstLine="539"/>
        <w:jc w:val="both"/>
      </w:pPr>
      <w:r w:rsidRPr="007126B5">
        <w:rPr>
          <w:rFonts w:eastAsiaTheme="minorHAnsi"/>
          <w:lang w:eastAsia="en-US"/>
        </w:rPr>
        <w:t>3.9</w:t>
      </w:r>
      <w:r w:rsidR="002D53DB" w:rsidRPr="007126B5">
        <w:rPr>
          <w:rFonts w:eastAsiaTheme="minorHAnsi"/>
          <w:lang w:eastAsia="en-US"/>
        </w:rPr>
        <w:t xml:space="preserve">. </w:t>
      </w:r>
      <w:r w:rsidR="001E44E1" w:rsidRPr="007126B5">
        <w:t>В случае отсутствия оснований, предусмотренных в пункте 3.3 настоящего Порядка, ГРБС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w:t>
      </w:r>
      <w:r w:rsidR="00147AE5" w:rsidRPr="007126B5">
        <w:t>я</w:t>
      </w:r>
      <w:r w:rsidR="001E44E1" w:rsidRPr="007126B5">
        <w:t xml:space="preserve">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rsidR="00765259" w:rsidRPr="007126B5" w:rsidRDefault="00765259" w:rsidP="00765259">
      <w:pPr>
        <w:autoSpaceDE w:val="0"/>
        <w:autoSpaceDN w:val="0"/>
        <w:adjustRightInd w:val="0"/>
        <w:ind w:firstLine="540"/>
        <w:jc w:val="both"/>
      </w:pPr>
      <w:r w:rsidRPr="007126B5">
        <w:t>3.10.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765259" w:rsidRPr="007126B5" w:rsidRDefault="00765259" w:rsidP="00765259">
      <w:pPr>
        <w:autoSpaceDE w:val="0"/>
        <w:autoSpaceDN w:val="0"/>
        <w:adjustRightInd w:val="0"/>
        <w:ind w:firstLine="540"/>
        <w:jc w:val="both"/>
      </w:pPr>
      <w:r w:rsidRPr="007126B5">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8A4DD0" w:rsidRPr="007126B5" w:rsidRDefault="008A4DD0" w:rsidP="009058BC">
      <w:pPr>
        <w:pStyle w:val="a6"/>
        <w:ind w:firstLine="709"/>
        <w:jc w:val="both"/>
        <w:rPr>
          <w:rFonts w:ascii="Times New Roman" w:hAnsi="Times New Roman" w:cs="Times New Roman"/>
          <w:sz w:val="26"/>
          <w:szCs w:val="26"/>
        </w:rPr>
      </w:pPr>
    </w:p>
    <w:p w:rsidR="00BD74A6" w:rsidRPr="007126B5" w:rsidRDefault="00054AA1" w:rsidP="00BD74A6">
      <w:pPr>
        <w:pStyle w:val="a6"/>
        <w:ind w:firstLine="709"/>
        <w:jc w:val="center"/>
        <w:rPr>
          <w:rFonts w:ascii="Times New Roman" w:hAnsi="Times New Roman" w:cs="Times New Roman"/>
          <w:sz w:val="26"/>
          <w:szCs w:val="26"/>
        </w:rPr>
      </w:pPr>
      <w:r w:rsidRPr="007126B5">
        <w:rPr>
          <w:rFonts w:ascii="Times New Roman" w:hAnsi="Times New Roman" w:cs="Times New Roman"/>
          <w:sz w:val="26"/>
          <w:szCs w:val="26"/>
        </w:rPr>
        <w:t>4</w:t>
      </w:r>
      <w:r w:rsidR="00BD74A6" w:rsidRPr="007126B5">
        <w:rPr>
          <w:rFonts w:ascii="Times New Roman" w:hAnsi="Times New Roman" w:cs="Times New Roman"/>
          <w:sz w:val="26"/>
          <w:szCs w:val="26"/>
        </w:rPr>
        <w:t>. Требования к отчётности</w:t>
      </w:r>
    </w:p>
    <w:p w:rsidR="00BD74A6" w:rsidRPr="007126B5" w:rsidRDefault="00BD74A6" w:rsidP="00BD74A6">
      <w:pPr>
        <w:pStyle w:val="a6"/>
        <w:ind w:firstLine="709"/>
        <w:jc w:val="both"/>
        <w:rPr>
          <w:rFonts w:ascii="Times New Roman" w:hAnsi="Times New Roman" w:cs="Times New Roman"/>
          <w:sz w:val="26"/>
          <w:szCs w:val="26"/>
        </w:rPr>
      </w:pPr>
    </w:p>
    <w:p w:rsidR="002D53DB" w:rsidRPr="007126B5" w:rsidRDefault="002D53DB" w:rsidP="002D53DB">
      <w:pPr>
        <w:autoSpaceDE w:val="0"/>
        <w:autoSpaceDN w:val="0"/>
        <w:adjustRightInd w:val="0"/>
        <w:ind w:firstLine="540"/>
        <w:jc w:val="both"/>
        <w:rPr>
          <w:rFonts w:eastAsiaTheme="minorHAnsi"/>
          <w:lang w:eastAsia="en-US"/>
        </w:rPr>
      </w:pPr>
      <w:r w:rsidRPr="007126B5">
        <w:rPr>
          <w:rFonts w:eastAsiaTheme="minorHAnsi"/>
          <w:lang w:eastAsia="en-US"/>
        </w:rPr>
        <w:t>4.1. Порядок, сроки и формы предоставления отчета (отчетов) получателем субсидий указываются в соглашении.</w:t>
      </w:r>
    </w:p>
    <w:p w:rsidR="002D53DB" w:rsidRPr="007126B5" w:rsidRDefault="002D53DB" w:rsidP="002D53DB">
      <w:pPr>
        <w:autoSpaceDE w:val="0"/>
        <w:autoSpaceDN w:val="0"/>
        <w:adjustRightInd w:val="0"/>
        <w:ind w:firstLine="540"/>
        <w:jc w:val="both"/>
        <w:rPr>
          <w:rFonts w:eastAsiaTheme="minorHAnsi"/>
          <w:lang w:eastAsia="en-US"/>
        </w:rPr>
      </w:pPr>
      <w:r w:rsidRPr="007126B5">
        <w:rPr>
          <w:rFonts w:eastAsiaTheme="minorHAnsi"/>
          <w:lang w:eastAsia="en-US"/>
        </w:rPr>
        <w:t>Получатель субсидий предоставляет отчетность по формам, определенным типовой формой соглашения, установленной Комитетом финансов Администрации города Когалыма. Отчетность предоставляется ежеквартально (нарастающим итогом) до 10 (десятого) числа месяца, следующего за отчетным кварталом, предварительный годовой отчет - не позднее 01 декабря ежегодно; итоговый годовой отчет - не позднее 20 января последующего года ежегодно в период реализации программы.</w:t>
      </w:r>
    </w:p>
    <w:p w:rsidR="002D53DB" w:rsidRPr="007126B5" w:rsidRDefault="002D53DB" w:rsidP="002D53DB">
      <w:pPr>
        <w:autoSpaceDE w:val="0"/>
        <w:autoSpaceDN w:val="0"/>
        <w:adjustRightInd w:val="0"/>
        <w:ind w:firstLine="540"/>
        <w:jc w:val="both"/>
        <w:rPr>
          <w:rFonts w:eastAsiaTheme="minorHAnsi"/>
          <w:lang w:eastAsia="en-US"/>
        </w:rPr>
      </w:pPr>
      <w:r w:rsidRPr="007126B5">
        <w:rPr>
          <w:rFonts w:eastAsiaTheme="minorHAnsi"/>
          <w:lang w:eastAsia="en-US"/>
        </w:rPr>
        <w:t>Отчет составляется по состоянию на первое число месяца, следующего за отчетным периодом.</w:t>
      </w:r>
    </w:p>
    <w:p w:rsidR="002D53DB" w:rsidRPr="007126B5" w:rsidRDefault="002D53DB" w:rsidP="002D53DB">
      <w:pPr>
        <w:autoSpaceDE w:val="0"/>
        <w:autoSpaceDN w:val="0"/>
        <w:adjustRightInd w:val="0"/>
        <w:ind w:firstLine="540"/>
        <w:jc w:val="both"/>
        <w:rPr>
          <w:rFonts w:eastAsiaTheme="minorHAnsi"/>
          <w:lang w:eastAsia="en-US"/>
        </w:rPr>
      </w:pPr>
      <w:r w:rsidRPr="007126B5">
        <w:rPr>
          <w:rFonts w:eastAsiaTheme="minorHAnsi"/>
          <w:lang w:eastAsia="en-US"/>
        </w:rPr>
        <w:t>4.2. ГРБС вправе устанавливать в соглашении сроки и формы предоставления получателем субсидий дополнительной отчетности.</w:t>
      </w:r>
    </w:p>
    <w:p w:rsidR="002D53DB" w:rsidRPr="007126B5" w:rsidRDefault="002D53DB" w:rsidP="002D53DB">
      <w:pPr>
        <w:autoSpaceDE w:val="0"/>
        <w:autoSpaceDN w:val="0"/>
        <w:adjustRightInd w:val="0"/>
        <w:ind w:firstLine="540"/>
        <w:jc w:val="both"/>
        <w:rPr>
          <w:rFonts w:eastAsiaTheme="minorHAnsi"/>
          <w:lang w:eastAsia="en-US"/>
        </w:rPr>
      </w:pPr>
      <w:r w:rsidRPr="007126B5">
        <w:rPr>
          <w:rFonts w:eastAsiaTheme="minorHAnsi"/>
          <w:lang w:eastAsia="en-US"/>
        </w:rPr>
        <w:t>4.3. Получатель субсидий ведет обособленный аналитический учет операций, осуществляемых за счет средств полученных субсидий.</w:t>
      </w:r>
    </w:p>
    <w:p w:rsidR="00A703F3" w:rsidRPr="007126B5" w:rsidRDefault="002D53DB" w:rsidP="002D53DB">
      <w:pPr>
        <w:autoSpaceDE w:val="0"/>
        <w:autoSpaceDN w:val="0"/>
        <w:adjustRightInd w:val="0"/>
        <w:ind w:firstLine="540"/>
        <w:jc w:val="both"/>
      </w:pPr>
      <w:r w:rsidRPr="007126B5">
        <w:rPr>
          <w:rFonts w:eastAsiaTheme="minorHAnsi"/>
          <w:lang w:eastAsia="en-US"/>
        </w:rPr>
        <w:t>4.4. Предоставление отчетных и финансовых документов получателем субсидий осуществляется с сопроводительным письмом на официальном бланке получателя субсидий с указанием перечня предоставленных документов в печатном и в электронном виде.</w:t>
      </w:r>
    </w:p>
    <w:p w:rsidR="0044252E" w:rsidRPr="007126B5" w:rsidRDefault="0044252E" w:rsidP="009A5B49">
      <w:pPr>
        <w:pStyle w:val="a6"/>
        <w:ind w:firstLine="709"/>
        <w:jc w:val="both"/>
        <w:rPr>
          <w:rFonts w:ascii="Times New Roman" w:hAnsi="Times New Roman" w:cs="Times New Roman"/>
          <w:sz w:val="26"/>
          <w:szCs w:val="26"/>
        </w:rPr>
      </w:pPr>
    </w:p>
    <w:p w:rsidR="0093742F" w:rsidRPr="007126B5" w:rsidRDefault="00054AA1" w:rsidP="0093742F">
      <w:pPr>
        <w:pStyle w:val="ConsPlusTitle"/>
        <w:jc w:val="center"/>
        <w:outlineLvl w:val="1"/>
        <w:rPr>
          <w:rFonts w:ascii="Times New Roman" w:hAnsi="Times New Roman" w:cs="Times New Roman"/>
          <w:b w:val="0"/>
          <w:sz w:val="26"/>
          <w:szCs w:val="26"/>
        </w:rPr>
      </w:pPr>
      <w:r w:rsidRPr="007126B5">
        <w:rPr>
          <w:rFonts w:ascii="Times New Roman" w:hAnsi="Times New Roman" w:cs="Times New Roman"/>
          <w:b w:val="0"/>
          <w:sz w:val="26"/>
          <w:szCs w:val="26"/>
        </w:rPr>
        <w:lastRenderedPageBreak/>
        <w:t>5</w:t>
      </w:r>
      <w:r w:rsidR="0093742F" w:rsidRPr="007126B5">
        <w:rPr>
          <w:rFonts w:ascii="Times New Roman" w:hAnsi="Times New Roman" w:cs="Times New Roman"/>
          <w:b w:val="0"/>
          <w:sz w:val="26"/>
          <w:szCs w:val="26"/>
        </w:rPr>
        <w:t>. Требования об осуществлении контроля (мониторинга)</w:t>
      </w:r>
    </w:p>
    <w:p w:rsidR="0093742F" w:rsidRPr="007126B5" w:rsidRDefault="0093742F" w:rsidP="0093742F">
      <w:pPr>
        <w:pStyle w:val="ConsPlusTitle"/>
        <w:jc w:val="center"/>
        <w:rPr>
          <w:rFonts w:ascii="Times New Roman" w:hAnsi="Times New Roman" w:cs="Times New Roman"/>
          <w:b w:val="0"/>
          <w:sz w:val="26"/>
          <w:szCs w:val="26"/>
        </w:rPr>
      </w:pPr>
      <w:r w:rsidRPr="007126B5">
        <w:rPr>
          <w:rFonts w:ascii="Times New Roman" w:hAnsi="Times New Roman" w:cs="Times New Roman"/>
          <w:b w:val="0"/>
          <w:sz w:val="26"/>
          <w:szCs w:val="26"/>
        </w:rPr>
        <w:t>за соблюдением условий и порядка предоставления</w:t>
      </w:r>
    </w:p>
    <w:p w:rsidR="0093742F" w:rsidRPr="007126B5" w:rsidRDefault="0093742F" w:rsidP="0093742F">
      <w:pPr>
        <w:pStyle w:val="ConsPlusTitle"/>
        <w:jc w:val="center"/>
        <w:rPr>
          <w:rFonts w:ascii="Times New Roman" w:hAnsi="Times New Roman" w:cs="Times New Roman"/>
          <w:b w:val="0"/>
          <w:sz w:val="26"/>
          <w:szCs w:val="26"/>
        </w:rPr>
      </w:pPr>
      <w:r w:rsidRPr="007126B5">
        <w:rPr>
          <w:rFonts w:ascii="Times New Roman" w:hAnsi="Times New Roman" w:cs="Times New Roman"/>
          <w:b w:val="0"/>
          <w:sz w:val="26"/>
          <w:szCs w:val="26"/>
        </w:rPr>
        <w:t>субсидий и ответственности за их нарушение</w:t>
      </w:r>
    </w:p>
    <w:p w:rsidR="004F3011" w:rsidRPr="007126B5" w:rsidRDefault="004F3011" w:rsidP="00895D81">
      <w:pPr>
        <w:pStyle w:val="a6"/>
        <w:ind w:firstLine="709"/>
        <w:jc w:val="center"/>
        <w:rPr>
          <w:rFonts w:ascii="Times New Roman" w:hAnsi="Times New Roman" w:cs="Times New Roman"/>
          <w:sz w:val="26"/>
          <w:szCs w:val="26"/>
        </w:rPr>
      </w:pPr>
    </w:p>
    <w:p w:rsidR="004F3011" w:rsidRPr="007126B5" w:rsidRDefault="004F3011" w:rsidP="004F3011">
      <w:pPr>
        <w:pStyle w:val="a6"/>
        <w:ind w:firstLine="709"/>
        <w:jc w:val="both"/>
        <w:rPr>
          <w:rFonts w:ascii="Times New Roman" w:hAnsi="Times New Roman" w:cs="Times New Roman"/>
          <w:sz w:val="26"/>
          <w:szCs w:val="26"/>
        </w:rPr>
      </w:pPr>
    </w:p>
    <w:p w:rsidR="00895D81" w:rsidRPr="007126B5" w:rsidRDefault="00895D81" w:rsidP="0093742F">
      <w:pPr>
        <w:autoSpaceDE w:val="0"/>
        <w:autoSpaceDN w:val="0"/>
        <w:adjustRightInd w:val="0"/>
        <w:ind w:firstLine="709"/>
        <w:jc w:val="both"/>
      </w:pPr>
      <w:r w:rsidRPr="007126B5">
        <w:t>5.1. Мониторинг достижения результата предоставления субсидий и показателя, необходимого для достижения результата предоставления субсидий (характеристики результата), осуществляет ГРБС, исходя из достижения значения результата предоставления субсидий и показателя, необходимого для достижения результата предоставления субсидий (характеристики результата), определённых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895D81" w:rsidRPr="007126B5" w:rsidRDefault="0093742F" w:rsidP="0093742F">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2</w:t>
      </w:r>
      <w:r w:rsidR="00895D81" w:rsidRPr="007126B5">
        <w:rPr>
          <w:rFonts w:ascii="Times New Roman" w:eastAsia="Times New Roman" w:hAnsi="Times New Roman" w:cs="Times New Roman"/>
          <w:sz w:val="26"/>
          <w:szCs w:val="26"/>
          <w:lang w:eastAsia="ru-RU"/>
        </w:rPr>
        <w:t xml:space="preserve">. </w:t>
      </w:r>
      <w:r w:rsidR="00EE22CC" w:rsidRPr="007126B5">
        <w:rPr>
          <w:rFonts w:ascii="Times New Roman" w:hAnsi="Times New Roman" w:cs="Times New Roman"/>
          <w:sz w:val="26"/>
          <w:szCs w:val="26"/>
        </w:rPr>
        <w:t>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ГРБС, а также органами государственного (муниципального) финансового контроля в соответствии со статьями 268.1 и 269.2 Бюджетного кодекса Российской Федерации.</w:t>
      </w:r>
      <w:r w:rsidR="00895D81" w:rsidRPr="007126B5">
        <w:rPr>
          <w:rFonts w:ascii="Times New Roman" w:eastAsia="Times New Roman" w:hAnsi="Times New Roman" w:cs="Times New Roman"/>
          <w:sz w:val="26"/>
          <w:szCs w:val="26"/>
          <w:lang w:eastAsia="ru-RU"/>
        </w:rPr>
        <w:t xml:space="preserve">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3</w:t>
      </w:r>
      <w:r w:rsidR="00895D81" w:rsidRPr="007126B5">
        <w:rPr>
          <w:rFonts w:ascii="Times New Roman" w:eastAsia="Times New Roman" w:hAnsi="Times New Roman" w:cs="Times New Roman"/>
          <w:sz w:val="26"/>
          <w:szCs w:val="26"/>
          <w:lang w:eastAsia="ru-RU"/>
        </w:rPr>
        <w:t xml:space="preserve">. Контроль за достижением результата предоставления субсидий и показателя, необходимого для достижения результата предоставления субсидий (характеристики результата), осуществляет ГРБС: </w:t>
      </w:r>
    </w:p>
    <w:p w:rsidR="00895D81" w:rsidRPr="007126B5" w:rsidRDefault="00895D81"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 на основании проверки отчёта о достижении результата предоставления субсидий и показателя, необходимого для достижения результата предоставления субсидий (характеристики результата), и на основании дополнительной отчётности</w:t>
      </w:r>
      <w:r w:rsidR="00336E5C" w:rsidRPr="007126B5">
        <w:rPr>
          <w:rFonts w:ascii="Times New Roman" w:eastAsia="Times New Roman" w:hAnsi="Times New Roman" w:cs="Times New Roman"/>
          <w:sz w:val="26"/>
          <w:szCs w:val="26"/>
          <w:lang w:eastAsia="ru-RU"/>
        </w:rPr>
        <w:t xml:space="preserve"> при наличии</w:t>
      </w:r>
      <w:r w:rsidRPr="007126B5">
        <w:rPr>
          <w:rFonts w:ascii="Times New Roman" w:eastAsia="Times New Roman" w:hAnsi="Times New Roman" w:cs="Times New Roman"/>
          <w:sz w:val="26"/>
          <w:szCs w:val="26"/>
          <w:lang w:eastAsia="ru-RU"/>
        </w:rPr>
        <w:t xml:space="preserve">, устанавливаемой в соглашении; </w:t>
      </w:r>
    </w:p>
    <w:p w:rsidR="00895D81" w:rsidRPr="007126B5" w:rsidRDefault="00895D81"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 посредством посещения мероприятий, организованных в рамках выполнения муниципальной работы в городе Когалыме</w:t>
      </w:r>
      <w:r w:rsidR="00D8713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 xml:space="preserve">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4</w:t>
      </w:r>
      <w:r w:rsidR="00895D81" w:rsidRPr="007126B5">
        <w:rPr>
          <w:rFonts w:ascii="Times New Roman" w:eastAsia="Times New Roman" w:hAnsi="Times New Roman" w:cs="Times New Roman"/>
          <w:sz w:val="26"/>
          <w:szCs w:val="26"/>
          <w:lang w:eastAsia="ru-RU"/>
        </w:rPr>
        <w:t xml:space="preserve">. Получатель субсидий несёт ответственность, предусмотренную законодательством Российской Федерации, за обоснованность, достоверность, качество предоставленных в адрес ГРБС расчётов, отчётов, подтверждающих документов, за нецелевое использование бюджетных средств и несоблюдение условий предоставления субсидий в соответствии с заключённым соглашением, за достижение результата и показателя, необходимого для достижения результата предоставления субсидий (характеристики результата), установленных настоящим Порядком и соглашением.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 Ответственность за нарушение условий и порядка предоставления субсидий: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5.5.1</w:t>
      </w:r>
      <w:r w:rsidR="00895D81" w:rsidRPr="007126B5">
        <w:rPr>
          <w:rFonts w:ascii="Times New Roman" w:eastAsia="Times New Roman" w:hAnsi="Times New Roman" w:cs="Times New Roman"/>
          <w:sz w:val="26"/>
          <w:szCs w:val="26"/>
          <w:lang w:eastAsia="ru-RU"/>
        </w:rPr>
        <w:t xml:space="preserve">. Получатель субсидий возвращает субсидии в бюджет города Когалыма в случаях: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.1.1. несоблюдения получателем субсидий условий, установленных при предоставлении субсидий, выявленных по фактам проверок, проведённых ГРБС, Контрольно-счётной палатой города Когалыма, отделом муниципального контроля Администрации города Когалыма;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.1.2. предоставления получателем субсидий недостоверных сведений в документах, предусмотренных настоящим Порядком, выявленных в том числе контрольными мероприятиями;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lastRenderedPageBreak/>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.1.3. неисполнения или ненадлежащего исполнения обязательств в соответствии с заключённым соглашением;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.1.4. нецелевого использования субсидий;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5.5</w:t>
      </w:r>
      <w:r w:rsidR="00895D81" w:rsidRPr="007126B5">
        <w:rPr>
          <w:rFonts w:ascii="Times New Roman" w:eastAsia="Times New Roman" w:hAnsi="Times New Roman" w:cs="Times New Roman"/>
          <w:sz w:val="26"/>
          <w:szCs w:val="26"/>
          <w:lang w:eastAsia="ru-RU"/>
        </w:rPr>
        <w:t xml:space="preserve">.1.5. расторжения соглашения;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.1.6. </w:t>
      </w:r>
      <w:proofErr w:type="spellStart"/>
      <w:r w:rsidR="00895D81" w:rsidRPr="007126B5">
        <w:rPr>
          <w:rFonts w:ascii="Times New Roman" w:eastAsia="Times New Roman" w:hAnsi="Times New Roman" w:cs="Times New Roman"/>
          <w:sz w:val="26"/>
          <w:szCs w:val="26"/>
          <w:lang w:eastAsia="ru-RU"/>
        </w:rPr>
        <w:t>недостижения</w:t>
      </w:r>
      <w:proofErr w:type="spellEnd"/>
      <w:r w:rsidR="00895D81" w:rsidRPr="007126B5">
        <w:rPr>
          <w:rFonts w:ascii="Times New Roman" w:eastAsia="Times New Roman" w:hAnsi="Times New Roman" w:cs="Times New Roman"/>
          <w:sz w:val="26"/>
          <w:szCs w:val="26"/>
          <w:lang w:eastAsia="ru-RU"/>
        </w:rPr>
        <w:t xml:space="preserve"> значения результата и показателя, необходимого для достижения результата предоставления субсидий (характеристики результата).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5.5</w:t>
      </w:r>
      <w:r w:rsidR="00895D81" w:rsidRPr="007126B5">
        <w:rPr>
          <w:rFonts w:ascii="Times New Roman" w:eastAsia="Times New Roman" w:hAnsi="Times New Roman" w:cs="Times New Roman"/>
          <w:sz w:val="26"/>
          <w:szCs w:val="26"/>
          <w:lang w:eastAsia="ru-RU"/>
        </w:rPr>
        <w:t xml:space="preserve">.2. При возникновении обстоятельств, указанных в подпунктах </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.1.1 – </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.5.1.5 подпункта </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 пункта </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 размер возвращаемых субсидий устанавливается в документах по итогам проведённых контрольных мероприятий и в требовании ГРБС о возврате. </w:t>
      </w:r>
    </w:p>
    <w:p w:rsidR="00895D81" w:rsidRPr="007126B5" w:rsidRDefault="00895D81"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 xml:space="preserve">В случае </w:t>
      </w:r>
      <w:proofErr w:type="spellStart"/>
      <w:r w:rsidRPr="007126B5">
        <w:rPr>
          <w:rFonts w:ascii="Times New Roman" w:eastAsia="Times New Roman" w:hAnsi="Times New Roman" w:cs="Times New Roman"/>
          <w:sz w:val="26"/>
          <w:szCs w:val="26"/>
          <w:lang w:eastAsia="ru-RU"/>
        </w:rPr>
        <w:t>недостижения</w:t>
      </w:r>
      <w:proofErr w:type="spellEnd"/>
      <w:r w:rsidRPr="007126B5">
        <w:rPr>
          <w:rFonts w:ascii="Times New Roman" w:eastAsia="Times New Roman" w:hAnsi="Times New Roman" w:cs="Times New Roman"/>
          <w:sz w:val="26"/>
          <w:szCs w:val="26"/>
          <w:lang w:eastAsia="ru-RU"/>
        </w:rPr>
        <w:t xml:space="preserve"> результата предоставления субсидий и показателя, необходимого для достижения результата предоставления субсидий (характеристики результата), установленных пунктом 3.8 настоящего Порядка, размер возвращаемых субсидий устанавливается пропорционально недостигнутому объёму невыполненной муниципальной работы, на основании представленных получателем субсидий отчётных документов по реализации соглашения. </w:t>
      </w:r>
    </w:p>
    <w:p w:rsidR="00895D81"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.3. При возникновении обстоя</w:t>
      </w:r>
      <w:r w:rsidRPr="007126B5">
        <w:rPr>
          <w:rFonts w:ascii="Times New Roman" w:eastAsia="Times New Roman" w:hAnsi="Times New Roman" w:cs="Times New Roman"/>
          <w:sz w:val="26"/>
          <w:szCs w:val="26"/>
          <w:lang w:eastAsia="ru-RU"/>
        </w:rPr>
        <w:t>тельств, указанных в подпункте 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.1 пункта </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 xml:space="preserve"> настоящего Порядка, получатель субсидий возвращает субсидии в бюджет города Когалыма: </w:t>
      </w:r>
    </w:p>
    <w:p w:rsidR="00895D81" w:rsidRPr="007126B5" w:rsidRDefault="00895D81"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 xml:space="preserve">- по требованию ГРБС не позднее 10 (десятого) рабочего дня со дня получения уведомления от ГРБС; </w:t>
      </w:r>
    </w:p>
    <w:p w:rsidR="00895D81" w:rsidRPr="007126B5" w:rsidRDefault="00895D81"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 xml:space="preserve">- на основании представления и (или) предписания Контрольно-счётной палаты города Когалыма, отдела муниципального контроля Администрации города Когалыма в сроки, установленные в соответствии с законодательством Российской Федерации. </w:t>
      </w:r>
    </w:p>
    <w:p w:rsidR="00A45BD2" w:rsidRPr="007126B5" w:rsidRDefault="0093742F" w:rsidP="00EB723E">
      <w:pPr>
        <w:pStyle w:val="a6"/>
        <w:ind w:firstLine="709"/>
        <w:jc w:val="both"/>
        <w:rPr>
          <w:rFonts w:ascii="Times New Roman" w:eastAsia="Times New Roman" w:hAnsi="Times New Roman" w:cs="Times New Roman"/>
          <w:sz w:val="26"/>
          <w:szCs w:val="26"/>
          <w:lang w:eastAsia="ru-RU"/>
        </w:rPr>
      </w:pP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w:t>
      </w:r>
      <w:r w:rsidRPr="007126B5">
        <w:rPr>
          <w:rFonts w:ascii="Times New Roman" w:eastAsia="Times New Roman" w:hAnsi="Times New Roman" w:cs="Times New Roman"/>
          <w:sz w:val="26"/>
          <w:szCs w:val="26"/>
          <w:lang w:eastAsia="ru-RU"/>
        </w:rPr>
        <w:t>5</w:t>
      </w:r>
      <w:r w:rsidR="00895D81" w:rsidRPr="007126B5">
        <w:rPr>
          <w:rFonts w:ascii="Times New Roman" w:eastAsia="Times New Roman" w:hAnsi="Times New Roman" w:cs="Times New Roman"/>
          <w:sz w:val="26"/>
          <w:szCs w:val="26"/>
          <w:lang w:eastAsia="ru-RU"/>
        </w:rPr>
        <w:t>.4. При отказе от добровольного возврата субсидий средства взыскиваются в судебном порядке в соответствии с законодательством Российской Федерации</w:t>
      </w:r>
    </w:p>
    <w:p w:rsidR="00B74E8D" w:rsidRPr="007126B5" w:rsidRDefault="00B74E8D"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Default="00021891" w:rsidP="00E9327B">
      <w:pPr>
        <w:tabs>
          <w:tab w:val="left" w:pos="993"/>
          <w:tab w:val="left" w:pos="1134"/>
        </w:tabs>
        <w:ind w:firstLine="709"/>
        <w:jc w:val="right"/>
      </w:pPr>
    </w:p>
    <w:p w:rsidR="007126B5" w:rsidRDefault="007126B5" w:rsidP="00E9327B">
      <w:pPr>
        <w:tabs>
          <w:tab w:val="left" w:pos="993"/>
          <w:tab w:val="left" w:pos="1134"/>
        </w:tabs>
        <w:ind w:firstLine="709"/>
        <w:jc w:val="right"/>
      </w:pPr>
    </w:p>
    <w:p w:rsidR="007126B5" w:rsidRDefault="007126B5" w:rsidP="00E9327B">
      <w:pPr>
        <w:tabs>
          <w:tab w:val="left" w:pos="993"/>
          <w:tab w:val="left" w:pos="1134"/>
        </w:tabs>
        <w:ind w:firstLine="709"/>
        <w:jc w:val="right"/>
      </w:pPr>
    </w:p>
    <w:p w:rsidR="007126B5" w:rsidRDefault="007126B5" w:rsidP="00E9327B">
      <w:pPr>
        <w:tabs>
          <w:tab w:val="left" w:pos="993"/>
          <w:tab w:val="left" w:pos="1134"/>
        </w:tabs>
        <w:ind w:firstLine="709"/>
        <w:jc w:val="right"/>
      </w:pPr>
    </w:p>
    <w:p w:rsidR="007126B5" w:rsidRDefault="007126B5" w:rsidP="00E9327B">
      <w:pPr>
        <w:tabs>
          <w:tab w:val="left" w:pos="993"/>
          <w:tab w:val="left" w:pos="1134"/>
        </w:tabs>
        <w:ind w:firstLine="709"/>
        <w:jc w:val="right"/>
      </w:pPr>
    </w:p>
    <w:p w:rsidR="007126B5" w:rsidRPr="007126B5" w:rsidRDefault="007126B5" w:rsidP="00E9327B">
      <w:pPr>
        <w:tabs>
          <w:tab w:val="left" w:pos="993"/>
          <w:tab w:val="left" w:pos="1134"/>
        </w:tabs>
        <w:ind w:firstLine="709"/>
        <w:jc w:val="right"/>
      </w:pPr>
    </w:p>
    <w:p w:rsidR="005E04C9" w:rsidRPr="007126B5" w:rsidRDefault="005E04C9" w:rsidP="00E9327B">
      <w:pPr>
        <w:tabs>
          <w:tab w:val="left" w:pos="993"/>
          <w:tab w:val="left" w:pos="1134"/>
        </w:tabs>
        <w:ind w:firstLine="709"/>
        <w:jc w:val="right"/>
      </w:pPr>
    </w:p>
    <w:p w:rsidR="005E04C9" w:rsidRPr="007126B5" w:rsidRDefault="005E04C9"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021891" w:rsidRPr="007126B5" w:rsidRDefault="00021891" w:rsidP="00E9327B">
      <w:pPr>
        <w:tabs>
          <w:tab w:val="left" w:pos="993"/>
          <w:tab w:val="left" w:pos="1134"/>
        </w:tabs>
        <w:ind w:firstLine="709"/>
        <w:jc w:val="right"/>
      </w:pPr>
    </w:p>
    <w:p w:rsidR="00E9327B" w:rsidRPr="007126B5" w:rsidRDefault="00E9327B" w:rsidP="00E9327B">
      <w:pPr>
        <w:tabs>
          <w:tab w:val="left" w:pos="993"/>
          <w:tab w:val="left" w:pos="1134"/>
        </w:tabs>
        <w:ind w:firstLine="709"/>
        <w:jc w:val="right"/>
      </w:pPr>
      <w:r w:rsidRPr="007126B5">
        <w:lastRenderedPageBreak/>
        <w:t>Приложение 1</w:t>
      </w:r>
    </w:p>
    <w:p w:rsidR="005630A1" w:rsidRPr="007126B5" w:rsidRDefault="005630A1" w:rsidP="005630A1">
      <w:pPr>
        <w:tabs>
          <w:tab w:val="left" w:pos="993"/>
          <w:tab w:val="left" w:pos="1134"/>
        </w:tabs>
        <w:ind w:firstLine="709"/>
        <w:jc w:val="right"/>
      </w:pPr>
      <w:r w:rsidRPr="007126B5">
        <w:t xml:space="preserve">к Порядку предоставления </w:t>
      </w:r>
    </w:p>
    <w:p w:rsidR="005630A1" w:rsidRPr="007126B5" w:rsidRDefault="005630A1" w:rsidP="005630A1">
      <w:pPr>
        <w:tabs>
          <w:tab w:val="left" w:pos="993"/>
          <w:tab w:val="left" w:pos="1134"/>
        </w:tabs>
        <w:ind w:firstLine="709"/>
        <w:jc w:val="right"/>
      </w:pPr>
      <w:r w:rsidRPr="007126B5">
        <w:t xml:space="preserve">из бюджета города Когалыма </w:t>
      </w:r>
    </w:p>
    <w:p w:rsidR="008E7B8C" w:rsidRPr="007126B5" w:rsidRDefault="008E7B8C" w:rsidP="008E7B8C">
      <w:pPr>
        <w:tabs>
          <w:tab w:val="left" w:pos="993"/>
          <w:tab w:val="left" w:pos="1134"/>
        </w:tabs>
        <w:ind w:firstLine="709"/>
        <w:jc w:val="right"/>
      </w:pPr>
      <w:r w:rsidRPr="007126B5">
        <w:t xml:space="preserve">субсидий некоммерческим организациям, </w:t>
      </w:r>
    </w:p>
    <w:p w:rsidR="008E7B8C" w:rsidRPr="007126B5" w:rsidRDefault="008E7B8C" w:rsidP="008E7B8C">
      <w:pPr>
        <w:tabs>
          <w:tab w:val="left" w:pos="993"/>
          <w:tab w:val="left" w:pos="1134"/>
        </w:tabs>
        <w:ind w:firstLine="709"/>
        <w:jc w:val="right"/>
      </w:pPr>
      <w:r w:rsidRPr="007126B5">
        <w:t xml:space="preserve">не являющимся государственными </w:t>
      </w:r>
    </w:p>
    <w:p w:rsidR="008E7B8C" w:rsidRPr="007126B5" w:rsidRDefault="008E7B8C" w:rsidP="008E7B8C">
      <w:pPr>
        <w:tabs>
          <w:tab w:val="left" w:pos="993"/>
          <w:tab w:val="left" w:pos="1134"/>
        </w:tabs>
        <w:ind w:firstLine="709"/>
        <w:jc w:val="right"/>
      </w:pPr>
      <w:r w:rsidRPr="007126B5">
        <w:t>(муниципальными) учреждениями</w:t>
      </w:r>
      <w:r w:rsidR="005630A1" w:rsidRPr="007126B5">
        <w:t xml:space="preserve"> в целях </w:t>
      </w:r>
    </w:p>
    <w:p w:rsidR="008E7B8C" w:rsidRPr="007126B5" w:rsidRDefault="005630A1" w:rsidP="005630A1">
      <w:pPr>
        <w:tabs>
          <w:tab w:val="left" w:pos="993"/>
          <w:tab w:val="left" w:pos="1134"/>
        </w:tabs>
        <w:ind w:firstLine="709"/>
        <w:jc w:val="right"/>
      </w:pPr>
      <w:r w:rsidRPr="007126B5">
        <w:t xml:space="preserve">финансового обеспечения затрат в связи </w:t>
      </w:r>
    </w:p>
    <w:p w:rsidR="008E7B8C" w:rsidRPr="007126B5" w:rsidRDefault="005630A1" w:rsidP="008E7B8C">
      <w:pPr>
        <w:tabs>
          <w:tab w:val="left" w:pos="993"/>
          <w:tab w:val="left" w:pos="1134"/>
        </w:tabs>
        <w:ind w:firstLine="709"/>
        <w:jc w:val="right"/>
      </w:pPr>
      <w:r w:rsidRPr="007126B5">
        <w:t xml:space="preserve">с выполнением муниципальной работы </w:t>
      </w:r>
    </w:p>
    <w:p w:rsidR="008E7B8C" w:rsidRPr="007126B5" w:rsidRDefault="008E7B8C" w:rsidP="008E7B8C">
      <w:pPr>
        <w:tabs>
          <w:tab w:val="left" w:pos="993"/>
          <w:tab w:val="left" w:pos="1134"/>
        </w:tabs>
        <w:ind w:firstLine="709"/>
        <w:jc w:val="right"/>
      </w:pPr>
      <w:r w:rsidRPr="007126B5">
        <w:t xml:space="preserve">«Организация и проведение </w:t>
      </w:r>
    </w:p>
    <w:p w:rsidR="008E7B8C" w:rsidRPr="007126B5" w:rsidRDefault="008E7B8C" w:rsidP="008E7B8C">
      <w:pPr>
        <w:tabs>
          <w:tab w:val="left" w:pos="993"/>
          <w:tab w:val="left" w:pos="1134"/>
        </w:tabs>
        <w:ind w:firstLine="709"/>
        <w:jc w:val="right"/>
      </w:pPr>
      <w:r w:rsidRPr="007126B5">
        <w:t xml:space="preserve">общественно-значимых мероприятий </w:t>
      </w:r>
    </w:p>
    <w:p w:rsidR="008E7B8C" w:rsidRPr="007126B5" w:rsidRDefault="008E7B8C" w:rsidP="008E7B8C">
      <w:pPr>
        <w:tabs>
          <w:tab w:val="left" w:pos="993"/>
          <w:tab w:val="left" w:pos="1134"/>
        </w:tabs>
        <w:ind w:firstLine="709"/>
        <w:jc w:val="right"/>
      </w:pPr>
      <w:r w:rsidRPr="007126B5">
        <w:t xml:space="preserve">в сфере образования, науки и молодежной </w:t>
      </w:r>
    </w:p>
    <w:p w:rsidR="008E7B8C" w:rsidRPr="007126B5" w:rsidRDefault="008E7B8C" w:rsidP="008E7B8C">
      <w:pPr>
        <w:tabs>
          <w:tab w:val="left" w:pos="993"/>
          <w:tab w:val="left" w:pos="1134"/>
        </w:tabs>
        <w:ind w:firstLine="709"/>
        <w:jc w:val="right"/>
      </w:pPr>
      <w:r w:rsidRPr="007126B5">
        <w:t xml:space="preserve">политики по укреплению межнационального </w:t>
      </w:r>
    </w:p>
    <w:p w:rsidR="00140A9C" w:rsidRPr="007126B5" w:rsidRDefault="008E7B8C" w:rsidP="008E7B8C">
      <w:pPr>
        <w:tabs>
          <w:tab w:val="left" w:pos="993"/>
          <w:tab w:val="left" w:pos="1134"/>
        </w:tabs>
        <w:ind w:firstLine="709"/>
        <w:jc w:val="right"/>
      </w:pPr>
      <w:r w:rsidRPr="007126B5">
        <w:t>мира и согласия»</w:t>
      </w:r>
    </w:p>
    <w:p w:rsidR="00007E8E" w:rsidRPr="007126B5" w:rsidRDefault="00007E8E" w:rsidP="005630A1">
      <w:pPr>
        <w:tabs>
          <w:tab w:val="left" w:pos="993"/>
          <w:tab w:val="left" w:pos="1134"/>
        </w:tabs>
        <w:ind w:firstLine="709"/>
        <w:jc w:val="right"/>
      </w:pPr>
    </w:p>
    <w:p w:rsidR="002E6DA5" w:rsidRPr="007126B5" w:rsidRDefault="002E6DA5" w:rsidP="002E6DA5">
      <w:pPr>
        <w:tabs>
          <w:tab w:val="left" w:pos="993"/>
          <w:tab w:val="left" w:pos="1134"/>
        </w:tabs>
        <w:ind w:firstLine="709"/>
        <w:jc w:val="both"/>
      </w:pPr>
      <w:r w:rsidRPr="007126B5">
        <w:t>На бланке организации</w:t>
      </w:r>
    </w:p>
    <w:p w:rsidR="002E6DA5" w:rsidRPr="007126B5" w:rsidRDefault="002E6DA5" w:rsidP="002E6DA5">
      <w:pPr>
        <w:tabs>
          <w:tab w:val="left" w:pos="993"/>
          <w:tab w:val="left" w:pos="1134"/>
        </w:tabs>
        <w:ind w:firstLine="709"/>
        <w:jc w:val="both"/>
      </w:pPr>
      <w:r w:rsidRPr="007126B5">
        <w:t>Дата, исх. номер</w:t>
      </w:r>
    </w:p>
    <w:p w:rsidR="000551C8" w:rsidRPr="007126B5" w:rsidRDefault="000551C8" w:rsidP="002E6DA5">
      <w:pPr>
        <w:tabs>
          <w:tab w:val="left" w:pos="993"/>
          <w:tab w:val="left" w:pos="1134"/>
        </w:tabs>
        <w:ind w:firstLine="709"/>
        <w:jc w:val="both"/>
      </w:pPr>
    </w:p>
    <w:p w:rsidR="003C2F4D" w:rsidRPr="007126B5" w:rsidRDefault="0017736C" w:rsidP="008E7B8C">
      <w:pPr>
        <w:tabs>
          <w:tab w:val="left" w:pos="993"/>
          <w:tab w:val="left" w:pos="1134"/>
        </w:tabs>
        <w:jc w:val="right"/>
      </w:pPr>
      <w:r w:rsidRPr="007126B5">
        <w:t xml:space="preserve">В </w:t>
      </w:r>
      <w:r w:rsidR="008E7B8C" w:rsidRPr="007126B5">
        <w:t xml:space="preserve">Управление внутренней политики </w:t>
      </w:r>
    </w:p>
    <w:p w:rsidR="002E6DA5" w:rsidRPr="007126B5" w:rsidRDefault="002E6DA5" w:rsidP="002E6DA5">
      <w:pPr>
        <w:tabs>
          <w:tab w:val="left" w:pos="993"/>
          <w:tab w:val="left" w:pos="1134"/>
        </w:tabs>
        <w:ind w:firstLine="709"/>
        <w:jc w:val="center"/>
      </w:pPr>
    </w:p>
    <w:p w:rsidR="008E7B8C" w:rsidRPr="007126B5" w:rsidRDefault="008E7B8C" w:rsidP="002E6DA5">
      <w:pPr>
        <w:tabs>
          <w:tab w:val="left" w:pos="993"/>
          <w:tab w:val="left" w:pos="1134"/>
        </w:tabs>
        <w:ind w:firstLine="709"/>
        <w:jc w:val="center"/>
      </w:pPr>
    </w:p>
    <w:p w:rsidR="002E6DA5" w:rsidRPr="007126B5" w:rsidRDefault="002E6DA5" w:rsidP="002E6DA5">
      <w:pPr>
        <w:tabs>
          <w:tab w:val="left" w:pos="993"/>
          <w:tab w:val="left" w:pos="1134"/>
        </w:tabs>
        <w:ind w:firstLine="709"/>
        <w:jc w:val="center"/>
      </w:pPr>
      <w:r w:rsidRPr="007126B5">
        <w:t>ЗАЯВКА</w:t>
      </w:r>
    </w:p>
    <w:p w:rsidR="002E6DA5" w:rsidRPr="007126B5" w:rsidRDefault="00ED0D60" w:rsidP="00D36113">
      <w:pPr>
        <w:jc w:val="center"/>
      </w:pPr>
      <w:r w:rsidRPr="007126B5">
        <w:t xml:space="preserve">участника отбора </w:t>
      </w:r>
      <w:r w:rsidR="002E6DA5" w:rsidRPr="007126B5">
        <w:t xml:space="preserve">на </w:t>
      </w:r>
      <w:r w:rsidRPr="007126B5">
        <w:t>предоставление</w:t>
      </w:r>
      <w:r w:rsidR="002E6DA5" w:rsidRPr="007126B5">
        <w:t xml:space="preserve"> </w:t>
      </w:r>
      <w:r w:rsidR="00B511D5" w:rsidRPr="007126B5">
        <w:t xml:space="preserve">из бюджета города Когалыма </w:t>
      </w:r>
      <w:r w:rsidR="008E7B8C" w:rsidRPr="007126B5">
        <w:rPr>
          <w:rFonts w:eastAsiaTheme="minorHAnsi"/>
          <w:lang w:eastAsia="en-US"/>
        </w:rPr>
        <w:t xml:space="preserve">субсидий </w:t>
      </w:r>
      <w:r w:rsidR="008E7B8C" w:rsidRPr="007126B5">
        <w:t>некоммерческим организациям, не являющимся государственными (муниципальными) учреждениями</w:t>
      </w:r>
      <w:r w:rsidR="008E7B8C" w:rsidRPr="007126B5">
        <w:rPr>
          <w:rFonts w:eastAsiaTheme="minorHAnsi"/>
          <w:lang w:eastAsia="en-US"/>
        </w:rPr>
        <w:t xml:space="preserve"> в целях финансового обеспечения затрат в связи с выполнением муниципальной работы </w:t>
      </w:r>
      <w:r w:rsidR="008E7B8C" w:rsidRPr="007126B5">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00D36113" w:rsidRPr="007126B5">
        <w:t xml:space="preserve"> (далее – Заявка)</w:t>
      </w:r>
    </w:p>
    <w:p w:rsidR="00B511D5" w:rsidRPr="007126B5" w:rsidRDefault="00B511D5" w:rsidP="00B511D5">
      <w:pPr>
        <w:tabs>
          <w:tab w:val="left" w:pos="993"/>
          <w:tab w:val="left" w:pos="1134"/>
        </w:tabs>
        <w:ind w:firstLine="709"/>
        <w:jc w:val="center"/>
        <w:rPr>
          <w:sz w:val="20"/>
          <w:szCs w:val="20"/>
        </w:rPr>
      </w:pPr>
    </w:p>
    <w:p w:rsidR="000551C8" w:rsidRPr="007126B5" w:rsidRDefault="00ED0D60" w:rsidP="000551C8">
      <w:pPr>
        <w:tabs>
          <w:tab w:val="left" w:pos="993"/>
          <w:tab w:val="left" w:pos="1134"/>
        </w:tabs>
        <w:ind w:firstLine="709"/>
        <w:jc w:val="both"/>
      </w:pPr>
      <w:r w:rsidRPr="007126B5">
        <w:t>Изучив</w:t>
      </w:r>
      <w:r w:rsidR="000551C8" w:rsidRPr="007126B5">
        <w:t xml:space="preserve"> Поряд</w:t>
      </w:r>
      <w:r w:rsidRPr="007126B5">
        <w:t>о</w:t>
      </w:r>
      <w:r w:rsidR="000551C8" w:rsidRPr="007126B5">
        <w:t>к</w:t>
      </w:r>
      <w:r w:rsidRPr="007126B5">
        <w:t xml:space="preserve"> </w:t>
      </w:r>
      <w:r w:rsidR="000551C8" w:rsidRPr="007126B5">
        <w:t xml:space="preserve">предоставления из бюджета города Когалыма </w:t>
      </w:r>
      <w:r w:rsidRPr="007126B5">
        <w:t>субсидий некоммерческим организациям, не являющимся государственными (муниципальными) учреждениями</w:t>
      </w:r>
      <w:r w:rsidR="000551C8" w:rsidRPr="007126B5">
        <w:t xml:space="preserve"> в целях финансового обеспечения затрат в связи с выполнением муниципальной работы</w:t>
      </w:r>
      <w:r w:rsidR="002E6DA5" w:rsidRPr="007126B5">
        <w:t xml:space="preserve"> </w:t>
      </w:r>
      <w:r w:rsidRPr="007126B5">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002E6DA5" w:rsidRPr="007126B5">
        <w:t xml:space="preserve"> (далее – Порядок), </w:t>
      </w:r>
      <w:r w:rsidRPr="007126B5">
        <w:t>а также действующее законодательство Российской Федерации,</w:t>
      </w:r>
    </w:p>
    <w:p w:rsidR="000551C8" w:rsidRPr="007126B5" w:rsidRDefault="00E938C2" w:rsidP="00E938C2">
      <w:pPr>
        <w:tabs>
          <w:tab w:val="left" w:pos="993"/>
          <w:tab w:val="left" w:pos="1134"/>
        </w:tabs>
        <w:jc w:val="both"/>
      </w:pPr>
      <w:r w:rsidRPr="007126B5">
        <w:t>_____</w:t>
      </w:r>
      <w:r w:rsidR="000551C8" w:rsidRPr="007126B5">
        <w:t>______________________________________________________________</w:t>
      </w:r>
    </w:p>
    <w:p w:rsidR="000551C8" w:rsidRPr="007126B5" w:rsidRDefault="000551C8" w:rsidP="000551C8">
      <w:pPr>
        <w:tabs>
          <w:tab w:val="left" w:pos="993"/>
          <w:tab w:val="left" w:pos="1134"/>
        </w:tabs>
        <w:ind w:firstLine="709"/>
        <w:jc w:val="center"/>
        <w:rPr>
          <w:sz w:val="20"/>
          <w:szCs w:val="20"/>
        </w:rPr>
      </w:pPr>
      <w:r w:rsidRPr="007126B5">
        <w:rPr>
          <w:sz w:val="20"/>
          <w:szCs w:val="20"/>
        </w:rPr>
        <w:t>(наименование участника отбора полностью)</w:t>
      </w:r>
    </w:p>
    <w:p w:rsidR="000551C8" w:rsidRPr="007126B5" w:rsidRDefault="000551C8" w:rsidP="000551C8">
      <w:pPr>
        <w:tabs>
          <w:tab w:val="left" w:pos="993"/>
          <w:tab w:val="left" w:pos="1134"/>
        </w:tabs>
      </w:pPr>
      <w:r w:rsidRPr="007126B5">
        <w:t>___________________________________________________________________</w:t>
      </w:r>
    </w:p>
    <w:p w:rsidR="000551C8" w:rsidRPr="007126B5" w:rsidRDefault="000551C8" w:rsidP="000551C8">
      <w:pPr>
        <w:tabs>
          <w:tab w:val="left" w:pos="993"/>
          <w:tab w:val="left" w:pos="1134"/>
        </w:tabs>
      </w:pPr>
      <w:r w:rsidRPr="007126B5">
        <w:t>___________________________________________________________________</w:t>
      </w:r>
    </w:p>
    <w:p w:rsidR="000551C8" w:rsidRPr="007126B5" w:rsidRDefault="000551C8" w:rsidP="000551C8">
      <w:pPr>
        <w:tabs>
          <w:tab w:val="left" w:pos="993"/>
          <w:tab w:val="left" w:pos="1134"/>
        </w:tabs>
        <w:jc w:val="both"/>
      </w:pPr>
    </w:p>
    <w:p w:rsidR="000551C8" w:rsidRPr="007126B5" w:rsidRDefault="000551C8" w:rsidP="000551C8">
      <w:pPr>
        <w:tabs>
          <w:tab w:val="left" w:pos="993"/>
          <w:tab w:val="left" w:pos="1134"/>
        </w:tabs>
        <w:jc w:val="both"/>
      </w:pPr>
      <w:r w:rsidRPr="007126B5">
        <w:t>в лице _____________________________________________________________</w:t>
      </w:r>
    </w:p>
    <w:p w:rsidR="000551C8" w:rsidRPr="007126B5" w:rsidRDefault="000551C8" w:rsidP="000551C8">
      <w:pPr>
        <w:tabs>
          <w:tab w:val="left" w:pos="993"/>
          <w:tab w:val="left" w:pos="1134"/>
        </w:tabs>
        <w:jc w:val="center"/>
      </w:pPr>
      <w:r w:rsidRPr="007126B5">
        <w:t>___________________________________________________________________</w:t>
      </w:r>
    </w:p>
    <w:p w:rsidR="00ED0D60" w:rsidRPr="007126B5" w:rsidRDefault="00ED0D60" w:rsidP="00ED0D60">
      <w:pPr>
        <w:tabs>
          <w:tab w:val="left" w:pos="993"/>
          <w:tab w:val="left" w:pos="1134"/>
        </w:tabs>
        <w:ind w:firstLine="709"/>
        <w:jc w:val="center"/>
        <w:rPr>
          <w:sz w:val="20"/>
          <w:szCs w:val="20"/>
        </w:rPr>
      </w:pPr>
      <w:r w:rsidRPr="007126B5">
        <w:rPr>
          <w:sz w:val="20"/>
          <w:szCs w:val="20"/>
        </w:rPr>
        <w:t>(должность руководителя, ФИО полностью)</w:t>
      </w:r>
    </w:p>
    <w:p w:rsidR="00ED0D60" w:rsidRPr="007126B5" w:rsidRDefault="00ED0D60" w:rsidP="000551C8">
      <w:pPr>
        <w:tabs>
          <w:tab w:val="left" w:pos="993"/>
          <w:tab w:val="left" w:pos="1134"/>
        </w:tabs>
        <w:jc w:val="center"/>
      </w:pPr>
    </w:p>
    <w:p w:rsidR="002E6DA5" w:rsidRPr="007126B5" w:rsidRDefault="00ED0D60" w:rsidP="00FC1E01">
      <w:pPr>
        <w:tabs>
          <w:tab w:val="left" w:pos="993"/>
          <w:tab w:val="left" w:pos="1134"/>
        </w:tabs>
        <w:jc w:val="both"/>
      </w:pPr>
      <w:r w:rsidRPr="007126B5">
        <w:t xml:space="preserve">(далее-участник отбора) прошу Вас предоставить субсидии из бюджета города Когалыма в целях финансового обеспечения затрат в связи с выполнением муниципальной работы «Организация и проведение общественно-значимых </w:t>
      </w:r>
      <w:r w:rsidRPr="007126B5">
        <w:lastRenderedPageBreak/>
        <w:t>мероприятий в сфере образования, науки и молодежной политики по укреплению межнационального мира и согласия».</w:t>
      </w:r>
    </w:p>
    <w:p w:rsidR="00DF48E3" w:rsidRPr="007126B5" w:rsidRDefault="00DF48E3" w:rsidP="00DF48E3">
      <w:pPr>
        <w:tabs>
          <w:tab w:val="left" w:pos="993"/>
          <w:tab w:val="left" w:pos="1134"/>
        </w:tabs>
        <w:ind w:firstLine="709"/>
        <w:jc w:val="both"/>
      </w:pPr>
      <w:r w:rsidRPr="007126B5">
        <w:t>1. С условиями предоставления субсиди</w:t>
      </w:r>
      <w:r w:rsidR="00ED0D60" w:rsidRPr="007126B5">
        <w:t>й</w:t>
      </w:r>
      <w:r w:rsidRPr="007126B5">
        <w:t xml:space="preserve"> ознакомлен и согласен.</w:t>
      </w:r>
    </w:p>
    <w:p w:rsidR="00DF48E3" w:rsidRPr="007126B5" w:rsidRDefault="00DF48E3" w:rsidP="00DF48E3">
      <w:pPr>
        <w:tabs>
          <w:tab w:val="left" w:pos="993"/>
          <w:tab w:val="left" w:pos="1134"/>
        </w:tabs>
        <w:ind w:firstLine="709"/>
        <w:jc w:val="both"/>
      </w:pPr>
      <w:r w:rsidRPr="007126B5">
        <w:t xml:space="preserve">2. </w:t>
      </w:r>
      <w:r w:rsidR="00ED0D60" w:rsidRPr="007126B5">
        <w:t>Настоящим подтверждаю, что</w:t>
      </w:r>
      <w:r w:rsidRPr="007126B5">
        <w:t>:</w:t>
      </w:r>
    </w:p>
    <w:p w:rsidR="00ED0D60" w:rsidRPr="007126B5" w:rsidRDefault="00ED0D60" w:rsidP="00DF48E3">
      <w:pPr>
        <w:tabs>
          <w:tab w:val="left" w:pos="993"/>
          <w:tab w:val="left" w:pos="1134"/>
        </w:tabs>
        <w:ind w:firstLine="709"/>
        <w:jc w:val="both"/>
      </w:pPr>
      <w:r w:rsidRPr="007126B5">
        <w:t>1) Согласен на:</w:t>
      </w:r>
    </w:p>
    <w:p w:rsidR="00DF48E3" w:rsidRPr="007126B5" w:rsidRDefault="00ED0D60" w:rsidP="00DF48E3">
      <w:pPr>
        <w:tabs>
          <w:tab w:val="left" w:pos="993"/>
          <w:tab w:val="left" w:pos="1134"/>
        </w:tabs>
        <w:ind w:firstLine="709"/>
        <w:jc w:val="both"/>
      </w:pPr>
      <w:r w:rsidRPr="007126B5">
        <w:t xml:space="preserve">- </w:t>
      </w:r>
      <w:r w:rsidR="00DF48E3" w:rsidRPr="007126B5">
        <w:t xml:space="preserve">обработку персональных данных в соответствии </w:t>
      </w:r>
      <w:r w:rsidRPr="007126B5">
        <w:t>с Федеральным законом</w:t>
      </w:r>
      <w:r w:rsidR="00DF48E3" w:rsidRPr="007126B5">
        <w:t xml:space="preserve"> от 27.06.2006 №152-ФЗ «О персональных данных»;</w:t>
      </w:r>
    </w:p>
    <w:p w:rsidR="00DF48E3" w:rsidRPr="007126B5" w:rsidRDefault="00ED0D60" w:rsidP="00DF48E3">
      <w:pPr>
        <w:tabs>
          <w:tab w:val="left" w:pos="993"/>
          <w:tab w:val="left" w:pos="1134"/>
        </w:tabs>
        <w:ind w:firstLine="709"/>
        <w:jc w:val="both"/>
      </w:pPr>
      <w:r w:rsidRPr="007126B5">
        <w:t>-</w:t>
      </w:r>
      <w:r w:rsidR="00DF48E3" w:rsidRPr="007126B5">
        <w:tab/>
        <w:t>публикацию (размещение) в информационно-телекоммуникационной сети «Интернет» информации обо мне, как участнике отбора, о подаваемой мной заявке, иной информации, связанной с соответствующим отбором;</w:t>
      </w:r>
    </w:p>
    <w:p w:rsidR="00DF48E3" w:rsidRPr="007126B5" w:rsidRDefault="002B5E04" w:rsidP="00DF48E3">
      <w:pPr>
        <w:tabs>
          <w:tab w:val="left" w:pos="993"/>
          <w:tab w:val="left" w:pos="1134"/>
        </w:tabs>
        <w:ind w:firstLine="709"/>
        <w:jc w:val="both"/>
      </w:pPr>
      <w:r w:rsidRPr="007126B5">
        <w:t>-</w:t>
      </w:r>
      <w:r w:rsidR="00DF48E3" w:rsidRPr="007126B5">
        <w:tab/>
        <w:t>включение в общедоступные источники моих персональных данных;</w:t>
      </w:r>
    </w:p>
    <w:p w:rsidR="00DF48E3" w:rsidRPr="007126B5" w:rsidRDefault="002B5E04" w:rsidP="00DF48E3">
      <w:pPr>
        <w:tabs>
          <w:tab w:val="left" w:pos="993"/>
          <w:tab w:val="left" w:pos="1134"/>
        </w:tabs>
        <w:ind w:firstLine="709"/>
        <w:jc w:val="both"/>
      </w:pPr>
      <w:r w:rsidRPr="007126B5">
        <w:t>-</w:t>
      </w:r>
      <w:r w:rsidR="00DF48E3" w:rsidRPr="007126B5">
        <w:tab/>
        <w:t>запрос информации, необходимой для принятия решения о предоставлении субсиди</w:t>
      </w:r>
      <w:r w:rsidRPr="007126B5">
        <w:t>й</w:t>
      </w:r>
      <w:r w:rsidR="00DF48E3" w:rsidRPr="007126B5">
        <w:t>.</w:t>
      </w:r>
    </w:p>
    <w:p w:rsidR="00DF48E3" w:rsidRPr="007126B5" w:rsidRDefault="002B5E04" w:rsidP="00DF48E3">
      <w:pPr>
        <w:tabs>
          <w:tab w:val="left" w:pos="993"/>
          <w:tab w:val="left" w:pos="1134"/>
        </w:tabs>
        <w:ind w:firstLine="709"/>
        <w:jc w:val="both"/>
      </w:pPr>
      <w:r w:rsidRPr="007126B5">
        <w:t>2)</w:t>
      </w:r>
      <w:r w:rsidR="00DF48E3" w:rsidRPr="007126B5">
        <w:t xml:space="preserve"> По состоянию на </w:t>
      </w:r>
      <w:r w:rsidRPr="007126B5">
        <w:t>фактическую дату подачи заявки подтверждаю, что у меня</w:t>
      </w:r>
      <w:r w:rsidR="00DF48E3" w:rsidRPr="007126B5">
        <w:t>:</w:t>
      </w:r>
    </w:p>
    <w:p w:rsidR="00DF48E3" w:rsidRPr="007126B5" w:rsidRDefault="00146E16" w:rsidP="00DF48E3">
      <w:pPr>
        <w:tabs>
          <w:tab w:val="left" w:pos="993"/>
          <w:tab w:val="left" w:pos="1134"/>
        </w:tabs>
        <w:ind w:firstLine="709"/>
        <w:jc w:val="both"/>
      </w:pPr>
      <w:r w:rsidRPr="007126B5">
        <w:t>-</w:t>
      </w:r>
      <w:r w:rsidR="00DF48E3" w:rsidRPr="007126B5">
        <w:tab/>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48E3" w:rsidRPr="007126B5" w:rsidRDefault="00146E16" w:rsidP="00DF48E3">
      <w:pPr>
        <w:tabs>
          <w:tab w:val="left" w:pos="993"/>
          <w:tab w:val="left" w:pos="1134"/>
        </w:tabs>
        <w:ind w:firstLine="709"/>
        <w:jc w:val="both"/>
      </w:pPr>
      <w:r w:rsidRPr="007126B5">
        <w:t>-</w:t>
      </w:r>
      <w:r w:rsidR="00DF48E3" w:rsidRPr="007126B5">
        <w:tab/>
        <w:t>отсутствует просроченная задолженность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146E16" w:rsidRPr="007126B5" w:rsidRDefault="00146E16" w:rsidP="00DF48E3">
      <w:pPr>
        <w:tabs>
          <w:tab w:val="left" w:pos="993"/>
          <w:tab w:val="left" w:pos="1134"/>
        </w:tabs>
        <w:ind w:firstLine="709"/>
        <w:jc w:val="both"/>
      </w:pPr>
      <w:r w:rsidRPr="007126B5">
        <w:t>-</w:t>
      </w:r>
      <w:r w:rsidR="00DF48E3" w:rsidRPr="007126B5">
        <w:tab/>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w:t>
      </w:r>
      <w:r w:rsidRPr="007126B5">
        <w:t xml:space="preserve">организации </w:t>
      </w:r>
      <w:r w:rsidR="00DF48E3" w:rsidRPr="007126B5">
        <w:t xml:space="preserve">не введена процедура банкротства, деятельность </w:t>
      </w:r>
      <w:r w:rsidRPr="007126B5">
        <w:t xml:space="preserve">организации </w:t>
      </w:r>
      <w:r w:rsidR="00DF48E3" w:rsidRPr="007126B5">
        <w:t>не приостановлена в порядке, предусмотренном законода</w:t>
      </w:r>
      <w:r w:rsidRPr="007126B5">
        <w:t>тельством Российской Федерации;</w:t>
      </w:r>
    </w:p>
    <w:p w:rsidR="00DF48E3" w:rsidRPr="007126B5" w:rsidRDefault="00146E16" w:rsidP="00DF48E3">
      <w:pPr>
        <w:tabs>
          <w:tab w:val="left" w:pos="993"/>
          <w:tab w:val="left" w:pos="1134"/>
        </w:tabs>
        <w:ind w:firstLine="709"/>
        <w:jc w:val="both"/>
      </w:pPr>
      <w:r w:rsidRPr="007126B5">
        <w:t xml:space="preserve">- </w:t>
      </w:r>
      <w:r w:rsidR="00DF48E3" w:rsidRPr="007126B5">
        <w:t>деятельность в качестве индивидуального предпринимателя не прекращена;</w:t>
      </w:r>
    </w:p>
    <w:p w:rsidR="00146E16" w:rsidRPr="007126B5" w:rsidRDefault="00146E16" w:rsidP="00146E16">
      <w:pPr>
        <w:tabs>
          <w:tab w:val="left" w:pos="993"/>
          <w:tab w:val="left" w:pos="1134"/>
        </w:tabs>
        <w:ind w:firstLine="709"/>
        <w:jc w:val="both"/>
      </w:pPr>
      <w:r w:rsidRPr="007126B5">
        <w:t>-</w:t>
      </w:r>
      <w:r w:rsidR="00DF48E3" w:rsidRPr="007126B5">
        <w:tab/>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p>
    <w:p w:rsidR="00146E16" w:rsidRPr="007126B5" w:rsidRDefault="00146E16" w:rsidP="00146E16">
      <w:pPr>
        <w:tabs>
          <w:tab w:val="left" w:pos="993"/>
          <w:tab w:val="left" w:pos="1134"/>
        </w:tabs>
        <w:ind w:firstLine="709"/>
        <w:jc w:val="both"/>
        <w:rPr>
          <w:bCs/>
        </w:rPr>
      </w:pPr>
      <w:r w:rsidRPr="007126B5">
        <w:t>-</w:t>
      </w:r>
      <w:r w:rsidR="00DF48E3" w:rsidRPr="007126B5">
        <w:tab/>
      </w:r>
      <w:r w:rsidRPr="007126B5">
        <w:rPr>
          <w:bCs/>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w:t>
      </w:r>
      <w:proofErr w:type="gramStart"/>
      <w:r w:rsidRPr="007126B5">
        <w:rPr>
          <w:bCs/>
        </w:rPr>
        <w:t>капитале  российских</w:t>
      </w:r>
      <w:proofErr w:type="gramEnd"/>
      <w:r w:rsidRPr="007126B5">
        <w:rPr>
          <w:bCs/>
        </w:rPr>
        <w:t xml:space="preserve">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Pr="007126B5">
        <w:rPr>
          <w:bCs/>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6E16" w:rsidRPr="007126B5" w:rsidRDefault="00146E16" w:rsidP="00146E16">
      <w:pPr>
        <w:tabs>
          <w:tab w:val="left" w:pos="993"/>
          <w:tab w:val="left" w:pos="1134"/>
        </w:tabs>
        <w:ind w:firstLine="709"/>
        <w:jc w:val="both"/>
      </w:pPr>
      <w:r w:rsidRPr="007126B5">
        <w:t>-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6E16" w:rsidRPr="007126B5" w:rsidRDefault="00146E16" w:rsidP="00146E16">
      <w:pPr>
        <w:tabs>
          <w:tab w:val="left" w:pos="993"/>
          <w:tab w:val="left" w:pos="1134"/>
        </w:tabs>
        <w:ind w:firstLine="709"/>
        <w:jc w:val="both"/>
      </w:pPr>
      <w:r w:rsidRPr="007126B5">
        <w:t xml:space="preserve">- 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146E16" w:rsidRPr="007126B5" w:rsidRDefault="00146E16" w:rsidP="00146E16">
      <w:pPr>
        <w:tabs>
          <w:tab w:val="left" w:pos="993"/>
          <w:tab w:val="left" w:pos="1134"/>
        </w:tabs>
        <w:ind w:firstLine="709"/>
        <w:jc w:val="both"/>
        <w:rPr>
          <w:bCs/>
        </w:rPr>
      </w:pPr>
      <w:r w:rsidRPr="007126B5">
        <w:t>- организация не является иностранным агентом в соответствии с Федеральным законом «О контроле за деятельностью лиц, находящихся под иностранным влиянием».</w:t>
      </w:r>
    </w:p>
    <w:p w:rsidR="00DF48E3" w:rsidRPr="007126B5" w:rsidRDefault="00146E16" w:rsidP="00DF48E3">
      <w:pPr>
        <w:tabs>
          <w:tab w:val="left" w:pos="993"/>
          <w:tab w:val="left" w:pos="1134"/>
        </w:tabs>
        <w:ind w:firstLine="709"/>
        <w:jc w:val="both"/>
      </w:pPr>
      <w:r w:rsidRPr="007126B5">
        <w:t>3)</w:t>
      </w:r>
      <w:r w:rsidR="00DF48E3" w:rsidRPr="007126B5">
        <w:t xml:space="preserve"> На цели, указанные в пункте 1.3 Порядка, в соответствии с муниципальными нормативными правовыми актами и иными нормативными правовыми актами субсиди</w:t>
      </w:r>
      <w:r w:rsidR="00CD3AB9" w:rsidRPr="007126B5">
        <w:t>й</w:t>
      </w:r>
      <w:r w:rsidR="00DF48E3" w:rsidRPr="007126B5">
        <w:t xml:space="preserve"> из бюджета города Когалыма не получал.</w:t>
      </w:r>
    </w:p>
    <w:p w:rsidR="00DF48E3" w:rsidRPr="007126B5" w:rsidRDefault="00CD3AB9" w:rsidP="00DF48E3">
      <w:pPr>
        <w:tabs>
          <w:tab w:val="left" w:pos="993"/>
          <w:tab w:val="left" w:pos="1134"/>
        </w:tabs>
        <w:ind w:firstLine="709"/>
        <w:jc w:val="both"/>
      </w:pPr>
      <w:r w:rsidRPr="007126B5">
        <w:t>3</w:t>
      </w:r>
      <w:r w:rsidR="00DF48E3" w:rsidRPr="007126B5">
        <w:t>. В случае положительного решения о предоставлении субсиди</w:t>
      </w:r>
      <w:r w:rsidRPr="007126B5">
        <w:t>й</w:t>
      </w:r>
      <w:r w:rsidR="00DF48E3" w:rsidRPr="007126B5">
        <w:t>, беру на себя обязательства подписать соглашение о предоставлении субсиди</w:t>
      </w:r>
      <w:r w:rsidRPr="007126B5">
        <w:t>й</w:t>
      </w:r>
      <w:r w:rsidR="00DF48E3" w:rsidRPr="007126B5">
        <w:t xml:space="preserve"> с Администрацией города Когалыма в течение 5 (пяти) рабочих дней со дня его получения от </w:t>
      </w:r>
      <w:r w:rsidRPr="007126B5">
        <w:t>Управления внутренней политики Администрации города Когалыма</w:t>
      </w:r>
      <w:r w:rsidR="00DF48E3" w:rsidRPr="007126B5">
        <w:t>.</w:t>
      </w:r>
    </w:p>
    <w:p w:rsidR="00DF48E3" w:rsidRPr="007126B5" w:rsidRDefault="00CD3AB9" w:rsidP="00DF48E3">
      <w:pPr>
        <w:tabs>
          <w:tab w:val="left" w:pos="993"/>
          <w:tab w:val="left" w:pos="1134"/>
        </w:tabs>
        <w:ind w:firstLine="709"/>
        <w:jc w:val="both"/>
      </w:pPr>
      <w:r w:rsidRPr="007126B5">
        <w:t>4</w:t>
      </w:r>
      <w:r w:rsidR="00DF48E3" w:rsidRPr="007126B5">
        <w:t>. Достоверность предоставленной информации гарантирую.</w:t>
      </w:r>
    </w:p>
    <w:p w:rsidR="00DF48E3" w:rsidRPr="007126B5" w:rsidRDefault="00CD3AB9" w:rsidP="00DF48E3">
      <w:pPr>
        <w:tabs>
          <w:tab w:val="left" w:pos="993"/>
          <w:tab w:val="left" w:pos="1134"/>
        </w:tabs>
        <w:ind w:firstLine="709"/>
        <w:jc w:val="both"/>
      </w:pPr>
      <w:r w:rsidRPr="007126B5">
        <w:t>5</w:t>
      </w:r>
      <w:r w:rsidR="00DF48E3" w:rsidRPr="007126B5">
        <w:rPr>
          <w:rStyle w:val="af2"/>
        </w:rPr>
        <w:footnoteReference w:id="1"/>
      </w:r>
      <w:r w:rsidR="00DF48E3" w:rsidRPr="007126B5">
        <w:t xml:space="preserve">. Сообщаю, что для оперативного уведомления меня по вопросам организационного характера и взаимодействия с </w:t>
      </w:r>
      <w:r w:rsidRPr="007126B5">
        <w:t>Управлением внутренней политики Администрации города Когалыма</w:t>
      </w:r>
      <w:r w:rsidR="00DF48E3" w:rsidRPr="007126B5">
        <w:t xml:space="preserve"> мною уполномочен:</w:t>
      </w:r>
    </w:p>
    <w:p w:rsidR="00DF48E3" w:rsidRPr="007126B5" w:rsidRDefault="00DF48E3" w:rsidP="00DF48E3">
      <w:pPr>
        <w:tabs>
          <w:tab w:val="left" w:pos="993"/>
          <w:tab w:val="left" w:pos="1134"/>
        </w:tabs>
        <w:jc w:val="both"/>
      </w:pPr>
      <w:r w:rsidRPr="007126B5">
        <w:t>__________________________________________________________________</w:t>
      </w:r>
    </w:p>
    <w:p w:rsidR="00DF48E3" w:rsidRPr="007126B5" w:rsidRDefault="00DF48E3" w:rsidP="00DF48E3">
      <w:pPr>
        <w:tabs>
          <w:tab w:val="left" w:pos="993"/>
          <w:tab w:val="left" w:pos="1134"/>
        </w:tabs>
        <w:jc w:val="center"/>
        <w:rPr>
          <w:sz w:val="20"/>
          <w:szCs w:val="20"/>
        </w:rPr>
      </w:pPr>
      <w:r w:rsidRPr="007126B5">
        <w:rPr>
          <w:sz w:val="20"/>
          <w:szCs w:val="20"/>
        </w:rPr>
        <w:t>(Ф.И.О., телефон работника участника отбора, e-</w:t>
      </w:r>
      <w:proofErr w:type="spellStart"/>
      <w:r w:rsidRPr="007126B5">
        <w:rPr>
          <w:sz w:val="20"/>
          <w:szCs w:val="20"/>
        </w:rPr>
        <w:t>mail</w:t>
      </w:r>
      <w:proofErr w:type="spellEnd"/>
      <w:r w:rsidRPr="007126B5">
        <w:rPr>
          <w:sz w:val="20"/>
          <w:szCs w:val="20"/>
        </w:rPr>
        <w:t>)</w:t>
      </w:r>
    </w:p>
    <w:p w:rsidR="00DF48E3" w:rsidRPr="007126B5" w:rsidRDefault="00DF48E3" w:rsidP="00DF48E3">
      <w:pPr>
        <w:tabs>
          <w:tab w:val="left" w:pos="993"/>
          <w:tab w:val="left" w:pos="1134"/>
        </w:tabs>
        <w:jc w:val="both"/>
      </w:pPr>
      <w:r w:rsidRPr="007126B5">
        <w:t>__________________________________________________________________</w:t>
      </w:r>
    </w:p>
    <w:p w:rsidR="00DF48E3" w:rsidRPr="007126B5" w:rsidRDefault="00DF48E3" w:rsidP="00DF48E3">
      <w:pPr>
        <w:tabs>
          <w:tab w:val="left" w:pos="993"/>
          <w:tab w:val="left" w:pos="1134"/>
        </w:tabs>
        <w:jc w:val="both"/>
      </w:pPr>
      <w:r w:rsidRPr="007126B5">
        <w:t>__________________________________________________________________</w:t>
      </w:r>
    </w:p>
    <w:p w:rsidR="00DF48E3" w:rsidRPr="007126B5" w:rsidRDefault="00DF48E3" w:rsidP="00DF48E3">
      <w:pPr>
        <w:tabs>
          <w:tab w:val="left" w:pos="993"/>
          <w:tab w:val="left" w:pos="1134"/>
        </w:tabs>
        <w:ind w:firstLine="709"/>
        <w:jc w:val="both"/>
      </w:pPr>
    </w:p>
    <w:p w:rsidR="00DF48E3" w:rsidRPr="007126B5" w:rsidRDefault="00DF48E3" w:rsidP="00DF48E3">
      <w:pPr>
        <w:pStyle w:val="a6"/>
        <w:ind w:left="142" w:firstLine="567"/>
        <w:jc w:val="both"/>
        <w:rPr>
          <w:rFonts w:ascii="Times New Roman" w:hAnsi="Times New Roman" w:cs="Times New Roman"/>
          <w:sz w:val="26"/>
          <w:szCs w:val="26"/>
        </w:rPr>
      </w:pPr>
      <w:r w:rsidRPr="007126B5">
        <w:rPr>
          <w:rFonts w:ascii="Times New Roman" w:hAnsi="Times New Roman" w:cs="Times New Roman"/>
          <w:sz w:val="26"/>
          <w:szCs w:val="26"/>
        </w:rPr>
        <w:t>Приложения:</w:t>
      </w:r>
    </w:p>
    <w:p w:rsidR="00DF48E3" w:rsidRPr="007126B5" w:rsidRDefault="00DF48E3" w:rsidP="00DF48E3">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 xml:space="preserve">1) Сведения об участнике отбора на получение предоставления из бюджета города Когалыма </w:t>
      </w:r>
      <w:r w:rsidR="00CD3AB9" w:rsidRPr="007126B5">
        <w:rPr>
          <w:rFonts w:ascii="Times New Roman" w:hAnsi="Times New Roman" w:cs="Times New Roman"/>
          <w:sz w:val="26"/>
          <w:szCs w:val="26"/>
        </w:rPr>
        <w:t>субсидий некоммерческим организациям, не являющимся государственными (муниципальными) учреждениями</w:t>
      </w:r>
      <w:r w:rsidRPr="007126B5">
        <w:rPr>
          <w:rFonts w:ascii="Times New Roman" w:hAnsi="Times New Roman" w:cs="Times New Roman"/>
          <w:sz w:val="26"/>
          <w:szCs w:val="26"/>
        </w:rPr>
        <w:t xml:space="preserve"> в целях финансового обеспечения затрат в связи с выполнением муниципальной работы </w:t>
      </w:r>
      <w:r w:rsidR="00CD3AB9" w:rsidRPr="007126B5">
        <w:rPr>
          <w:rFonts w:ascii="Times New Roman" w:hAnsi="Times New Roman" w:cs="Times New Roman"/>
          <w:sz w:val="26"/>
          <w:szCs w:val="26"/>
        </w:rPr>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ascii="Times New Roman" w:hAnsi="Times New Roman" w:cs="Times New Roman"/>
          <w:sz w:val="26"/>
          <w:szCs w:val="26"/>
        </w:rPr>
        <w:t xml:space="preserve"> по форме, согласно приложению 1 к заявке на</w:t>
      </w:r>
      <w:r w:rsidRPr="007126B5">
        <w:rPr>
          <w:rFonts w:ascii="Times New Roman" w:hAnsi="Times New Roman" w:cs="Times New Roman"/>
          <w:sz w:val="26"/>
          <w:szCs w:val="26"/>
          <w:u w:val="single"/>
        </w:rPr>
        <w:t xml:space="preserve"> </w:t>
      </w:r>
      <w:r w:rsidR="00CD3AB9" w:rsidRPr="007126B5">
        <w:rPr>
          <w:rFonts w:ascii="Times New Roman" w:hAnsi="Times New Roman" w:cs="Times New Roman"/>
          <w:sz w:val="26"/>
          <w:szCs w:val="26"/>
          <w:u w:val="single"/>
        </w:rPr>
        <w:t>___</w:t>
      </w:r>
      <w:r w:rsidRPr="007126B5">
        <w:rPr>
          <w:rFonts w:ascii="Times New Roman" w:hAnsi="Times New Roman" w:cs="Times New Roman"/>
          <w:sz w:val="26"/>
          <w:szCs w:val="26"/>
        </w:rPr>
        <w:t>л.</w:t>
      </w:r>
    </w:p>
    <w:p w:rsidR="00DF48E3" w:rsidRPr="007126B5" w:rsidRDefault="00DF48E3" w:rsidP="00DF48E3">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 xml:space="preserve">2) Программа выполнения муниципальной работы </w:t>
      </w:r>
      <w:r w:rsidR="00CD3AB9" w:rsidRPr="007126B5">
        <w:rPr>
          <w:rFonts w:ascii="Times New Roman" w:hAnsi="Times New Roman" w:cs="Times New Roman"/>
          <w:sz w:val="26"/>
          <w:szCs w:val="26"/>
        </w:rPr>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ascii="Times New Roman" w:hAnsi="Times New Roman" w:cs="Times New Roman"/>
          <w:sz w:val="26"/>
          <w:szCs w:val="26"/>
        </w:rPr>
        <w:t xml:space="preserve"> по форме, согласно приложению 2 к заявке на ___л.</w:t>
      </w:r>
    </w:p>
    <w:p w:rsidR="00DF48E3" w:rsidRPr="007126B5" w:rsidRDefault="006C2B55" w:rsidP="00DF48E3">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lastRenderedPageBreak/>
        <w:t>3</w:t>
      </w:r>
      <w:r w:rsidR="00DF48E3" w:rsidRPr="007126B5">
        <w:rPr>
          <w:rFonts w:ascii="Times New Roman" w:hAnsi="Times New Roman" w:cs="Times New Roman"/>
          <w:sz w:val="26"/>
          <w:szCs w:val="26"/>
        </w:rPr>
        <w:t xml:space="preserve">) Финансово-экономическое обоснование использования участником отбора средств из бюджета города Когалыма </w:t>
      </w:r>
      <w:r w:rsidR="00CD3AB9" w:rsidRPr="007126B5">
        <w:rPr>
          <w:rFonts w:ascii="Times New Roman" w:hAnsi="Times New Roman" w:cs="Times New Roman"/>
          <w:sz w:val="26"/>
          <w:szCs w:val="26"/>
        </w:rPr>
        <w:t>субсидии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ascii="Times New Roman" w:hAnsi="Times New Roman" w:cs="Times New Roman"/>
          <w:sz w:val="26"/>
          <w:szCs w:val="26"/>
        </w:rPr>
        <w:t xml:space="preserve"> по форме, согласно приложению 3</w:t>
      </w:r>
      <w:r w:rsidR="00DF48E3" w:rsidRPr="007126B5">
        <w:rPr>
          <w:rFonts w:ascii="Times New Roman" w:hAnsi="Times New Roman" w:cs="Times New Roman"/>
          <w:sz w:val="26"/>
          <w:szCs w:val="26"/>
        </w:rPr>
        <w:t xml:space="preserve"> к заявке на </w:t>
      </w:r>
      <w:r w:rsidR="00DF48E3" w:rsidRPr="007126B5">
        <w:rPr>
          <w:rFonts w:ascii="Times New Roman" w:hAnsi="Times New Roman" w:cs="Times New Roman"/>
          <w:sz w:val="26"/>
          <w:szCs w:val="26"/>
          <w:u w:val="single"/>
        </w:rPr>
        <w:t>___</w:t>
      </w:r>
      <w:r w:rsidR="00DF48E3" w:rsidRPr="007126B5">
        <w:rPr>
          <w:rFonts w:ascii="Times New Roman" w:hAnsi="Times New Roman" w:cs="Times New Roman"/>
          <w:sz w:val="26"/>
          <w:szCs w:val="26"/>
        </w:rPr>
        <w:t>л.</w:t>
      </w:r>
    </w:p>
    <w:p w:rsidR="00290071" w:rsidRPr="007126B5" w:rsidRDefault="00290071" w:rsidP="00290071">
      <w:pPr>
        <w:autoSpaceDE w:val="0"/>
        <w:autoSpaceDN w:val="0"/>
        <w:adjustRightInd w:val="0"/>
        <w:ind w:firstLine="851"/>
        <w:jc w:val="both"/>
        <w:rPr>
          <w:rFonts w:eastAsiaTheme="minorHAnsi"/>
          <w:lang w:eastAsia="en-US"/>
        </w:rPr>
      </w:pPr>
      <w:r w:rsidRPr="007126B5">
        <w:rPr>
          <w:rFonts w:eastAsiaTheme="minorHAnsi"/>
          <w:lang w:eastAsia="en-US"/>
        </w:rPr>
        <w:t xml:space="preserve">4) </w:t>
      </w:r>
      <w:hyperlink r:id="rId45" w:history="1">
        <w:r w:rsidRPr="007126B5">
          <w:rPr>
            <w:rFonts w:eastAsiaTheme="minorHAnsi"/>
            <w:lang w:eastAsia="en-US"/>
          </w:rPr>
          <w:t>Информация</w:t>
        </w:r>
      </w:hyperlink>
      <w:r w:rsidRPr="007126B5">
        <w:rPr>
          <w:rFonts w:eastAsiaTheme="minorHAnsi"/>
          <w:lang w:eastAsia="en-US"/>
        </w:rPr>
        <w:t xml:space="preserve"> о кадровых ресурсах участника отбора, планируемых к привлечению для выполнения муниципальной работы </w:t>
      </w:r>
      <w:r w:rsidRPr="007126B5">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eastAsiaTheme="minorHAnsi"/>
          <w:lang w:eastAsia="en-US"/>
        </w:rPr>
        <w:t xml:space="preserve"> по форме согласно приложению 4 к Заявке на ____ л.</w:t>
      </w:r>
    </w:p>
    <w:p w:rsidR="00DF48E3" w:rsidRPr="007126B5" w:rsidRDefault="00290071" w:rsidP="00DF48E3">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5</w:t>
      </w:r>
      <w:r w:rsidR="00DF48E3" w:rsidRPr="007126B5">
        <w:rPr>
          <w:rFonts w:ascii="Times New Roman" w:hAnsi="Times New Roman" w:cs="Times New Roman"/>
          <w:sz w:val="26"/>
          <w:szCs w:val="26"/>
        </w:rPr>
        <w:t>) Документ (копия документа) об открытии банковского счёта в кредитной организации на ___л.</w:t>
      </w:r>
    </w:p>
    <w:p w:rsidR="00DF48E3" w:rsidRPr="007126B5" w:rsidRDefault="00290071" w:rsidP="00DF48E3">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6</w:t>
      </w:r>
      <w:r w:rsidR="00DF48E3" w:rsidRPr="007126B5">
        <w:rPr>
          <w:rFonts w:ascii="Times New Roman" w:hAnsi="Times New Roman" w:cs="Times New Roman"/>
          <w:sz w:val="26"/>
          <w:szCs w:val="26"/>
        </w:rPr>
        <w:t>) К</w:t>
      </w:r>
      <w:r w:rsidR="00062D22" w:rsidRPr="007126B5">
        <w:rPr>
          <w:rFonts w:ascii="Times New Roman" w:hAnsi="Times New Roman" w:cs="Times New Roman"/>
          <w:sz w:val="26"/>
          <w:szCs w:val="26"/>
        </w:rPr>
        <w:t>опия Устава</w:t>
      </w:r>
      <w:r w:rsidRPr="007126B5">
        <w:rPr>
          <w:rFonts w:ascii="Times New Roman" w:hAnsi="Times New Roman" w:cs="Times New Roman"/>
          <w:sz w:val="26"/>
          <w:szCs w:val="26"/>
        </w:rPr>
        <w:t xml:space="preserve"> некоммерческой организацией, </w:t>
      </w:r>
      <w:r w:rsidR="00DF48E3" w:rsidRPr="007126B5">
        <w:rPr>
          <w:rFonts w:ascii="Times New Roman" w:hAnsi="Times New Roman" w:cs="Times New Roman"/>
          <w:sz w:val="26"/>
          <w:szCs w:val="26"/>
        </w:rPr>
        <w:t xml:space="preserve">учредительного договора юридического лица </w:t>
      </w:r>
      <w:r w:rsidRPr="007126B5">
        <w:rPr>
          <w:rFonts w:ascii="Times New Roman" w:hAnsi="Times New Roman" w:cs="Times New Roman"/>
          <w:sz w:val="26"/>
          <w:szCs w:val="26"/>
        </w:rPr>
        <w:t xml:space="preserve">с изменениями и дополнениями </w:t>
      </w:r>
      <w:r w:rsidR="00DF48E3" w:rsidRPr="007126B5">
        <w:rPr>
          <w:rFonts w:ascii="Times New Roman" w:hAnsi="Times New Roman" w:cs="Times New Roman"/>
          <w:sz w:val="26"/>
          <w:szCs w:val="26"/>
          <w:u w:val="single"/>
        </w:rPr>
        <w:t>___</w:t>
      </w:r>
      <w:r w:rsidR="00DF48E3" w:rsidRPr="007126B5">
        <w:rPr>
          <w:rFonts w:ascii="Times New Roman" w:hAnsi="Times New Roman" w:cs="Times New Roman"/>
          <w:sz w:val="26"/>
          <w:szCs w:val="26"/>
        </w:rPr>
        <w:t>л.</w:t>
      </w:r>
    </w:p>
    <w:p w:rsidR="00290071" w:rsidRPr="007126B5" w:rsidRDefault="00290071" w:rsidP="00290071">
      <w:pPr>
        <w:autoSpaceDE w:val="0"/>
        <w:autoSpaceDN w:val="0"/>
        <w:adjustRightInd w:val="0"/>
        <w:ind w:firstLine="709"/>
        <w:jc w:val="both"/>
        <w:rPr>
          <w:rFonts w:eastAsiaTheme="minorHAnsi"/>
          <w:lang w:eastAsia="en-US"/>
        </w:rPr>
      </w:pPr>
      <w:r w:rsidRPr="007126B5">
        <w:t>7</w:t>
      </w:r>
      <w:r w:rsidR="00DF48E3" w:rsidRPr="007126B5">
        <w:t xml:space="preserve">) </w:t>
      </w:r>
      <w:r w:rsidRPr="007126B5">
        <w:rPr>
          <w:rFonts w:eastAsiaTheme="minorHAnsi"/>
          <w:lang w:eastAsia="en-US"/>
        </w:rPr>
        <w:t>Выписка из Единого государственного реестра юридических лиц (по собственной инициативе участника отбора) на ___ л.</w:t>
      </w:r>
    </w:p>
    <w:p w:rsidR="00DF48E3" w:rsidRPr="007126B5" w:rsidRDefault="00290071" w:rsidP="00DF48E3">
      <w:pPr>
        <w:pStyle w:val="a6"/>
        <w:ind w:firstLine="709"/>
        <w:jc w:val="both"/>
        <w:rPr>
          <w:rFonts w:ascii="Times New Roman" w:hAnsi="Times New Roman" w:cs="Times New Roman"/>
          <w:sz w:val="26"/>
          <w:szCs w:val="26"/>
        </w:rPr>
      </w:pPr>
      <w:r w:rsidRPr="007126B5">
        <w:rPr>
          <w:rFonts w:ascii="Times New Roman" w:hAnsi="Times New Roman" w:cs="Times New Roman"/>
          <w:sz w:val="26"/>
          <w:szCs w:val="26"/>
        </w:rPr>
        <w:t>8</w:t>
      </w:r>
      <w:r w:rsidR="00DF48E3" w:rsidRPr="007126B5">
        <w:rPr>
          <w:rFonts w:ascii="Times New Roman" w:hAnsi="Times New Roman" w:cs="Times New Roman"/>
          <w:sz w:val="26"/>
          <w:szCs w:val="26"/>
        </w:rPr>
        <w:t>)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участника отбора) на ___л.</w:t>
      </w:r>
    </w:p>
    <w:p w:rsidR="00290071" w:rsidRPr="007126B5" w:rsidRDefault="00290071" w:rsidP="00290071">
      <w:pPr>
        <w:autoSpaceDE w:val="0"/>
        <w:autoSpaceDN w:val="0"/>
        <w:adjustRightInd w:val="0"/>
        <w:ind w:firstLine="709"/>
        <w:jc w:val="both"/>
        <w:rPr>
          <w:rFonts w:eastAsiaTheme="minorHAnsi"/>
          <w:lang w:eastAsia="en-US"/>
        </w:rPr>
      </w:pPr>
      <w:r w:rsidRPr="007126B5">
        <w:rPr>
          <w:rFonts w:eastAsiaTheme="minorHAnsi"/>
          <w:lang w:eastAsia="en-US"/>
        </w:rPr>
        <w:t xml:space="preserve">9) Мультимедийная презентация для публичной защиты заявки (в том числе на съемном носителе), выполненная в формате </w:t>
      </w:r>
      <w:proofErr w:type="spellStart"/>
      <w:r w:rsidRPr="007126B5">
        <w:rPr>
          <w:rFonts w:eastAsiaTheme="minorHAnsi"/>
          <w:lang w:eastAsia="en-US"/>
        </w:rPr>
        <w:t>Power</w:t>
      </w:r>
      <w:proofErr w:type="spellEnd"/>
      <w:r w:rsidRPr="007126B5">
        <w:rPr>
          <w:rFonts w:eastAsiaTheme="minorHAnsi"/>
          <w:lang w:eastAsia="en-US"/>
        </w:rPr>
        <w:t xml:space="preserve"> </w:t>
      </w:r>
      <w:proofErr w:type="spellStart"/>
      <w:r w:rsidRPr="007126B5">
        <w:rPr>
          <w:rFonts w:eastAsiaTheme="minorHAnsi"/>
          <w:lang w:eastAsia="en-US"/>
        </w:rPr>
        <w:t>Point</w:t>
      </w:r>
      <w:proofErr w:type="spellEnd"/>
      <w:r w:rsidRPr="007126B5">
        <w:rPr>
          <w:rFonts w:eastAsiaTheme="minorHAnsi"/>
          <w:lang w:eastAsia="en-US"/>
        </w:rPr>
        <w:t xml:space="preserve"> на ___ л.</w:t>
      </w:r>
    </w:p>
    <w:p w:rsidR="00290071" w:rsidRPr="007126B5" w:rsidRDefault="00290071" w:rsidP="00290071">
      <w:pPr>
        <w:autoSpaceDE w:val="0"/>
        <w:autoSpaceDN w:val="0"/>
        <w:adjustRightInd w:val="0"/>
        <w:ind w:firstLine="709"/>
        <w:jc w:val="both"/>
        <w:rPr>
          <w:rFonts w:eastAsiaTheme="minorHAnsi"/>
          <w:lang w:eastAsia="en-US"/>
        </w:rPr>
      </w:pPr>
      <w:r w:rsidRPr="007126B5">
        <w:rPr>
          <w:rFonts w:eastAsiaTheme="minorHAnsi"/>
          <w:lang w:eastAsia="en-US"/>
        </w:rPr>
        <w:t xml:space="preserve">10) </w:t>
      </w:r>
      <w:r w:rsidR="00F74047" w:rsidRPr="007126B5">
        <w:t>Копия документа, удостоверяющего личность гражданина Российской Федерации на __ л.</w:t>
      </w:r>
    </w:p>
    <w:p w:rsidR="00290071" w:rsidRPr="007126B5" w:rsidRDefault="00290071" w:rsidP="00290071">
      <w:pPr>
        <w:autoSpaceDE w:val="0"/>
        <w:autoSpaceDN w:val="0"/>
        <w:adjustRightInd w:val="0"/>
        <w:jc w:val="both"/>
        <w:outlineLvl w:val="0"/>
        <w:rPr>
          <w:rFonts w:eastAsiaTheme="minorHAnsi"/>
          <w:lang w:eastAsia="en-US"/>
        </w:rPr>
      </w:pPr>
    </w:p>
    <w:p w:rsidR="00DF48E3" w:rsidRPr="007126B5" w:rsidRDefault="00DF48E3" w:rsidP="00DF48E3">
      <w:pPr>
        <w:pStyle w:val="a6"/>
        <w:ind w:firstLine="709"/>
        <w:jc w:val="both"/>
        <w:rPr>
          <w:rFonts w:ascii="Times New Roman" w:hAnsi="Times New Roman" w:cs="Times New Roman"/>
          <w:sz w:val="26"/>
          <w:szCs w:val="26"/>
        </w:rPr>
      </w:pPr>
    </w:p>
    <w:tbl>
      <w:tblPr>
        <w:tblW w:w="8789" w:type="dxa"/>
        <w:tblLayout w:type="fixed"/>
        <w:tblLook w:val="04A0" w:firstRow="1" w:lastRow="0" w:firstColumn="1" w:lastColumn="0" w:noHBand="0" w:noVBand="1"/>
      </w:tblPr>
      <w:tblGrid>
        <w:gridCol w:w="3402"/>
        <w:gridCol w:w="426"/>
        <w:gridCol w:w="1984"/>
        <w:gridCol w:w="425"/>
        <w:gridCol w:w="2552"/>
      </w:tblGrid>
      <w:tr w:rsidR="00DF48E3" w:rsidRPr="007126B5" w:rsidTr="00DF48E3">
        <w:tc>
          <w:tcPr>
            <w:tcW w:w="3402" w:type="dxa"/>
            <w:tcBorders>
              <w:bottom w:val="single" w:sz="4" w:space="0" w:color="auto"/>
            </w:tcBorders>
          </w:tcPr>
          <w:p w:rsidR="00DF48E3" w:rsidRPr="007126B5" w:rsidRDefault="00DF48E3" w:rsidP="001F2C7F"/>
        </w:tc>
        <w:tc>
          <w:tcPr>
            <w:tcW w:w="426" w:type="dxa"/>
          </w:tcPr>
          <w:p w:rsidR="00DF48E3" w:rsidRPr="007126B5" w:rsidRDefault="00DF48E3" w:rsidP="001F2C7F">
            <w:pPr>
              <w:jc w:val="center"/>
            </w:pPr>
          </w:p>
        </w:tc>
        <w:tc>
          <w:tcPr>
            <w:tcW w:w="1984" w:type="dxa"/>
            <w:tcBorders>
              <w:bottom w:val="single" w:sz="4" w:space="0" w:color="auto"/>
            </w:tcBorders>
          </w:tcPr>
          <w:p w:rsidR="00DF48E3" w:rsidRPr="007126B5" w:rsidRDefault="00DF48E3" w:rsidP="001F2C7F">
            <w:pPr>
              <w:jc w:val="center"/>
            </w:pPr>
          </w:p>
        </w:tc>
        <w:tc>
          <w:tcPr>
            <w:tcW w:w="425" w:type="dxa"/>
          </w:tcPr>
          <w:p w:rsidR="00DF48E3" w:rsidRPr="007126B5" w:rsidRDefault="00DF48E3" w:rsidP="001F2C7F"/>
        </w:tc>
        <w:tc>
          <w:tcPr>
            <w:tcW w:w="2552" w:type="dxa"/>
            <w:tcBorders>
              <w:bottom w:val="single" w:sz="4" w:space="0" w:color="auto"/>
            </w:tcBorders>
          </w:tcPr>
          <w:p w:rsidR="00DF48E3" w:rsidRPr="007126B5" w:rsidRDefault="00DF48E3" w:rsidP="001F2C7F"/>
        </w:tc>
      </w:tr>
      <w:tr w:rsidR="00DF48E3" w:rsidRPr="007126B5" w:rsidTr="00DF48E3">
        <w:tc>
          <w:tcPr>
            <w:tcW w:w="3402" w:type="dxa"/>
            <w:tcBorders>
              <w:top w:val="single" w:sz="4" w:space="0" w:color="auto"/>
            </w:tcBorders>
          </w:tcPr>
          <w:p w:rsidR="00DF48E3" w:rsidRPr="007126B5" w:rsidRDefault="00DF48E3" w:rsidP="001F2C7F">
            <w:pPr>
              <w:jc w:val="center"/>
              <w:rPr>
                <w:sz w:val="20"/>
                <w:szCs w:val="20"/>
              </w:rPr>
            </w:pPr>
            <w:r w:rsidRPr="007126B5">
              <w:rPr>
                <w:sz w:val="22"/>
                <w:szCs w:val="22"/>
              </w:rPr>
              <w:t xml:space="preserve"> (</w:t>
            </w:r>
            <w:r w:rsidRPr="007126B5">
              <w:rPr>
                <w:sz w:val="20"/>
                <w:szCs w:val="20"/>
              </w:rPr>
              <w:t>наименование должности руководителя организации)</w:t>
            </w:r>
          </w:p>
        </w:tc>
        <w:tc>
          <w:tcPr>
            <w:tcW w:w="426" w:type="dxa"/>
          </w:tcPr>
          <w:p w:rsidR="00DF48E3" w:rsidRPr="007126B5" w:rsidRDefault="00DF48E3" w:rsidP="001F2C7F">
            <w:pPr>
              <w:jc w:val="center"/>
              <w:rPr>
                <w:sz w:val="20"/>
                <w:szCs w:val="20"/>
              </w:rPr>
            </w:pPr>
          </w:p>
        </w:tc>
        <w:tc>
          <w:tcPr>
            <w:tcW w:w="1984" w:type="dxa"/>
            <w:tcBorders>
              <w:top w:val="single" w:sz="4" w:space="0" w:color="auto"/>
            </w:tcBorders>
          </w:tcPr>
          <w:p w:rsidR="00DF48E3" w:rsidRPr="007126B5" w:rsidRDefault="00DF48E3" w:rsidP="001F2C7F">
            <w:pPr>
              <w:jc w:val="center"/>
              <w:rPr>
                <w:sz w:val="20"/>
                <w:szCs w:val="20"/>
              </w:rPr>
            </w:pPr>
            <w:r w:rsidRPr="007126B5">
              <w:rPr>
                <w:sz w:val="20"/>
                <w:szCs w:val="20"/>
              </w:rPr>
              <w:t>(подпись)</w:t>
            </w:r>
          </w:p>
          <w:p w:rsidR="00DF48E3" w:rsidRPr="007126B5" w:rsidRDefault="00DF48E3" w:rsidP="001F2C7F">
            <w:pPr>
              <w:jc w:val="center"/>
              <w:rPr>
                <w:sz w:val="22"/>
                <w:szCs w:val="22"/>
              </w:rPr>
            </w:pPr>
          </w:p>
        </w:tc>
        <w:tc>
          <w:tcPr>
            <w:tcW w:w="425" w:type="dxa"/>
          </w:tcPr>
          <w:p w:rsidR="00DF48E3" w:rsidRPr="007126B5" w:rsidRDefault="00DF48E3" w:rsidP="001F2C7F">
            <w:pPr>
              <w:rPr>
                <w:sz w:val="22"/>
                <w:szCs w:val="22"/>
              </w:rPr>
            </w:pPr>
          </w:p>
        </w:tc>
        <w:tc>
          <w:tcPr>
            <w:tcW w:w="2552" w:type="dxa"/>
            <w:tcBorders>
              <w:top w:val="single" w:sz="4" w:space="0" w:color="auto"/>
            </w:tcBorders>
          </w:tcPr>
          <w:p w:rsidR="00DF48E3" w:rsidRPr="007126B5" w:rsidRDefault="00DF48E3" w:rsidP="001F2C7F">
            <w:pPr>
              <w:jc w:val="center"/>
              <w:rPr>
                <w:sz w:val="20"/>
                <w:szCs w:val="20"/>
              </w:rPr>
            </w:pPr>
            <w:r w:rsidRPr="007126B5">
              <w:rPr>
                <w:sz w:val="20"/>
                <w:szCs w:val="20"/>
              </w:rPr>
              <w:t>ФИО (полностью)</w:t>
            </w:r>
          </w:p>
        </w:tc>
      </w:tr>
      <w:tr w:rsidR="00DF48E3" w:rsidRPr="007126B5" w:rsidTr="00DF48E3">
        <w:tc>
          <w:tcPr>
            <w:tcW w:w="3402" w:type="dxa"/>
          </w:tcPr>
          <w:p w:rsidR="00DF48E3" w:rsidRPr="007126B5" w:rsidRDefault="00DF48E3" w:rsidP="001F2C7F">
            <w:pPr>
              <w:pStyle w:val="HeadDoc"/>
              <w:jc w:val="right"/>
              <w:rPr>
                <w:sz w:val="26"/>
                <w:szCs w:val="26"/>
              </w:rPr>
            </w:pPr>
          </w:p>
          <w:p w:rsidR="00DF48E3" w:rsidRPr="007126B5" w:rsidRDefault="00DF48E3" w:rsidP="001F2C7F">
            <w:pPr>
              <w:pStyle w:val="HeadDoc"/>
              <w:rPr>
                <w:i/>
                <w:sz w:val="26"/>
                <w:szCs w:val="26"/>
              </w:rPr>
            </w:pPr>
            <w:r w:rsidRPr="007126B5">
              <w:rPr>
                <w:sz w:val="26"/>
                <w:szCs w:val="26"/>
              </w:rPr>
              <w:t>___   ____________20__ г.</w:t>
            </w:r>
          </w:p>
          <w:p w:rsidR="00DF48E3" w:rsidRPr="007126B5" w:rsidRDefault="00DF48E3" w:rsidP="001F2C7F">
            <w:pPr>
              <w:jc w:val="center"/>
            </w:pPr>
            <w:r w:rsidRPr="007126B5">
              <w:rPr>
                <w:sz w:val="20"/>
                <w:szCs w:val="20"/>
              </w:rPr>
              <w:t>(дата заполнения)</w:t>
            </w:r>
          </w:p>
        </w:tc>
        <w:tc>
          <w:tcPr>
            <w:tcW w:w="426" w:type="dxa"/>
          </w:tcPr>
          <w:p w:rsidR="00DF48E3" w:rsidRPr="007126B5" w:rsidRDefault="00DF48E3" w:rsidP="001F2C7F">
            <w:pPr>
              <w:jc w:val="center"/>
            </w:pPr>
          </w:p>
        </w:tc>
        <w:tc>
          <w:tcPr>
            <w:tcW w:w="1984" w:type="dxa"/>
          </w:tcPr>
          <w:p w:rsidR="00DF48E3" w:rsidRPr="007126B5" w:rsidRDefault="00DF48E3" w:rsidP="001F2C7F">
            <w:pPr>
              <w:pStyle w:val="HeadDoc"/>
              <w:rPr>
                <w:sz w:val="26"/>
                <w:szCs w:val="26"/>
              </w:rPr>
            </w:pPr>
            <w:r w:rsidRPr="007126B5">
              <w:rPr>
                <w:sz w:val="26"/>
                <w:szCs w:val="26"/>
              </w:rPr>
              <w:t>М.П.</w:t>
            </w:r>
          </w:p>
          <w:p w:rsidR="00DF48E3" w:rsidRPr="007126B5" w:rsidRDefault="00DF48E3" w:rsidP="001F2C7F">
            <w:pPr>
              <w:pStyle w:val="a6"/>
              <w:jc w:val="both"/>
              <w:rPr>
                <w:rFonts w:ascii="Times New Roman" w:hAnsi="Times New Roman" w:cs="Times New Roman"/>
                <w:sz w:val="20"/>
                <w:szCs w:val="20"/>
              </w:rPr>
            </w:pPr>
            <w:r w:rsidRPr="007126B5">
              <w:rPr>
                <w:rFonts w:ascii="Times New Roman" w:hAnsi="Times New Roman" w:cs="Times New Roman"/>
                <w:sz w:val="20"/>
                <w:szCs w:val="20"/>
              </w:rPr>
              <w:t>(при наличии)</w:t>
            </w:r>
          </w:p>
          <w:p w:rsidR="00DF48E3" w:rsidRPr="007126B5" w:rsidRDefault="00DF48E3" w:rsidP="001F2C7F">
            <w:pPr>
              <w:pStyle w:val="HeadDoc"/>
            </w:pPr>
          </w:p>
        </w:tc>
        <w:tc>
          <w:tcPr>
            <w:tcW w:w="425" w:type="dxa"/>
          </w:tcPr>
          <w:p w:rsidR="00DF48E3" w:rsidRPr="007126B5" w:rsidRDefault="00DF48E3" w:rsidP="001F2C7F">
            <w:pPr>
              <w:pStyle w:val="HeadDoc"/>
              <w:rPr>
                <w:sz w:val="26"/>
                <w:szCs w:val="26"/>
              </w:rPr>
            </w:pPr>
          </w:p>
        </w:tc>
        <w:tc>
          <w:tcPr>
            <w:tcW w:w="2552" w:type="dxa"/>
          </w:tcPr>
          <w:p w:rsidR="00DF48E3" w:rsidRPr="007126B5" w:rsidRDefault="00DF48E3" w:rsidP="001F2C7F">
            <w:pPr>
              <w:jc w:val="center"/>
              <w:rPr>
                <w:sz w:val="20"/>
                <w:szCs w:val="20"/>
              </w:rPr>
            </w:pPr>
          </w:p>
        </w:tc>
      </w:tr>
    </w:tbl>
    <w:p w:rsidR="006C2B55" w:rsidRPr="007126B5" w:rsidRDefault="006C2B55" w:rsidP="00FE37A2">
      <w:pPr>
        <w:ind w:left="708" w:right="200" w:firstLine="708"/>
        <w:jc w:val="right"/>
      </w:pPr>
    </w:p>
    <w:p w:rsidR="006C2B55" w:rsidRPr="007126B5" w:rsidRDefault="006C2B55" w:rsidP="00FE37A2">
      <w:pPr>
        <w:ind w:left="708" w:right="200" w:firstLine="708"/>
        <w:jc w:val="right"/>
      </w:pPr>
    </w:p>
    <w:p w:rsidR="006C2B55" w:rsidRPr="007126B5" w:rsidRDefault="006C2B55" w:rsidP="00FE37A2">
      <w:pPr>
        <w:ind w:left="708" w:right="200" w:firstLine="708"/>
        <w:jc w:val="right"/>
      </w:pPr>
    </w:p>
    <w:p w:rsidR="006C2B55" w:rsidRPr="007126B5" w:rsidRDefault="006C2B55" w:rsidP="00AF54DA">
      <w:pPr>
        <w:ind w:right="200"/>
      </w:pPr>
    </w:p>
    <w:p w:rsidR="00AF54DA" w:rsidRPr="007126B5" w:rsidRDefault="00AF54DA" w:rsidP="00AF54DA">
      <w:pPr>
        <w:ind w:right="200"/>
      </w:pPr>
    </w:p>
    <w:p w:rsidR="006C2B55" w:rsidRPr="007126B5" w:rsidRDefault="006C2B55" w:rsidP="00FE37A2">
      <w:pPr>
        <w:ind w:left="708" w:right="200" w:firstLine="708"/>
        <w:jc w:val="right"/>
      </w:pPr>
    </w:p>
    <w:p w:rsidR="00CE425E" w:rsidRPr="007126B5" w:rsidRDefault="00CE425E" w:rsidP="00FE37A2">
      <w:pPr>
        <w:ind w:left="708" w:right="200" w:firstLine="708"/>
        <w:jc w:val="right"/>
      </w:pPr>
    </w:p>
    <w:p w:rsidR="00CE425E" w:rsidRPr="007126B5" w:rsidRDefault="00CE425E" w:rsidP="00FE37A2">
      <w:pPr>
        <w:ind w:left="708" w:right="200" w:firstLine="708"/>
        <w:jc w:val="right"/>
      </w:pPr>
    </w:p>
    <w:p w:rsidR="00CE425E" w:rsidRPr="007126B5" w:rsidRDefault="00CE425E" w:rsidP="00FE37A2">
      <w:pPr>
        <w:ind w:left="708" w:right="200" w:firstLine="708"/>
        <w:jc w:val="right"/>
      </w:pPr>
    </w:p>
    <w:p w:rsidR="00CE425E" w:rsidRDefault="00CE425E" w:rsidP="00FE37A2">
      <w:pPr>
        <w:ind w:left="708" w:right="200" w:firstLine="708"/>
        <w:jc w:val="right"/>
      </w:pPr>
    </w:p>
    <w:p w:rsidR="007126B5" w:rsidRPr="007126B5" w:rsidRDefault="007126B5" w:rsidP="00FE37A2">
      <w:pPr>
        <w:ind w:left="708" w:right="200" w:firstLine="708"/>
        <w:jc w:val="right"/>
      </w:pPr>
    </w:p>
    <w:p w:rsidR="00CE425E" w:rsidRPr="007126B5" w:rsidRDefault="00CE425E" w:rsidP="00FE37A2">
      <w:pPr>
        <w:ind w:left="708" w:right="200" w:firstLine="708"/>
        <w:jc w:val="right"/>
      </w:pPr>
    </w:p>
    <w:p w:rsidR="00CE425E" w:rsidRPr="007126B5" w:rsidRDefault="00CE425E" w:rsidP="00FE37A2">
      <w:pPr>
        <w:ind w:left="708" w:right="200" w:firstLine="708"/>
        <w:jc w:val="right"/>
      </w:pPr>
    </w:p>
    <w:p w:rsidR="00CE425E" w:rsidRPr="007126B5" w:rsidRDefault="00CE425E" w:rsidP="00FE37A2">
      <w:pPr>
        <w:ind w:left="708" w:right="200" w:firstLine="708"/>
        <w:jc w:val="right"/>
      </w:pPr>
    </w:p>
    <w:p w:rsidR="00CE425E" w:rsidRPr="007126B5" w:rsidRDefault="00CE425E" w:rsidP="00FE37A2">
      <w:pPr>
        <w:ind w:left="708" w:right="200" w:firstLine="708"/>
        <w:jc w:val="right"/>
      </w:pPr>
    </w:p>
    <w:p w:rsidR="00FC1E01" w:rsidRPr="007126B5" w:rsidRDefault="00FE37A2" w:rsidP="00FE37A2">
      <w:pPr>
        <w:ind w:left="708" w:right="200" w:firstLine="708"/>
        <w:jc w:val="right"/>
      </w:pPr>
      <w:r w:rsidRPr="007126B5">
        <w:lastRenderedPageBreak/>
        <w:t>Приложение</w:t>
      </w:r>
      <w:r w:rsidR="00F842F0" w:rsidRPr="007126B5">
        <w:t xml:space="preserve"> 1</w:t>
      </w:r>
      <w:r w:rsidRPr="007126B5">
        <w:t xml:space="preserve"> </w:t>
      </w:r>
    </w:p>
    <w:p w:rsidR="00FE37A2" w:rsidRPr="007126B5" w:rsidRDefault="00FE37A2" w:rsidP="00FE37A2">
      <w:pPr>
        <w:ind w:left="708" w:right="200" w:firstLine="708"/>
        <w:jc w:val="right"/>
      </w:pPr>
      <w:r w:rsidRPr="007126B5">
        <w:t xml:space="preserve">к заявке </w:t>
      </w:r>
    </w:p>
    <w:p w:rsidR="00DF48E3" w:rsidRPr="007126B5" w:rsidRDefault="00DF48E3" w:rsidP="00DF48E3">
      <w:pPr>
        <w:ind w:left="40"/>
      </w:pPr>
      <w:r w:rsidRPr="007126B5">
        <w:t xml:space="preserve">На бланке организации                                                     </w:t>
      </w:r>
    </w:p>
    <w:p w:rsidR="00DF48E3" w:rsidRPr="007126B5" w:rsidRDefault="00DF48E3" w:rsidP="00DF48E3">
      <w:pPr>
        <w:ind w:left="708" w:right="200" w:firstLine="708"/>
        <w:jc w:val="right"/>
      </w:pPr>
    </w:p>
    <w:p w:rsidR="00DF48E3" w:rsidRPr="007126B5" w:rsidRDefault="00DF48E3" w:rsidP="00DF48E3">
      <w:pPr>
        <w:jc w:val="center"/>
      </w:pPr>
      <w:r w:rsidRPr="007126B5">
        <w:t xml:space="preserve">Сведения </w:t>
      </w:r>
    </w:p>
    <w:p w:rsidR="00C37DD5" w:rsidRPr="007126B5" w:rsidRDefault="00DF48E3" w:rsidP="00DF48E3">
      <w:pPr>
        <w:ind w:firstLine="709"/>
        <w:jc w:val="center"/>
      </w:pPr>
      <w:r w:rsidRPr="007126B5">
        <w:t>об участнике отбора на предоставлени</w:t>
      </w:r>
      <w:r w:rsidR="00C37DD5" w:rsidRPr="007126B5">
        <w:t xml:space="preserve">е из бюджета города </w:t>
      </w:r>
    </w:p>
    <w:p w:rsidR="00FE37A2" w:rsidRPr="007126B5" w:rsidRDefault="00C37DD5" w:rsidP="00DF48E3">
      <w:pPr>
        <w:ind w:firstLine="709"/>
        <w:jc w:val="center"/>
      </w:pPr>
      <w:r w:rsidRPr="007126B5">
        <w:t>Когалыма</w:t>
      </w:r>
      <w:r w:rsidR="00DF48E3" w:rsidRPr="007126B5">
        <w:t xml:space="preserve"> субсидии </w:t>
      </w:r>
      <w:r w:rsidRPr="007126B5">
        <w:t>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p>
    <w:p w:rsidR="00C37DD5" w:rsidRPr="007126B5" w:rsidRDefault="00C37DD5" w:rsidP="00DF48E3">
      <w:pPr>
        <w:ind w:firstLine="709"/>
        <w:jc w:val="center"/>
      </w:pPr>
    </w:p>
    <w:p w:rsidR="00FE37A2" w:rsidRPr="007126B5" w:rsidRDefault="00FE37A2" w:rsidP="00FE37A2">
      <w:pPr>
        <w:ind w:firstLine="709"/>
        <w:jc w:val="cente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383"/>
        <w:gridCol w:w="4865"/>
      </w:tblGrid>
      <w:tr w:rsidR="00FE37A2" w:rsidRPr="007126B5" w:rsidTr="00E9126F">
        <w:tc>
          <w:tcPr>
            <w:tcW w:w="304" w:type="pct"/>
          </w:tcPr>
          <w:p w:rsidR="00FE37A2" w:rsidRPr="007126B5" w:rsidRDefault="00FE37A2" w:rsidP="001B6443">
            <w:pPr>
              <w:jc w:val="center"/>
              <w:rPr>
                <w:sz w:val="24"/>
                <w:szCs w:val="24"/>
              </w:rPr>
            </w:pPr>
            <w:r w:rsidRPr="007126B5">
              <w:rPr>
                <w:sz w:val="24"/>
                <w:szCs w:val="24"/>
              </w:rPr>
              <w:t>1.</w:t>
            </w:r>
          </w:p>
        </w:tc>
        <w:tc>
          <w:tcPr>
            <w:tcW w:w="1926" w:type="pct"/>
            <w:tcBorders>
              <w:right w:val="single" w:sz="4" w:space="0" w:color="auto"/>
            </w:tcBorders>
          </w:tcPr>
          <w:p w:rsidR="00FE37A2" w:rsidRPr="007126B5" w:rsidRDefault="003716EC" w:rsidP="008634A6">
            <w:pPr>
              <w:rPr>
                <w:sz w:val="24"/>
                <w:szCs w:val="24"/>
              </w:rPr>
            </w:pPr>
            <w:r w:rsidRPr="007126B5">
              <w:rPr>
                <w:sz w:val="24"/>
                <w:szCs w:val="24"/>
              </w:rPr>
              <w:t xml:space="preserve">Полное наименование </w:t>
            </w:r>
            <w:r w:rsidR="002561B8" w:rsidRPr="007126B5">
              <w:rPr>
                <w:sz w:val="24"/>
                <w:szCs w:val="24"/>
              </w:rPr>
              <w:t>участника отбора</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2.</w:t>
            </w:r>
          </w:p>
        </w:tc>
        <w:tc>
          <w:tcPr>
            <w:tcW w:w="1926" w:type="pct"/>
            <w:tcBorders>
              <w:right w:val="single" w:sz="4" w:space="0" w:color="auto"/>
            </w:tcBorders>
          </w:tcPr>
          <w:p w:rsidR="00FE37A2" w:rsidRPr="007126B5" w:rsidRDefault="003716EC" w:rsidP="008634A6">
            <w:pPr>
              <w:rPr>
                <w:sz w:val="24"/>
                <w:szCs w:val="24"/>
              </w:rPr>
            </w:pPr>
            <w:r w:rsidRPr="007126B5">
              <w:rPr>
                <w:sz w:val="24"/>
                <w:szCs w:val="24"/>
              </w:rPr>
              <w:t xml:space="preserve">Сокращенное наименование </w:t>
            </w:r>
            <w:r w:rsidR="002561B8" w:rsidRPr="007126B5">
              <w:rPr>
                <w:sz w:val="24"/>
                <w:szCs w:val="24"/>
              </w:rPr>
              <w:t>участника отбора</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3.</w:t>
            </w: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Юридический адрес</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4.</w:t>
            </w:r>
          </w:p>
        </w:tc>
        <w:tc>
          <w:tcPr>
            <w:tcW w:w="1926" w:type="pct"/>
            <w:tcBorders>
              <w:right w:val="single" w:sz="4" w:space="0" w:color="auto"/>
            </w:tcBorders>
          </w:tcPr>
          <w:p w:rsidR="00FE37A2" w:rsidRPr="007126B5" w:rsidRDefault="00FE37A2" w:rsidP="001B6443">
            <w:pPr>
              <w:pStyle w:val="af3"/>
              <w:jc w:val="left"/>
              <w:rPr>
                <w:sz w:val="24"/>
                <w:szCs w:val="24"/>
              </w:rPr>
            </w:pPr>
            <w:r w:rsidRPr="007126B5">
              <w:rPr>
                <w:sz w:val="24"/>
                <w:szCs w:val="24"/>
              </w:rPr>
              <w:t>Местонахождение офиса                                                     (почтовый индекс, страна, область, город, улица, дом, офис)</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5.</w:t>
            </w: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Телефон, факс</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6.</w:t>
            </w: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Адрес электронной почты</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7.</w:t>
            </w:r>
          </w:p>
        </w:tc>
        <w:tc>
          <w:tcPr>
            <w:tcW w:w="4696" w:type="pct"/>
            <w:gridSpan w:val="2"/>
          </w:tcPr>
          <w:p w:rsidR="00FE37A2" w:rsidRPr="007126B5" w:rsidRDefault="00FE37A2" w:rsidP="001B6443">
            <w:r w:rsidRPr="007126B5">
              <w:rPr>
                <w:sz w:val="24"/>
                <w:szCs w:val="24"/>
              </w:rPr>
              <w:t>Сведения о государственной регистрации:</w:t>
            </w: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Регистрирующий орган</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 xml:space="preserve">Регистрационный номер </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Дата регистрации</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8.</w:t>
            </w: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Идентификационный номер налогоплательщика</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9.</w:t>
            </w: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Код ОКПО</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10.</w:t>
            </w: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Основной вид деятельности</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r w:rsidR="00FE37A2" w:rsidRPr="007126B5" w:rsidTr="00E9126F">
        <w:tc>
          <w:tcPr>
            <w:tcW w:w="304" w:type="pct"/>
          </w:tcPr>
          <w:p w:rsidR="00FE37A2" w:rsidRPr="007126B5" w:rsidRDefault="00FE37A2" w:rsidP="001B6443">
            <w:pPr>
              <w:jc w:val="center"/>
              <w:rPr>
                <w:sz w:val="16"/>
                <w:szCs w:val="16"/>
              </w:rPr>
            </w:pPr>
          </w:p>
        </w:tc>
        <w:tc>
          <w:tcPr>
            <w:tcW w:w="1926" w:type="pct"/>
          </w:tcPr>
          <w:p w:rsidR="00FE37A2" w:rsidRPr="007126B5" w:rsidRDefault="00FE37A2" w:rsidP="001B6443">
            <w:pPr>
              <w:jc w:val="center"/>
              <w:rPr>
                <w:sz w:val="16"/>
                <w:szCs w:val="16"/>
              </w:rPr>
            </w:pPr>
          </w:p>
        </w:tc>
        <w:tc>
          <w:tcPr>
            <w:tcW w:w="2770" w:type="pct"/>
            <w:tcBorders>
              <w:top w:val="single" w:sz="4" w:space="0" w:color="auto"/>
              <w:bottom w:val="single" w:sz="4" w:space="0" w:color="auto"/>
            </w:tcBorders>
          </w:tcPr>
          <w:p w:rsidR="00FE37A2" w:rsidRPr="007126B5" w:rsidRDefault="00FE37A2" w:rsidP="001B6443">
            <w:pPr>
              <w:jc w:val="center"/>
              <w:rPr>
                <w:sz w:val="16"/>
                <w:szCs w:val="16"/>
              </w:rPr>
            </w:pPr>
          </w:p>
        </w:tc>
      </w:tr>
      <w:tr w:rsidR="00FE37A2" w:rsidRPr="007126B5" w:rsidTr="00E9126F">
        <w:tc>
          <w:tcPr>
            <w:tcW w:w="304" w:type="pct"/>
          </w:tcPr>
          <w:p w:rsidR="00FE37A2" w:rsidRPr="007126B5" w:rsidRDefault="00FE37A2" w:rsidP="001B6443">
            <w:pPr>
              <w:jc w:val="center"/>
              <w:rPr>
                <w:sz w:val="24"/>
                <w:szCs w:val="24"/>
              </w:rPr>
            </w:pPr>
            <w:r w:rsidRPr="007126B5">
              <w:rPr>
                <w:sz w:val="24"/>
                <w:szCs w:val="24"/>
              </w:rPr>
              <w:t>11.</w:t>
            </w:r>
          </w:p>
        </w:tc>
        <w:tc>
          <w:tcPr>
            <w:tcW w:w="1926" w:type="pct"/>
            <w:tcBorders>
              <w:right w:val="single" w:sz="4" w:space="0" w:color="auto"/>
            </w:tcBorders>
          </w:tcPr>
          <w:p w:rsidR="00FE37A2" w:rsidRPr="007126B5" w:rsidRDefault="00FE37A2" w:rsidP="001B6443">
            <w:pPr>
              <w:rPr>
                <w:sz w:val="24"/>
                <w:szCs w:val="24"/>
              </w:rPr>
            </w:pPr>
            <w:r w:rsidRPr="007126B5">
              <w:rPr>
                <w:sz w:val="24"/>
                <w:szCs w:val="24"/>
              </w:rPr>
              <w:t>Банковские реквизиты</w:t>
            </w:r>
          </w:p>
        </w:tc>
        <w:tc>
          <w:tcPr>
            <w:tcW w:w="2770" w:type="pct"/>
            <w:tcBorders>
              <w:top w:val="single" w:sz="4" w:space="0" w:color="auto"/>
              <w:left w:val="single" w:sz="4" w:space="0" w:color="auto"/>
              <w:bottom w:val="single" w:sz="4" w:space="0" w:color="auto"/>
              <w:right w:val="single" w:sz="4" w:space="0" w:color="auto"/>
            </w:tcBorders>
          </w:tcPr>
          <w:p w:rsidR="00FE37A2" w:rsidRPr="007126B5" w:rsidRDefault="00FE37A2" w:rsidP="001B6443">
            <w:pPr>
              <w:jc w:val="center"/>
            </w:pPr>
          </w:p>
        </w:tc>
      </w:tr>
    </w:tbl>
    <w:p w:rsidR="00FE37A2" w:rsidRPr="007126B5" w:rsidRDefault="00FE37A2" w:rsidP="00FE37A2">
      <w:pPr>
        <w:autoSpaceDE w:val="0"/>
        <w:autoSpaceDN w:val="0"/>
        <w:adjustRightInd w:val="0"/>
        <w:ind w:firstLine="540"/>
        <w:jc w:val="both"/>
      </w:pPr>
    </w:p>
    <w:tbl>
      <w:tblPr>
        <w:tblW w:w="8789" w:type="dxa"/>
        <w:tblLayout w:type="fixed"/>
        <w:tblLook w:val="04A0" w:firstRow="1" w:lastRow="0" w:firstColumn="1" w:lastColumn="0" w:noHBand="0" w:noVBand="1"/>
      </w:tblPr>
      <w:tblGrid>
        <w:gridCol w:w="3402"/>
        <w:gridCol w:w="426"/>
        <w:gridCol w:w="1984"/>
        <w:gridCol w:w="425"/>
        <w:gridCol w:w="2552"/>
      </w:tblGrid>
      <w:tr w:rsidR="00FE37A2" w:rsidRPr="007126B5" w:rsidTr="00DF48E3">
        <w:tc>
          <w:tcPr>
            <w:tcW w:w="3402" w:type="dxa"/>
            <w:tcBorders>
              <w:bottom w:val="single" w:sz="4" w:space="0" w:color="auto"/>
            </w:tcBorders>
          </w:tcPr>
          <w:p w:rsidR="00FE37A2" w:rsidRPr="007126B5" w:rsidRDefault="00FE37A2" w:rsidP="001B6443"/>
        </w:tc>
        <w:tc>
          <w:tcPr>
            <w:tcW w:w="426" w:type="dxa"/>
          </w:tcPr>
          <w:p w:rsidR="00FE37A2" w:rsidRPr="007126B5" w:rsidRDefault="00FE37A2" w:rsidP="001B6443">
            <w:pPr>
              <w:jc w:val="center"/>
            </w:pPr>
          </w:p>
        </w:tc>
        <w:tc>
          <w:tcPr>
            <w:tcW w:w="1984" w:type="dxa"/>
            <w:tcBorders>
              <w:bottom w:val="single" w:sz="4" w:space="0" w:color="auto"/>
            </w:tcBorders>
          </w:tcPr>
          <w:p w:rsidR="00FE37A2" w:rsidRPr="007126B5" w:rsidRDefault="00FE37A2" w:rsidP="001B6443">
            <w:pPr>
              <w:jc w:val="center"/>
            </w:pPr>
          </w:p>
        </w:tc>
        <w:tc>
          <w:tcPr>
            <w:tcW w:w="425" w:type="dxa"/>
          </w:tcPr>
          <w:p w:rsidR="00FE37A2" w:rsidRPr="007126B5" w:rsidRDefault="00FE37A2" w:rsidP="001B6443"/>
        </w:tc>
        <w:tc>
          <w:tcPr>
            <w:tcW w:w="2552" w:type="dxa"/>
            <w:tcBorders>
              <w:bottom w:val="single" w:sz="4" w:space="0" w:color="auto"/>
            </w:tcBorders>
          </w:tcPr>
          <w:p w:rsidR="00FE37A2" w:rsidRPr="007126B5" w:rsidRDefault="00FE37A2" w:rsidP="001B6443"/>
        </w:tc>
      </w:tr>
      <w:tr w:rsidR="00FE37A2" w:rsidRPr="007126B5" w:rsidTr="00DF48E3">
        <w:tc>
          <w:tcPr>
            <w:tcW w:w="3402" w:type="dxa"/>
            <w:tcBorders>
              <w:top w:val="single" w:sz="4" w:space="0" w:color="auto"/>
            </w:tcBorders>
          </w:tcPr>
          <w:p w:rsidR="00FE37A2" w:rsidRPr="007126B5" w:rsidRDefault="00FE37A2" w:rsidP="001B6443">
            <w:pPr>
              <w:jc w:val="center"/>
              <w:rPr>
                <w:sz w:val="20"/>
                <w:szCs w:val="20"/>
              </w:rPr>
            </w:pPr>
            <w:r w:rsidRPr="007126B5">
              <w:rPr>
                <w:sz w:val="22"/>
                <w:szCs w:val="22"/>
              </w:rPr>
              <w:t xml:space="preserve"> (</w:t>
            </w:r>
            <w:r w:rsidRPr="007126B5">
              <w:rPr>
                <w:sz w:val="20"/>
                <w:szCs w:val="20"/>
              </w:rPr>
              <w:t>наименование должности руководителя организации)</w:t>
            </w:r>
          </w:p>
        </w:tc>
        <w:tc>
          <w:tcPr>
            <w:tcW w:w="426" w:type="dxa"/>
          </w:tcPr>
          <w:p w:rsidR="00FE37A2" w:rsidRPr="007126B5" w:rsidRDefault="00FE37A2" w:rsidP="001B6443">
            <w:pPr>
              <w:jc w:val="center"/>
              <w:rPr>
                <w:sz w:val="20"/>
                <w:szCs w:val="20"/>
              </w:rPr>
            </w:pPr>
          </w:p>
        </w:tc>
        <w:tc>
          <w:tcPr>
            <w:tcW w:w="1984" w:type="dxa"/>
            <w:tcBorders>
              <w:top w:val="single" w:sz="4" w:space="0" w:color="auto"/>
            </w:tcBorders>
          </w:tcPr>
          <w:p w:rsidR="00FE37A2" w:rsidRPr="007126B5" w:rsidRDefault="00FE37A2" w:rsidP="001B6443">
            <w:pPr>
              <w:jc w:val="center"/>
              <w:rPr>
                <w:sz w:val="20"/>
                <w:szCs w:val="20"/>
              </w:rPr>
            </w:pPr>
            <w:r w:rsidRPr="007126B5">
              <w:rPr>
                <w:sz w:val="20"/>
                <w:szCs w:val="20"/>
              </w:rPr>
              <w:t>(подпись)</w:t>
            </w:r>
          </w:p>
          <w:p w:rsidR="00FE37A2" w:rsidRPr="007126B5" w:rsidRDefault="00FE37A2" w:rsidP="001B6443">
            <w:pPr>
              <w:jc w:val="center"/>
              <w:rPr>
                <w:sz w:val="22"/>
                <w:szCs w:val="22"/>
              </w:rPr>
            </w:pPr>
          </w:p>
        </w:tc>
        <w:tc>
          <w:tcPr>
            <w:tcW w:w="425" w:type="dxa"/>
          </w:tcPr>
          <w:p w:rsidR="00FE37A2" w:rsidRPr="007126B5" w:rsidRDefault="00FE37A2" w:rsidP="001B6443">
            <w:pPr>
              <w:rPr>
                <w:sz w:val="22"/>
                <w:szCs w:val="22"/>
              </w:rPr>
            </w:pPr>
          </w:p>
        </w:tc>
        <w:tc>
          <w:tcPr>
            <w:tcW w:w="2552" w:type="dxa"/>
            <w:tcBorders>
              <w:top w:val="single" w:sz="4" w:space="0" w:color="auto"/>
            </w:tcBorders>
          </w:tcPr>
          <w:p w:rsidR="00FE37A2" w:rsidRPr="007126B5" w:rsidRDefault="00FE37A2" w:rsidP="001B6443">
            <w:pPr>
              <w:jc w:val="center"/>
              <w:rPr>
                <w:sz w:val="20"/>
                <w:szCs w:val="20"/>
              </w:rPr>
            </w:pPr>
            <w:r w:rsidRPr="007126B5">
              <w:rPr>
                <w:sz w:val="20"/>
                <w:szCs w:val="20"/>
              </w:rPr>
              <w:t>ФИО (полностью)</w:t>
            </w:r>
          </w:p>
        </w:tc>
      </w:tr>
      <w:tr w:rsidR="00FE37A2" w:rsidRPr="007126B5" w:rsidTr="00DF48E3">
        <w:tc>
          <w:tcPr>
            <w:tcW w:w="3402" w:type="dxa"/>
          </w:tcPr>
          <w:p w:rsidR="00FE37A2" w:rsidRPr="007126B5" w:rsidRDefault="00FE37A2" w:rsidP="001B6443">
            <w:pPr>
              <w:pStyle w:val="HeadDoc"/>
              <w:jc w:val="right"/>
              <w:rPr>
                <w:sz w:val="26"/>
                <w:szCs w:val="26"/>
              </w:rPr>
            </w:pPr>
            <w:r w:rsidRPr="007126B5">
              <w:rPr>
                <w:sz w:val="26"/>
                <w:szCs w:val="26"/>
              </w:rPr>
              <w:t xml:space="preserve">      </w:t>
            </w:r>
          </w:p>
          <w:p w:rsidR="00FE37A2" w:rsidRPr="007126B5" w:rsidRDefault="00FE37A2" w:rsidP="001B6443">
            <w:pPr>
              <w:pStyle w:val="HeadDoc"/>
              <w:rPr>
                <w:i/>
                <w:sz w:val="26"/>
                <w:szCs w:val="26"/>
              </w:rPr>
            </w:pPr>
            <w:r w:rsidRPr="007126B5">
              <w:rPr>
                <w:sz w:val="26"/>
                <w:szCs w:val="26"/>
              </w:rPr>
              <w:t>___   ____________20__ г.</w:t>
            </w:r>
          </w:p>
          <w:p w:rsidR="00FE37A2" w:rsidRPr="007126B5" w:rsidRDefault="00FE37A2" w:rsidP="001B6443">
            <w:pPr>
              <w:jc w:val="center"/>
            </w:pPr>
            <w:r w:rsidRPr="007126B5">
              <w:rPr>
                <w:sz w:val="20"/>
                <w:szCs w:val="20"/>
              </w:rPr>
              <w:t>(дата заполнения)</w:t>
            </w:r>
          </w:p>
        </w:tc>
        <w:tc>
          <w:tcPr>
            <w:tcW w:w="426" w:type="dxa"/>
          </w:tcPr>
          <w:p w:rsidR="00FE37A2" w:rsidRPr="007126B5" w:rsidRDefault="00FE37A2" w:rsidP="001B6443">
            <w:pPr>
              <w:jc w:val="center"/>
            </w:pPr>
          </w:p>
        </w:tc>
        <w:tc>
          <w:tcPr>
            <w:tcW w:w="1984" w:type="dxa"/>
          </w:tcPr>
          <w:p w:rsidR="00FE37A2" w:rsidRPr="007126B5" w:rsidRDefault="00FE37A2" w:rsidP="001B6443">
            <w:pPr>
              <w:pStyle w:val="HeadDoc"/>
              <w:rPr>
                <w:sz w:val="26"/>
                <w:szCs w:val="26"/>
              </w:rPr>
            </w:pPr>
            <w:r w:rsidRPr="007126B5">
              <w:rPr>
                <w:sz w:val="26"/>
                <w:szCs w:val="26"/>
              </w:rPr>
              <w:t>М.П.</w:t>
            </w:r>
          </w:p>
          <w:p w:rsidR="00DF48E3" w:rsidRPr="007126B5" w:rsidRDefault="00DF48E3" w:rsidP="00DF48E3">
            <w:pPr>
              <w:pStyle w:val="a6"/>
              <w:jc w:val="both"/>
              <w:rPr>
                <w:rFonts w:ascii="Times New Roman" w:hAnsi="Times New Roman" w:cs="Times New Roman"/>
                <w:sz w:val="20"/>
                <w:szCs w:val="20"/>
              </w:rPr>
            </w:pPr>
            <w:r w:rsidRPr="007126B5">
              <w:rPr>
                <w:rFonts w:ascii="Times New Roman" w:hAnsi="Times New Roman" w:cs="Times New Roman"/>
                <w:sz w:val="20"/>
                <w:szCs w:val="20"/>
              </w:rPr>
              <w:t>(при наличии)</w:t>
            </w:r>
          </w:p>
          <w:p w:rsidR="00FE37A2" w:rsidRPr="007126B5" w:rsidRDefault="00FE37A2" w:rsidP="00DF48E3"/>
        </w:tc>
        <w:tc>
          <w:tcPr>
            <w:tcW w:w="425" w:type="dxa"/>
          </w:tcPr>
          <w:p w:rsidR="00FE37A2" w:rsidRPr="007126B5" w:rsidRDefault="00FE37A2" w:rsidP="001B6443">
            <w:pPr>
              <w:pStyle w:val="HeadDoc"/>
              <w:rPr>
                <w:sz w:val="26"/>
                <w:szCs w:val="26"/>
              </w:rPr>
            </w:pPr>
          </w:p>
        </w:tc>
        <w:tc>
          <w:tcPr>
            <w:tcW w:w="2552" w:type="dxa"/>
          </w:tcPr>
          <w:p w:rsidR="00FE37A2" w:rsidRPr="007126B5" w:rsidRDefault="00FE37A2" w:rsidP="001B6443">
            <w:pPr>
              <w:pStyle w:val="HeadDoc"/>
              <w:rPr>
                <w:sz w:val="26"/>
                <w:szCs w:val="26"/>
              </w:rPr>
            </w:pPr>
          </w:p>
          <w:p w:rsidR="00FE37A2" w:rsidRPr="007126B5" w:rsidRDefault="00FE37A2" w:rsidP="001B6443">
            <w:pPr>
              <w:jc w:val="center"/>
              <w:rPr>
                <w:sz w:val="20"/>
                <w:szCs w:val="20"/>
              </w:rPr>
            </w:pPr>
          </w:p>
        </w:tc>
      </w:tr>
    </w:tbl>
    <w:p w:rsidR="00E33AB2" w:rsidRPr="007126B5" w:rsidRDefault="00E33AB2" w:rsidP="000878B4"/>
    <w:p w:rsidR="00FC1E01" w:rsidRPr="007126B5" w:rsidRDefault="00E6260E" w:rsidP="00F842F0">
      <w:pPr>
        <w:ind w:firstLine="709"/>
        <w:jc w:val="right"/>
      </w:pPr>
      <w:r w:rsidRPr="007126B5">
        <w:t>Приложение 2</w:t>
      </w:r>
      <w:r w:rsidR="00F842F0" w:rsidRPr="007126B5">
        <w:t xml:space="preserve"> </w:t>
      </w:r>
    </w:p>
    <w:p w:rsidR="004B172C" w:rsidRPr="007126B5" w:rsidRDefault="004B172C" w:rsidP="00F842F0">
      <w:pPr>
        <w:ind w:firstLine="709"/>
        <w:jc w:val="right"/>
      </w:pPr>
      <w:r w:rsidRPr="007126B5">
        <w:t xml:space="preserve">к </w:t>
      </w:r>
      <w:r w:rsidR="00F842F0" w:rsidRPr="007126B5">
        <w:t>заявке</w:t>
      </w:r>
    </w:p>
    <w:p w:rsidR="004B172C" w:rsidRPr="007126B5" w:rsidRDefault="004B172C" w:rsidP="004B172C">
      <w:pPr>
        <w:tabs>
          <w:tab w:val="left" w:pos="993"/>
          <w:tab w:val="left" w:pos="1134"/>
        </w:tabs>
        <w:ind w:firstLine="709"/>
        <w:jc w:val="both"/>
      </w:pPr>
    </w:p>
    <w:p w:rsidR="00DF48E3" w:rsidRPr="007126B5" w:rsidRDefault="00DF48E3" w:rsidP="00DF48E3">
      <w:pPr>
        <w:jc w:val="center"/>
      </w:pPr>
      <w:r w:rsidRPr="007126B5">
        <w:t>Программа</w:t>
      </w:r>
    </w:p>
    <w:p w:rsidR="00FE37A2" w:rsidRPr="007126B5" w:rsidRDefault="00DF48E3" w:rsidP="00DF48E3">
      <w:pPr>
        <w:ind w:firstLine="709"/>
        <w:jc w:val="center"/>
      </w:pPr>
      <w:r w:rsidRPr="007126B5">
        <w:t xml:space="preserve">выполнения муниципальной работы </w:t>
      </w:r>
      <w:r w:rsidR="00C37DD5" w:rsidRPr="007126B5">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p>
    <w:p w:rsidR="00FE37A2" w:rsidRPr="007126B5" w:rsidRDefault="00FE37A2" w:rsidP="00FE37A2">
      <w:pPr>
        <w:ind w:firstLine="709"/>
        <w:jc w:val="center"/>
      </w:pPr>
    </w:p>
    <w:tbl>
      <w:tblPr>
        <w:tblStyle w:val="28"/>
        <w:tblW w:w="5000" w:type="pct"/>
        <w:tblLook w:val="04A0" w:firstRow="1" w:lastRow="0" w:firstColumn="1" w:lastColumn="0" w:noHBand="0" w:noVBand="1"/>
      </w:tblPr>
      <w:tblGrid>
        <w:gridCol w:w="735"/>
        <w:gridCol w:w="3109"/>
        <w:gridCol w:w="4933"/>
      </w:tblGrid>
      <w:tr w:rsidR="00F842F0" w:rsidRPr="007126B5" w:rsidTr="00E938C2">
        <w:tc>
          <w:tcPr>
            <w:tcW w:w="419" w:type="pct"/>
            <w:vAlign w:val="center"/>
          </w:tcPr>
          <w:p w:rsidR="00F842F0" w:rsidRPr="007126B5" w:rsidRDefault="00F842F0" w:rsidP="00FC1E01">
            <w:pPr>
              <w:jc w:val="center"/>
              <w:rPr>
                <w:rFonts w:eastAsia="Calibri"/>
                <w:lang w:eastAsia="en-US"/>
              </w:rPr>
            </w:pPr>
            <w:r w:rsidRPr="007126B5">
              <w:rPr>
                <w:rFonts w:eastAsia="Calibri"/>
                <w:lang w:eastAsia="en-US"/>
              </w:rPr>
              <w:t>№ п/п</w:t>
            </w:r>
          </w:p>
        </w:tc>
        <w:tc>
          <w:tcPr>
            <w:tcW w:w="1771" w:type="pct"/>
            <w:vAlign w:val="center"/>
          </w:tcPr>
          <w:p w:rsidR="00F842F0" w:rsidRPr="007126B5" w:rsidRDefault="00C37DD5" w:rsidP="00FC1E01">
            <w:pPr>
              <w:jc w:val="center"/>
              <w:rPr>
                <w:rFonts w:eastAsia="Calibri"/>
                <w:lang w:eastAsia="en-US"/>
              </w:rPr>
            </w:pPr>
            <w:r w:rsidRPr="007126B5">
              <w:rPr>
                <w:rFonts w:eastAsia="Calibri"/>
                <w:lang w:eastAsia="en-US"/>
              </w:rPr>
              <w:t>Разделы программы</w:t>
            </w:r>
          </w:p>
        </w:tc>
        <w:tc>
          <w:tcPr>
            <w:tcW w:w="2810" w:type="pct"/>
            <w:vAlign w:val="center"/>
          </w:tcPr>
          <w:p w:rsidR="00F842F0" w:rsidRPr="007126B5" w:rsidRDefault="00C37DD5" w:rsidP="00FC1E01">
            <w:pPr>
              <w:jc w:val="center"/>
              <w:rPr>
                <w:rFonts w:eastAsia="Calibri"/>
                <w:lang w:eastAsia="en-US"/>
              </w:rPr>
            </w:pPr>
            <w:r w:rsidRPr="007126B5">
              <w:rPr>
                <w:rFonts w:eastAsia="Calibri"/>
                <w:lang w:eastAsia="en-US"/>
              </w:rPr>
              <w:t>Рекомендуемое описание раздела</w:t>
            </w:r>
          </w:p>
        </w:tc>
      </w:tr>
      <w:tr w:rsidR="00F842F0" w:rsidRPr="007126B5" w:rsidTr="00E938C2">
        <w:tc>
          <w:tcPr>
            <w:tcW w:w="419" w:type="pct"/>
          </w:tcPr>
          <w:p w:rsidR="00F842F0" w:rsidRPr="007126B5" w:rsidRDefault="00F842F0" w:rsidP="00F842F0">
            <w:pPr>
              <w:jc w:val="center"/>
              <w:rPr>
                <w:rFonts w:eastAsia="Calibri"/>
                <w:lang w:eastAsia="en-US"/>
              </w:rPr>
            </w:pPr>
            <w:r w:rsidRPr="007126B5">
              <w:rPr>
                <w:rFonts w:eastAsia="Calibri"/>
                <w:lang w:eastAsia="en-US"/>
              </w:rPr>
              <w:t>1.</w:t>
            </w:r>
          </w:p>
        </w:tc>
        <w:tc>
          <w:tcPr>
            <w:tcW w:w="1771" w:type="pct"/>
          </w:tcPr>
          <w:p w:rsidR="00F842F0" w:rsidRPr="007126B5" w:rsidRDefault="00F842F0" w:rsidP="00F842F0">
            <w:pPr>
              <w:rPr>
                <w:rFonts w:eastAsia="Calibri"/>
                <w:lang w:eastAsia="en-US"/>
              </w:rPr>
            </w:pPr>
            <w:r w:rsidRPr="007126B5">
              <w:rPr>
                <w:rFonts w:eastAsia="Calibri"/>
                <w:lang w:eastAsia="en-US"/>
              </w:rPr>
              <w:t xml:space="preserve">Полное наименование </w:t>
            </w:r>
            <w:r w:rsidR="0017212B" w:rsidRPr="007126B5">
              <w:t>участника отбора</w:t>
            </w:r>
          </w:p>
        </w:tc>
        <w:tc>
          <w:tcPr>
            <w:tcW w:w="2810" w:type="pct"/>
          </w:tcPr>
          <w:p w:rsidR="00F842F0" w:rsidRPr="007126B5" w:rsidRDefault="00F842F0" w:rsidP="00F842F0">
            <w:pPr>
              <w:jc w:val="center"/>
              <w:rPr>
                <w:rFonts w:eastAsia="Calibri"/>
                <w:lang w:eastAsia="en-US"/>
              </w:rPr>
            </w:pPr>
          </w:p>
        </w:tc>
      </w:tr>
      <w:tr w:rsidR="00F842F0" w:rsidRPr="007126B5" w:rsidTr="00E938C2">
        <w:tc>
          <w:tcPr>
            <w:tcW w:w="419" w:type="pct"/>
          </w:tcPr>
          <w:p w:rsidR="00F842F0" w:rsidRPr="007126B5" w:rsidRDefault="00F842F0" w:rsidP="00F842F0">
            <w:pPr>
              <w:jc w:val="center"/>
              <w:rPr>
                <w:rFonts w:eastAsia="Calibri"/>
                <w:lang w:eastAsia="en-US"/>
              </w:rPr>
            </w:pPr>
            <w:r w:rsidRPr="007126B5">
              <w:rPr>
                <w:rFonts w:eastAsia="Calibri"/>
                <w:lang w:eastAsia="en-US"/>
              </w:rPr>
              <w:t>2.</w:t>
            </w:r>
          </w:p>
        </w:tc>
        <w:tc>
          <w:tcPr>
            <w:tcW w:w="1771" w:type="pct"/>
          </w:tcPr>
          <w:p w:rsidR="00F842F0" w:rsidRPr="007126B5" w:rsidRDefault="00F842F0" w:rsidP="00C37DD5">
            <w:pPr>
              <w:rPr>
                <w:rFonts w:eastAsia="Calibri"/>
                <w:lang w:eastAsia="en-US"/>
              </w:rPr>
            </w:pPr>
            <w:r w:rsidRPr="007126B5">
              <w:rPr>
                <w:rFonts w:eastAsia="Calibri"/>
                <w:lang w:eastAsia="en-US"/>
              </w:rPr>
              <w:t xml:space="preserve">Полное наименование </w:t>
            </w:r>
            <w:r w:rsidR="00C37DD5" w:rsidRPr="007126B5">
              <w:rPr>
                <w:rFonts w:eastAsia="Calibri"/>
                <w:lang w:eastAsia="en-US"/>
              </w:rPr>
              <w:t>программы</w:t>
            </w:r>
          </w:p>
        </w:tc>
        <w:tc>
          <w:tcPr>
            <w:tcW w:w="2810" w:type="pct"/>
          </w:tcPr>
          <w:p w:rsidR="00F842F0" w:rsidRPr="007126B5" w:rsidRDefault="00F842F0" w:rsidP="00F842F0">
            <w:pPr>
              <w:jc w:val="center"/>
              <w:rPr>
                <w:rFonts w:eastAsia="Calibri"/>
                <w:lang w:eastAsia="en-US"/>
              </w:rPr>
            </w:pPr>
          </w:p>
        </w:tc>
      </w:tr>
      <w:tr w:rsidR="001969F4" w:rsidRPr="007126B5" w:rsidTr="00E938C2">
        <w:tc>
          <w:tcPr>
            <w:tcW w:w="419" w:type="pct"/>
          </w:tcPr>
          <w:p w:rsidR="001969F4" w:rsidRPr="007126B5" w:rsidRDefault="001969F4" w:rsidP="00F842F0">
            <w:pPr>
              <w:jc w:val="center"/>
              <w:rPr>
                <w:rFonts w:eastAsia="Calibri"/>
                <w:lang w:eastAsia="en-US"/>
              </w:rPr>
            </w:pPr>
            <w:r w:rsidRPr="007126B5">
              <w:rPr>
                <w:rFonts w:eastAsia="Calibri"/>
                <w:lang w:eastAsia="en-US"/>
              </w:rPr>
              <w:t>3.</w:t>
            </w:r>
          </w:p>
        </w:tc>
        <w:tc>
          <w:tcPr>
            <w:tcW w:w="1771" w:type="pct"/>
          </w:tcPr>
          <w:p w:rsidR="001969F4" w:rsidRPr="007126B5" w:rsidRDefault="00C37DD5" w:rsidP="00C37DD5">
            <w:pPr>
              <w:autoSpaceDE w:val="0"/>
              <w:autoSpaceDN w:val="0"/>
              <w:adjustRightInd w:val="0"/>
              <w:rPr>
                <w:rFonts w:eastAsia="Calibri"/>
                <w:lang w:eastAsia="en-US"/>
              </w:rPr>
            </w:pPr>
            <w:r w:rsidRPr="007126B5">
              <w:rPr>
                <w:rFonts w:eastAsiaTheme="minorHAnsi"/>
                <w:lang w:eastAsia="en-US"/>
              </w:rPr>
              <w:t>Тематическая направленность программы</w:t>
            </w:r>
          </w:p>
        </w:tc>
        <w:tc>
          <w:tcPr>
            <w:tcW w:w="2810" w:type="pct"/>
          </w:tcPr>
          <w:p w:rsidR="001969F4" w:rsidRPr="007126B5" w:rsidRDefault="001969F4" w:rsidP="00F842F0">
            <w:pPr>
              <w:jc w:val="center"/>
              <w:rPr>
                <w:rFonts w:eastAsia="Calibri"/>
                <w:lang w:eastAsia="en-US"/>
              </w:rPr>
            </w:pPr>
          </w:p>
        </w:tc>
      </w:tr>
      <w:tr w:rsidR="00107437" w:rsidRPr="007126B5" w:rsidTr="00E938C2">
        <w:tc>
          <w:tcPr>
            <w:tcW w:w="419" w:type="pct"/>
          </w:tcPr>
          <w:p w:rsidR="00107437" w:rsidRPr="007126B5" w:rsidRDefault="00107437" w:rsidP="00107437">
            <w:pPr>
              <w:jc w:val="center"/>
              <w:rPr>
                <w:rFonts w:eastAsia="Calibri"/>
                <w:lang w:eastAsia="en-US"/>
              </w:rPr>
            </w:pPr>
            <w:r w:rsidRPr="007126B5">
              <w:rPr>
                <w:rFonts w:eastAsia="Calibri"/>
                <w:lang w:eastAsia="en-US"/>
              </w:rPr>
              <w:t>4.</w:t>
            </w:r>
          </w:p>
        </w:tc>
        <w:tc>
          <w:tcPr>
            <w:tcW w:w="1771" w:type="pct"/>
          </w:tcPr>
          <w:p w:rsidR="00107437" w:rsidRPr="007126B5" w:rsidRDefault="00C37DD5" w:rsidP="00C37DD5">
            <w:pPr>
              <w:autoSpaceDE w:val="0"/>
              <w:autoSpaceDN w:val="0"/>
              <w:adjustRightInd w:val="0"/>
              <w:rPr>
                <w:rFonts w:eastAsia="Calibri"/>
                <w:lang w:eastAsia="en-US"/>
              </w:rPr>
            </w:pPr>
            <w:r w:rsidRPr="007126B5">
              <w:rPr>
                <w:rFonts w:eastAsiaTheme="minorHAnsi"/>
                <w:lang w:eastAsia="en-US"/>
              </w:rPr>
              <w:t>Период реализации программы</w:t>
            </w:r>
          </w:p>
        </w:tc>
        <w:tc>
          <w:tcPr>
            <w:tcW w:w="2810" w:type="pct"/>
          </w:tcPr>
          <w:p w:rsidR="009469D7" w:rsidRPr="007126B5" w:rsidRDefault="009469D7" w:rsidP="009469D7">
            <w:pPr>
              <w:rPr>
                <w:rFonts w:eastAsia="Calibri"/>
                <w:i/>
                <w:lang w:eastAsia="en-US"/>
              </w:rPr>
            </w:pPr>
            <w:r w:rsidRPr="007126B5">
              <w:rPr>
                <w:rFonts w:eastAsia="Calibri"/>
                <w:i/>
                <w:lang w:eastAsia="en-US"/>
              </w:rPr>
              <w:t xml:space="preserve">С 00.00.0000 по 00.00.0000 </w:t>
            </w:r>
          </w:p>
          <w:p w:rsidR="00107437" w:rsidRPr="007126B5" w:rsidRDefault="00107437" w:rsidP="00107437">
            <w:pPr>
              <w:rPr>
                <w:rFonts w:eastAsia="Calibri"/>
                <w:i/>
                <w:lang w:eastAsia="en-US"/>
              </w:rPr>
            </w:pPr>
          </w:p>
        </w:tc>
      </w:tr>
      <w:tr w:rsidR="00107437" w:rsidRPr="007126B5" w:rsidTr="00E938C2">
        <w:tc>
          <w:tcPr>
            <w:tcW w:w="419" w:type="pct"/>
          </w:tcPr>
          <w:p w:rsidR="00107437" w:rsidRPr="007126B5" w:rsidRDefault="00107437" w:rsidP="00107437">
            <w:pPr>
              <w:jc w:val="center"/>
              <w:rPr>
                <w:rFonts w:eastAsia="Calibri"/>
                <w:lang w:eastAsia="en-US"/>
              </w:rPr>
            </w:pPr>
            <w:r w:rsidRPr="007126B5">
              <w:rPr>
                <w:rFonts w:eastAsia="Calibri"/>
                <w:lang w:eastAsia="en-US"/>
              </w:rPr>
              <w:t>5.</w:t>
            </w:r>
          </w:p>
        </w:tc>
        <w:tc>
          <w:tcPr>
            <w:tcW w:w="1771" w:type="pct"/>
          </w:tcPr>
          <w:p w:rsidR="00C37DD5" w:rsidRPr="007126B5" w:rsidRDefault="00C37DD5" w:rsidP="00C37DD5">
            <w:pPr>
              <w:autoSpaceDE w:val="0"/>
              <w:autoSpaceDN w:val="0"/>
              <w:adjustRightInd w:val="0"/>
              <w:rPr>
                <w:rFonts w:eastAsiaTheme="minorHAnsi"/>
                <w:lang w:eastAsia="en-US"/>
              </w:rPr>
            </w:pPr>
            <w:r w:rsidRPr="007126B5">
              <w:rPr>
                <w:rFonts w:eastAsiaTheme="minorHAnsi"/>
                <w:lang w:eastAsia="en-US"/>
              </w:rPr>
              <w:t>Место реализации программы</w:t>
            </w:r>
          </w:p>
          <w:p w:rsidR="00107437" w:rsidRPr="007126B5" w:rsidRDefault="00107437" w:rsidP="00107437">
            <w:pPr>
              <w:rPr>
                <w:rFonts w:eastAsia="Calibri"/>
                <w:lang w:eastAsia="en-US"/>
              </w:rPr>
            </w:pPr>
          </w:p>
        </w:tc>
        <w:tc>
          <w:tcPr>
            <w:tcW w:w="2810" w:type="pct"/>
          </w:tcPr>
          <w:p w:rsidR="00107437" w:rsidRPr="007126B5" w:rsidRDefault="009469D7" w:rsidP="009469D7">
            <w:pPr>
              <w:rPr>
                <w:rFonts w:eastAsia="Calibri"/>
                <w:i/>
                <w:lang w:eastAsia="en-US"/>
              </w:rPr>
            </w:pPr>
            <w:r w:rsidRPr="007126B5">
              <w:rPr>
                <w:rFonts w:eastAsia="Calibri"/>
                <w:i/>
                <w:lang w:eastAsia="en-US"/>
              </w:rPr>
              <w:t>Указать место (территорию) проведения мероприятия.</w:t>
            </w:r>
          </w:p>
        </w:tc>
      </w:tr>
      <w:tr w:rsidR="00107437" w:rsidRPr="007126B5" w:rsidTr="00E938C2">
        <w:tc>
          <w:tcPr>
            <w:tcW w:w="419" w:type="pct"/>
          </w:tcPr>
          <w:p w:rsidR="00107437" w:rsidRPr="007126B5" w:rsidRDefault="00872E77" w:rsidP="00107437">
            <w:pPr>
              <w:jc w:val="center"/>
              <w:rPr>
                <w:rFonts w:eastAsia="Calibri"/>
                <w:lang w:eastAsia="en-US"/>
              </w:rPr>
            </w:pPr>
            <w:r w:rsidRPr="007126B5">
              <w:rPr>
                <w:rFonts w:eastAsia="Calibri"/>
                <w:lang w:eastAsia="en-US"/>
              </w:rPr>
              <w:t>6</w:t>
            </w:r>
            <w:r w:rsidR="00107437" w:rsidRPr="007126B5">
              <w:rPr>
                <w:rFonts w:eastAsia="Calibri"/>
                <w:lang w:eastAsia="en-US"/>
              </w:rPr>
              <w:t>.</w:t>
            </w:r>
          </w:p>
        </w:tc>
        <w:tc>
          <w:tcPr>
            <w:tcW w:w="1771" w:type="pct"/>
          </w:tcPr>
          <w:p w:rsidR="00C37DD5" w:rsidRPr="007126B5" w:rsidRDefault="00C37DD5" w:rsidP="00C37DD5">
            <w:pPr>
              <w:autoSpaceDE w:val="0"/>
              <w:autoSpaceDN w:val="0"/>
              <w:adjustRightInd w:val="0"/>
              <w:rPr>
                <w:rFonts w:eastAsiaTheme="minorHAnsi"/>
                <w:lang w:eastAsia="en-US"/>
              </w:rPr>
            </w:pPr>
            <w:r w:rsidRPr="007126B5">
              <w:rPr>
                <w:rFonts w:eastAsiaTheme="minorHAnsi"/>
                <w:lang w:eastAsia="en-US"/>
              </w:rPr>
              <w:t>Цель и задачи программы</w:t>
            </w:r>
          </w:p>
          <w:p w:rsidR="00107437" w:rsidRPr="007126B5" w:rsidRDefault="00107437" w:rsidP="00107437">
            <w:pPr>
              <w:rPr>
                <w:rFonts w:eastAsia="Calibri"/>
                <w:lang w:eastAsia="en-US"/>
              </w:rPr>
            </w:pPr>
          </w:p>
        </w:tc>
        <w:tc>
          <w:tcPr>
            <w:tcW w:w="2810" w:type="pct"/>
          </w:tcPr>
          <w:p w:rsidR="00493DAA" w:rsidRPr="007126B5" w:rsidRDefault="00493DAA" w:rsidP="00493DAA">
            <w:pPr>
              <w:rPr>
                <w:rFonts w:eastAsia="Calibri"/>
                <w:i/>
                <w:lang w:eastAsia="en-US"/>
              </w:rPr>
            </w:pPr>
            <w:r w:rsidRPr="007126B5">
              <w:rPr>
                <w:rFonts w:eastAsia="Calibri"/>
                <w:i/>
                <w:lang w:eastAsia="en-US"/>
              </w:rPr>
              <w:t>Мероприятие должно</w:t>
            </w:r>
          </w:p>
          <w:p w:rsidR="00493DAA" w:rsidRPr="007126B5" w:rsidRDefault="00493DAA" w:rsidP="00493DAA">
            <w:pPr>
              <w:rPr>
                <w:rFonts w:eastAsia="Calibri"/>
                <w:i/>
                <w:lang w:eastAsia="en-US"/>
              </w:rPr>
            </w:pPr>
            <w:r w:rsidRPr="007126B5">
              <w:rPr>
                <w:rFonts w:eastAsia="Calibri"/>
                <w:i/>
                <w:lang w:eastAsia="en-US"/>
              </w:rPr>
              <w:t>соответствовать своему целевому назначению, то есть должно быть</w:t>
            </w:r>
          </w:p>
          <w:p w:rsidR="009469D7" w:rsidRPr="007126B5" w:rsidRDefault="00493DAA" w:rsidP="009469D7">
            <w:pPr>
              <w:autoSpaceDE w:val="0"/>
              <w:autoSpaceDN w:val="0"/>
              <w:adjustRightInd w:val="0"/>
              <w:rPr>
                <w:rFonts w:eastAsia="Calibri"/>
                <w:i/>
                <w:lang w:eastAsia="en-US"/>
              </w:rPr>
            </w:pPr>
            <w:r w:rsidRPr="007126B5">
              <w:rPr>
                <w:rFonts w:eastAsia="Calibri"/>
                <w:i/>
                <w:lang w:eastAsia="en-US"/>
              </w:rPr>
              <w:t xml:space="preserve">направлено </w:t>
            </w:r>
            <w:r w:rsidR="009469D7" w:rsidRPr="007126B5">
              <w:rPr>
                <w:rFonts w:eastAsia="Calibri"/>
                <w:i/>
                <w:lang w:eastAsia="en-US"/>
              </w:rPr>
              <w:t>выполнение муниципальной работы по организации и проведению общественно-значимых мероприятий в сфере образования, науки и молодежной политики по укреплению межнационального мира и согласия</w:t>
            </w:r>
          </w:p>
          <w:p w:rsidR="00107437" w:rsidRPr="007126B5" w:rsidRDefault="00107437" w:rsidP="00493DAA">
            <w:pPr>
              <w:rPr>
                <w:rFonts w:eastAsia="Calibri"/>
                <w:i/>
                <w:lang w:eastAsia="en-US"/>
              </w:rPr>
            </w:pPr>
          </w:p>
        </w:tc>
      </w:tr>
      <w:tr w:rsidR="00107437" w:rsidRPr="007126B5" w:rsidTr="00E938C2">
        <w:tc>
          <w:tcPr>
            <w:tcW w:w="419" w:type="pct"/>
          </w:tcPr>
          <w:p w:rsidR="00107437" w:rsidRPr="007126B5" w:rsidRDefault="00C37DD5" w:rsidP="00107437">
            <w:pPr>
              <w:jc w:val="center"/>
              <w:rPr>
                <w:rFonts w:eastAsia="Calibri"/>
                <w:lang w:eastAsia="en-US"/>
              </w:rPr>
            </w:pPr>
            <w:r w:rsidRPr="007126B5">
              <w:rPr>
                <w:rFonts w:eastAsia="Calibri"/>
                <w:lang w:eastAsia="en-US"/>
              </w:rPr>
              <w:t>7.</w:t>
            </w:r>
          </w:p>
        </w:tc>
        <w:tc>
          <w:tcPr>
            <w:tcW w:w="1771" w:type="pct"/>
          </w:tcPr>
          <w:p w:rsidR="009469D7" w:rsidRPr="007126B5" w:rsidRDefault="009469D7" w:rsidP="009469D7">
            <w:pPr>
              <w:autoSpaceDE w:val="0"/>
              <w:autoSpaceDN w:val="0"/>
              <w:adjustRightInd w:val="0"/>
              <w:rPr>
                <w:rFonts w:eastAsiaTheme="minorHAnsi"/>
                <w:lang w:eastAsia="en-US"/>
              </w:rPr>
            </w:pPr>
            <w:r w:rsidRPr="007126B5">
              <w:rPr>
                <w:rFonts w:eastAsiaTheme="minorHAnsi"/>
                <w:lang w:eastAsia="en-US"/>
              </w:rPr>
              <w:t>Актуальность и социальная значимость программы</w:t>
            </w:r>
          </w:p>
          <w:p w:rsidR="00107437" w:rsidRPr="007126B5" w:rsidRDefault="009469D7" w:rsidP="009469D7">
            <w:pPr>
              <w:rPr>
                <w:rFonts w:eastAsia="Calibri"/>
                <w:lang w:eastAsia="en-US"/>
              </w:rPr>
            </w:pPr>
            <w:r w:rsidRPr="007126B5">
              <w:rPr>
                <w:rFonts w:eastAsia="Calibri"/>
                <w:lang w:eastAsia="en-US"/>
              </w:rPr>
              <w:t xml:space="preserve"> </w:t>
            </w:r>
          </w:p>
        </w:tc>
        <w:tc>
          <w:tcPr>
            <w:tcW w:w="2810" w:type="pct"/>
          </w:tcPr>
          <w:p w:rsidR="009469D7" w:rsidRPr="007126B5" w:rsidRDefault="009469D7" w:rsidP="009469D7">
            <w:pPr>
              <w:autoSpaceDE w:val="0"/>
              <w:autoSpaceDN w:val="0"/>
              <w:adjustRightInd w:val="0"/>
              <w:rPr>
                <w:rFonts w:eastAsiaTheme="minorHAnsi"/>
                <w:lang w:eastAsia="en-US"/>
              </w:rPr>
            </w:pPr>
            <w:r w:rsidRPr="007126B5">
              <w:rPr>
                <w:rFonts w:eastAsia="Calibri"/>
                <w:i/>
                <w:lang w:eastAsia="en-US"/>
              </w:rPr>
              <w:t>Аргументировать влияние реализации программы на решение поставленных задач; доказать востребованность программы для целевой аудитории</w:t>
            </w:r>
          </w:p>
          <w:p w:rsidR="00107437" w:rsidRPr="007126B5" w:rsidRDefault="00107437" w:rsidP="00107437">
            <w:pPr>
              <w:rPr>
                <w:rFonts w:eastAsia="Calibri"/>
                <w:i/>
                <w:lang w:eastAsia="en-US"/>
              </w:rPr>
            </w:pPr>
          </w:p>
        </w:tc>
      </w:tr>
      <w:tr w:rsidR="00107437" w:rsidRPr="007126B5" w:rsidTr="00E938C2">
        <w:tc>
          <w:tcPr>
            <w:tcW w:w="419" w:type="pct"/>
          </w:tcPr>
          <w:p w:rsidR="00107437" w:rsidRPr="007126B5" w:rsidRDefault="00C37DD5" w:rsidP="00107437">
            <w:pPr>
              <w:jc w:val="center"/>
              <w:rPr>
                <w:rFonts w:eastAsia="Calibri"/>
                <w:lang w:eastAsia="en-US"/>
              </w:rPr>
            </w:pPr>
            <w:r w:rsidRPr="007126B5">
              <w:rPr>
                <w:rFonts w:eastAsia="Calibri"/>
                <w:lang w:eastAsia="en-US"/>
              </w:rPr>
              <w:t>8.</w:t>
            </w:r>
          </w:p>
        </w:tc>
        <w:tc>
          <w:tcPr>
            <w:tcW w:w="1771" w:type="pct"/>
          </w:tcPr>
          <w:p w:rsidR="00C37DD5" w:rsidRPr="007126B5" w:rsidRDefault="00C37DD5" w:rsidP="00C37DD5">
            <w:pPr>
              <w:autoSpaceDE w:val="0"/>
              <w:autoSpaceDN w:val="0"/>
              <w:adjustRightInd w:val="0"/>
              <w:rPr>
                <w:rFonts w:eastAsiaTheme="minorHAnsi"/>
                <w:lang w:eastAsia="en-US"/>
              </w:rPr>
            </w:pPr>
            <w:r w:rsidRPr="007126B5">
              <w:rPr>
                <w:rFonts w:eastAsiaTheme="minorHAnsi"/>
                <w:lang w:eastAsia="en-US"/>
              </w:rPr>
              <w:t>Обоснованность планируемого использования средств субсидий</w:t>
            </w:r>
          </w:p>
          <w:p w:rsidR="00107437" w:rsidRPr="007126B5" w:rsidRDefault="00107437" w:rsidP="00107437">
            <w:pPr>
              <w:rPr>
                <w:rFonts w:eastAsia="Calibri"/>
                <w:lang w:eastAsia="en-US"/>
              </w:rPr>
            </w:pPr>
          </w:p>
        </w:tc>
        <w:tc>
          <w:tcPr>
            <w:tcW w:w="2810" w:type="pct"/>
          </w:tcPr>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Дать комментарии по всем предполагаемым расходам за счет субсидий, позволяющие четко определить состав (детализацию) расходов, связанных с реализацией программы.</w:t>
            </w:r>
          </w:p>
          <w:p w:rsidR="00107437" w:rsidRPr="007126B5" w:rsidRDefault="009469D7" w:rsidP="009469D7">
            <w:pPr>
              <w:autoSpaceDE w:val="0"/>
              <w:autoSpaceDN w:val="0"/>
              <w:adjustRightInd w:val="0"/>
              <w:rPr>
                <w:rFonts w:eastAsia="Calibri"/>
                <w:i/>
                <w:lang w:eastAsia="en-US"/>
              </w:rPr>
            </w:pPr>
            <w:r w:rsidRPr="007126B5">
              <w:rPr>
                <w:rFonts w:eastAsiaTheme="minorHAnsi"/>
                <w:i/>
                <w:iCs/>
                <w:lang w:eastAsia="en-US"/>
              </w:rPr>
              <w:t xml:space="preserve">Указать информацию о наличии </w:t>
            </w:r>
            <w:proofErr w:type="spellStart"/>
            <w:r w:rsidRPr="007126B5">
              <w:rPr>
                <w:rFonts w:eastAsiaTheme="minorHAnsi"/>
                <w:i/>
                <w:iCs/>
                <w:lang w:eastAsia="en-US"/>
              </w:rPr>
              <w:t>софинансирования</w:t>
            </w:r>
            <w:proofErr w:type="spellEnd"/>
            <w:r w:rsidRPr="007126B5">
              <w:rPr>
                <w:rFonts w:eastAsiaTheme="minorHAnsi"/>
                <w:i/>
                <w:iCs/>
                <w:lang w:eastAsia="en-US"/>
              </w:rPr>
              <w:t xml:space="preserve"> за счет средств участника отбора в обеспечении реализации программы.</w:t>
            </w:r>
          </w:p>
        </w:tc>
      </w:tr>
      <w:tr w:rsidR="00107437" w:rsidRPr="007126B5" w:rsidTr="00E938C2">
        <w:tc>
          <w:tcPr>
            <w:tcW w:w="419" w:type="pct"/>
          </w:tcPr>
          <w:p w:rsidR="00107437" w:rsidRPr="007126B5" w:rsidRDefault="00C37DD5" w:rsidP="00107437">
            <w:pPr>
              <w:jc w:val="center"/>
              <w:rPr>
                <w:rFonts w:eastAsia="Calibri"/>
                <w:lang w:eastAsia="en-US"/>
              </w:rPr>
            </w:pPr>
            <w:r w:rsidRPr="007126B5">
              <w:rPr>
                <w:rFonts w:eastAsia="Calibri"/>
                <w:lang w:eastAsia="en-US"/>
              </w:rPr>
              <w:lastRenderedPageBreak/>
              <w:t>9</w:t>
            </w:r>
            <w:r w:rsidR="00107437" w:rsidRPr="007126B5">
              <w:rPr>
                <w:rFonts w:eastAsia="Calibri"/>
                <w:lang w:eastAsia="en-US"/>
              </w:rPr>
              <w:t>.</w:t>
            </w:r>
          </w:p>
        </w:tc>
        <w:tc>
          <w:tcPr>
            <w:tcW w:w="1771" w:type="pct"/>
          </w:tcPr>
          <w:p w:rsidR="00C37DD5" w:rsidRPr="007126B5" w:rsidRDefault="00C37DD5" w:rsidP="00C37DD5">
            <w:pPr>
              <w:autoSpaceDE w:val="0"/>
              <w:autoSpaceDN w:val="0"/>
              <w:adjustRightInd w:val="0"/>
              <w:rPr>
                <w:rFonts w:eastAsiaTheme="minorHAnsi"/>
                <w:lang w:eastAsia="en-US"/>
              </w:rPr>
            </w:pPr>
            <w:r w:rsidRPr="007126B5">
              <w:rPr>
                <w:rFonts w:eastAsiaTheme="minorHAnsi"/>
                <w:lang w:eastAsia="en-US"/>
              </w:rPr>
              <w:t>Реалистичность программы</w:t>
            </w:r>
          </w:p>
          <w:p w:rsidR="00107437" w:rsidRPr="007126B5" w:rsidRDefault="00107437" w:rsidP="00107437">
            <w:pPr>
              <w:rPr>
                <w:rFonts w:eastAsia="Calibri"/>
                <w:lang w:eastAsia="en-US"/>
              </w:rPr>
            </w:pPr>
          </w:p>
        </w:tc>
        <w:tc>
          <w:tcPr>
            <w:tcW w:w="2810" w:type="pct"/>
          </w:tcPr>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Описать, какие имеются ресурсы на реализацию программы:</w:t>
            </w:r>
          </w:p>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 штатные работники (указать квалификацию и опыт по проведению аналогичных мероприятий в рамках аналогичных программ), добровольцы (указать квалификацию и опыт по проведению аналогичных мероприятий в рамках аналогичных программ) и/или подтвердить реалистичность их привлечения;</w:t>
            </w:r>
          </w:p>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 указать имеющееся оборудование, инвентарь необходимые для проведения мероприятий в рамках программы и/или подтвердить реалистичность их привлечения (приобретения).</w:t>
            </w:r>
          </w:p>
          <w:p w:rsidR="00107437" w:rsidRPr="007126B5" w:rsidRDefault="009469D7" w:rsidP="009469D7">
            <w:pPr>
              <w:autoSpaceDE w:val="0"/>
              <w:autoSpaceDN w:val="0"/>
              <w:adjustRightInd w:val="0"/>
              <w:rPr>
                <w:rFonts w:eastAsia="Calibri"/>
                <w:i/>
                <w:lang w:eastAsia="en-US"/>
              </w:rPr>
            </w:pPr>
            <w:r w:rsidRPr="007126B5">
              <w:rPr>
                <w:rFonts w:eastAsiaTheme="minorHAnsi"/>
                <w:i/>
                <w:iCs/>
                <w:lang w:eastAsia="en-US"/>
              </w:rPr>
              <w:t>В случае отсутствия - поставить отметку «Отсутствует»</w:t>
            </w:r>
          </w:p>
        </w:tc>
      </w:tr>
      <w:tr w:rsidR="00107437" w:rsidRPr="007126B5" w:rsidTr="00E938C2">
        <w:tc>
          <w:tcPr>
            <w:tcW w:w="419" w:type="pct"/>
          </w:tcPr>
          <w:p w:rsidR="00107437" w:rsidRPr="007126B5" w:rsidRDefault="00C37DD5" w:rsidP="00107437">
            <w:pPr>
              <w:jc w:val="center"/>
              <w:rPr>
                <w:rFonts w:eastAsia="Calibri"/>
                <w:lang w:eastAsia="en-US"/>
              </w:rPr>
            </w:pPr>
            <w:r w:rsidRPr="007126B5">
              <w:rPr>
                <w:rFonts w:eastAsia="Calibri"/>
                <w:lang w:eastAsia="en-US"/>
              </w:rPr>
              <w:t>10</w:t>
            </w:r>
            <w:r w:rsidR="00107437" w:rsidRPr="007126B5">
              <w:rPr>
                <w:rFonts w:eastAsia="Calibri"/>
                <w:lang w:eastAsia="en-US"/>
              </w:rPr>
              <w:t>.</w:t>
            </w:r>
          </w:p>
        </w:tc>
        <w:tc>
          <w:tcPr>
            <w:tcW w:w="1771" w:type="pct"/>
          </w:tcPr>
          <w:p w:rsidR="00C37DD5" w:rsidRPr="007126B5" w:rsidRDefault="00C37DD5" w:rsidP="00C37DD5">
            <w:pPr>
              <w:autoSpaceDE w:val="0"/>
              <w:autoSpaceDN w:val="0"/>
              <w:adjustRightInd w:val="0"/>
              <w:rPr>
                <w:rFonts w:eastAsiaTheme="minorHAnsi"/>
                <w:lang w:eastAsia="en-US"/>
              </w:rPr>
            </w:pPr>
            <w:r w:rsidRPr="007126B5">
              <w:rPr>
                <w:rFonts w:eastAsiaTheme="minorHAnsi"/>
                <w:lang w:eastAsia="en-US"/>
              </w:rPr>
              <w:t>Опыт реализации аналогичной программы</w:t>
            </w:r>
          </w:p>
          <w:p w:rsidR="00107437" w:rsidRPr="007126B5" w:rsidRDefault="00107437" w:rsidP="00107437">
            <w:pPr>
              <w:rPr>
                <w:rFonts w:eastAsia="Calibri"/>
                <w:lang w:eastAsia="en-US"/>
              </w:rPr>
            </w:pPr>
            <w:r w:rsidRPr="007126B5">
              <w:rPr>
                <w:rFonts w:eastAsia="Calibri"/>
                <w:lang w:eastAsia="en-US"/>
              </w:rPr>
              <w:t>я</w:t>
            </w:r>
          </w:p>
        </w:tc>
        <w:tc>
          <w:tcPr>
            <w:tcW w:w="2810" w:type="pct"/>
          </w:tcPr>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Описать собственный опыт деятельности по выбранному направлению, в том числе о выполнении муниципальной работы, с указанием конкретных мероприятий и сведений о результативности реализованных программ и мероприятий.</w:t>
            </w:r>
          </w:p>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Сведения о программах и мероприятиях подтверждаются наградами, отзывами, публикациями в средствах массовой информации и в сети Интернет.</w:t>
            </w:r>
          </w:p>
          <w:p w:rsidR="00107437" w:rsidRPr="007126B5" w:rsidRDefault="009469D7" w:rsidP="009469D7">
            <w:pPr>
              <w:autoSpaceDE w:val="0"/>
              <w:autoSpaceDN w:val="0"/>
              <w:adjustRightInd w:val="0"/>
              <w:rPr>
                <w:rFonts w:eastAsia="Calibri"/>
                <w:i/>
                <w:lang w:eastAsia="en-US"/>
              </w:rPr>
            </w:pPr>
            <w:r w:rsidRPr="007126B5">
              <w:rPr>
                <w:rFonts w:eastAsiaTheme="minorHAnsi"/>
                <w:i/>
                <w:iCs/>
                <w:lang w:eastAsia="en-US"/>
              </w:rPr>
              <w:t>В случае отсутствия - поставить отметку «Отсутствует»</w:t>
            </w:r>
          </w:p>
        </w:tc>
      </w:tr>
      <w:tr w:rsidR="00107437" w:rsidRPr="007126B5" w:rsidTr="00E938C2">
        <w:tc>
          <w:tcPr>
            <w:tcW w:w="419" w:type="pct"/>
          </w:tcPr>
          <w:p w:rsidR="00107437" w:rsidRPr="007126B5" w:rsidRDefault="00C37DD5" w:rsidP="00107437">
            <w:pPr>
              <w:jc w:val="center"/>
              <w:rPr>
                <w:rFonts w:eastAsia="Calibri"/>
                <w:lang w:eastAsia="en-US"/>
              </w:rPr>
            </w:pPr>
            <w:r w:rsidRPr="007126B5">
              <w:rPr>
                <w:rFonts w:eastAsia="Calibri"/>
                <w:lang w:eastAsia="en-US"/>
              </w:rPr>
              <w:t>11</w:t>
            </w:r>
            <w:r w:rsidR="00107437" w:rsidRPr="007126B5">
              <w:rPr>
                <w:rFonts w:eastAsia="Calibri"/>
                <w:lang w:eastAsia="en-US"/>
              </w:rPr>
              <w:t>.</w:t>
            </w:r>
          </w:p>
        </w:tc>
        <w:tc>
          <w:tcPr>
            <w:tcW w:w="1771" w:type="pct"/>
          </w:tcPr>
          <w:p w:rsidR="00C37DD5" w:rsidRPr="007126B5" w:rsidRDefault="00C37DD5" w:rsidP="00C37DD5">
            <w:pPr>
              <w:autoSpaceDE w:val="0"/>
              <w:autoSpaceDN w:val="0"/>
              <w:adjustRightInd w:val="0"/>
              <w:rPr>
                <w:rFonts w:eastAsiaTheme="minorHAnsi"/>
                <w:lang w:eastAsia="en-US"/>
              </w:rPr>
            </w:pPr>
            <w:r w:rsidRPr="007126B5">
              <w:rPr>
                <w:rFonts w:eastAsiaTheme="minorHAnsi"/>
                <w:lang w:eastAsia="en-US"/>
              </w:rPr>
              <w:t>Целевая аудитория</w:t>
            </w:r>
          </w:p>
          <w:p w:rsidR="00107437" w:rsidRPr="007126B5" w:rsidRDefault="00107437" w:rsidP="00107437">
            <w:pPr>
              <w:rPr>
                <w:rFonts w:eastAsia="Calibri"/>
                <w:lang w:eastAsia="en-US"/>
              </w:rPr>
            </w:pPr>
          </w:p>
        </w:tc>
        <w:tc>
          <w:tcPr>
            <w:tcW w:w="2810" w:type="pct"/>
          </w:tcPr>
          <w:p w:rsidR="00107437" w:rsidRPr="007126B5" w:rsidRDefault="00107437" w:rsidP="00107437">
            <w:pPr>
              <w:rPr>
                <w:rFonts w:eastAsia="Calibri"/>
                <w:i/>
                <w:lang w:eastAsia="en-US"/>
              </w:rPr>
            </w:pPr>
          </w:p>
        </w:tc>
      </w:tr>
      <w:tr w:rsidR="00107437" w:rsidRPr="007126B5" w:rsidTr="00E938C2">
        <w:tc>
          <w:tcPr>
            <w:tcW w:w="419" w:type="pct"/>
          </w:tcPr>
          <w:p w:rsidR="00107437" w:rsidRPr="007126B5" w:rsidRDefault="00872E77" w:rsidP="00107437">
            <w:pPr>
              <w:jc w:val="center"/>
              <w:rPr>
                <w:rFonts w:eastAsia="Calibri"/>
                <w:lang w:eastAsia="en-US"/>
              </w:rPr>
            </w:pPr>
            <w:r w:rsidRPr="007126B5">
              <w:rPr>
                <w:rFonts w:eastAsia="Calibri"/>
                <w:lang w:eastAsia="en-US"/>
              </w:rPr>
              <w:t>12</w:t>
            </w:r>
            <w:r w:rsidR="00107437" w:rsidRPr="007126B5">
              <w:rPr>
                <w:rFonts w:eastAsia="Calibri"/>
                <w:lang w:eastAsia="en-US"/>
              </w:rPr>
              <w:t>.</w:t>
            </w:r>
          </w:p>
        </w:tc>
        <w:tc>
          <w:tcPr>
            <w:tcW w:w="4581" w:type="pct"/>
            <w:gridSpan w:val="2"/>
          </w:tcPr>
          <w:p w:rsidR="00107437" w:rsidRPr="007126B5" w:rsidRDefault="00C37DD5" w:rsidP="00C37DD5">
            <w:pPr>
              <w:autoSpaceDE w:val="0"/>
              <w:autoSpaceDN w:val="0"/>
              <w:adjustRightInd w:val="0"/>
              <w:rPr>
                <w:rFonts w:eastAsia="Calibri"/>
                <w:i/>
                <w:lang w:eastAsia="en-US"/>
              </w:rPr>
            </w:pPr>
            <w:r w:rsidRPr="007126B5">
              <w:rPr>
                <w:rFonts w:eastAsiaTheme="minorHAnsi"/>
                <w:lang w:eastAsia="en-US"/>
              </w:rPr>
              <w:t>Результаты реализации программы:</w:t>
            </w:r>
          </w:p>
        </w:tc>
      </w:tr>
      <w:tr w:rsidR="009469D7" w:rsidRPr="007126B5" w:rsidTr="00E938C2">
        <w:tc>
          <w:tcPr>
            <w:tcW w:w="419" w:type="pct"/>
            <w:vMerge w:val="restart"/>
          </w:tcPr>
          <w:p w:rsidR="009469D7" w:rsidRPr="007126B5" w:rsidRDefault="009469D7" w:rsidP="00107437">
            <w:pPr>
              <w:jc w:val="center"/>
              <w:rPr>
                <w:rFonts w:eastAsia="Calibri"/>
                <w:lang w:eastAsia="en-US"/>
              </w:rPr>
            </w:pPr>
            <w:r w:rsidRPr="007126B5">
              <w:rPr>
                <w:rFonts w:eastAsia="Calibri"/>
                <w:lang w:eastAsia="en-US"/>
              </w:rPr>
              <w:t xml:space="preserve">12.1 </w:t>
            </w:r>
          </w:p>
        </w:tc>
        <w:tc>
          <w:tcPr>
            <w:tcW w:w="4581" w:type="pct"/>
            <w:gridSpan w:val="2"/>
          </w:tcPr>
          <w:p w:rsidR="009469D7" w:rsidRPr="007126B5" w:rsidRDefault="009469D7" w:rsidP="005664B4">
            <w:pPr>
              <w:autoSpaceDE w:val="0"/>
              <w:autoSpaceDN w:val="0"/>
              <w:adjustRightInd w:val="0"/>
              <w:rPr>
                <w:rFonts w:eastAsiaTheme="minorHAnsi"/>
                <w:lang w:eastAsia="en-US"/>
              </w:rPr>
            </w:pPr>
            <w:r w:rsidRPr="007126B5">
              <w:rPr>
                <w:rFonts w:eastAsiaTheme="minorHAnsi"/>
                <w:lang w:eastAsia="en-US"/>
              </w:rPr>
              <w:t>Количественные показатели</w:t>
            </w:r>
          </w:p>
        </w:tc>
      </w:tr>
      <w:tr w:rsidR="009469D7" w:rsidRPr="007126B5" w:rsidTr="009469D7">
        <w:trPr>
          <w:trHeight w:val="1343"/>
        </w:trPr>
        <w:tc>
          <w:tcPr>
            <w:tcW w:w="419" w:type="pct"/>
            <w:vMerge/>
          </w:tcPr>
          <w:p w:rsidR="009469D7" w:rsidRPr="007126B5" w:rsidRDefault="009469D7" w:rsidP="00107437">
            <w:pPr>
              <w:jc w:val="center"/>
              <w:rPr>
                <w:rFonts w:eastAsia="Calibri"/>
                <w:lang w:eastAsia="en-US"/>
              </w:rPr>
            </w:pPr>
          </w:p>
        </w:tc>
        <w:tc>
          <w:tcPr>
            <w:tcW w:w="1771" w:type="pct"/>
          </w:tcPr>
          <w:p w:rsidR="009469D7" w:rsidRPr="007126B5" w:rsidRDefault="009469D7" w:rsidP="005664B4">
            <w:pPr>
              <w:autoSpaceDE w:val="0"/>
              <w:autoSpaceDN w:val="0"/>
              <w:adjustRightInd w:val="0"/>
              <w:rPr>
                <w:rFonts w:eastAsiaTheme="minorHAnsi"/>
                <w:lang w:eastAsia="en-US"/>
              </w:rPr>
            </w:pPr>
            <w:r w:rsidRPr="007126B5">
              <w:rPr>
                <w:rFonts w:eastAsiaTheme="minorHAnsi"/>
                <w:lang w:eastAsia="en-US"/>
              </w:rPr>
              <w:t>Количество человек, принявших участие в мероприятиях программы</w:t>
            </w:r>
          </w:p>
          <w:p w:rsidR="009469D7" w:rsidRPr="007126B5" w:rsidRDefault="009469D7" w:rsidP="00107437">
            <w:pPr>
              <w:pStyle w:val="a6"/>
              <w:jc w:val="center"/>
              <w:rPr>
                <w:rFonts w:ascii="Times New Roman" w:hAnsi="Times New Roman" w:cs="Times New Roman"/>
                <w:sz w:val="26"/>
                <w:szCs w:val="26"/>
              </w:rPr>
            </w:pPr>
          </w:p>
          <w:p w:rsidR="009469D7" w:rsidRPr="007126B5" w:rsidRDefault="009469D7" w:rsidP="009469D7">
            <w:pPr>
              <w:autoSpaceDE w:val="0"/>
              <w:autoSpaceDN w:val="0"/>
              <w:adjustRightInd w:val="0"/>
              <w:rPr>
                <w:i/>
              </w:rPr>
            </w:pPr>
          </w:p>
        </w:tc>
        <w:tc>
          <w:tcPr>
            <w:tcW w:w="2810" w:type="pct"/>
          </w:tcPr>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Указать конкретное числовое значение, которое планируется достичь при реализации программы (не менее ___ человек)</w:t>
            </w:r>
          </w:p>
          <w:p w:rsidR="009469D7" w:rsidRPr="007126B5" w:rsidRDefault="009469D7" w:rsidP="00107437">
            <w:pPr>
              <w:pStyle w:val="a6"/>
              <w:jc w:val="center"/>
              <w:rPr>
                <w:rFonts w:ascii="Times New Roman" w:hAnsi="Times New Roman" w:cs="Times New Roman"/>
                <w:sz w:val="26"/>
                <w:szCs w:val="26"/>
              </w:rPr>
            </w:pPr>
          </w:p>
        </w:tc>
      </w:tr>
      <w:tr w:rsidR="009469D7" w:rsidRPr="007126B5" w:rsidTr="00E938C2">
        <w:trPr>
          <w:trHeight w:val="1342"/>
        </w:trPr>
        <w:tc>
          <w:tcPr>
            <w:tcW w:w="419" w:type="pct"/>
            <w:vMerge/>
          </w:tcPr>
          <w:p w:rsidR="009469D7" w:rsidRPr="007126B5" w:rsidRDefault="009469D7" w:rsidP="00107437">
            <w:pPr>
              <w:jc w:val="center"/>
              <w:rPr>
                <w:rFonts w:eastAsia="Calibri"/>
                <w:lang w:eastAsia="en-US"/>
              </w:rPr>
            </w:pPr>
          </w:p>
        </w:tc>
        <w:tc>
          <w:tcPr>
            <w:tcW w:w="1771" w:type="pct"/>
          </w:tcPr>
          <w:p w:rsidR="009469D7" w:rsidRPr="007126B5" w:rsidRDefault="009469D7" w:rsidP="009469D7">
            <w:pPr>
              <w:autoSpaceDE w:val="0"/>
              <w:autoSpaceDN w:val="0"/>
              <w:adjustRightInd w:val="0"/>
              <w:rPr>
                <w:rFonts w:eastAsiaTheme="minorHAnsi"/>
                <w:lang w:eastAsia="en-US"/>
              </w:rPr>
            </w:pPr>
            <w:r w:rsidRPr="007126B5">
              <w:rPr>
                <w:rFonts w:eastAsiaTheme="minorHAnsi"/>
                <w:lang w:eastAsia="en-US"/>
              </w:rPr>
              <w:t>Количество проведенных мероприятий, реализованных в рамках программы</w:t>
            </w:r>
          </w:p>
          <w:p w:rsidR="009469D7" w:rsidRPr="007126B5" w:rsidRDefault="009469D7" w:rsidP="005664B4">
            <w:pPr>
              <w:autoSpaceDE w:val="0"/>
              <w:autoSpaceDN w:val="0"/>
              <w:adjustRightInd w:val="0"/>
              <w:rPr>
                <w:rFonts w:eastAsiaTheme="minorHAnsi"/>
                <w:lang w:eastAsia="en-US"/>
              </w:rPr>
            </w:pPr>
          </w:p>
        </w:tc>
        <w:tc>
          <w:tcPr>
            <w:tcW w:w="2810" w:type="pct"/>
          </w:tcPr>
          <w:p w:rsidR="009469D7" w:rsidRPr="007126B5" w:rsidRDefault="009469D7" w:rsidP="009469D7">
            <w:pPr>
              <w:autoSpaceDE w:val="0"/>
              <w:autoSpaceDN w:val="0"/>
              <w:adjustRightInd w:val="0"/>
              <w:rPr>
                <w:rFonts w:eastAsiaTheme="minorHAnsi"/>
                <w:i/>
                <w:iCs/>
                <w:lang w:eastAsia="en-US"/>
              </w:rPr>
            </w:pPr>
            <w:r w:rsidRPr="007126B5">
              <w:rPr>
                <w:rFonts w:eastAsiaTheme="minorHAnsi"/>
                <w:i/>
                <w:iCs/>
                <w:lang w:eastAsia="en-US"/>
              </w:rPr>
              <w:t>Указать конкретное числовое значение, которое планируется достичь при реализации программы (не менее ___ мероприятий)</w:t>
            </w:r>
          </w:p>
          <w:p w:rsidR="009469D7" w:rsidRPr="007126B5" w:rsidRDefault="009469D7" w:rsidP="009469D7">
            <w:pPr>
              <w:autoSpaceDE w:val="0"/>
              <w:autoSpaceDN w:val="0"/>
              <w:adjustRightInd w:val="0"/>
              <w:rPr>
                <w:rFonts w:eastAsiaTheme="minorHAnsi"/>
                <w:i/>
                <w:iCs/>
                <w:lang w:eastAsia="en-US"/>
              </w:rPr>
            </w:pPr>
          </w:p>
        </w:tc>
      </w:tr>
      <w:tr w:rsidR="00107437" w:rsidRPr="007126B5" w:rsidTr="00E938C2">
        <w:tc>
          <w:tcPr>
            <w:tcW w:w="419" w:type="pct"/>
          </w:tcPr>
          <w:p w:rsidR="00107437" w:rsidRPr="007126B5" w:rsidRDefault="00872E77" w:rsidP="00107437">
            <w:pPr>
              <w:jc w:val="center"/>
              <w:rPr>
                <w:rFonts w:eastAsia="Calibri"/>
                <w:lang w:eastAsia="en-US"/>
              </w:rPr>
            </w:pPr>
            <w:r w:rsidRPr="007126B5">
              <w:rPr>
                <w:rFonts w:eastAsia="Calibri"/>
                <w:lang w:eastAsia="en-US"/>
              </w:rPr>
              <w:t>12</w:t>
            </w:r>
            <w:r w:rsidR="009F787E" w:rsidRPr="007126B5">
              <w:rPr>
                <w:rFonts w:eastAsia="Calibri"/>
                <w:lang w:eastAsia="en-US"/>
              </w:rPr>
              <w:t>.2</w:t>
            </w:r>
          </w:p>
        </w:tc>
        <w:tc>
          <w:tcPr>
            <w:tcW w:w="1771" w:type="pct"/>
          </w:tcPr>
          <w:p w:rsidR="005664B4" w:rsidRPr="007126B5" w:rsidRDefault="005664B4" w:rsidP="005664B4">
            <w:pPr>
              <w:autoSpaceDE w:val="0"/>
              <w:autoSpaceDN w:val="0"/>
              <w:adjustRightInd w:val="0"/>
              <w:rPr>
                <w:rFonts w:eastAsiaTheme="minorHAnsi"/>
                <w:lang w:eastAsia="en-US"/>
              </w:rPr>
            </w:pPr>
            <w:r w:rsidRPr="007126B5">
              <w:rPr>
                <w:rFonts w:eastAsiaTheme="minorHAnsi"/>
                <w:lang w:eastAsia="en-US"/>
              </w:rPr>
              <w:t>Качественные показатели</w:t>
            </w:r>
          </w:p>
          <w:p w:rsidR="00107437" w:rsidRPr="007126B5" w:rsidRDefault="00107437" w:rsidP="00107437">
            <w:pPr>
              <w:rPr>
                <w:rFonts w:eastAsia="Calibri"/>
                <w:lang w:eastAsia="en-US"/>
              </w:rPr>
            </w:pPr>
          </w:p>
        </w:tc>
        <w:tc>
          <w:tcPr>
            <w:tcW w:w="2810" w:type="pct"/>
          </w:tcPr>
          <w:p w:rsidR="00107437" w:rsidRPr="007126B5" w:rsidRDefault="009469D7" w:rsidP="0051329A">
            <w:pPr>
              <w:autoSpaceDE w:val="0"/>
              <w:autoSpaceDN w:val="0"/>
              <w:adjustRightInd w:val="0"/>
              <w:rPr>
                <w:rFonts w:eastAsia="Calibri"/>
                <w:i/>
                <w:lang w:eastAsia="en-US"/>
              </w:rPr>
            </w:pPr>
            <w:r w:rsidRPr="007126B5">
              <w:rPr>
                <w:rFonts w:eastAsiaTheme="minorHAnsi"/>
                <w:i/>
                <w:iCs/>
                <w:lang w:eastAsia="en-US"/>
              </w:rPr>
              <w:t xml:space="preserve">Указать результаты, не измеримые в числовых значениях, которые планируется достичь за период </w:t>
            </w:r>
            <w:r w:rsidRPr="007126B5">
              <w:rPr>
                <w:rFonts w:eastAsiaTheme="minorHAnsi"/>
                <w:i/>
                <w:iCs/>
                <w:lang w:eastAsia="en-US"/>
              </w:rPr>
              <w:lastRenderedPageBreak/>
              <w:t>реализации программы (положительные изменения, которые ожидается достигнуть в ходе реализации программы, решение конкретных социальных задач и т.п.)</w:t>
            </w:r>
          </w:p>
        </w:tc>
      </w:tr>
      <w:tr w:rsidR="009F787E" w:rsidRPr="007126B5" w:rsidTr="00E938C2">
        <w:tc>
          <w:tcPr>
            <w:tcW w:w="419" w:type="pct"/>
          </w:tcPr>
          <w:p w:rsidR="009F787E" w:rsidRPr="007126B5" w:rsidRDefault="00872E77" w:rsidP="009F787E">
            <w:pPr>
              <w:jc w:val="center"/>
              <w:rPr>
                <w:rFonts w:eastAsia="Calibri"/>
                <w:lang w:eastAsia="en-US"/>
              </w:rPr>
            </w:pPr>
            <w:r w:rsidRPr="007126B5">
              <w:rPr>
                <w:rFonts w:eastAsia="Calibri"/>
                <w:lang w:eastAsia="en-US"/>
              </w:rPr>
              <w:lastRenderedPageBreak/>
              <w:t>13</w:t>
            </w:r>
            <w:r w:rsidR="009F787E" w:rsidRPr="007126B5">
              <w:rPr>
                <w:rFonts w:eastAsia="Calibri"/>
                <w:lang w:eastAsia="en-US"/>
              </w:rPr>
              <w:t>.</w:t>
            </w:r>
          </w:p>
        </w:tc>
        <w:tc>
          <w:tcPr>
            <w:tcW w:w="1771" w:type="pct"/>
          </w:tcPr>
          <w:p w:rsidR="005664B4" w:rsidRPr="007126B5" w:rsidRDefault="005664B4" w:rsidP="005664B4">
            <w:pPr>
              <w:autoSpaceDE w:val="0"/>
              <w:autoSpaceDN w:val="0"/>
              <w:adjustRightInd w:val="0"/>
              <w:rPr>
                <w:rFonts w:eastAsiaTheme="minorHAnsi"/>
                <w:lang w:eastAsia="en-US"/>
              </w:rPr>
            </w:pPr>
            <w:r w:rsidRPr="007126B5">
              <w:rPr>
                <w:rFonts w:eastAsiaTheme="minorHAnsi"/>
                <w:lang w:eastAsia="en-US"/>
              </w:rPr>
              <w:t>Информационная открытость участника отбора</w:t>
            </w:r>
          </w:p>
          <w:p w:rsidR="009F787E" w:rsidRPr="007126B5" w:rsidRDefault="009F787E" w:rsidP="009F787E">
            <w:pPr>
              <w:rPr>
                <w:rFonts w:eastAsia="Calibri"/>
                <w:lang w:eastAsia="en-US"/>
              </w:rPr>
            </w:pPr>
          </w:p>
        </w:tc>
        <w:tc>
          <w:tcPr>
            <w:tcW w:w="2810" w:type="pct"/>
          </w:tcPr>
          <w:p w:rsidR="0051329A" w:rsidRPr="007126B5" w:rsidRDefault="0051329A" w:rsidP="0051329A">
            <w:pPr>
              <w:autoSpaceDE w:val="0"/>
              <w:autoSpaceDN w:val="0"/>
              <w:adjustRightInd w:val="0"/>
              <w:rPr>
                <w:rFonts w:eastAsiaTheme="minorHAnsi"/>
                <w:i/>
                <w:iCs/>
                <w:lang w:eastAsia="en-US"/>
              </w:rPr>
            </w:pPr>
            <w:r w:rsidRPr="007126B5">
              <w:rPr>
                <w:rFonts w:eastAsiaTheme="minorHAnsi"/>
                <w:i/>
                <w:iCs/>
                <w:lang w:eastAsia="en-US"/>
              </w:rPr>
              <w:t>Указать действующий, постоянно обновляемый сайт и (или) аккаунты в социальных сетях, на которых представлена актуальная информация о реализованных программах и мероприятиях (с приложением ссылок).</w:t>
            </w:r>
          </w:p>
          <w:p w:rsidR="009F787E" w:rsidRPr="007126B5" w:rsidRDefault="0051329A" w:rsidP="0051329A">
            <w:pPr>
              <w:autoSpaceDE w:val="0"/>
              <w:autoSpaceDN w:val="0"/>
              <w:adjustRightInd w:val="0"/>
              <w:rPr>
                <w:rFonts w:eastAsia="Calibri"/>
                <w:i/>
                <w:lang w:eastAsia="en-US"/>
              </w:rPr>
            </w:pPr>
            <w:r w:rsidRPr="007126B5">
              <w:rPr>
                <w:rFonts w:eastAsiaTheme="minorHAnsi"/>
                <w:i/>
                <w:iCs/>
                <w:lang w:eastAsia="en-US"/>
              </w:rPr>
              <w:t>В случае отсутствия - поставить отметку «Отсутствует»</w:t>
            </w:r>
          </w:p>
        </w:tc>
      </w:tr>
      <w:tr w:rsidR="009F787E" w:rsidRPr="007126B5" w:rsidTr="00E938C2">
        <w:tc>
          <w:tcPr>
            <w:tcW w:w="419" w:type="pct"/>
          </w:tcPr>
          <w:p w:rsidR="009F787E" w:rsidRPr="007126B5" w:rsidRDefault="00872E77" w:rsidP="005664B4">
            <w:pPr>
              <w:jc w:val="center"/>
              <w:rPr>
                <w:rFonts w:eastAsia="Calibri"/>
                <w:lang w:eastAsia="en-US"/>
              </w:rPr>
            </w:pPr>
            <w:r w:rsidRPr="007126B5">
              <w:rPr>
                <w:rFonts w:eastAsia="Calibri"/>
                <w:lang w:eastAsia="en-US"/>
              </w:rPr>
              <w:t>14</w:t>
            </w:r>
            <w:r w:rsidR="005664B4" w:rsidRPr="007126B5">
              <w:rPr>
                <w:rFonts w:eastAsia="Calibri"/>
                <w:lang w:eastAsia="en-US"/>
              </w:rPr>
              <w:t>.</w:t>
            </w:r>
          </w:p>
        </w:tc>
        <w:tc>
          <w:tcPr>
            <w:tcW w:w="1771" w:type="pct"/>
          </w:tcPr>
          <w:p w:rsidR="005664B4" w:rsidRPr="007126B5" w:rsidRDefault="005664B4" w:rsidP="005664B4">
            <w:pPr>
              <w:autoSpaceDE w:val="0"/>
              <w:autoSpaceDN w:val="0"/>
              <w:adjustRightInd w:val="0"/>
              <w:rPr>
                <w:rFonts w:eastAsiaTheme="minorHAnsi"/>
                <w:lang w:eastAsia="en-US"/>
              </w:rPr>
            </w:pPr>
            <w:r w:rsidRPr="007126B5">
              <w:rPr>
                <w:rFonts w:eastAsiaTheme="minorHAnsi"/>
                <w:lang w:eastAsia="en-US"/>
              </w:rPr>
              <w:t>Информационная поддержка программы (</w:t>
            </w:r>
            <w:proofErr w:type="gramStart"/>
            <w:r w:rsidRPr="007126B5">
              <w:rPr>
                <w:rFonts w:eastAsiaTheme="minorHAnsi"/>
                <w:lang w:eastAsia="en-US"/>
              </w:rPr>
              <w:t>медиа-план</w:t>
            </w:r>
            <w:proofErr w:type="gramEnd"/>
            <w:r w:rsidRPr="007126B5">
              <w:rPr>
                <w:rFonts w:eastAsiaTheme="minorHAnsi"/>
                <w:lang w:eastAsia="en-US"/>
              </w:rPr>
              <w:t>)</w:t>
            </w:r>
          </w:p>
          <w:p w:rsidR="009F787E" w:rsidRPr="007126B5" w:rsidRDefault="009F787E" w:rsidP="009F787E">
            <w:pPr>
              <w:rPr>
                <w:rFonts w:eastAsia="Calibri"/>
                <w:lang w:eastAsia="en-US"/>
              </w:rPr>
            </w:pPr>
          </w:p>
        </w:tc>
        <w:tc>
          <w:tcPr>
            <w:tcW w:w="2810" w:type="pct"/>
          </w:tcPr>
          <w:p w:rsidR="009F787E" w:rsidRPr="007126B5" w:rsidRDefault="0051329A" w:rsidP="0051329A">
            <w:pPr>
              <w:autoSpaceDE w:val="0"/>
              <w:autoSpaceDN w:val="0"/>
              <w:adjustRightInd w:val="0"/>
              <w:rPr>
                <w:rFonts w:eastAsia="Calibri"/>
                <w:i/>
                <w:lang w:eastAsia="en-US"/>
              </w:rPr>
            </w:pPr>
            <w:r w:rsidRPr="007126B5">
              <w:rPr>
                <w:rFonts w:eastAsiaTheme="minorHAnsi"/>
                <w:i/>
                <w:iCs/>
                <w:lang w:eastAsia="en-US"/>
              </w:rPr>
              <w:t>Указать, каким образом будет обеспечено освещение реализации программы, подготовки и проведения мероприятий в рамках программы в СМИ и в сети Интернет</w:t>
            </w:r>
          </w:p>
        </w:tc>
      </w:tr>
      <w:tr w:rsidR="005664B4" w:rsidRPr="007126B5" w:rsidTr="005664B4">
        <w:tc>
          <w:tcPr>
            <w:tcW w:w="419" w:type="pct"/>
          </w:tcPr>
          <w:p w:rsidR="005664B4" w:rsidRPr="007126B5" w:rsidRDefault="005664B4" w:rsidP="009F787E">
            <w:pPr>
              <w:jc w:val="center"/>
              <w:rPr>
                <w:rFonts w:eastAsia="Calibri"/>
                <w:lang w:eastAsia="en-US"/>
              </w:rPr>
            </w:pPr>
            <w:r w:rsidRPr="007126B5">
              <w:rPr>
                <w:rFonts w:eastAsia="Calibri"/>
                <w:lang w:eastAsia="en-US"/>
              </w:rPr>
              <w:t>15.</w:t>
            </w:r>
          </w:p>
        </w:tc>
        <w:tc>
          <w:tcPr>
            <w:tcW w:w="4581" w:type="pct"/>
            <w:gridSpan w:val="2"/>
          </w:tcPr>
          <w:p w:rsidR="005664B4" w:rsidRPr="007126B5" w:rsidRDefault="005664B4" w:rsidP="005664B4">
            <w:pPr>
              <w:autoSpaceDE w:val="0"/>
              <w:autoSpaceDN w:val="0"/>
              <w:adjustRightInd w:val="0"/>
              <w:rPr>
                <w:rFonts w:eastAsiaTheme="minorHAnsi"/>
                <w:lang w:eastAsia="en-US"/>
              </w:rPr>
            </w:pPr>
            <w:r w:rsidRPr="007126B5">
              <w:rPr>
                <w:rFonts w:eastAsiaTheme="minorHAnsi"/>
                <w:lang w:eastAsia="en-US"/>
              </w:rPr>
              <w:t>Календарный план проведения мероприятий в рамках программы (не менее ___ мероприятий):</w:t>
            </w:r>
          </w:p>
          <w:p w:rsidR="005664B4" w:rsidRPr="007126B5" w:rsidRDefault="005664B4" w:rsidP="005664B4">
            <w:pPr>
              <w:autoSpaceDE w:val="0"/>
              <w:autoSpaceDN w:val="0"/>
              <w:adjustRightInd w:val="0"/>
              <w:rPr>
                <w:rFonts w:eastAsiaTheme="minorHAnsi"/>
                <w:lang w:eastAsia="en-US"/>
              </w:rPr>
            </w:pPr>
            <w:r w:rsidRPr="007126B5">
              <w:rPr>
                <w:rFonts w:eastAsiaTheme="minorHAnsi"/>
                <w:lang w:eastAsia="en-US"/>
              </w:rPr>
              <w:t>(конкретные сроки проведения мероприятий будут указаны в соглашении)</w:t>
            </w:r>
          </w:p>
          <w:p w:rsidR="005664B4" w:rsidRPr="007126B5" w:rsidRDefault="005664B4" w:rsidP="009F787E">
            <w:pPr>
              <w:rPr>
                <w:rFonts w:eastAsia="Calibri"/>
                <w:i/>
                <w:lang w:eastAsia="en-US"/>
              </w:rPr>
            </w:pPr>
          </w:p>
        </w:tc>
      </w:tr>
      <w:tr w:rsidR="009F787E" w:rsidRPr="007126B5" w:rsidTr="00E938C2">
        <w:tc>
          <w:tcPr>
            <w:tcW w:w="419" w:type="pct"/>
          </w:tcPr>
          <w:p w:rsidR="009F787E" w:rsidRPr="007126B5" w:rsidRDefault="00872E77" w:rsidP="009F787E">
            <w:pPr>
              <w:jc w:val="center"/>
              <w:rPr>
                <w:rFonts w:eastAsia="Calibri"/>
                <w:lang w:eastAsia="en-US"/>
              </w:rPr>
            </w:pPr>
            <w:r w:rsidRPr="007126B5">
              <w:rPr>
                <w:rFonts w:eastAsia="Calibri"/>
                <w:lang w:eastAsia="en-US"/>
              </w:rPr>
              <w:t>15</w:t>
            </w:r>
            <w:r w:rsidR="009F787E" w:rsidRPr="007126B5">
              <w:rPr>
                <w:rFonts w:eastAsia="Calibri"/>
                <w:lang w:eastAsia="en-US"/>
              </w:rPr>
              <w:t>.</w:t>
            </w:r>
            <w:r w:rsidR="005664B4" w:rsidRPr="007126B5">
              <w:rPr>
                <w:rFonts w:eastAsia="Calibri"/>
                <w:lang w:eastAsia="en-US"/>
              </w:rPr>
              <w:t>1</w:t>
            </w:r>
          </w:p>
        </w:tc>
        <w:tc>
          <w:tcPr>
            <w:tcW w:w="1771" w:type="pct"/>
          </w:tcPr>
          <w:p w:rsidR="005664B4" w:rsidRPr="007126B5" w:rsidRDefault="005664B4" w:rsidP="005664B4">
            <w:pPr>
              <w:autoSpaceDE w:val="0"/>
              <w:autoSpaceDN w:val="0"/>
              <w:adjustRightInd w:val="0"/>
              <w:rPr>
                <w:rFonts w:eastAsiaTheme="minorHAnsi"/>
                <w:lang w:eastAsia="en-US"/>
              </w:rPr>
            </w:pPr>
            <w:r w:rsidRPr="007126B5">
              <w:rPr>
                <w:rFonts w:eastAsiaTheme="minorHAnsi"/>
                <w:lang w:eastAsia="en-US"/>
              </w:rPr>
              <w:t>Наименование мероприятия</w:t>
            </w:r>
          </w:p>
          <w:p w:rsidR="009F787E" w:rsidRPr="007126B5" w:rsidRDefault="009F787E" w:rsidP="009F787E">
            <w:pPr>
              <w:rPr>
                <w:rFonts w:eastAsia="Calibri"/>
                <w:lang w:eastAsia="en-US"/>
              </w:rPr>
            </w:pPr>
          </w:p>
        </w:tc>
        <w:tc>
          <w:tcPr>
            <w:tcW w:w="2810" w:type="pct"/>
          </w:tcPr>
          <w:p w:rsidR="005664B4" w:rsidRPr="007126B5" w:rsidRDefault="005664B4" w:rsidP="005664B4">
            <w:pPr>
              <w:autoSpaceDE w:val="0"/>
              <w:autoSpaceDN w:val="0"/>
              <w:adjustRightInd w:val="0"/>
              <w:rPr>
                <w:rFonts w:eastAsiaTheme="minorHAnsi"/>
                <w:lang w:eastAsia="en-US"/>
              </w:rPr>
            </w:pPr>
            <w:r w:rsidRPr="007126B5">
              <w:rPr>
                <w:rFonts w:eastAsiaTheme="minorHAnsi"/>
                <w:lang w:eastAsia="en-US"/>
              </w:rPr>
              <w:t>Пояснения к содержанию мероприятия</w:t>
            </w:r>
          </w:p>
          <w:p w:rsidR="009F787E" w:rsidRPr="007126B5" w:rsidRDefault="009F787E" w:rsidP="00DF48E3">
            <w:pPr>
              <w:rPr>
                <w:rFonts w:eastAsia="Calibri"/>
                <w:i/>
                <w:lang w:eastAsia="en-US"/>
              </w:rPr>
            </w:pPr>
          </w:p>
        </w:tc>
      </w:tr>
      <w:tr w:rsidR="005664B4" w:rsidRPr="007126B5" w:rsidTr="00E938C2">
        <w:tc>
          <w:tcPr>
            <w:tcW w:w="419" w:type="pct"/>
          </w:tcPr>
          <w:p w:rsidR="005664B4" w:rsidRPr="007126B5" w:rsidRDefault="005664B4" w:rsidP="009F787E">
            <w:pPr>
              <w:jc w:val="center"/>
              <w:rPr>
                <w:rFonts w:eastAsia="Calibri"/>
                <w:lang w:eastAsia="en-US"/>
              </w:rPr>
            </w:pPr>
            <w:r w:rsidRPr="007126B5">
              <w:rPr>
                <w:rFonts w:eastAsia="Calibri"/>
                <w:lang w:eastAsia="en-US"/>
              </w:rPr>
              <w:t>15.2</w:t>
            </w:r>
          </w:p>
        </w:tc>
        <w:tc>
          <w:tcPr>
            <w:tcW w:w="1771" w:type="pct"/>
          </w:tcPr>
          <w:p w:rsidR="005664B4" w:rsidRPr="007126B5" w:rsidRDefault="005664B4" w:rsidP="005664B4">
            <w:pPr>
              <w:autoSpaceDE w:val="0"/>
              <w:autoSpaceDN w:val="0"/>
              <w:adjustRightInd w:val="0"/>
              <w:rPr>
                <w:rFonts w:eastAsiaTheme="minorHAnsi"/>
                <w:lang w:eastAsia="en-US"/>
              </w:rPr>
            </w:pPr>
          </w:p>
        </w:tc>
        <w:tc>
          <w:tcPr>
            <w:tcW w:w="2810" w:type="pct"/>
          </w:tcPr>
          <w:p w:rsidR="005664B4" w:rsidRPr="007126B5" w:rsidRDefault="005664B4" w:rsidP="005664B4">
            <w:pPr>
              <w:autoSpaceDE w:val="0"/>
              <w:autoSpaceDN w:val="0"/>
              <w:adjustRightInd w:val="0"/>
              <w:rPr>
                <w:rFonts w:eastAsiaTheme="minorHAnsi"/>
                <w:lang w:eastAsia="en-US"/>
              </w:rPr>
            </w:pPr>
          </w:p>
        </w:tc>
      </w:tr>
      <w:tr w:rsidR="005664B4" w:rsidRPr="007126B5" w:rsidTr="00E938C2">
        <w:tc>
          <w:tcPr>
            <w:tcW w:w="419" w:type="pct"/>
          </w:tcPr>
          <w:p w:rsidR="005664B4" w:rsidRPr="007126B5" w:rsidRDefault="005664B4" w:rsidP="009F787E">
            <w:pPr>
              <w:jc w:val="center"/>
              <w:rPr>
                <w:rFonts w:eastAsia="Calibri"/>
                <w:lang w:eastAsia="en-US"/>
              </w:rPr>
            </w:pPr>
            <w:r w:rsidRPr="007126B5">
              <w:rPr>
                <w:rFonts w:eastAsia="Calibri"/>
                <w:lang w:eastAsia="en-US"/>
              </w:rPr>
              <w:t>….</w:t>
            </w:r>
          </w:p>
        </w:tc>
        <w:tc>
          <w:tcPr>
            <w:tcW w:w="1771" w:type="pct"/>
          </w:tcPr>
          <w:p w:rsidR="005664B4" w:rsidRPr="007126B5" w:rsidRDefault="005664B4" w:rsidP="005664B4">
            <w:pPr>
              <w:autoSpaceDE w:val="0"/>
              <w:autoSpaceDN w:val="0"/>
              <w:adjustRightInd w:val="0"/>
              <w:rPr>
                <w:rFonts w:eastAsiaTheme="minorHAnsi"/>
                <w:lang w:eastAsia="en-US"/>
              </w:rPr>
            </w:pPr>
          </w:p>
        </w:tc>
        <w:tc>
          <w:tcPr>
            <w:tcW w:w="2810" w:type="pct"/>
          </w:tcPr>
          <w:p w:rsidR="005664B4" w:rsidRPr="007126B5" w:rsidRDefault="005664B4" w:rsidP="005664B4">
            <w:pPr>
              <w:autoSpaceDE w:val="0"/>
              <w:autoSpaceDN w:val="0"/>
              <w:adjustRightInd w:val="0"/>
              <w:rPr>
                <w:rFonts w:eastAsiaTheme="minorHAnsi"/>
                <w:lang w:eastAsia="en-US"/>
              </w:rPr>
            </w:pPr>
          </w:p>
        </w:tc>
      </w:tr>
      <w:tr w:rsidR="005664B4" w:rsidRPr="007126B5" w:rsidTr="00E938C2">
        <w:tc>
          <w:tcPr>
            <w:tcW w:w="419" w:type="pct"/>
          </w:tcPr>
          <w:p w:rsidR="005664B4" w:rsidRPr="007126B5" w:rsidRDefault="005664B4" w:rsidP="009F787E">
            <w:pPr>
              <w:jc w:val="center"/>
              <w:rPr>
                <w:rFonts w:eastAsia="Calibri"/>
                <w:lang w:eastAsia="en-US"/>
              </w:rPr>
            </w:pPr>
            <w:r w:rsidRPr="007126B5">
              <w:rPr>
                <w:rFonts w:eastAsia="Calibri"/>
                <w:lang w:eastAsia="en-US"/>
              </w:rPr>
              <w:t>15.7</w:t>
            </w:r>
          </w:p>
        </w:tc>
        <w:tc>
          <w:tcPr>
            <w:tcW w:w="1771" w:type="pct"/>
          </w:tcPr>
          <w:p w:rsidR="005664B4" w:rsidRPr="007126B5" w:rsidRDefault="005664B4" w:rsidP="005664B4">
            <w:pPr>
              <w:autoSpaceDE w:val="0"/>
              <w:autoSpaceDN w:val="0"/>
              <w:adjustRightInd w:val="0"/>
              <w:rPr>
                <w:rFonts w:eastAsiaTheme="minorHAnsi"/>
                <w:lang w:eastAsia="en-US"/>
              </w:rPr>
            </w:pPr>
          </w:p>
        </w:tc>
        <w:tc>
          <w:tcPr>
            <w:tcW w:w="2810" w:type="pct"/>
          </w:tcPr>
          <w:p w:rsidR="005664B4" w:rsidRPr="007126B5" w:rsidRDefault="005664B4" w:rsidP="005664B4">
            <w:pPr>
              <w:autoSpaceDE w:val="0"/>
              <w:autoSpaceDN w:val="0"/>
              <w:adjustRightInd w:val="0"/>
              <w:rPr>
                <w:rFonts w:eastAsiaTheme="minorHAnsi"/>
                <w:lang w:eastAsia="en-US"/>
              </w:rPr>
            </w:pPr>
          </w:p>
        </w:tc>
      </w:tr>
    </w:tbl>
    <w:p w:rsidR="00FE37A2" w:rsidRPr="007126B5" w:rsidRDefault="00FE37A2" w:rsidP="00FE37A2">
      <w:pPr>
        <w:ind w:firstLine="709"/>
        <w:jc w:val="right"/>
      </w:pPr>
    </w:p>
    <w:p w:rsidR="009F787E" w:rsidRPr="007126B5" w:rsidRDefault="009F787E" w:rsidP="009F787E">
      <w:pPr>
        <w:ind w:firstLine="709"/>
      </w:pPr>
    </w:p>
    <w:tbl>
      <w:tblPr>
        <w:tblW w:w="8789" w:type="dxa"/>
        <w:tblLayout w:type="fixed"/>
        <w:tblLook w:val="04A0" w:firstRow="1" w:lastRow="0" w:firstColumn="1" w:lastColumn="0" w:noHBand="0" w:noVBand="1"/>
      </w:tblPr>
      <w:tblGrid>
        <w:gridCol w:w="3402"/>
        <w:gridCol w:w="426"/>
        <w:gridCol w:w="1984"/>
        <w:gridCol w:w="425"/>
        <w:gridCol w:w="2552"/>
      </w:tblGrid>
      <w:tr w:rsidR="00FE37A2" w:rsidRPr="007126B5" w:rsidTr="00DF48E3">
        <w:tc>
          <w:tcPr>
            <w:tcW w:w="3402" w:type="dxa"/>
            <w:tcBorders>
              <w:bottom w:val="single" w:sz="4" w:space="0" w:color="auto"/>
            </w:tcBorders>
          </w:tcPr>
          <w:p w:rsidR="00FE37A2" w:rsidRPr="007126B5" w:rsidRDefault="00FE37A2" w:rsidP="001B6443"/>
        </w:tc>
        <w:tc>
          <w:tcPr>
            <w:tcW w:w="426" w:type="dxa"/>
          </w:tcPr>
          <w:p w:rsidR="00FE37A2" w:rsidRPr="007126B5" w:rsidRDefault="00FE37A2" w:rsidP="001B6443">
            <w:pPr>
              <w:jc w:val="center"/>
            </w:pPr>
          </w:p>
        </w:tc>
        <w:tc>
          <w:tcPr>
            <w:tcW w:w="1984" w:type="dxa"/>
            <w:tcBorders>
              <w:bottom w:val="single" w:sz="4" w:space="0" w:color="auto"/>
            </w:tcBorders>
          </w:tcPr>
          <w:p w:rsidR="00FE37A2" w:rsidRPr="007126B5" w:rsidRDefault="00FE37A2" w:rsidP="001B6443">
            <w:pPr>
              <w:jc w:val="center"/>
            </w:pPr>
          </w:p>
        </w:tc>
        <w:tc>
          <w:tcPr>
            <w:tcW w:w="425" w:type="dxa"/>
          </w:tcPr>
          <w:p w:rsidR="00FE37A2" w:rsidRPr="007126B5" w:rsidRDefault="00FE37A2" w:rsidP="001B6443"/>
        </w:tc>
        <w:tc>
          <w:tcPr>
            <w:tcW w:w="2552" w:type="dxa"/>
            <w:tcBorders>
              <w:bottom w:val="single" w:sz="4" w:space="0" w:color="auto"/>
            </w:tcBorders>
          </w:tcPr>
          <w:p w:rsidR="00FE37A2" w:rsidRPr="007126B5" w:rsidRDefault="00FE37A2" w:rsidP="001B6443"/>
        </w:tc>
      </w:tr>
      <w:tr w:rsidR="00FE37A2" w:rsidRPr="007126B5" w:rsidTr="00DF48E3">
        <w:tc>
          <w:tcPr>
            <w:tcW w:w="3402" w:type="dxa"/>
            <w:tcBorders>
              <w:top w:val="single" w:sz="4" w:space="0" w:color="auto"/>
            </w:tcBorders>
          </w:tcPr>
          <w:p w:rsidR="00FE37A2" w:rsidRPr="007126B5" w:rsidRDefault="00FE37A2" w:rsidP="001B6443">
            <w:pPr>
              <w:jc w:val="center"/>
              <w:rPr>
                <w:sz w:val="20"/>
                <w:szCs w:val="20"/>
              </w:rPr>
            </w:pPr>
            <w:r w:rsidRPr="007126B5">
              <w:rPr>
                <w:sz w:val="22"/>
                <w:szCs w:val="22"/>
              </w:rPr>
              <w:t xml:space="preserve"> (</w:t>
            </w:r>
            <w:r w:rsidRPr="007126B5">
              <w:rPr>
                <w:sz w:val="20"/>
                <w:szCs w:val="20"/>
              </w:rPr>
              <w:t>наименование должности руководителя организации)</w:t>
            </w:r>
          </w:p>
        </w:tc>
        <w:tc>
          <w:tcPr>
            <w:tcW w:w="426" w:type="dxa"/>
          </w:tcPr>
          <w:p w:rsidR="00FE37A2" w:rsidRPr="007126B5" w:rsidRDefault="00FE37A2" w:rsidP="001B6443">
            <w:pPr>
              <w:jc w:val="center"/>
              <w:rPr>
                <w:sz w:val="20"/>
                <w:szCs w:val="20"/>
              </w:rPr>
            </w:pPr>
          </w:p>
        </w:tc>
        <w:tc>
          <w:tcPr>
            <w:tcW w:w="1984" w:type="dxa"/>
            <w:tcBorders>
              <w:top w:val="single" w:sz="4" w:space="0" w:color="auto"/>
            </w:tcBorders>
          </w:tcPr>
          <w:p w:rsidR="00FE37A2" w:rsidRPr="007126B5" w:rsidRDefault="00FE37A2" w:rsidP="001B6443">
            <w:pPr>
              <w:jc w:val="center"/>
              <w:rPr>
                <w:sz w:val="20"/>
                <w:szCs w:val="20"/>
              </w:rPr>
            </w:pPr>
            <w:r w:rsidRPr="007126B5">
              <w:rPr>
                <w:sz w:val="20"/>
                <w:szCs w:val="20"/>
              </w:rPr>
              <w:t>(подпись)</w:t>
            </w:r>
          </w:p>
          <w:p w:rsidR="00FE37A2" w:rsidRPr="007126B5" w:rsidRDefault="00FE37A2" w:rsidP="001B6443">
            <w:pPr>
              <w:jc w:val="center"/>
              <w:rPr>
                <w:sz w:val="22"/>
                <w:szCs w:val="22"/>
              </w:rPr>
            </w:pPr>
          </w:p>
        </w:tc>
        <w:tc>
          <w:tcPr>
            <w:tcW w:w="425" w:type="dxa"/>
          </w:tcPr>
          <w:p w:rsidR="00FE37A2" w:rsidRPr="007126B5" w:rsidRDefault="00FE37A2" w:rsidP="001B6443">
            <w:pPr>
              <w:rPr>
                <w:sz w:val="22"/>
                <w:szCs w:val="22"/>
              </w:rPr>
            </w:pPr>
          </w:p>
        </w:tc>
        <w:tc>
          <w:tcPr>
            <w:tcW w:w="2552" w:type="dxa"/>
            <w:tcBorders>
              <w:top w:val="single" w:sz="4" w:space="0" w:color="auto"/>
            </w:tcBorders>
          </w:tcPr>
          <w:p w:rsidR="00FE37A2" w:rsidRPr="007126B5" w:rsidRDefault="00FE37A2" w:rsidP="001B6443">
            <w:pPr>
              <w:jc w:val="center"/>
              <w:rPr>
                <w:sz w:val="20"/>
                <w:szCs w:val="20"/>
              </w:rPr>
            </w:pPr>
            <w:r w:rsidRPr="007126B5">
              <w:rPr>
                <w:sz w:val="20"/>
                <w:szCs w:val="20"/>
              </w:rPr>
              <w:t>ФИО (полностью)</w:t>
            </w:r>
          </w:p>
        </w:tc>
      </w:tr>
      <w:tr w:rsidR="00FE37A2" w:rsidRPr="007126B5" w:rsidTr="00DF48E3">
        <w:tc>
          <w:tcPr>
            <w:tcW w:w="3402" w:type="dxa"/>
          </w:tcPr>
          <w:p w:rsidR="00FE37A2" w:rsidRPr="007126B5" w:rsidRDefault="00FE37A2" w:rsidP="001B6443">
            <w:pPr>
              <w:pStyle w:val="HeadDoc"/>
              <w:jc w:val="right"/>
              <w:rPr>
                <w:sz w:val="26"/>
                <w:szCs w:val="26"/>
              </w:rPr>
            </w:pPr>
            <w:r w:rsidRPr="007126B5">
              <w:rPr>
                <w:sz w:val="26"/>
                <w:szCs w:val="26"/>
              </w:rPr>
              <w:t xml:space="preserve">         </w:t>
            </w:r>
          </w:p>
          <w:p w:rsidR="00FE37A2" w:rsidRPr="007126B5" w:rsidRDefault="00FE37A2" w:rsidP="001B6443">
            <w:pPr>
              <w:pStyle w:val="HeadDoc"/>
              <w:rPr>
                <w:i/>
                <w:sz w:val="26"/>
                <w:szCs w:val="26"/>
              </w:rPr>
            </w:pPr>
            <w:r w:rsidRPr="007126B5">
              <w:rPr>
                <w:sz w:val="26"/>
                <w:szCs w:val="26"/>
              </w:rPr>
              <w:t>___   ____________20__ г.</w:t>
            </w:r>
          </w:p>
          <w:p w:rsidR="00FE37A2" w:rsidRPr="007126B5" w:rsidRDefault="00FE37A2" w:rsidP="001B6443">
            <w:pPr>
              <w:jc w:val="center"/>
            </w:pPr>
            <w:r w:rsidRPr="007126B5">
              <w:rPr>
                <w:sz w:val="20"/>
                <w:szCs w:val="20"/>
              </w:rPr>
              <w:t>(дата заполнения)</w:t>
            </w:r>
          </w:p>
        </w:tc>
        <w:tc>
          <w:tcPr>
            <w:tcW w:w="426" w:type="dxa"/>
          </w:tcPr>
          <w:p w:rsidR="00FE37A2" w:rsidRPr="007126B5" w:rsidRDefault="00FE37A2" w:rsidP="001B6443">
            <w:pPr>
              <w:jc w:val="center"/>
            </w:pPr>
          </w:p>
        </w:tc>
        <w:tc>
          <w:tcPr>
            <w:tcW w:w="1984" w:type="dxa"/>
          </w:tcPr>
          <w:p w:rsidR="00FE37A2" w:rsidRPr="007126B5" w:rsidRDefault="00FE37A2" w:rsidP="001B6443">
            <w:pPr>
              <w:pStyle w:val="HeadDoc"/>
              <w:rPr>
                <w:sz w:val="26"/>
                <w:szCs w:val="26"/>
              </w:rPr>
            </w:pPr>
            <w:r w:rsidRPr="007126B5">
              <w:rPr>
                <w:sz w:val="26"/>
                <w:szCs w:val="26"/>
              </w:rPr>
              <w:t>М.П.</w:t>
            </w:r>
          </w:p>
          <w:p w:rsidR="00DF48E3" w:rsidRPr="007126B5" w:rsidRDefault="00DF48E3" w:rsidP="00DF48E3">
            <w:pPr>
              <w:pStyle w:val="a6"/>
              <w:jc w:val="both"/>
              <w:rPr>
                <w:rFonts w:ascii="Times New Roman" w:hAnsi="Times New Roman" w:cs="Times New Roman"/>
                <w:sz w:val="20"/>
                <w:szCs w:val="20"/>
              </w:rPr>
            </w:pPr>
            <w:r w:rsidRPr="007126B5">
              <w:rPr>
                <w:rFonts w:ascii="Times New Roman" w:hAnsi="Times New Roman" w:cs="Times New Roman"/>
                <w:sz w:val="20"/>
                <w:szCs w:val="20"/>
              </w:rPr>
              <w:t>(при наличии)</w:t>
            </w:r>
          </w:p>
          <w:p w:rsidR="00FE37A2" w:rsidRPr="007126B5" w:rsidRDefault="00FE37A2" w:rsidP="001B6443">
            <w:pPr>
              <w:jc w:val="center"/>
            </w:pPr>
          </w:p>
        </w:tc>
        <w:tc>
          <w:tcPr>
            <w:tcW w:w="425" w:type="dxa"/>
          </w:tcPr>
          <w:p w:rsidR="00FE37A2" w:rsidRPr="007126B5" w:rsidRDefault="00FE37A2" w:rsidP="001B6443">
            <w:pPr>
              <w:pStyle w:val="HeadDoc"/>
              <w:rPr>
                <w:sz w:val="26"/>
                <w:szCs w:val="26"/>
              </w:rPr>
            </w:pPr>
          </w:p>
        </w:tc>
        <w:tc>
          <w:tcPr>
            <w:tcW w:w="2552" w:type="dxa"/>
          </w:tcPr>
          <w:p w:rsidR="00FE37A2" w:rsidRPr="007126B5" w:rsidRDefault="00FE37A2" w:rsidP="001B6443">
            <w:pPr>
              <w:pStyle w:val="HeadDoc"/>
              <w:rPr>
                <w:sz w:val="26"/>
                <w:szCs w:val="26"/>
              </w:rPr>
            </w:pPr>
          </w:p>
          <w:p w:rsidR="00FE37A2" w:rsidRPr="007126B5" w:rsidRDefault="00FE37A2" w:rsidP="001B6443">
            <w:pPr>
              <w:jc w:val="center"/>
              <w:rPr>
                <w:sz w:val="20"/>
                <w:szCs w:val="20"/>
              </w:rPr>
            </w:pPr>
          </w:p>
        </w:tc>
      </w:tr>
    </w:tbl>
    <w:p w:rsidR="00FE37A2" w:rsidRPr="007126B5" w:rsidRDefault="00FE37A2" w:rsidP="00FE37A2">
      <w:pPr>
        <w:ind w:firstLine="709"/>
        <w:jc w:val="right"/>
      </w:pPr>
    </w:p>
    <w:p w:rsidR="00FE37A2" w:rsidRPr="007126B5" w:rsidRDefault="00FE37A2" w:rsidP="00FE37A2">
      <w:pPr>
        <w:ind w:firstLine="709"/>
        <w:jc w:val="right"/>
      </w:pPr>
    </w:p>
    <w:p w:rsidR="00DF48E3" w:rsidRPr="007126B5" w:rsidRDefault="00DF48E3" w:rsidP="00FE37A2">
      <w:pPr>
        <w:ind w:firstLine="709"/>
        <w:jc w:val="right"/>
      </w:pPr>
    </w:p>
    <w:p w:rsidR="00DF48E3" w:rsidRPr="007126B5" w:rsidRDefault="00DF48E3" w:rsidP="00FE37A2">
      <w:pPr>
        <w:ind w:firstLine="709"/>
        <w:jc w:val="right"/>
      </w:pPr>
    </w:p>
    <w:p w:rsidR="00DF48E3" w:rsidRPr="007126B5" w:rsidRDefault="00DF48E3" w:rsidP="00FE37A2">
      <w:pPr>
        <w:ind w:firstLine="709"/>
        <w:jc w:val="right"/>
      </w:pPr>
    </w:p>
    <w:p w:rsidR="00DF48E3" w:rsidRPr="007126B5" w:rsidRDefault="00DF48E3" w:rsidP="00FE37A2">
      <w:pPr>
        <w:ind w:firstLine="709"/>
        <w:jc w:val="right"/>
      </w:pPr>
    </w:p>
    <w:p w:rsidR="00C04890" w:rsidRPr="007126B5" w:rsidRDefault="00C04890" w:rsidP="00FE37A2">
      <w:pPr>
        <w:ind w:firstLine="709"/>
        <w:jc w:val="right"/>
      </w:pPr>
    </w:p>
    <w:p w:rsidR="00C04890" w:rsidRPr="007126B5" w:rsidRDefault="00C04890" w:rsidP="00FE37A2">
      <w:pPr>
        <w:ind w:firstLine="709"/>
        <w:jc w:val="right"/>
      </w:pPr>
    </w:p>
    <w:p w:rsidR="00C04890" w:rsidRPr="007126B5" w:rsidRDefault="00C04890" w:rsidP="00FE37A2">
      <w:pPr>
        <w:ind w:firstLine="709"/>
        <w:jc w:val="right"/>
      </w:pPr>
    </w:p>
    <w:p w:rsidR="00C04890" w:rsidRPr="007126B5" w:rsidRDefault="00C04890" w:rsidP="00FE37A2">
      <w:pPr>
        <w:ind w:firstLine="709"/>
        <w:jc w:val="right"/>
      </w:pPr>
    </w:p>
    <w:p w:rsidR="00DF48E3" w:rsidRPr="007126B5" w:rsidRDefault="00DF48E3" w:rsidP="00FE37A2">
      <w:pPr>
        <w:ind w:firstLine="709"/>
        <w:jc w:val="right"/>
      </w:pPr>
    </w:p>
    <w:p w:rsidR="00FC1E01" w:rsidRPr="007126B5" w:rsidRDefault="00FC1E01" w:rsidP="00FE37A2">
      <w:pPr>
        <w:ind w:firstLine="709"/>
        <w:jc w:val="right"/>
      </w:pPr>
    </w:p>
    <w:p w:rsidR="0015334A" w:rsidRPr="007126B5" w:rsidRDefault="00E6260E" w:rsidP="00FE37A2">
      <w:pPr>
        <w:ind w:firstLine="709"/>
        <w:jc w:val="right"/>
      </w:pPr>
      <w:r w:rsidRPr="007126B5">
        <w:lastRenderedPageBreak/>
        <w:t>Приложение 3</w:t>
      </w:r>
      <w:r w:rsidR="00007E8E" w:rsidRPr="007126B5">
        <w:t xml:space="preserve"> </w:t>
      </w:r>
    </w:p>
    <w:p w:rsidR="00FE37A2" w:rsidRPr="007126B5" w:rsidRDefault="007C645B" w:rsidP="00FE37A2">
      <w:pPr>
        <w:ind w:firstLine="709"/>
        <w:jc w:val="right"/>
      </w:pPr>
      <w:r w:rsidRPr="007126B5">
        <w:t>к заявке</w:t>
      </w:r>
    </w:p>
    <w:p w:rsidR="00236D06" w:rsidRPr="007126B5" w:rsidRDefault="00236D06" w:rsidP="00FE37A2">
      <w:pPr>
        <w:ind w:firstLine="709"/>
        <w:jc w:val="center"/>
      </w:pPr>
    </w:p>
    <w:p w:rsidR="0089228E" w:rsidRPr="007126B5" w:rsidRDefault="0089228E" w:rsidP="0089228E">
      <w:pPr>
        <w:jc w:val="center"/>
      </w:pPr>
      <w:r w:rsidRPr="007126B5">
        <w:t xml:space="preserve">Финансово-экономическое обоснование </w:t>
      </w:r>
    </w:p>
    <w:p w:rsidR="00FE37A2" w:rsidRPr="007126B5" w:rsidRDefault="0089228E" w:rsidP="0089228E">
      <w:pPr>
        <w:ind w:firstLine="709"/>
        <w:jc w:val="center"/>
      </w:pPr>
      <w:r w:rsidRPr="007126B5">
        <w:t xml:space="preserve">использования </w:t>
      </w:r>
      <w:r w:rsidR="00C9602C" w:rsidRPr="007126B5">
        <w:t xml:space="preserve">участником отбора </w:t>
      </w:r>
      <w:r w:rsidRPr="007126B5">
        <w:t>средств субсиди</w:t>
      </w:r>
      <w:r w:rsidR="00C9602C" w:rsidRPr="007126B5">
        <w:t>й</w:t>
      </w:r>
      <w:r w:rsidRPr="007126B5">
        <w:t xml:space="preserve"> из бюджета города Когалыма </w:t>
      </w:r>
      <w:r w:rsidR="00C9602C" w:rsidRPr="007126B5">
        <w:t>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p>
    <w:p w:rsidR="00FE37A2" w:rsidRPr="007126B5" w:rsidRDefault="00FE37A2" w:rsidP="00FE37A2">
      <w:pPr>
        <w:ind w:firstLine="709"/>
        <w:jc w:val="center"/>
      </w:pPr>
    </w:p>
    <w:p w:rsidR="00FE37A2" w:rsidRPr="007126B5" w:rsidRDefault="00FE37A2" w:rsidP="00C9602C">
      <w:pPr>
        <w:pStyle w:val="a6"/>
        <w:rPr>
          <w:rFonts w:ascii="Times New Roman" w:hAnsi="Times New Roman" w:cs="Times New Roman"/>
          <w:sz w:val="26"/>
          <w:szCs w:val="26"/>
        </w:rPr>
      </w:pPr>
      <w:r w:rsidRPr="007126B5">
        <w:rPr>
          <w:rFonts w:ascii="Times New Roman" w:hAnsi="Times New Roman" w:cs="Times New Roman"/>
          <w:sz w:val="26"/>
          <w:szCs w:val="26"/>
        </w:rPr>
        <w:t xml:space="preserve">Полное наименование </w:t>
      </w:r>
      <w:r w:rsidR="00163B1D" w:rsidRPr="007126B5">
        <w:rPr>
          <w:rFonts w:ascii="Times New Roman" w:hAnsi="Times New Roman" w:cs="Times New Roman"/>
          <w:sz w:val="26"/>
          <w:szCs w:val="26"/>
        </w:rPr>
        <w:t xml:space="preserve">участника </w:t>
      </w:r>
      <w:proofErr w:type="gramStart"/>
      <w:r w:rsidR="00163B1D" w:rsidRPr="007126B5">
        <w:rPr>
          <w:rFonts w:ascii="Times New Roman" w:hAnsi="Times New Roman" w:cs="Times New Roman"/>
          <w:sz w:val="26"/>
          <w:szCs w:val="26"/>
        </w:rPr>
        <w:t>отбора</w:t>
      </w:r>
      <w:r w:rsidR="00C9602C" w:rsidRPr="007126B5">
        <w:rPr>
          <w:rFonts w:ascii="Times New Roman" w:hAnsi="Times New Roman" w:cs="Times New Roman"/>
          <w:sz w:val="26"/>
          <w:szCs w:val="26"/>
        </w:rPr>
        <w:t>:_</w:t>
      </w:r>
      <w:proofErr w:type="gramEnd"/>
      <w:r w:rsidR="00C9602C" w:rsidRPr="007126B5">
        <w:rPr>
          <w:rFonts w:ascii="Times New Roman" w:hAnsi="Times New Roman" w:cs="Times New Roman"/>
          <w:sz w:val="26"/>
          <w:szCs w:val="26"/>
        </w:rPr>
        <w:t>_______________________________</w:t>
      </w:r>
    </w:p>
    <w:p w:rsidR="00C9602C" w:rsidRPr="007126B5" w:rsidRDefault="00C9602C" w:rsidP="00C9602C">
      <w:pPr>
        <w:pStyle w:val="a6"/>
        <w:rPr>
          <w:rFonts w:ascii="Times New Roman" w:hAnsi="Times New Roman" w:cs="Times New Roman"/>
          <w:sz w:val="26"/>
          <w:szCs w:val="26"/>
        </w:rPr>
      </w:pPr>
      <w:r w:rsidRPr="007126B5">
        <w:rPr>
          <w:rFonts w:ascii="Times New Roman" w:hAnsi="Times New Roman" w:cs="Times New Roman"/>
          <w:sz w:val="26"/>
          <w:szCs w:val="26"/>
        </w:rPr>
        <w:t>___________________________________________________________________</w:t>
      </w:r>
    </w:p>
    <w:p w:rsidR="00AA7DD1" w:rsidRPr="007126B5" w:rsidRDefault="00C9602C" w:rsidP="00C9602C">
      <w:pPr>
        <w:autoSpaceDE w:val="0"/>
        <w:autoSpaceDN w:val="0"/>
        <w:adjustRightInd w:val="0"/>
        <w:jc w:val="both"/>
        <w:rPr>
          <w:rFonts w:eastAsiaTheme="minorHAnsi"/>
          <w:lang w:eastAsia="en-US"/>
        </w:rPr>
      </w:pPr>
      <w:r w:rsidRPr="007126B5">
        <w:rPr>
          <w:rFonts w:eastAsiaTheme="minorHAnsi"/>
          <w:lang w:eastAsia="en-US"/>
        </w:rPr>
        <w:t>Н</w:t>
      </w:r>
      <w:r w:rsidR="00AA7DD1" w:rsidRPr="007126B5">
        <w:rPr>
          <w:rFonts w:eastAsiaTheme="minorHAnsi"/>
          <w:lang w:eastAsia="en-US"/>
        </w:rPr>
        <w:t xml:space="preserve">аименование </w:t>
      </w:r>
      <w:r w:rsidRPr="007126B5">
        <w:rPr>
          <w:rFonts w:eastAsiaTheme="minorHAnsi"/>
          <w:lang w:eastAsia="en-US"/>
        </w:rPr>
        <w:t>программы: ____________________________________________</w:t>
      </w:r>
    </w:p>
    <w:p w:rsidR="00C9602C" w:rsidRPr="007126B5" w:rsidRDefault="00C9602C" w:rsidP="00C9602C">
      <w:pPr>
        <w:autoSpaceDE w:val="0"/>
        <w:autoSpaceDN w:val="0"/>
        <w:adjustRightInd w:val="0"/>
        <w:jc w:val="both"/>
        <w:rPr>
          <w:rFonts w:eastAsiaTheme="minorHAnsi"/>
          <w:lang w:eastAsia="en-US"/>
        </w:rPr>
      </w:pPr>
      <w:r w:rsidRPr="007126B5">
        <w:rPr>
          <w:rFonts w:eastAsiaTheme="minorHAnsi"/>
          <w:lang w:eastAsia="en-US"/>
        </w:rPr>
        <w:t>___________________________________________________________________</w:t>
      </w:r>
    </w:p>
    <w:p w:rsidR="00FE37A2" w:rsidRPr="007126B5" w:rsidRDefault="00FE37A2" w:rsidP="00C9602C">
      <w:pPr>
        <w:autoSpaceDE w:val="0"/>
        <w:autoSpaceDN w:val="0"/>
        <w:adjustRightInd w:val="0"/>
        <w:jc w:val="both"/>
      </w:pPr>
      <w:r w:rsidRPr="007126B5">
        <w:t>Единица измерения: рубль (с точность</w:t>
      </w:r>
      <w:r w:rsidR="00C9602C" w:rsidRPr="007126B5">
        <w:t>ю до второго десятичного знака)</w:t>
      </w:r>
    </w:p>
    <w:p w:rsidR="0089228E" w:rsidRPr="007126B5" w:rsidRDefault="0089228E" w:rsidP="0089228E">
      <w:pPr>
        <w:autoSpaceDE w:val="0"/>
        <w:autoSpaceDN w:val="0"/>
        <w:adjustRightInd w:val="0"/>
      </w:pPr>
    </w:p>
    <w:tbl>
      <w:tblPr>
        <w:tblStyle w:val="72"/>
        <w:tblW w:w="5018" w:type="pct"/>
        <w:tblLayout w:type="fixed"/>
        <w:tblLook w:val="04A0" w:firstRow="1" w:lastRow="0" w:firstColumn="1" w:lastColumn="0" w:noHBand="0" w:noVBand="1"/>
      </w:tblPr>
      <w:tblGrid>
        <w:gridCol w:w="703"/>
        <w:gridCol w:w="1885"/>
        <w:gridCol w:w="1235"/>
        <w:gridCol w:w="1163"/>
        <w:gridCol w:w="1261"/>
        <w:gridCol w:w="1325"/>
        <w:gridCol w:w="1237"/>
      </w:tblGrid>
      <w:tr w:rsidR="0089228E" w:rsidRPr="007126B5" w:rsidTr="001F2C7F">
        <w:tc>
          <w:tcPr>
            <w:tcW w:w="399" w:type="pct"/>
            <w:vMerge w:val="restart"/>
          </w:tcPr>
          <w:p w:rsidR="0089228E" w:rsidRPr="007126B5" w:rsidRDefault="0089228E" w:rsidP="001F2C7F">
            <w:pPr>
              <w:jc w:val="center"/>
              <w:rPr>
                <w:rFonts w:eastAsia="Calibri"/>
                <w:lang w:eastAsia="en-US"/>
              </w:rPr>
            </w:pPr>
            <w:r w:rsidRPr="007126B5">
              <w:rPr>
                <w:rFonts w:eastAsia="Calibri"/>
                <w:lang w:eastAsia="en-US"/>
              </w:rPr>
              <w:t>№ п/п</w:t>
            </w:r>
          </w:p>
        </w:tc>
        <w:tc>
          <w:tcPr>
            <w:tcW w:w="1070" w:type="pct"/>
            <w:vMerge w:val="restart"/>
          </w:tcPr>
          <w:p w:rsidR="0089228E" w:rsidRPr="007126B5" w:rsidRDefault="0089228E" w:rsidP="001F2C7F">
            <w:pPr>
              <w:jc w:val="center"/>
              <w:rPr>
                <w:rFonts w:eastAsia="Calibri"/>
                <w:lang w:eastAsia="en-US"/>
              </w:rPr>
            </w:pPr>
            <w:r w:rsidRPr="007126B5">
              <w:rPr>
                <w:rFonts w:eastAsia="Calibri"/>
                <w:lang w:eastAsia="en-US"/>
              </w:rPr>
              <w:t>Наименование расходования средств</w:t>
            </w:r>
            <w:r w:rsidRPr="007126B5">
              <w:rPr>
                <w:rFonts w:eastAsia="Calibri"/>
                <w:vertAlign w:val="superscript"/>
                <w:lang w:eastAsia="en-US"/>
              </w:rPr>
              <w:footnoteReference w:id="2"/>
            </w:r>
          </w:p>
        </w:tc>
        <w:tc>
          <w:tcPr>
            <w:tcW w:w="701" w:type="pct"/>
            <w:vMerge w:val="restart"/>
          </w:tcPr>
          <w:p w:rsidR="0089228E" w:rsidRPr="007126B5" w:rsidRDefault="0089228E" w:rsidP="001F2C7F">
            <w:pPr>
              <w:jc w:val="center"/>
              <w:rPr>
                <w:rFonts w:eastAsia="Calibri"/>
                <w:lang w:eastAsia="en-US"/>
              </w:rPr>
            </w:pPr>
            <w:r w:rsidRPr="007126B5">
              <w:rPr>
                <w:rFonts w:eastAsia="Calibri"/>
                <w:lang w:eastAsia="en-US"/>
              </w:rPr>
              <w:t>Единица измерения</w:t>
            </w:r>
          </w:p>
        </w:tc>
        <w:tc>
          <w:tcPr>
            <w:tcW w:w="660" w:type="pct"/>
            <w:vMerge w:val="restart"/>
          </w:tcPr>
          <w:p w:rsidR="0089228E" w:rsidRPr="007126B5" w:rsidRDefault="0089228E" w:rsidP="001F2C7F">
            <w:pPr>
              <w:jc w:val="center"/>
              <w:rPr>
                <w:rFonts w:eastAsia="Calibri"/>
                <w:lang w:eastAsia="en-US"/>
              </w:rPr>
            </w:pPr>
            <w:r w:rsidRPr="007126B5">
              <w:rPr>
                <w:rFonts w:eastAsia="Calibri"/>
                <w:lang w:eastAsia="en-US"/>
              </w:rPr>
              <w:t>Количество, ед.</w:t>
            </w:r>
          </w:p>
        </w:tc>
        <w:tc>
          <w:tcPr>
            <w:tcW w:w="716" w:type="pct"/>
            <w:vMerge w:val="restart"/>
          </w:tcPr>
          <w:p w:rsidR="0089228E" w:rsidRPr="007126B5" w:rsidRDefault="0089228E" w:rsidP="001F2C7F">
            <w:pPr>
              <w:jc w:val="center"/>
              <w:rPr>
                <w:rFonts w:eastAsia="Calibri"/>
                <w:lang w:eastAsia="en-US"/>
              </w:rPr>
            </w:pPr>
            <w:r w:rsidRPr="007126B5">
              <w:rPr>
                <w:rFonts w:eastAsia="Calibri"/>
                <w:lang w:eastAsia="en-US"/>
              </w:rPr>
              <w:t>Цена за единицу, руб.</w:t>
            </w:r>
          </w:p>
        </w:tc>
        <w:tc>
          <w:tcPr>
            <w:tcW w:w="1454" w:type="pct"/>
            <w:gridSpan w:val="2"/>
            <w:vAlign w:val="center"/>
          </w:tcPr>
          <w:p w:rsidR="0089228E" w:rsidRPr="007126B5" w:rsidRDefault="0089228E" w:rsidP="001F2C7F">
            <w:pPr>
              <w:jc w:val="center"/>
              <w:rPr>
                <w:rFonts w:eastAsia="Calibri"/>
                <w:lang w:eastAsia="en-US"/>
              </w:rPr>
            </w:pPr>
            <w:r w:rsidRPr="007126B5">
              <w:rPr>
                <w:rFonts w:eastAsia="Calibri"/>
                <w:lang w:eastAsia="en-US"/>
              </w:rPr>
              <w:t>Финансирование (руб.)</w:t>
            </w:r>
          </w:p>
        </w:tc>
      </w:tr>
      <w:tr w:rsidR="0089228E" w:rsidRPr="007126B5" w:rsidTr="001F2C7F">
        <w:tc>
          <w:tcPr>
            <w:tcW w:w="399" w:type="pct"/>
            <w:vMerge/>
            <w:vAlign w:val="center"/>
          </w:tcPr>
          <w:p w:rsidR="0089228E" w:rsidRPr="007126B5" w:rsidRDefault="0089228E" w:rsidP="001F2C7F">
            <w:pPr>
              <w:jc w:val="center"/>
              <w:rPr>
                <w:rFonts w:eastAsia="Calibri"/>
                <w:lang w:eastAsia="en-US"/>
              </w:rPr>
            </w:pPr>
          </w:p>
        </w:tc>
        <w:tc>
          <w:tcPr>
            <w:tcW w:w="1070" w:type="pct"/>
            <w:vMerge/>
            <w:vAlign w:val="center"/>
          </w:tcPr>
          <w:p w:rsidR="0089228E" w:rsidRPr="007126B5" w:rsidRDefault="0089228E" w:rsidP="001F2C7F">
            <w:pPr>
              <w:jc w:val="center"/>
              <w:rPr>
                <w:rFonts w:eastAsia="Calibri"/>
                <w:lang w:eastAsia="en-US"/>
              </w:rPr>
            </w:pPr>
          </w:p>
        </w:tc>
        <w:tc>
          <w:tcPr>
            <w:tcW w:w="701" w:type="pct"/>
            <w:vMerge/>
          </w:tcPr>
          <w:p w:rsidR="0089228E" w:rsidRPr="007126B5" w:rsidRDefault="0089228E" w:rsidP="001F2C7F">
            <w:pPr>
              <w:jc w:val="center"/>
              <w:rPr>
                <w:rFonts w:eastAsia="Calibri"/>
                <w:lang w:eastAsia="en-US"/>
              </w:rPr>
            </w:pPr>
          </w:p>
        </w:tc>
        <w:tc>
          <w:tcPr>
            <w:tcW w:w="660" w:type="pct"/>
            <w:vMerge/>
          </w:tcPr>
          <w:p w:rsidR="0089228E" w:rsidRPr="007126B5" w:rsidRDefault="0089228E" w:rsidP="001F2C7F">
            <w:pPr>
              <w:jc w:val="center"/>
              <w:rPr>
                <w:rFonts w:eastAsia="Calibri"/>
                <w:lang w:eastAsia="en-US"/>
              </w:rPr>
            </w:pPr>
          </w:p>
        </w:tc>
        <w:tc>
          <w:tcPr>
            <w:tcW w:w="716" w:type="pct"/>
            <w:vMerge/>
          </w:tcPr>
          <w:p w:rsidR="0089228E" w:rsidRPr="007126B5" w:rsidRDefault="0089228E" w:rsidP="001F2C7F">
            <w:pPr>
              <w:jc w:val="center"/>
              <w:rPr>
                <w:rFonts w:eastAsia="Calibri"/>
                <w:lang w:eastAsia="en-US"/>
              </w:rPr>
            </w:pPr>
          </w:p>
        </w:tc>
        <w:tc>
          <w:tcPr>
            <w:tcW w:w="752" w:type="pct"/>
            <w:vAlign w:val="center"/>
          </w:tcPr>
          <w:p w:rsidR="0089228E" w:rsidRPr="007126B5" w:rsidRDefault="0089228E" w:rsidP="001F2C7F">
            <w:pPr>
              <w:jc w:val="center"/>
              <w:rPr>
                <w:rFonts w:eastAsia="Calibri"/>
                <w:lang w:eastAsia="en-US"/>
              </w:rPr>
            </w:pPr>
            <w:r w:rsidRPr="007126B5">
              <w:rPr>
                <w:rFonts w:eastAsia="Calibri"/>
                <w:lang w:eastAsia="en-US"/>
              </w:rPr>
              <w:t>за счет средств субсидии</w:t>
            </w:r>
          </w:p>
        </w:tc>
        <w:tc>
          <w:tcPr>
            <w:tcW w:w="702" w:type="pct"/>
            <w:vAlign w:val="center"/>
          </w:tcPr>
          <w:p w:rsidR="0089228E" w:rsidRPr="007126B5" w:rsidRDefault="0089228E" w:rsidP="001F2C7F">
            <w:pPr>
              <w:jc w:val="center"/>
              <w:rPr>
                <w:rFonts w:eastAsia="Calibri"/>
                <w:lang w:eastAsia="en-US"/>
              </w:rPr>
            </w:pPr>
            <w:r w:rsidRPr="007126B5">
              <w:rPr>
                <w:rFonts w:eastAsia="Calibri"/>
                <w:lang w:eastAsia="en-US"/>
              </w:rPr>
              <w:t>за счет собственных средств</w:t>
            </w:r>
          </w:p>
        </w:tc>
      </w:tr>
      <w:tr w:rsidR="0089228E" w:rsidRPr="007126B5" w:rsidTr="001F2C7F">
        <w:tc>
          <w:tcPr>
            <w:tcW w:w="399" w:type="pct"/>
          </w:tcPr>
          <w:p w:rsidR="0089228E" w:rsidRPr="007126B5" w:rsidRDefault="00C9602C" w:rsidP="001F2C7F">
            <w:pPr>
              <w:jc w:val="both"/>
              <w:rPr>
                <w:rFonts w:eastAsia="Calibri"/>
                <w:lang w:eastAsia="en-US"/>
              </w:rPr>
            </w:pPr>
            <w:r w:rsidRPr="007126B5">
              <w:rPr>
                <w:rFonts w:eastAsia="Calibri"/>
                <w:lang w:eastAsia="en-US"/>
              </w:rPr>
              <w:t>1.</w:t>
            </w:r>
          </w:p>
        </w:tc>
        <w:tc>
          <w:tcPr>
            <w:tcW w:w="1070" w:type="pct"/>
          </w:tcPr>
          <w:p w:rsidR="0089228E" w:rsidRPr="007126B5" w:rsidRDefault="0089228E" w:rsidP="001F2C7F">
            <w:pPr>
              <w:jc w:val="both"/>
              <w:rPr>
                <w:rFonts w:eastAsia="Calibri"/>
                <w:lang w:eastAsia="en-US"/>
              </w:rPr>
            </w:pPr>
          </w:p>
        </w:tc>
        <w:tc>
          <w:tcPr>
            <w:tcW w:w="701" w:type="pct"/>
          </w:tcPr>
          <w:p w:rsidR="0089228E" w:rsidRPr="007126B5" w:rsidRDefault="0089228E" w:rsidP="001F2C7F">
            <w:pPr>
              <w:jc w:val="both"/>
              <w:rPr>
                <w:rFonts w:eastAsia="Calibri"/>
                <w:lang w:eastAsia="en-US"/>
              </w:rPr>
            </w:pPr>
          </w:p>
        </w:tc>
        <w:tc>
          <w:tcPr>
            <w:tcW w:w="660" w:type="pct"/>
          </w:tcPr>
          <w:p w:rsidR="0089228E" w:rsidRPr="007126B5" w:rsidRDefault="0089228E" w:rsidP="001F2C7F">
            <w:pPr>
              <w:jc w:val="both"/>
              <w:rPr>
                <w:rFonts w:eastAsia="Calibri"/>
                <w:lang w:eastAsia="en-US"/>
              </w:rPr>
            </w:pPr>
          </w:p>
        </w:tc>
        <w:tc>
          <w:tcPr>
            <w:tcW w:w="716" w:type="pct"/>
          </w:tcPr>
          <w:p w:rsidR="0089228E" w:rsidRPr="007126B5" w:rsidRDefault="0089228E" w:rsidP="001F2C7F">
            <w:pPr>
              <w:jc w:val="both"/>
              <w:rPr>
                <w:rFonts w:eastAsia="Calibri"/>
                <w:lang w:eastAsia="en-US"/>
              </w:rPr>
            </w:pPr>
          </w:p>
        </w:tc>
        <w:tc>
          <w:tcPr>
            <w:tcW w:w="752" w:type="pct"/>
          </w:tcPr>
          <w:p w:rsidR="0089228E" w:rsidRPr="007126B5" w:rsidRDefault="0089228E" w:rsidP="001F2C7F">
            <w:pPr>
              <w:jc w:val="both"/>
              <w:rPr>
                <w:rFonts w:eastAsia="Calibri"/>
                <w:lang w:eastAsia="en-US"/>
              </w:rPr>
            </w:pPr>
          </w:p>
        </w:tc>
        <w:tc>
          <w:tcPr>
            <w:tcW w:w="702" w:type="pct"/>
          </w:tcPr>
          <w:p w:rsidR="0089228E" w:rsidRPr="007126B5" w:rsidRDefault="0089228E" w:rsidP="001F2C7F">
            <w:pPr>
              <w:jc w:val="both"/>
              <w:rPr>
                <w:rFonts w:eastAsia="Calibri"/>
                <w:lang w:eastAsia="en-US"/>
              </w:rPr>
            </w:pPr>
          </w:p>
        </w:tc>
      </w:tr>
      <w:tr w:rsidR="0089228E" w:rsidRPr="007126B5" w:rsidTr="001F2C7F">
        <w:tc>
          <w:tcPr>
            <w:tcW w:w="399" w:type="pct"/>
          </w:tcPr>
          <w:p w:rsidR="0089228E" w:rsidRPr="007126B5" w:rsidRDefault="00C9602C" w:rsidP="001F2C7F">
            <w:pPr>
              <w:jc w:val="both"/>
              <w:rPr>
                <w:rFonts w:eastAsia="Calibri"/>
                <w:lang w:eastAsia="en-US"/>
              </w:rPr>
            </w:pPr>
            <w:r w:rsidRPr="007126B5">
              <w:rPr>
                <w:rFonts w:eastAsia="Calibri"/>
                <w:lang w:eastAsia="en-US"/>
              </w:rPr>
              <w:t>2.</w:t>
            </w:r>
          </w:p>
        </w:tc>
        <w:tc>
          <w:tcPr>
            <w:tcW w:w="1070" w:type="pct"/>
          </w:tcPr>
          <w:p w:rsidR="0089228E" w:rsidRPr="007126B5" w:rsidRDefault="0089228E" w:rsidP="001F2C7F">
            <w:pPr>
              <w:jc w:val="both"/>
              <w:rPr>
                <w:rFonts w:eastAsia="Calibri"/>
                <w:lang w:eastAsia="en-US"/>
              </w:rPr>
            </w:pPr>
          </w:p>
        </w:tc>
        <w:tc>
          <w:tcPr>
            <w:tcW w:w="701" w:type="pct"/>
          </w:tcPr>
          <w:p w:rsidR="0089228E" w:rsidRPr="007126B5" w:rsidRDefault="0089228E" w:rsidP="001F2C7F">
            <w:pPr>
              <w:jc w:val="both"/>
              <w:rPr>
                <w:rFonts w:eastAsia="Calibri"/>
                <w:lang w:eastAsia="en-US"/>
              </w:rPr>
            </w:pPr>
          </w:p>
        </w:tc>
        <w:tc>
          <w:tcPr>
            <w:tcW w:w="660" w:type="pct"/>
          </w:tcPr>
          <w:p w:rsidR="0089228E" w:rsidRPr="007126B5" w:rsidRDefault="0089228E" w:rsidP="001F2C7F">
            <w:pPr>
              <w:jc w:val="both"/>
              <w:rPr>
                <w:rFonts w:eastAsia="Calibri"/>
                <w:lang w:eastAsia="en-US"/>
              </w:rPr>
            </w:pPr>
          </w:p>
        </w:tc>
        <w:tc>
          <w:tcPr>
            <w:tcW w:w="716" w:type="pct"/>
          </w:tcPr>
          <w:p w:rsidR="0089228E" w:rsidRPr="007126B5" w:rsidRDefault="0089228E" w:rsidP="001F2C7F">
            <w:pPr>
              <w:jc w:val="both"/>
              <w:rPr>
                <w:rFonts w:eastAsia="Calibri"/>
                <w:lang w:eastAsia="en-US"/>
              </w:rPr>
            </w:pPr>
          </w:p>
        </w:tc>
        <w:tc>
          <w:tcPr>
            <w:tcW w:w="752" w:type="pct"/>
          </w:tcPr>
          <w:p w:rsidR="0089228E" w:rsidRPr="007126B5" w:rsidRDefault="0089228E" w:rsidP="001F2C7F">
            <w:pPr>
              <w:jc w:val="both"/>
              <w:rPr>
                <w:rFonts w:eastAsia="Calibri"/>
                <w:lang w:eastAsia="en-US"/>
              </w:rPr>
            </w:pPr>
          </w:p>
        </w:tc>
        <w:tc>
          <w:tcPr>
            <w:tcW w:w="702" w:type="pct"/>
          </w:tcPr>
          <w:p w:rsidR="0089228E" w:rsidRPr="007126B5" w:rsidRDefault="0089228E" w:rsidP="001F2C7F">
            <w:pPr>
              <w:jc w:val="both"/>
              <w:rPr>
                <w:rFonts w:eastAsia="Calibri"/>
                <w:lang w:eastAsia="en-US"/>
              </w:rPr>
            </w:pPr>
          </w:p>
        </w:tc>
      </w:tr>
    </w:tbl>
    <w:p w:rsidR="0089228E" w:rsidRPr="007126B5" w:rsidRDefault="0089228E" w:rsidP="0089228E">
      <w:pPr>
        <w:autoSpaceDE w:val="0"/>
        <w:autoSpaceDN w:val="0"/>
        <w:adjustRightInd w:val="0"/>
      </w:pPr>
    </w:p>
    <w:p w:rsidR="0089228E" w:rsidRPr="007126B5" w:rsidRDefault="0089228E" w:rsidP="0089228E">
      <w:pPr>
        <w:autoSpaceDE w:val="0"/>
        <w:autoSpaceDN w:val="0"/>
        <w:adjustRightInd w:val="0"/>
      </w:pPr>
      <w:r w:rsidRPr="007126B5">
        <w:t>Приложение</w:t>
      </w:r>
      <w:r w:rsidR="00EA1292" w:rsidRPr="007126B5">
        <w:t xml:space="preserve"> (при наличии)</w:t>
      </w:r>
      <w:r w:rsidRPr="007126B5">
        <w:t>:</w:t>
      </w:r>
    </w:p>
    <w:p w:rsidR="0089228E" w:rsidRPr="007126B5" w:rsidRDefault="0089228E" w:rsidP="0089228E">
      <w:pPr>
        <w:autoSpaceDE w:val="0"/>
        <w:autoSpaceDN w:val="0"/>
        <w:adjustRightInd w:val="0"/>
      </w:pPr>
      <w:r w:rsidRPr="007126B5">
        <w:t>1. Коммерческое предложение на ___л.</w:t>
      </w:r>
    </w:p>
    <w:p w:rsidR="0089228E" w:rsidRPr="007126B5" w:rsidRDefault="0089228E" w:rsidP="0089228E">
      <w:pPr>
        <w:autoSpaceDE w:val="0"/>
        <w:autoSpaceDN w:val="0"/>
        <w:adjustRightInd w:val="0"/>
      </w:pPr>
      <w:r w:rsidRPr="007126B5">
        <w:t>2. …</w:t>
      </w:r>
    </w:p>
    <w:p w:rsidR="0089228E" w:rsidRPr="007126B5" w:rsidRDefault="0089228E" w:rsidP="0089228E">
      <w:pPr>
        <w:autoSpaceDE w:val="0"/>
        <w:autoSpaceDN w:val="0"/>
        <w:adjustRightInd w:val="0"/>
      </w:pPr>
    </w:p>
    <w:tbl>
      <w:tblPr>
        <w:tblW w:w="8789" w:type="dxa"/>
        <w:tblLayout w:type="fixed"/>
        <w:tblLook w:val="04A0" w:firstRow="1" w:lastRow="0" w:firstColumn="1" w:lastColumn="0" w:noHBand="0" w:noVBand="1"/>
      </w:tblPr>
      <w:tblGrid>
        <w:gridCol w:w="3402"/>
        <w:gridCol w:w="426"/>
        <w:gridCol w:w="1984"/>
        <w:gridCol w:w="425"/>
        <w:gridCol w:w="2552"/>
      </w:tblGrid>
      <w:tr w:rsidR="0089228E" w:rsidRPr="007126B5" w:rsidTr="001F2C7F">
        <w:tc>
          <w:tcPr>
            <w:tcW w:w="3402" w:type="dxa"/>
            <w:tcBorders>
              <w:bottom w:val="single" w:sz="4" w:space="0" w:color="auto"/>
            </w:tcBorders>
          </w:tcPr>
          <w:p w:rsidR="0089228E" w:rsidRPr="007126B5" w:rsidRDefault="0089228E" w:rsidP="001F2C7F"/>
        </w:tc>
        <w:tc>
          <w:tcPr>
            <w:tcW w:w="426" w:type="dxa"/>
          </w:tcPr>
          <w:p w:rsidR="0089228E" w:rsidRPr="007126B5" w:rsidRDefault="0089228E" w:rsidP="001F2C7F">
            <w:pPr>
              <w:jc w:val="center"/>
            </w:pPr>
          </w:p>
        </w:tc>
        <w:tc>
          <w:tcPr>
            <w:tcW w:w="1984" w:type="dxa"/>
            <w:tcBorders>
              <w:bottom w:val="single" w:sz="4" w:space="0" w:color="auto"/>
            </w:tcBorders>
          </w:tcPr>
          <w:p w:rsidR="0089228E" w:rsidRPr="007126B5" w:rsidRDefault="0089228E" w:rsidP="001F2C7F">
            <w:pPr>
              <w:jc w:val="center"/>
            </w:pPr>
          </w:p>
        </w:tc>
        <w:tc>
          <w:tcPr>
            <w:tcW w:w="425" w:type="dxa"/>
          </w:tcPr>
          <w:p w:rsidR="0089228E" w:rsidRPr="007126B5" w:rsidRDefault="0089228E" w:rsidP="001F2C7F"/>
        </w:tc>
        <w:tc>
          <w:tcPr>
            <w:tcW w:w="2552" w:type="dxa"/>
            <w:tcBorders>
              <w:bottom w:val="single" w:sz="4" w:space="0" w:color="auto"/>
            </w:tcBorders>
          </w:tcPr>
          <w:p w:rsidR="0089228E" w:rsidRPr="007126B5" w:rsidRDefault="0089228E" w:rsidP="001F2C7F"/>
        </w:tc>
      </w:tr>
      <w:tr w:rsidR="0089228E" w:rsidRPr="007126B5" w:rsidTr="001F2C7F">
        <w:tc>
          <w:tcPr>
            <w:tcW w:w="3402" w:type="dxa"/>
            <w:tcBorders>
              <w:top w:val="single" w:sz="4" w:space="0" w:color="auto"/>
            </w:tcBorders>
          </w:tcPr>
          <w:p w:rsidR="0089228E" w:rsidRPr="007126B5" w:rsidRDefault="0089228E" w:rsidP="001F2C7F">
            <w:pPr>
              <w:jc w:val="center"/>
              <w:rPr>
                <w:sz w:val="20"/>
                <w:szCs w:val="20"/>
              </w:rPr>
            </w:pPr>
            <w:r w:rsidRPr="007126B5">
              <w:rPr>
                <w:sz w:val="22"/>
                <w:szCs w:val="22"/>
              </w:rPr>
              <w:t xml:space="preserve"> (</w:t>
            </w:r>
            <w:r w:rsidRPr="007126B5">
              <w:rPr>
                <w:sz w:val="20"/>
                <w:szCs w:val="20"/>
              </w:rPr>
              <w:t>наименование должности руководителя организации)</w:t>
            </w:r>
          </w:p>
        </w:tc>
        <w:tc>
          <w:tcPr>
            <w:tcW w:w="426" w:type="dxa"/>
          </w:tcPr>
          <w:p w:rsidR="0089228E" w:rsidRPr="007126B5" w:rsidRDefault="0089228E" w:rsidP="001F2C7F">
            <w:pPr>
              <w:jc w:val="center"/>
              <w:rPr>
                <w:sz w:val="20"/>
                <w:szCs w:val="20"/>
              </w:rPr>
            </w:pPr>
          </w:p>
        </w:tc>
        <w:tc>
          <w:tcPr>
            <w:tcW w:w="1984" w:type="dxa"/>
            <w:tcBorders>
              <w:top w:val="single" w:sz="4" w:space="0" w:color="auto"/>
            </w:tcBorders>
          </w:tcPr>
          <w:p w:rsidR="0089228E" w:rsidRPr="007126B5" w:rsidRDefault="0089228E" w:rsidP="001F2C7F">
            <w:pPr>
              <w:jc w:val="center"/>
              <w:rPr>
                <w:sz w:val="20"/>
                <w:szCs w:val="20"/>
              </w:rPr>
            </w:pPr>
            <w:r w:rsidRPr="007126B5">
              <w:rPr>
                <w:sz w:val="20"/>
                <w:szCs w:val="20"/>
              </w:rPr>
              <w:t>(подпись)</w:t>
            </w:r>
          </w:p>
          <w:p w:rsidR="0089228E" w:rsidRPr="007126B5" w:rsidRDefault="0089228E" w:rsidP="001F2C7F">
            <w:pPr>
              <w:jc w:val="center"/>
              <w:rPr>
                <w:sz w:val="22"/>
                <w:szCs w:val="22"/>
              </w:rPr>
            </w:pPr>
          </w:p>
        </w:tc>
        <w:tc>
          <w:tcPr>
            <w:tcW w:w="425" w:type="dxa"/>
          </w:tcPr>
          <w:p w:rsidR="0089228E" w:rsidRPr="007126B5" w:rsidRDefault="0089228E" w:rsidP="001F2C7F">
            <w:pPr>
              <w:rPr>
                <w:sz w:val="22"/>
                <w:szCs w:val="22"/>
              </w:rPr>
            </w:pPr>
          </w:p>
        </w:tc>
        <w:tc>
          <w:tcPr>
            <w:tcW w:w="2552" w:type="dxa"/>
            <w:tcBorders>
              <w:top w:val="single" w:sz="4" w:space="0" w:color="auto"/>
            </w:tcBorders>
          </w:tcPr>
          <w:p w:rsidR="0089228E" w:rsidRPr="007126B5" w:rsidRDefault="0089228E" w:rsidP="001F2C7F">
            <w:pPr>
              <w:jc w:val="center"/>
              <w:rPr>
                <w:sz w:val="20"/>
                <w:szCs w:val="20"/>
              </w:rPr>
            </w:pPr>
            <w:r w:rsidRPr="007126B5">
              <w:rPr>
                <w:sz w:val="20"/>
                <w:szCs w:val="20"/>
              </w:rPr>
              <w:t>ФИО (полностью)</w:t>
            </w:r>
          </w:p>
        </w:tc>
      </w:tr>
      <w:tr w:rsidR="0089228E" w:rsidRPr="007126B5" w:rsidTr="001F2C7F">
        <w:tc>
          <w:tcPr>
            <w:tcW w:w="3402" w:type="dxa"/>
          </w:tcPr>
          <w:p w:rsidR="0089228E" w:rsidRPr="007126B5" w:rsidRDefault="0089228E" w:rsidP="001F2C7F">
            <w:pPr>
              <w:pStyle w:val="HeadDoc"/>
              <w:jc w:val="right"/>
              <w:rPr>
                <w:sz w:val="26"/>
                <w:szCs w:val="26"/>
              </w:rPr>
            </w:pPr>
            <w:r w:rsidRPr="007126B5">
              <w:rPr>
                <w:sz w:val="26"/>
                <w:szCs w:val="26"/>
              </w:rPr>
              <w:t xml:space="preserve">     </w:t>
            </w:r>
          </w:p>
          <w:p w:rsidR="0089228E" w:rsidRPr="007126B5" w:rsidRDefault="0089228E" w:rsidP="001F2C7F">
            <w:pPr>
              <w:pStyle w:val="HeadDoc"/>
              <w:rPr>
                <w:i/>
                <w:sz w:val="26"/>
                <w:szCs w:val="26"/>
              </w:rPr>
            </w:pPr>
            <w:r w:rsidRPr="007126B5">
              <w:rPr>
                <w:sz w:val="26"/>
                <w:szCs w:val="26"/>
              </w:rPr>
              <w:t>___   ____________20__ г.</w:t>
            </w:r>
          </w:p>
          <w:p w:rsidR="0089228E" w:rsidRPr="007126B5" w:rsidRDefault="0089228E" w:rsidP="001F2C7F">
            <w:pPr>
              <w:jc w:val="center"/>
            </w:pPr>
            <w:r w:rsidRPr="007126B5">
              <w:rPr>
                <w:sz w:val="20"/>
                <w:szCs w:val="20"/>
              </w:rPr>
              <w:t>(дата заполнения)</w:t>
            </w:r>
          </w:p>
        </w:tc>
        <w:tc>
          <w:tcPr>
            <w:tcW w:w="426" w:type="dxa"/>
          </w:tcPr>
          <w:p w:rsidR="0089228E" w:rsidRPr="007126B5" w:rsidRDefault="0089228E" w:rsidP="001F2C7F">
            <w:pPr>
              <w:jc w:val="center"/>
            </w:pPr>
          </w:p>
        </w:tc>
        <w:tc>
          <w:tcPr>
            <w:tcW w:w="1984" w:type="dxa"/>
          </w:tcPr>
          <w:p w:rsidR="0089228E" w:rsidRPr="007126B5" w:rsidRDefault="0089228E" w:rsidP="001F2C7F">
            <w:pPr>
              <w:pStyle w:val="HeadDoc"/>
              <w:rPr>
                <w:sz w:val="26"/>
                <w:szCs w:val="26"/>
              </w:rPr>
            </w:pPr>
            <w:r w:rsidRPr="007126B5">
              <w:rPr>
                <w:sz w:val="26"/>
                <w:szCs w:val="26"/>
              </w:rPr>
              <w:t>М.П.</w:t>
            </w:r>
          </w:p>
          <w:p w:rsidR="0089228E" w:rsidRPr="007126B5" w:rsidRDefault="0089228E" w:rsidP="001F2C7F">
            <w:pPr>
              <w:pStyle w:val="a6"/>
              <w:jc w:val="both"/>
              <w:rPr>
                <w:rFonts w:ascii="Times New Roman" w:hAnsi="Times New Roman" w:cs="Times New Roman"/>
                <w:sz w:val="20"/>
                <w:szCs w:val="20"/>
              </w:rPr>
            </w:pPr>
            <w:r w:rsidRPr="007126B5">
              <w:rPr>
                <w:rFonts w:ascii="Times New Roman" w:hAnsi="Times New Roman" w:cs="Times New Roman"/>
                <w:sz w:val="20"/>
                <w:szCs w:val="20"/>
              </w:rPr>
              <w:t>(при наличии)</w:t>
            </w:r>
          </w:p>
          <w:p w:rsidR="0089228E" w:rsidRPr="007126B5" w:rsidRDefault="0089228E" w:rsidP="001F2C7F">
            <w:pPr>
              <w:jc w:val="center"/>
            </w:pPr>
          </w:p>
        </w:tc>
        <w:tc>
          <w:tcPr>
            <w:tcW w:w="425" w:type="dxa"/>
          </w:tcPr>
          <w:p w:rsidR="0089228E" w:rsidRPr="007126B5" w:rsidRDefault="0089228E" w:rsidP="001F2C7F">
            <w:pPr>
              <w:pStyle w:val="HeadDoc"/>
              <w:rPr>
                <w:sz w:val="26"/>
                <w:szCs w:val="26"/>
              </w:rPr>
            </w:pPr>
          </w:p>
        </w:tc>
        <w:tc>
          <w:tcPr>
            <w:tcW w:w="2552" w:type="dxa"/>
          </w:tcPr>
          <w:p w:rsidR="0089228E" w:rsidRPr="007126B5" w:rsidRDefault="0089228E" w:rsidP="001F2C7F">
            <w:pPr>
              <w:pStyle w:val="HeadDoc"/>
              <w:rPr>
                <w:sz w:val="26"/>
                <w:szCs w:val="26"/>
              </w:rPr>
            </w:pPr>
          </w:p>
          <w:p w:rsidR="0089228E" w:rsidRPr="007126B5" w:rsidRDefault="0089228E" w:rsidP="001F2C7F">
            <w:pPr>
              <w:jc w:val="center"/>
              <w:rPr>
                <w:sz w:val="20"/>
                <w:szCs w:val="20"/>
              </w:rPr>
            </w:pPr>
          </w:p>
        </w:tc>
      </w:tr>
    </w:tbl>
    <w:p w:rsidR="0089228E" w:rsidRPr="007126B5" w:rsidRDefault="0089228E" w:rsidP="0089228E">
      <w:pPr>
        <w:autoSpaceDE w:val="0"/>
        <w:autoSpaceDN w:val="0"/>
        <w:adjustRightInd w:val="0"/>
        <w:ind w:left="360"/>
        <w:jc w:val="right"/>
      </w:pPr>
    </w:p>
    <w:p w:rsidR="0089228E" w:rsidRPr="007126B5" w:rsidRDefault="0089228E" w:rsidP="0089228E">
      <w:pPr>
        <w:tabs>
          <w:tab w:val="left" w:pos="993"/>
        </w:tabs>
        <w:ind w:firstLine="709"/>
        <w:jc w:val="both"/>
        <w:rPr>
          <w:i/>
        </w:rPr>
      </w:pPr>
    </w:p>
    <w:p w:rsidR="0089228E" w:rsidRPr="007126B5" w:rsidRDefault="0089228E" w:rsidP="00FE37A2">
      <w:pPr>
        <w:autoSpaceDE w:val="0"/>
        <w:autoSpaceDN w:val="0"/>
        <w:adjustRightInd w:val="0"/>
      </w:pPr>
    </w:p>
    <w:p w:rsidR="00FE37A2" w:rsidRPr="007126B5" w:rsidRDefault="00FE37A2" w:rsidP="00FE37A2">
      <w:pPr>
        <w:autoSpaceDE w:val="0"/>
        <w:autoSpaceDN w:val="0"/>
        <w:adjustRightInd w:val="0"/>
        <w:ind w:left="360"/>
        <w:jc w:val="right"/>
      </w:pPr>
    </w:p>
    <w:p w:rsidR="00FE37A2" w:rsidRPr="007126B5" w:rsidRDefault="00FE37A2" w:rsidP="00FE37A2">
      <w:pPr>
        <w:tabs>
          <w:tab w:val="left" w:pos="993"/>
        </w:tabs>
        <w:ind w:firstLine="709"/>
        <w:jc w:val="both"/>
        <w:rPr>
          <w:i/>
        </w:rPr>
      </w:pPr>
    </w:p>
    <w:p w:rsidR="00FE37A2" w:rsidRPr="007126B5" w:rsidRDefault="00FE37A2" w:rsidP="00FE37A2">
      <w:pPr>
        <w:pStyle w:val="af3"/>
      </w:pPr>
    </w:p>
    <w:p w:rsidR="00FE37A2" w:rsidRPr="007126B5" w:rsidRDefault="00FE37A2" w:rsidP="00FE37A2">
      <w:pPr>
        <w:pStyle w:val="af3"/>
      </w:pPr>
    </w:p>
    <w:p w:rsidR="00FE37A2" w:rsidRPr="007126B5" w:rsidRDefault="00FE37A2" w:rsidP="00FE37A2">
      <w:pPr>
        <w:pStyle w:val="af3"/>
      </w:pPr>
    </w:p>
    <w:p w:rsidR="00BF4554" w:rsidRPr="007126B5" w:rsidRDefault="00BF4554" w:rsidP="00FE37A2">
      <w:pPr>
        <w:pStyle w:val="af3"/>
      </w:pPr>
    </w:p>
    <w:p w:rsidR="00BF4554" w:rsidRPr="007126B5" w:rsidRDefault="00BF4554" w:rsidP="00FE37A2">
      <w:pPr>
        <w:pStyle w:val="af3"/>
      </w:pPr>
    </w:p>
    <w:p w:rsidR="00FE37A2" w:rsidRPr="007126B5" w:rsidRDefault="00FE37A2" w:rsidP="00FE37A2">
      <w:pPr>
        <w:pStyle w:val="af3"/>
      </w:pPr>
    </w:p>
    <w:p w:rsidR="000A1478" w:rsidRPr="007126B5" w:rsidRDefault="000A1478" w:rsidP="000A1478">
      <w:pPr>
        <w:ind w:firstLine="709"/>
        <w:jc w:val="right"/>
      </w:pPr>
      <w:r w:rsidRPr="007126B5">
        <w:lastRenderedPageBreak/>
        <w:t xml:space="preserve">Приложение 4 </w:t>
      </w:r>
    </w:p>
    <w:p w:rsidR="000A1478" w:rsidRPr="007126B5" w:rsidRDefault="000A1478" w:rsidP="000A1478">
      <w:pPr>
        <w:ind w:firstLine="709"/>
        <w:jc w:val="right"/>
      </w:pPr>
      <w:r w:rsidRPr="007126B5">
        <w:t>к заявке</w:t>
      </w:r>
    </w:p>
    <w:p w:rsidR="000A1478" w:rsidRPr="007126B5" w:rsidRDefault="000A1478" w:rsidP="00DD5053">
      <w:pPr>
        <w:ind w:firstLine="709"/>
        <w:jc w:val="right"/>
      </w:pPr>
    </w:p>
    <w:p w:rsidR="000A1478" w:rsidRPr="007126B5" w:rsidRDefault="000A1478" w:rsidP="000A1478">
      <w:pPr>
        <w:ind w:firstLine="709"/>
        <w:jc w:val="center"/>
      </w:pPr>
      <w:r w:rsidRPr="007126B5">
        <w:t xml:space="preserve">Информация о кадровых ресурсах участника отбора, планируемых </w:t>
      </w:r>
      <w:r w:rsidRPr="007126B5">
        <w:br/>
        <w:t>к привлечению для выполнения муниципальной работы</w:t>
      </w:r>
      <w:r w:rsidRPr="007126B5">
        <w:rPr>
          <w:rFonts w:eastAsiaTheme="minorHAnsi"/>
          <w:sz w:val="24"/>
          <w:szCs w:val="24"/>
          <w:lang w:eastAsia="en-US"/>
        </w:rPr>
        <w:t xml:space="preserve"> </w:t>
      </w:r>
      <w:r w:rsidRPr="007126B5">
        <w:rPr>
          <w:rFonts w:eastAsiaTheme="minorHAnsi"/>
          <w:sz w:val="24"/>
          <w:szCs w:val="24"/>
          <w:lang w:eastAsia="en-US"/>
        </w:rPr>
        <w:br/>
      </w:r>
      <w:r w:rsidRPr="007126B5">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p>
    <w:p w:rsidR="000A1478" w:rsidRPr="007126B5" w:rsidRDefault="000A1478" w:rsidP="00DD5053">
      <w:pPr>
        <w:ind w:firstLine="709"/>
        <w:jc w:val="right"/>
      </w:pPr>
    </w:p>
    <w:tbl>
      <w:tblPr>
        <w:tblStyle w:val="72"/>
        <w:tblW w:w="5000" w:type="pct"/>
        <w:tblLayout w:type="fixed"/>
        <w:tblLook w:val="04A0" w:firstRow="1" w:lastRow="0" w:firstColumn="1" w:lastColumn="0" w:noHBand="0" w:noVBand="1"/>
      </w:tblPr>
      <w:tblGrid>
        <w:gridCol w:w="676"/>
        <w:gridCol w:w="1304"/>
        <w:gridCol w:w="1985"/>
        <w:gridCol w:w="1132"/>
        <w:gridCol w:w="1675"/>
        <w:gridCol w:w="2005"/>
      </w:tblGrid>
      <w:tr w:rsidR="00944888" w:rsidRPr="007126B5" w:rsidTr="00944888">
        <w:trPr>
          <w:trHeight w:val="3967"/>
        </w:trPr>
        <w:tc>
          <w:tcPr>
            <w:tcW w:w="385" w:type="pct"/>
          </w:tcPr>
          <w:p w:rsidR="00944888" w:rsidRPr="007126B5" w:rsidRDefault="00944888" w:rsidP="00C422D6">
            <w:pPr>
              <w:jc w:val="center"/>
              <w:rPr>
                <w:rFonts w:eastAsia="Calibri"/>
                <w:lang w:eastAsia="en-US"/>
              </w:rPr>
            </w:pPr>
            <w:r w:rsidRPr="007126B5">
              <w:rPr>
                <w:rFonts w:eastAsia="Calibri"/>
                <w:lang w:eastAsia="en-US"/>
              </w:rPr>
              <w:t>№ п/п</w:t>
            </w:r>
          </w:p>
        </w:tc>
        <w:tc>
          <w:tcPr>
            <w:tcW w:w="743" w:type="pct"/>
          </w:tcPr>
          <w:p w:rsidR="00944888" w:rsidRPr="007126B5" w:rsidRDefault="00944888" w:rsidP="00C422D6">
            <w:pPr>
              <w:jc w:val="center"/>
              <w:rPr>
                <w:rFonts w:eastAsia="Calibri"/>
                <w:lang w:eastAsia="en-US"/>
              </w:rPr>
            </w:pPr>
            <w:r w:rsidRPr="007126B5">
              <w:rPr>
                <w:rFonts w:eastAsiaTheme="minorHAnsi"/>
                <w:sz w:val="24"/>
                <w:szCs w:val="24"/>
                <w:lang w:eastAsia="en-US"/>
              </w:rPr>
              <w:t>Ф.И.О., контактный телефон</w:t>
            </w:r>
          </w:p>
        </w:tc>
        <w:tc>
          <w:tcPr>
            <w:tcW w:w="1131" w:type="pct"/>
          </w:tcPr>
          <w:p w:rsidR="00944888" w:rsidRPr="007126B5" w:rsidRDefault="00944888" w:rsidP="00C422D6">
            <w:pPr>
              <w:jc w:val="center"/>
              <w:rPr>
                <w:rFonts w:eastAsia="Calibri"/>
                <w:lang w:eastAsia="en-US"/>
              </w:rPr>
            </w:pPr>
            <w:r w:rsidRPr="007126B5">
              <w:rPr>
                <w:rFonts w:eastAsiaTheme="minorHAnsi"/>
                <w:sz w:val="24"/>
                <w:szCs w:val="24"/>
                <w:lang w:eastAsia="en-US"/>
              </w:rPr>
              <w:t>Работает в данной организации постоянно, временно, по гражданско-правовому договору, привлекается в качестве добровольца (прописать)</w:t>
            </w:r>
          </w:p>
        </w:tc>
        <w:tc>
          <w:tcPr>
            <w:tcW w:w="645" w:type="pct"/>
          </w:tcPr>
          <w:p w:rsidR="00944888" w:rsidRPr="007126B5" w:rsidRDefault="00944888" w:rsidP="00944888">
            <w:pPr>
              <w:jc w:val="center"/>
              <w:rPr>
                <w:rFonts w:eastAsia="Calibri"/>
                <w:lang w:eastAsia="en-US"/>
              </w:rPr>
            </w:pPr>
            <w:r w:rsidRPr="007126B5">
              <w:rPr>
                <w:rFonts w:eastAsiaTheme="minorHAnsi"/>
                <w:sz w:val="24"/>
                <w:szCs w:val="24"/>
                <w:lang w:eastAsia="en-US"/>
              </w:rPr>
              <w:t>Опыт работы в данной сфере деятельности (период, место работы (в какой организации))</w:t>
            </w:r>
          </w:p>
        </w:tc>
        <w:tc>
          <w:tcPr>
            <w:tcW w:w="954" w:type="pct"/>
          </w:tcPr>
          <w:p w:rsidR="00944888" w:rsidRPr="007126B5" w:rsidRDefault="00944888" w:rsidP="00944888">
            <w:pPr>
              <w:autoSpaceDE w:val="0"/>
              <w:autoSpaceDN w:val="0"/>
              <w:adjustRightInd w:val="0"/>
              <w:jc w:val="both"/>
              <w:rPr>
                <w:rFonts w:eastAsia="Calibri"/>
                <w:lang w:eastAsia="en-US"/>
              </w:rPr>
            </w:pPr>
            <w:r w:rsidRPr="007126B5">
              <w:rPr>
                <w:rFonts w:eastAsiaTheme="minorHAnsi"/>
                <w:sz w:val="24"/>
                <w:szCs w:val="24"/>
                <w:lang w:eastAsia="en-US"/>
              </w:rPr>
              <w:t>Образование (наименование учебного заведения, год окончания, квалификация по диплому, N диплома) с приложением копий подтверждающих документов</w:t>
            </w:r>
          </w:p>
        </w:tc>
        <w:tc>
          <w:tcPr>
            <w:tcW w:w="1142" w:type="pct"/>
          </w:tcPr>
          <w:p w:rsidR="00944888" w:rsidRPr="007126B5" w:rsidRDefault="00944888" w:rsidP="00944888">
            <w:pPr>
              <w:jc w:val="both"/>
              <w:rPr>
                <w:rFonts w:eastAsia="Calibri"/>
                <w:lang w:eastAsia="en-US"/>
              </w:rPr>
            </w:pPr>
            <w:r w:rsidRPr="007126B5">
              <w:rPr>
                <w:rFonts w:eastAsiaTheme="minorHAnsi"/>
                <w:sz w:val="24"/>
                <w:szCs w:val="24"/>
                <w:lang w:eastAsia="en-US"/>
              </w:rPr>
              <w:t>Место и дата прохождения повышения квалификации, N удостоверения (при наличии)</w:t>
            </w:r>
          </w:p>
          <w:p w:rsidR="00944888" w:rsidRPr="007126B5" w:rsidRDefault="00944888" w:rsidP="00944888">
            <w:pPr>
              <w:autoSpaceDE w:val="0"/>
              <w:autoSpaceDN w:val="0"/>
              <w:adjustRightInd w:val="0"/>
              <w:jc w:val="both"/>
              <w:rPr>
                <w:rFonts w:eastAsiaTheme="minorHAnsi"/>
                <w:sz w:val="24"/>
                <w:szCs w:val="24"/>
                <w:lang w:eastAsia="en-US"/>
              </w:rPr>
            </w:pPr>
          </w:p>
        </w:tc>
      </w:tr>
      <w:tr w:rsidR="00944888" w:rsidRPr="007126B5" w:rsidTr="00944888">
        <w:tc>
          <w:tcPr>
            <w:tcW w:w="385" w:type="pct"/>
          </w:tcPr>
          <w:p w:rsidR="00944888" w:rsidRPr="007126B5" w:rsidRDefault="00944888" w:rsidP="00C422D6">
            <w:pPr>
              <w:jc w:val="both"/>
              <w:rPr>
                <w:rFonts w:eastAsia="Calibri"/>
                <w:lang w:eastAsia="en-US"/>
              </w:rPr>
            </w:pPr>
            <w:r w:rsidRPr="007126B5">
              <w:rPr>
                <w:rFonts w:eastAsia="Calibri"/>
                <w:lang w:eastAsia="en-US"/>
              </w:rPr>
              <w:t>1.</w:t>
            </w:r>
          </w:p>
        </w:tc>
        <w:tc>
          <w:tcPr>
            <w:tcW w:w="743" w:type="pct"/>
          </w:tcPr>
          <w:p w:rsidR="00944888" w:rsidRPr="007126B5" w:rsidRDefault="00944888" w:rsidP="00C422D6">
            <w:pPr>
              <w:jc w:val="both"/>
              <w:rPr>
                <w:rFonts w:eastAsia="Calibri"/>
                <w:lang w:eastAsia="en-US"/>
              </w:rPr>
            </w:pPr>
          </w:p>
        </w:tc>
        <w:tc>
          <w:tcPr>
            <w:tcW w:w="1131" w:type="pct"/>
          </w:tcPr>
          <w:p w:rsidR="00944888" w:rsidRPr="007126B5" w:rsidRDefault="00944888" w:rsidP="00C422D6">
            <w:pPr>
              <w:jc w:val="both"/>
              <w:rPr>
                <w:rFonts w:eastAsia="Calibri"/>
                <w:lang w:eastAsia="en-US"/>
              </w:rPr>
            </w:pPr>
          </w:p>
        </w:tc>
        <w:tc>
          <w:tcPr>
            <w:tcW w:w="645" w:type="pct"/>
          </w:tcPr>
          <w:p w:rsidR="00944888" w:rsidRPr="007126B5" w:rsidRDefault="00944888" w:rsidP="00C422D6">
            <w:pPr>
              <w:jc w:val="both"/>
              <w:rPr>
                <w:rFonts w:eastAsia="Calibri"/>
                <w:lang w:eastAsia="en-US"/>
              </w:rPr>
            </w:pPr>
          </w:p>
        </w:tc>
        <w:tc>
          <w:tcPr>
            <w:tcW w:w="954" w:type="pct"/>
          </w:tcPr>
          <w:p w:rsidR="00944888" w:rsidRPr="007126B5" w:rsidRDefault="00944888" w:rsidP="00C422D6">
            <w:pPr>
              <w:jc w:val="both"/>
              <w:rPr>
                <w:rFonts w:eastAsia="Calibri"/>
                <w:lang w:eastAsia="en-US"/>
              </w:rPr>
            </w:pPr>
          </w:p>
        </w:tc>
        <w:tc>
          <w:tcPr>
            <w:tcW w:w="1142" w:type="pct"/>
          </w:tcPr>
          <w:p w:rsidR="00944888" w:rsidRPr="007126B5" w:rsidRDefault="00944888" w:rsidP="00C422D6">
            <w:pPr>
              <w:jc w:val="both"/>
              <w:rPr>
                <w:rFonts w:eastAsia="Calibri"/>
                <w:lang w:eastAsia="en-US"/>
              </w:rPr>
            </w:pPr>
          </w:p>
        </w:tc>
      </w:tr>
      <w:tr w:rsidR="00944888" w:rsidRPr="007126B5" w:rsidTr="00944888">
        <w:tc>
          <w:tcPr>
            <w:tcW w:w="385" w:type="pct"/>
          </w:tcPr>
          <w:p w:rsidR="00944888" w:rsidRPr="007126B5" w:rsidRDefault="00944888" w:rsidP="00C422D6">
            <w:pPr>
              <w:jc w:val="both"/>
              <w:rPr>
                <w:rFonts w:eastAsia="Calibri"/>
                <w:lang w:eastAsia="en-US"/>
              </w:rPr>
            </w:pPr>
            <w:r w:rsidRPr="007126B5">
              <w:rPr>
                <w:rFonts w:eastAsia="Calibri"/>
                <w:lang w:eastAsia="en-US"/>
              </w:rPr>
              <w:t>2.</w:t>
            </w:r>
          </w:p>
        </w:tc>
        <w:tc>
          <w:tcPr>
            <w:tcW w:w="743" w:type="pct"/>
          </w:tcPr>
          <w:p w:rsidR="00944888" w:rsidRPr="007126B5" w:rsidRDefault="00944888" w:rsidP="00C422D6">
            <w:pPr>
              <w:jc w:val="both"/>
              <w:rPr>
                <w:rFonts w:eastAsia="Calibri"/>
                <w:lang w:eastAsia="en-US"/>
              </w:rPr>
            </w:pPr>
          </w:p>
        </w:tc>
        <w:tc>
          <w:tcPr>
            <w:tcW w:w="1131" w:type="pct"/>
          </w:tcPr>
          <w:p w:rsidR="00944888" w:rsidRPr="007126B5" w:rsidRDefault="00944888" w:rsidP="00C422D6">
            <w:pPr>
              <w:jc w:val="both"/>
              <w:rPr>
                <w:rFonts w:eastAsia="Calibri"/>
                <w:lang w:eastAsia="en-US"/>
              </w:rPr>
            </w:pPr>
          </w:p>
        </w:tc>
        <w:tc>
          <w:tcPr>
            <w:tcW w:w="645" w:type="pct"/>
          </w:tcPr>
          <w:p w:rsidR="00944888" w:rsidRPr="007126B5" w:rsidRDefault="00944888" w:rsidP="00C422D6">
            <w:pPr>
              <w:jc w:val="both"/>
              <w:rPr>
                <w:rFonts w:eastAsia="Calibri"/>
                <w:lang w:eastAsia="en-US"/>
              </w:rPr>
            </w:pPr>
          </w:p>
        </w:tc>
        <w:tc>
          <w:tcPr>
            <w:tcW w:w="954" w:type="pct"/>
          </w:tcPr>
          <w:p w:rsidR="00944888" w:rsidRPr="007126B5" w:rsidRDefault="00944888" w:rsidP="00C422D6">
            <w:pPr>
              <w:jc w:val="both"/>
              <w:rPr>
                <w:rFonts w:eastAsia="Calibri"/>
                <w:lang w:eastAsia="en-US"/>
              </w:rPr>
            </w:pPr>
          </w:p>
        </w:tc>
        <w:tc>
          <w:tcPr>
            <w:tcW w:w="1142" w:type="pct"/>
          </w:tcPr>
          <w:p w:rsidR="00944888" w:rsidRPr="007126B5" w:rsidRDefault="00944888" w:rsidP="00C422D6">
            <w:pPr>
              <w:jc w:val="both"/>
              <w:rPr>
                <w:rFonts w:eastAsia="Calibri"/>
                <w:lang w:eastAsia="en-US"/>
              </w:rPr>
            </w:pPr>
          </w:p>
        </w:tc>
      </w:tr>
    </w:tbl>
    <w:p w:rsidR="000A1478" w:rsidRPr="007126B5" w:rsidRDefault="000A1478" w:rsidP="00DD5053">
      <w:pPr>
        <w:ind w:firstLine="709"/>
        <w:jc w:val="right"/>
      </w:pPr>
    </w:p>
    <w:p w:rsidR="00A36451" w:rsidRPr="007126B5" w:rsidRDefault="00A36451" w:rsidP="00A36451">
      <w:pPr>
        <w:autoSpaceDE w:val="0"/>
        <w:autoSpaceDN w:val="0"/>
        <w:adjustRightInd w:val="0"/>
        <w:ind w:firstLine="540"/>
        <w:jc w:val="both"/>
        <w:rPr>
          <w:rFonts w:eastAsiaTheme="minorHAnsi"/>
          <w:sz w:val="24"/>
          <w:szCs w:val="24"/>
          <w:lang w:eastAsia="en-US"/>
        </w:rPr>
      </w:pPr>
      <w:r w:rsidRPr="007126B5">
        <w:rPr>
          <w:rFonts w:eastAsiaTheme="minorHAnsi"/>
          <w:sz w:val="24"/>
          <w:szCs w:val="24"/>
          <w:lang w:eastAsia="en-US"/>
        </w:rPr>
        <w:t>Подтверждающие документы прилагаются (копии справок об отсутствии судимости; копии документов, подтверждающих соответствующее образование и (или) опыт работы на указанных лиц).</w:t>
      </w:r>
    </w:p>
    <w:p w:rsidR="000A1478" w:rsidRPr="007126B5" w:rsidRDefault="000A1478" w:rsidP="00DD5053">
      <w:pPr>
        <w:ind w:firstLine="709"/>
        <w:jc w:val="right"/>
      </w:pPr>
    </w:p>
    <w:p w:rsidR="000A1478" w:rsidRPr="007126B5" w:rsidRDefault="000A1478" w:rsidP="00DD5053">
      <w:pPr>
        <w:ind w:firstLine="709"/>
        <w:jc w:val="right"/>
      </w:pPr>
    </w:p>
    <w:tbl>
      <w:tblPr>
        <w:tblW w:w="8789" w:type="dxa"/>
        <w:tblLayout w:type="fixed"/>
        <w:tblLook w:val="04A0" w:firstRow="1" w:lastRow="0" w:firstColumn="1" w:lastColumn="0" w:noHBand="0" w:noVBand="1"/>
      </w:tblPr>
      <w:tblGrid>
        <w:gridCol w:w="3402"/>
        <w:gridCol w:w="426"/>
        <w:gridCol w:w="1984"/>
        <w:gridCol w:w="425"/>
        <w:gridCol w:w="2552"/>
      </w:tblGrid>
      <w:tr w:rsidR="00A36451" w:rsidRPr="007126B5" w:rsidTr="00C422D6">
        <w:tc>
          <w:tcPr>
            <w:tcW w:w="3402" w:type="dxa"/>
            <w:tcBorders>
              <w:bottom w:val="single" w:sz="4" w:space="0" w:color="auto"/>
            </w:tcBorders>
          </w:tcPr>
          <w:p w:rsidR="00A36451" w:rsidRPr="007126B5" w:rsidRDefault="00A36451" w:rsidP="00C422D6"/>
        </w:tc>
        <w:tc>
          <w:tcPr>
            <w:tcW w:w="426" w:type="dxa"/>
          </w:tcPr>
          <w:p w:rsidR="00A36451" w:rsidRPr="007126B5" w:rsidRDefault="00A36451" w:rsidP="00C422D6">
            <w:pPr>
              <w:jc w:val="center"/>
            </w:pPr>
          </w:p>
        </w:tc>
        <w:tc>
          <w:tcPr>
            <w:tcW w:w="1984" w:type="dxa"/>
            <w:tcBorders>
              <w:bottom w:val="single" w:sz="4" w:space="0" w:color="auto"/>
            </w:tcBorders>
          </w:tcPr>
          <w:p w:rsidR="00A36451" w:rsidRPr="007126B5" w:rsidRDefault="00A36451" w:rsidP="00C422D6">
            <w:pPr>
              <w:jc w:val="center"/>
            </w:pPr>
          </w:p>
        </w:tc>
        <w:tc>
          <w:tcPr>
            <w:tcW w:w="425" w:type="dxa"/>
          </w:tcPr>
          <w:p w:rsidR="00A36451" w:rsidRPr="007126B5" w:rsidRDefault="00A36451" w:rsidP="00C422D6"/>
        </w:tc>
        <w:tc>
          <w:tcPr>
            <w:tcW w:w="2552" w:type="dxa"/>
            <w:tcBorders>
              <w:bottom w:val="single" w:sz="4" w:space="0" w:color="auto"/>
            </w:tcBorders>
          </w:tcPr>
          <w:p w:rsidR="00A36451" w:rsidRPr="007126B5" w:rsidRDefault="00A36451" w:rsidP="00C422D6"/>
        </w:tc>
      </w:tr>
      <w:tr w:rsidR="00A36451" w:rsidRPr="007126B5" w:rsidTr="00C422D6">
        <w:tc>
          <w:tcPr>
            <w:tcW w:w="3402" w:type="dxa"/>
            <w:tcBorders>
              <w:top w:val="single" w:sz="4" w:space="0" w:color="auto"/>
            </w:tcBorders>
          </w:tcPr>
          <w:p w:rsidR="00A36451" w:rsidRPr="007126B5" w:rsidRDefault="00A36451" w:rsidP="00C422D6">
            <w:pPr>
              <w:jc w:val="center"/>
              <w:rPr>
                <w:sz w:val="20"/>
                <w:szCs w:val="20"/>
              </w:rPr>
            </w:pPr>
            <w:r w:rsidRPr="007126B5">
              <w:rPr>
                <w:sz w:val="22"/>
                <w:szCs w:val="22"/>
              </w:rPr>
              <w:t xml:space="preserve"> (</w:t>
            </w:r>
            <w:r w:rsidRPr="007126B5">
              <w:rPr>
                <w:sz w:val="20"/>
                <w:szCs w:val="20"/>
              </w:rPr>
              <w:t>наименование должности руководителя организации)</w:t>
            </w:r>
          </w:p>
        </w:tc>
        <w:tc>
          <w:tcPr>
            <w:tcW w:w="426" w:type="dxa"/>
          </w:tcPr>
          <w:p w:rsidR="00A36451" w:rsidRPr="007126B5" w:rsidRDefault="00A36451" w:rsidP="00C422D6">
            <w:pPr>
              <w:jc w:val="center"/>
              <w:rPr>
                <w:sz w:val="20"/>
                <w:szCs w:val="20"/>
              </w:rPr>
            </w:pPr>
          </w:p>
        </w:tc>
        <w:tc>
          <w:tcPr>
            <w:tcW w:w="1984" w:type="dxa"/>
            <w:tcBorders>
              <w:top w:val="single" w:sz="4" w:space="0" w:color="auto"/>
            </w:tcBorders>
          </w:tcPr>
          <w:p w:rsidR="00A36451" w:rsidRPr="007126B5" w:rsidRDefault="00A36451" w:rsidP="00C422D6">
            <w:pPr>
              <w:jc w:val="center"/>
              <w:rPr>
                <w:sz w:val="20"/>
                <w:szCs w:val="20"/>
              </w:rPr>
            </w:pPr>
            <w:r w:rsidRPr="007126B5">
              <w:rPr>
                <w:sz w:val="20"/>
                <w:szCs w:val="20"/>
              </w:rPr>
              <w:t>(подпись)</w:t>
            </w:r>
          </w:p>
          <w:p w:rsidR="00A36451" w:rsidRPr="007126B5" w:rsidRDefault="00A36451" w:rsidP="00C422D6">
            <w:pPr>
              <w:jc w:val="center"/>
              <w:rPr>
                <w:sz w:val="22"/>
                <w:szCs w:val="22"/>
              </w:rPr>
            </w:pPr>
          </w:p>
        </w:tc>
        <w:tc>
          <w:tcPr>
            <w:tcW w:w="425" w:type="dxa"/>
          </w:tcPr>
          <w:p w:rsidR="00A36451" w:rsidRPr="007126B5" w:rsidRDefault="00A36451" w:rsidP="00C422D6">
            <w:pPr>
              <w:rPr>
                <w:sz w:val="22"/>
                <w:szCs w:val="22"/>
              </w:rPr>
            </w:pPr>
          </w:p>
        </w:tc>
        <w:tc>
          <w:tcPr>
            <w:tcW w:w="2552" w:type="dxa"/>
            <w:tcBorders>
              <w:top w:val="single" w:sz="4" w:space="0" w:color="auto"/>
            </w:tcBorders>
          </w:tcPr>
          <w:p w:rsidR="00A36451" w:rsidRPr="007126B5" w:rsidRDefault="00A36451" w:rsidP="00C422D6">
            <w:pPr>
              <w:jc w:val="center"/>
              <w:rPr>
                <w:sz w:val="20"/>
                <w:szCs w:val="20"/>
              </w:rPr>
            </w:pPr>
            <w:r w:rsidRPr="007126B5">
              <w:rPr>
                <w:sz w:val="20"/>
                <w:szCs w:val="20"/>
              </w:rPr>
              <w:t>ФИО (полностью)</w:t>
            </w:r>
          </w:p>
        </w:tc>
      </w:tr>
      <w:tr w:rsidR="00A36451" w:rsidRPr="007126B5" w:rsidTr="00C422D6">
        <w:tc>
          <w:tcPr>
            <w:tcW w:w="3402" w:type="dxa"/>
          </w:tcPr>
          <w:p w:rsidR="00A36451" w:rsidRPr="007126B5" w:rsidRDefault="00A36451" w:rsidP="00C422D6">
            <w:pPr>
              <w:pStyle w:val="HeadDoc"/>
              <w:jc w:val="right"/>
              <w:rPr>
                <w:sz w:val="26"/>
                <w:szCs w:val="26"/>
              </w:rPr>
            </w:pPr>
            <w:r w:rsidRPr="007126B5">
              <w:rPr>
                <w:sz w:val="26"/>
                <w:szCs w:val="26"/>
              </w:rPr>
              <w:t xml:space="preserve">     </w:t>
            </w:r>
          </w:p>
          <w:p w:rsidR="00A36451" w:rsidRPr="007126B5" w:rsidRDefault="00A36451" w:rsidP="00C422D6">
            <w:pPr>
              <w:pStyle w:val="HeadDoc"/>
              <w:rPr>
                <w:i/>
                <w:sz w:val="26"/>
                <w:szCs w:val="26"/>
              </w:rPr>
            </w:pPr>
            <w:r w:rsidRPr="007126B5">
              <w:rPr>
                <w:sz w:val="26"/>
                <w:szCs w:val="26"/>
              </w:rPr>
              <w:t>___   ____________20__ г.</w:t>
            </w:r>
          </w:p>
          <w:p w:rsidR="00A36451" w:rsidRPr="007126B5" w:rsidRDefault="00A36451" w:rsidP="00C422D6">
            <w:pPr>
              <w:jc w:val="center"/>
            </w:pPr>
            <w:r w:rsidRPr="007126B5">
              <w:rPr>
                <w:sz w:val="20"/>
                <w:szCs w:val="20"/>
              </w:rPr>
              <w:t>(дата заполнения)</w:t>
            </w:r>
          </w:p>
        </w:tc>
        <w:tc>
          <w:tcPr>
            <w:tcW w:w="426" w:type="dxa"/>
          </w:tcPr>
          <w:p w:rsidR="00A36451" w:rsidRPr="007126B5" w:rsidRDefault="00A36451" w:rsidP="00C422D6">
            <w:pPr>
              <w:jc w:val="center"/>
            </w:pPr>
          </w:p>
        </w:tc>
        <w:tc>
          <w:tcPr>
            <w:tcW w:w="1984" w:type="dxa"/>
          </w:tcPr>
          <w:p w:rsidR="00A36451" w:rsidRPr="007126B5" w:rsidRDefault="00A36451" w:rsidP="00C422D6">
            <w:pPr>
              <w:pStyle w:val="HeadDoc"/>
              <w:rPr>
                <w:sz w:val="26"/>
                <w:szCs w:val="26"/>
              </w:rPr>
            </w:pPr>
            <w:r w:rsidRPr="007126B5">
              <w:rPr>
                <w:sz w:val="26"/>
                <w:szCs w:val="26"/>
              </w:rPr>
              <w:t>М.П.</w:t>
            </w:r>
          </w:p>
          <w:p w:rsidR="00A36451" w:rsidRPr="007126B5" w:rsidRDefault="00A36451" w:rsidP="00C422D6">
            <w:pPr>
              <w:pStyle w:val="a6"/>
              <w:jc w:val="both"/>
              <w:rPr>
                <w:rFonts w:ascii="Times New Roman" w:hAnsi="Times New Roman" w:cs="Times New Roman"/>
                <w:sz w:val="20"/>
                <w:szCs w:val="20"/>
              </w:rPr>
            </w:pPr>
            <w:r w:rsidRPr="007126B5">
              <w:rPr>
                <w:rFonts w:ascii="Times New Roman" w:hAnsi="Times New Roman" w:cs="Times New Roman"/>
                <w:sz w:val="20"/>
                <w:szCs w:val="20"/>
              </w:rPr>
              <w:t>(при наличии)</w:t>
            </w:r>
          </w:p>
          <w:p w:rsidR="00A36451" w:rsidRPr="007126B5" w:rsidRDefault="00A36451" w:rsidP="00C422D6">
            <w:pPr>
              <w:jc w:val="center"/>
            </w:pPr>
          </w:p>
        </w:tc>
        <w:tc>
          <w:tcPr>
            <w:tcW w:w="425" w:type="dxa"/>
          </w:tcPr>
          <w:p w:rsidR="00A36451" w:rsidRPr="007126B5" w:rsidRDefault="00A36451" w:rsidP="00C422D6">
            <w:pPr>
              <w:pStyle w:val="HeadDoc"/>
              <w:rPr>
                <w:sz w:val="26"/>
                <w:szCs w:val="26"/>
              </w:rPr>
            </w:pPr>
          </w:p>
        </w:tc>
        <w:tc>
          <w:tcPr>
            <w:tcW w:w="2552" w:type="dxa"/>
          </w:tcPr>
          <w:p w:rsidR="00A36451" w:rsidRPr="007126B5" w:rsidRDefault="00A36451" w:rsidP="00C422D6">
            <w:pPr>
              <w:pStyle w:val="HeadDoc"/>
              <w:rPr>
                <w:sz w:val="26"/>
                <w:szCs w:val="26"/>
              </w:rPr>
            </w:pPr>
          </w:p>
          <w:p w:rsidR="00A36451" w:rsidRPr="007126B5" w:rsidRDefault="00A36451" w:rsidP="00C422D6">
            <w:pPr>
              <w:jc w:val="center"/>
              <w:rPr>
                <w:sz w:val="20"/>
                <w:szCs w:val="20"/>
              </w:rPr>
            </w:pPr>
          </w:p>
        </w:tc>
      </w:tr>
    </w:tbl>
    <w:p w:rsidR="00A36451" w:rsidRPr="007126B5" w:rsidRDefault="00A36451" w:rsidP="00A36451">
      <w:pPr>
        <w:autoSpaceDE w:val="0"/>
        <w:autoSpaceDN w:val="0"/>
        <w:adjustRightInd w:val="0"/>
        <w:ind w:left="360"/>
        <w:jc w:val="right"/>
      </w:pPr>
    </w:p>
    <w:p w:rsidR="00A36451" w:rsidRPr="007126B5" w:rsidRDefault="00A36451" w:rsidP="00A36451">
      <w:pPr>
        <w:tabs>
          <w:tab w:val="left" w:pos="993"/>
        </w:tabs>
        <w:ind w:firstLine="709"/>
        <w:jc w:val="both"/>
        <w:rPr>
          <w:i/>
        </w:rPr>
      </w:pPr>
    </w:p>
    <w:p w:rsidR="00A36451" w:rsidRPr="007126B5" w:rsidRDefault="00A36451" w:rsidP="00A36451">
      <w:pPr>
        <w:ind w:firstLine="709"/>
      </w:pPr>
    </w:p>
    <w:p w:rsidR="00A36451" w:rsidRPr="007126B5" w:rsidRDefault="00A36451" w:rsidP="00DD5053">
      <w:pPr>
        <w:ind w:firstLine="709"/>
        <w:jc w:val="right"/>
      </w:pPr>
    </w:p>
    <w:p w:rsidR="000A1478" w:rsidRPr="007126B5" w:rsidRDefault="000A1478" w:rsidP="00DD5053">
      <w:pPr>
        <w:ind w:firstLine="709"/>
        <w:jc w:val="right"/>
      </w:pPr>
    </w:p>
    <w:p w:rsidR="00A36451" w:rsidRPr="007126B5" w:rsidRDefault="00A36451" w:rsidP="00DD5053">
      <w:pPr>
        <w:ind w:firstLine="709"/>
        <w:jc w:val="right"/>
      </w:pPr>
    </w:p>
    <w:p w:rsidR="00A36451" w:rsidRPr="007126B5" w:rsidRDefault="00A36451" w:rsidP="00DD5053">
      <w:pPr>
        <w:ind w:firstLine="709"/>
        <w:jc w:val="right"/>
      </w:pPr>
    </w:p>
    <w:p w:rsidR="00A36451" w:rsidRPr="007126B5" w:rsidRDefault="00A36451" w:rsidP="00DD5053">
      <w:pPr>
        <w:ind w:firstLine="709"/>
        <w:jc w:val="right"/>
      </w:pPr>
    </w:p>
    <w:p w:rsidR="00A36451" w:rsidRPr="007126B5" w:rsidRDefault="00A36451" w:rsidP="00DD5053">
      <w:pPr>
        <w:ind w:firstLine="709"/>
        <w:jc w:val="right"/>
      </w:pPr>
    </w:p>
    <w:p w:rsidR="00A36451" w:rsidRPr="007126B5" w:rsidRDefault="00A36451" w:rsidP="00DD5053">
      <w:pPr>
        <w:ind w:firstLine="709"/>
        <w:jc w:val="right"/>
      </w:pPr>
    </w:p>
    <w:p w:rsidR="00A36451" w:rsidRPr="007126B5" w:rsidRDefault="00A36451" w:rsidP="00DD5053">
      <w:pPr>
        <w:ind w:firstLine="709"/>
        <w:jc w:val="right"/>
      </w:pPr>
    </w:p>
    <w:p w:rsidR="00A36451" w:rsidRPr="007126B5" w:rsidRDefault="00A36451" w:rsidP="00DD5053">
      <w:pPr>
        <w:ind w:firstLine="709"/>
        <w:jc w:val="right"/>
      </w:pPr>
    </w:p>
    <w:p w:rsidR="000A1478" w:rsidRPr="007126B5" w:rsidRDefault="000A1478" w:rsidP="00DD5053">
      <w:pPr>
        <w:ind w:firstLine="709"/>
        <w:jc w:val="right"/>
      </w:pPr>
    </w:p>
    <w:p w:rsidR="00DD5053" w:rsidRPr="007126B5" w:rsidRDefault="00DD5053" w:rsidP="00DD5053">
      <w:pPr>
        <w:ind w:firstLine="709"/>
        <w:jc w:val="right"/>
      </w:pPr>
      <w:r w:rsidRPr="007126B5">
        <w:lastRenderedPageBreak/>
        <w:t>Приложен</w:t>
      </w:r>
      <w:r w:rsidR="00456845" w:rsidRPr="007126B5">
        <w:t>ие 2</w:t>
      </w:r>
    </w:p>
    <w:p w:rsidR="00E75177" w:rsidRPr="007126B5" w:rsidRDefault="00E75177" w:rsidP="00E75177">
      <w:pPr>
        <w:tabs>
          <w:tab w:val="left" w:pos="993"/>
          <w:tab w:val="left" w:pos="1134"/>
        </w:tabs>
        <w:ind w:firstLine="709"/>
        <w:jc w:val="right"/>
      </w:pPr>
      <w:r w:rsidRPr="007126B5">
        <w:t xml:space="preserve">к Порядку предоставления </w:t>
      </w:r>
    </w:p>
    <w:p w:rsidR="00E75177" w:rsidRPr="007126B5" w:rsidRDefault="00E75177" w:rsidP="00E75177">
      <w:pPr>
        <w:tabs>
          <w:tab w:val="left" w:pos="993"/>
          <w:tab w:val="left" w:pos="1134"/>
        </w:tabs>
        <w:ind w:firstLine="709"/>
        <w:jc w:val="right"/>
      </w:pPr>
      <w:r w:rsidRPr="007126B5">
        <w:t xml:space="preserve">из бюджета города Когалыма </w:t>
      </w:r>
    </w:p>
    <w:p w:rsidR="00E75177" w:rsidRPr="007126B5" w:rsidRDefault="00E75177" w:rsidP="00E75177">
      <w:pPr>
        <w:tabs>
          <w:tab w:val="left" w:pos="993"/>
          <w:tab w:val="left" w:pos="1134"/>
        </w:tabs>
        <w:ind w:firstLine="709"/>
        <w:jc w:val="right"/>
      </w:pPr>
      <w:r w:rsidRPr="007126B5">
        <w:t xml:space="preserve">субсидий некоммерческим организациям, </w:t>
      </w:r>
    </w:p>
    <w:p w:rsidR="00E75177" w:rsidRPr="007126B5" w:rsidRDefault="00E75177" w:rsidP="00E75177">
      <w:pPr>
        <w:tabs>
          <w:tab w:val="left" w:pos="993"/>
          <w:tab w:val="left" w:pos="1134"/>
        </w:tabs>
        <w:ind w:firstLine="709"/>
        <w:jc w:val="right"/>
      </w:pPr>
      <w:r w:rsidRPr="007126B5">
        <w:t xml:space="preserve">не являющимся государственными </w:t>
      </w:r>
    </w:p>
    <w:p w:rsidR="00E75177" w:rsidRPr="007126B5" w:rsidRDefault="00E75177" w:rsidP="00E75177">
      <w:pPr>
        <w:tabs>
          <w:tab w:val="left" w:pos="993"/>
          <w:tab w:val="left" w:pos="1134"/>
        </w:tabs>
        <w:ind w:firstLine="709"/>
        <w:jc w:val="right"/>
      </w:pPr>
      <w:r w:rsidRPr="007126B5">
        <w:t xml:space="preserve">(муниципальными) учреждениями в целях </w:t>
      </w:r>
    </w:p>
    <w:p w:rsidR="00E75177" w:rsidRPr="007126B5" w:rsidRDefault="00E75177" w:rsidP="00E75177">
      <w:pPr>
        <w:tabs>
          <w:tab w:val="left" w:pos="993"/>
          <w:tab w:val="left" w:pos="1134"/>
        </w:tabs>
        <w:ind w:firstLine="709"/>
        <w:jc w:val="right"/>
      </w:pPr>
      <w:r w:rsidRPr="007126B5">
        <w:t xml:space="preserve">финансового обеспечения затрат в связи </w:t>
      </w:r>
    </w:p>
    <w:p w:rsidR="00E75177" w:rsidRPr="007126B5" w:rsidRDefault="00E75177" w:rsidP="00E75177">
      <w:pPr>
        <w:tabs>
          <w:tab w:val="left" w:pos="993"/>
          <w:tab w:val="left" w:pos="1134"/>
        </w:tabs>
        <w:ind w:firstLine="709"/>
        <w:jc w:val="right"/>
      </w:pPr>
      <w:r w:rsidRPr="007126B5">
        <w:t xml:space="preserve">с выполнением муниципальной работы </w:t>
      </w:r>
    </w:p>
    <w:p w:rsidR="00E75177" w:rsidRPr="007126B5" w:rsidRDefault="00E75177" w:rsidP="00E75177">
      <w:pPr>
        <w:tabs>
          <w:tab w:val="left" w:pos="993"/>
          <w:tab w:val="left" w:pos="1134"/>
        </w:tabs>
        <w:ind w:firstLine="709"/>
        <w:jc w:val="right"/>
      </w:pPr>
      <w:r w:rsidRPr="007126B5">
        <w:t xml:space="preserve">«Организация и проведение </w:t>
      </w:r>
    </w:p>
    <w:p w:rsidR="00E75177" w:rsidRPr="007126B5" w:rsidRDefault="00E75177" w:rsidP="00E75177">
      <w:pPr>
        <w:tabs>
          <w:tab w:val="left" w:pos="993"/>
          <w:tab w:val="left" w:pos="1134"/>
        </w:tabs>
        <w:ind w:firstLine="709"/>
        <w:jc w:val="right"/>
      </w:pPr>
      <w:r w:rsidRPr="007126B5">
        <w:t xml:space="preserve">общественно-значимых мероприятий </w:t>
      </w:r>
    </w:p>
    <w:p w:rsidR="00E75177" w:rsidRPr="007126B5" w:rsidRDefault="00E75177" w:rsidP="00E75177">
      <w:pPr>
        <w:tabs>
          <w:tab w:val="left" w:pos="993"/>
          <w:tab w:val="left" w:pos="1134"/>
        </w:tabs>
        <w:ind w:firstLine="709"/>
        <w:jc w:val="right"/>
      </w:pPr>
      <w:r w:rsidRPr="007126B5">
        <w:t xml:space="preserve">в сфере образования, науки и молодежной </w:t>
      </w:r>
    </w:p>
    <w:p w:rsidR="00E75177" w:rsidRPr="007126B5" w:rsidRDefault="00E75177" w:rsidP="00E75177">
      <w:pPr>
        <w:tabs>
          <w:tab w:val="left" w:pos="993"/>
          <w:tab w:val="left" w:pos="1134"/>
        </w:tabs>
        <w:ind w:firstLine="709"/>
        <w:jc w:val="right"/>
      </w:pPr>
      <w:r w:rsidRPr="007126B5">
        <w:t xml:space="preserve">политики по укреплению межнационального </w:t>
      </w:r>
    </w:p>
    <w:p w:rsidR="00E75177" w:rsidRPr="007126B5" w:rsidRDefault="00E75177" w:rsidP="00E75177">
      <w:pPr>
        <w:tabs>
          <w:tab w:val="left" w:pos="993"/>
          <w:tab w:val="left" w:pos="1134"/>
        </w:tabs>
        <w:ind w:firstLine="709"/>
        <w:jc w:val="right"/>
      </w:pPr>
      <w:r w:rsidRPr="007126B5">
        <w:t>мира и согласия»</w:t>
      </w:r>
    </w:p>
    <w:p w:rsidR="00DD5053" w:rsidRPr="007126B5" w:rsidRDefault="00DD5053" w:rsidP="00DD5053">
      <w:pPr>
        <w:tabs>
          <w:tab w:val="left" w:pos="142"/>
        </w:tabs>
        <w:jc w:val="right"/>
      </w:pPr>
    </w:p>
    <w:p w:rsidR="00AF6545" w:rsidRPr="007126B5" w:rsidRDefault="00AF6545" w:rsidP="00AA7DD1">
      <w:pPr>
        <w:ind w:right="200"/>
      </w:pPr>
    </w:p>
    <w:p w:rsidR="00841EF6" w:rsidRPr="007126B5" w:rsidRDefault="00936E68" w:rsidP="00456845">
      <w:pPr>
        <w:jc w:val="center"/>
      </w:pPr>
      <w:r w:rsidRPr="007126B5">
        <w:rPr>
          <w:rFonts w:eastAsia="Calibri"/>
          <w:lang w:eastAsia="en-US"/>
        </w:rPr>
        <w:t xml:space="preserve">Положение о </w:t>
      </w:r>
      <w:r w:rsidRPr="007126B5">
        <w:t xml:space="preserve">Комиссии по рассмотрению и оценке заявок участников отбора на предоставление из бюджета города Когалыма </w:t>
      </w:r>
      <w:r w:rsidR="00E75177" w:rsidRPr="007126B5">
        <w:t>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00841EF6" w:rsidRPr="007126B5">
        <w:t xml:space="preserve"> </w:t>
      </w:r>
    </w:p>
    <w:p w:rsidR="00456845" w:rsidRPr="007126B5" w:rsidRDefault="00456845" w:rsidP="00456845">
      <w:pPr>
        <w:jc w:val="center"/>
        <w:rPr>
          <w:rFonts w:eastAsia="Calibri"/>
          <w:lang w:eastAsia="en-US"/>
        </w:rPr>
      </w:pPr>
      <w:r w:rsidRPr="007126B5">
        <w:rPr>
          <w:rFonts w:eastAsia="Calibri"/>
          <w:lang w:eastAsia="en-US"/>
        </w:rPr>
        <w:t xml:space="preserve">(далее – </w:t>
      </w:r>
      <w:r w:rsidR="00E75177" w:rsidRPr="007126B5">
        <w:rPr>
          <w:rFonts w:eastAsia="Calibri"/>
          <w:lang w:eastAsia="en-US"/>
        </w:rPr>
        <w:t>Положение</w:t>
      </w:r>
      <w:r w:rsidRPr="007126B5">
        <w:rPr>
          <w:rFonts w:eastAsia="Calibri"/>
          <w:lang w:eastAsia="en-US"/>
        </w:rPr>
        <w:t>)</w:t>
      </w:r>
    </w:p>
    <w:p w:rsidR="00456845" w:rsidRPr="007126B5" w:rsidRDefault="00456845" w:rsidP="00456845">
      <w:pPr>
        <w:jc w:val="both"/>
        <w:rPr>
          <w:rFonts w:eastAsia="Calibri"/>
          <w:color w:val="002060"/>
          <w:lang w:eastAsia="en-US"/>
        </w:rPr>
      </w:pPr>
    </w:p>
    <w:p w:rsidR="00456845" w:rsidRPr="007126B5" w:rsidRDefault="00456845" w:rsidP="00456845">
      <w:pPr>
        <w:jc w:val="center"/>
        <w:rPr>
          <w:rFonts w:eastAsia="Calibri"/>
          <w:lang w:eastAsia="en-US"/>
        </w:rPr>
      </w:pPr>
      <w:r w:rsidRPr="007126B5">
        <w:rPr>
          <w:rFonts w:eastAsia="Calibri"/>
          <w:lang w:eastAsia="en-US"/>
        </w:rPr>
        <w:t>1. Общие положения</w:t>
      </w:r>
    </w:p>
    <w:p w:rsidR="00633C3E" w:rsidRPr="007126B5" w:rsidRDefault="00633C3E" w:rsidP="00456845">
      <w:pPr>
        <w:jc w:val="center"/>
        <w:rPr>
          <w:rFonts w:eastAsia="Calibri"/>
          <w:lang w:eastAsia="en-US"/>
        </w:rPr>
      </w:pPr>
    </w:p>
    <w:p w:rsidR="007126B5" w:rsidRDefault="00890852" w:rsidP="007126B5">
      <w:pPr>
        <w:autoSpaceDE w:val="0"/>
        <w:autoSpaceDN w:val="0"/>
        <w:adjustRightInd w:val="0"/>
        <w:ind w:firstLine="540"/>
        <w:jc w:val="both"/>
        <w:rPr>
          <w:rFonts w:eastAsiaTheme="minorHAnsi"/>
          <w:lang w:eastAsia="en-US"/>
        </w:rPr>
      </w:pPr>
      <w:r w:rsidRPr="007126B5">
        <w:rPr>
          <w:rFonts w:eastAsiaTheme="minorHAnsi"/>
          <w:lang w:eastAsia="en-US"/>
        </w:rPr>
        <w:t xml:space="preserve">1.1. Комиссия по рассмотрению и оценке заявок участников отбора на предоставление из бюджета города Когалыма субсидий </w:t>
      </w:r>
      <w:r w:rsidRPr="007126B5">
        <w:t>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eastAsiaTheme="minorHAnsi"/>
          <w:lang w:eastAsia="en-US"/>
        </w:rPr>
        <w:t xml:space="preserve"> (далее - Комиссия) представляет собой коллегиальный орган, специально сформированный для рассмотрения и оценки заявок участников отбора на предоставление субсидий </w:t>
      </w:r>
      <w:r w:rsidRPr="007126B5">
        <w:t>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eastAsiaTheme="minorHAnsi"/>
          <w:lang w:eastAsia="en-US"/>
        </w:rPr>
        <w:t>.</w:t>
      </w:r>
    </w:p>
    <w:p w:rsidR="00890852" w:rsidRPr="007126B5" w:rsidRDefault="00890852" w:rsidP="007126B5">
      <w:pPr>
        <w:autoSpaceDE w:val="0"/>
        <w:autoSpaceDN w:val="0"/>
        <w:adjustRightInd w:val="0"/>
        <w:ind w:firstLine="540"/>
        <w:jc w:val="both"/>
        <w:rPr>
          <w:rFonts w:eastAsiaTheme="minorHAnsi"/>
          <w:lang w:eastAsia="en-US"/>
        </w:rPr>
      </w:pPr>
      <w:bookmarkStart w:id="2" w:name="_GoBack"/>
      <w:bookmarkEnd w:id="2"/>
      <w:r w:rsidRPr="007126B5">
        <w:rPr>
          <w:rFonts w:eastAsiaTheme="minorHAnsi"/>
          <w:lang w:eastAsia="en-US"/>
        </w:rPr>
        <w:t xml:space="preserve">1.2. Комиссия в своей деятельности руководствуется </w:t>
      </w:r>
      <w:hyperlink r:id="rId46" w:history="1">
        <w:r w:rsidRPr="007126B5">
          <w:rPr>
            <w:rFonts w:eastAsiaTheme="minorHAnsi"/>
            <w:lang w:eastAsia="en-US"/>
          </w:rPr>
          <w:t>Конституцией</w:t>
        </w:r>
      </w:hyperlink>
      <w:r w:rsidRPr="007126B5">
        <w:rPr>
          <w:rFonts w:eastAsiaTheme="minorHAnsi"/>
          <w:lang w:eastAsia="en-US"/>
        </w:rPr>
        <w:t xml:space="preserve"> Российской Федерации, Бюджетным </w:t>
      </w:r>
      <w:hyperlink r:id="rId47" w:history="1">
        <w:r w:rsidRPr="007126B5">
          <w:rPr>
            <w:rFonts w:eastAsiaTheme="minorHAnsi"/>
            <w:lang w:eastAsia="en-US"/>
          </w:rPr>
          <w:t>кодексом</w:t>
        </w:r>
      </w:hyperlink>
      <w:r w:rsidRPr="007126B5">
        <w:rPr>
          <w:rFonts w:eastAsiaTheme="minorHAnsi"/>
          <w:lang w:eastAsia="en-US"/>
        </w:rPr>
        <w:t xml:space="preserve">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постановлениями и распоряжениями Администрации города Когалыма, </w:t>
      </w:r>
      <w:hyperlink r:id="rId48" w:history="1">
        <w:r w:rsidRPr="007126B5">
          <w:rPr>
            <w:rFonts w:eastAsiaTheme="minorHAnsi"/>
            <w:lang w:eastAsia="en-US"/>
          </w:rPr>
          <w:t>Порядком</w:t>
        </w:r>
      </w:hyperlink>
      <w:r w:rsidRPr="007126B5">
        <w:rPr>
          <w:rFonts w:eastAsiaTheme="minorHAnsi"/>
          <w:lang w:eastAsia="en-US"/>
        </w:rPr>
        <w:t xml:space="preserve"> предоставления из бюджета города Когалыма субсидий </w:t>
      </w:r>
      <w:r w:rsidRPr="007126B5">
        <w:t xml:space="preserve">некоммерческим организациям, не являющимся государственными </w:t>
      </w:r>
      <w:r w:rsidRPr="007126B5">
        <w:lastRenderedPageBreak/>
        <w:t>(муниципальными)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eastAsiaTheme="minorHAnsi"/>
          <w:lang w:eastAsia="en-US"/>
        </w:rPr>
        <w:t xml:space="preserve"> (далее - Порядок).</w:t>
      </w:r>
    </w:p>
    <w:p w:rsidR="00A76A61" w:rsidRPr="007126B5" w:rsidRDefault="00A76A61" w:rsidP="00A76A61">
      <w:pPr>
        <w:ind w:firstLine="709"/>
        <w:jc w:val="both"/>
        <w:rPr>
          <w:rFonts w:eastAsia="Calibri"/>
          <w:lang w:eastAsia="en-US"/>
        </w:rPr>
      </w:pPr>
    </w:p>
    <w:p w:rsidR="00417363" w:rsidRPr="007126B5" w:rsidRDefault="00417363" w:rsidP="00417363">
      <w:pPr>
        <w:jc w:val="center"/>
        <w:rPr>
          <w:rFonts w:eastAsiaTheme="minorHAnsi"/>
          <w:lang w:eastAsia="en-US"/>
        </w:rPr>
      </w:pPr>
      <w:r w:rsidRPr="007126B5">
        <w:rPr>
          <w:rFonts w:eastAsiaTheme="minorHAnsi"/>
          <w:lang w:eastAsia="en-US"/>
        </w:rPr>
        <w:t>2. Основные задачи Комиссии</w:t>
      </w:r>
    </w:p>
    <w:p w:rsidR="00417363" w:rsidRPr="007126B5" w:rsidRDefault="00417363" w:rsidP="00417363">
      <w:pPr>
        <w:jc w:val="both"/>
        <w:rPr>
          <w:rFonts w:eastAsiaTheme="minorHAnsi"/>
          <w:lang w:eastAsia="en-US"/>
        </w:rPr>
      </w:pPr>
    </w:p>
    <w:p w:rsidR="002C407C" w:rsidRPr="007126B5" w:rsidRDefault="002C407C" w:rsidP="002C407C">
      <w:pPr>
        <w:autoSpaceDE w:val="0"/>
        <w:autoSpaceDN w:val="0"/>
        <w:adjustRightInd w:val="0"/>
        <w:ind w:firstLine="540"/>
        <w:jc w:val="both"/>
        <w:rPr>
          <w:rFonts w:eastAsiaTheme="minorHAnsi"/>
          <w:lang w:eastAsia="en-US"/>
        </w:rPr>
      </w:pPr>
      <w:r w:rsidRPr="007126B5">
        <w:rPr>
          <w:rFonts w:eastAsiaTheme="minorHAnsi"/>
          <w:lang w:eastAsia="en-US"/>
        </w:rPr>
        <w:t xml:space="preserve">2.1. Рассмотрение и оценка заявок и документов, представленных участниками отбора в соответствии с </w:t>
      </w:r>
      <w:hyperlink r:id="rId49" w:history="1">
        <w:r w:rsidRPr="007126B5">
          <w:rPr>
            <w:rFonts w:eastAsiaTheme="minorHAnsi"/>
            <w:lang w:eastAsia="en-US"/>
          </w:rPr>
          <w:t>Порядком</w:t>
        </w:r>
      </w:hyperlink>
      <w:r w:rsidRPr="007126B5">
        <w:rPr>
          <w:rFonts w:eastAsiaTheme="minorHAnsi"/>
          <w:lang w:eastAsia="en-US"/>
        </w:rPr>
        <w:t>, и принятие решения о признании участника отбора прошедшим или не прошедшим отбор.</w:t>
      </w:r>
    </w:p>
    <w:p w:rsidR="00456845" w:rsidRPr="007126B5" w:rsidRDefault="00456845" w:rsidP="00456845">
      <w:pPr>
        <w:jc w:val="both"/>
        <w:rPr>
          <w:rFonts w:eastAsia="Calibri"/>
          <w:color w:val="002060"/>
          <w:lang w:eastAsia="en-US"/>
        </w:rPr>
      </w:pPr>
    </w:p>
    <w:p w:rsidR="00417363" w:rsidRPr="007126B5" w:rsidRDefault="00417363" w:rsidP="00417363">
      <w:pPr>
        <w:jc w:val="center"/>
        <w:rPr>
          <w:rFonts w:eastAsia="Calibri"/>
          <w:lang w:eastAsia="en-US"/>
        </w:rPr>
      </w:pPr>
      <w:r w:rsidRPr="007126B5">
        <w:rPr>
          <w:rFonts w:eastAsia="Calibri"/>
          <w:lang w:eastAsia="en-US"/>
        </w:rPr>
        <w:t>3. Права и обязанности членов Комиссии</w:t>
      </w:r>
    </w:p>
    <w:p w:rsidR="00417363" w:rsidRPr="007126B5" w:rsidRDefault="00417363" w:rsidP="00417363">
      <w:pPr>
        <w:jc w:val="both"/>
        <w:rPr>
          <w:rFonts w:eastAsia="Calibri"/>
          <w:color w:val="002060"/>
          <w:lang w:eastAsia="en-US"/>
        </w:rPr>
      </w:pPr>
    </w:p>
    <w:p w:rsidR="002C407C" w:rsidRPr="007126B5" w:rsidRDefault="002C407C" w:rsidP="002C407C">
      <w:pPr>
        <w:autoSpaceDE w:val="0"/>
        <w:autoSpaceDN w:val="0"/>
        <w:adjustRightInd w:val="0"/>
        <w:ind w:firstLine="540"/>
        <w:jc w:val="both"/>
        <w:rPr>
          <w:rFonts w:eastAsiaTheme="minorHAnsi"/>
          <w:lang w:eastAsia="en-US"/>
        </w:rPr>
      </w:pPr>
      <w:r w:rsidRPr="007126B5">
        <w:rPr>
          <w:rFonts w:eastAsiaTheme="minorHAnsi"/>
          <w:lang w:eastAsia="en-US"/>
        </w:rPr>
        <w:t>3.1. Члены Комиссии имеют право:</w:t>
      </w:r>
    </w:p>
    <w:p w:rsidR="002C407C" w:rsidRPr="007126B5" w:rsidRDefault="002C407C" w:rsidP="002C407C">
      <w:pPr>
        <w:autoSpaceDE w:val="0"/>
        <w:autoSpaceDN w:val="0"/>
        <w:adjustRightInd w:val="0"/>
        <w:ind w:firstLine="540"/>
        <w:jc w:val="both"/>
        <w:rPr>
          <w:rFonts w:eastAsiaTheme="minorHAnsi"/>
          <w:lang w:eastAsia="en-US"/>
        </w:rPr>
      </w:pPr>
      <w:r w:rsidRPr="007126B5">
        <w:rPr>
          <w:rFonts w:eastAsiaTheme="minorHAnsi"/>
          <w:lang w:eastAsia="en-US"/>
        </w:rPr>
        <w:t>- рассматривать представленные участниками отбора заявки и документы на предмет их соответствия установленным в объявлении о проведении отбора требованиям;</w:t>
      </w:r>
    </w:p>
    <w:p w:rsidR="002C407C" w:rsidRPr="007126B5" w:rsidRDefault="002C407C" w:rsidP="002C407C">
      <w:pPr>
        <w:autoSpaceDE w:val="0"/>
        <w:autoSpaceDN w:val="0"/>
        <w:adjustRightInd w:val="0"/>
        <w:ind w:firstLine="540"/>
        <w:jc w:val="both"/>
        <w:rPr>
          <w:rFonts w:eastAsiaTheme="minorHAnsi"/>
          <w:lang w:eastAsia="en-US"/>
        </w:rPr>
      </w:pPr>
      <w:r w:rsidRPr="007126B5">
        <w:rPr>
          <w:rFonts w:eastAsiaTheme="minorHAnsi"/>
          <w:lang w:eastAsia="en-US"/>
        </w:rPr>
        <w:t>- оценивать заявки.</w:t>
      </w:r>
    </w:p>
    <w:p w:rsidR="002C407C" w:rsidRPr="007126B5" w:rsidRDefault="002C407C" w:rsidP="002C407C">
      <w:pPr>
        <w:autoSpaceDE w:val="0"/>
        <w:autoSpaceDN w:val="0"/>
        <w:adjustRightInd w:val="0"/>
        <w:ind w:firstLine="540"/>
        <w:jc w:val="both"/>
        <w:rPr>
          <w:rFonts w:eastAsiaTheme="minorHAnsi"/>
          <w:lang w:eastAsia="en-US"/>
        </w:rPr>
      </w:pPr>
      <w:r w:rsidRPr="007126B5">
        <w:rPr>
          <w:rFonts w:eastAsiaTheme="minorHAnsi"/>
          <w:lang w:eastAsia="en-US"/>
        </w:rPr>
        <w:t>3.2. В случае, если член Комиссии лично, прямо или косвенно заинтересован в итогах оценки заявок участников отбора, он обязан проинформировать об этом Комиссию до организации рассмотрения представленных заявок.</w:t>
      </w:r>
    </w:p>
    <w:p w:rsidR="002C407C" w:rsidRPr="007126B5" w:rsidRDefault="002C407C" w:rsidP="002C407C">
      <w:pPr>
        <w:autoSpaceDE w:val="0"/>
        <w:autoSpaceDN w:val="0"/>
        <w:adjustRightInd w:val="0"/>
        <w:ind w:firstLine="540"/>
        <w:jc w:val="both"/>
        <w:rPr>
          <w:rFonts w:eastAsiaTheme="minorHAnsi"/>
          <w:lang w:eastAsia="en-US"/>
        </w:rPr>
      </w:pPr>
      <w:r w:rsidRPr="007126B5">
        <w:rPr>
          <w:rFonts w:eastAsiaTheme="minorHAnsi"/>
          <w:lang w:eastAsia="en-US"/>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2C407C" w:rsidRPr="007126B5" w:rsidRDefault="002C407C" w:rsidP="002C407C">
      <w:pPr>
        <w:autoSpaceDE w:val="0"/>
        <w:autoSpaceDN w:val="0"/>
        <w:adjustRightInd w:val="0"/>
        <w:ind w:firstLine="540"/>
        <w:jc w:val="both"/>
        <w:rPr>
          <w:rFonts w:eastAsiaTheme="minorHAnsi"/>
          <w:lang w:eastAsia="en-US"/>
        </w:rPr>
      </w:pPr>
      <w:r w:rsidRPr="007126B5">
        <w:rPr>
          <w:rFonts w:eastAsiaTheme="minorHAnsi"/>
          <w:lang w:eastAsia="en-US"/>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rsidR="0017736C" w:rsidRPr="007126B5" w:rsidRDefault="0017736C" w:rsidP="00456845">
      <w:pPr>
        <w:jc w:val="center"/>
        <w:rPr>
          <w:rFonts w:eastAsia="Calibri"/>
          <w:lang w:eastAsia="en-US"/>
        </w:rPr>
      </w:pPr>
    </w:p>
    <w:p w:rsidR="00417363" w:rsidRPr="007126B5" w:rsidRDefault="00417363" w:rsidP="00417363">
      <w:pPr>
        <w:jc w:val="center"/>
        <w:rPr>
          <w:rFonts w:eastAsia="Calibri"/>
          <w:color w:val="002060"/>
          <w:lang w:eastAsia="en-US"/>
        </w:rPr>
      </w:pPr>
      <w:r w:rsidRPr="007126B5">
        <w:rPr>
          <w:rFonts w:eastAsia="Calibri"/>
          <w:lang w:eastAsia="en-US"/>
        </w:rPr>
        <w:t xml:space="preserve">4. </w:t>
      </w:r>
      <w:r w:rsidR="00DA14C2" w:rsidRPr="007126B5">
        <w:rPr>
          <w:rFonts w:eastAsia="Calibri"/>
          <w:lang w:eastAsia="en-US"/>
        </w:rPr>
        <w:t>Порядок деятельности</w:t>
      </w:r>
      <w:r w:rsidRPr="007126B5">
        <w:rPr>
          <w:rFonts w:eastAsia="Calibri"/>
          <w:lang w:eastAsia="en-US"/>
        </w:rPr>
        <w:t xml:space="preserve"> Комиссии</w:t>
      </w:r>
    </w:p>
    <w:p w:rsidR="00417363" w:rsidRPr="007126B5" w:rsidRDefault="00417363" w:rsidP="00417363">
      <w:pPr>
        <w:jc w:val="both"/>
        <w:rPr>
          <w:rFonts w:eastAsia="Calibri"/>
          <w:color w:val="002060"/>
          <w:lang w:eastAsia="en-US"/>
        </w:rPr>
      </w:pP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4.1. Комиссия состоит из председателя Комиссии, членов Комиссии и секретаря Комиссии.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4.2. Председатель Комиссии осуществляет общее руководство Комиссией, определяет дату и время проведения заседания Комиссии.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4.3. Секретарь Комиссии ведет организационно-техническую работу по подготовке и проведению заседания Комиссии, оформление документации по результатам работы Комиссии.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4.4. Формой работы Комиссии является ее заседание.</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4.5. Заседания Комиссии ведет председатель Комиссии.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lastRenderedPageBreak/>
        <w:t>4.6. Заседания Комиссии считаются правомочными, если на них присутствует более половины ее членов.</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В случае отсутствия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4.7. Члены Комиссии: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4.7.1. Осуществляют рассмотрение заявок и документов участников отбора на предмет их соответствия установленным в объявлении о проведении отбора требованиям.</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 xml:space="preserve">4.7.2. Оценивают каждую заявку в соответствии с </w:t>
      </w:r>
      <w:hyperlink r:id="rId50" w:history="1">
        <w:r w:rsidRPr="007126B5">
          <w:rPr>
            <w:rFonts w:eastAsiaTheme="minorHAnsi"/>
            <w:lang w:eastAsia="en-US"/>
          </w:rPr>
          <w:t>критериями</w:t>
        </w:r>
      </w:hyperlink>
      <w:r w:rsidRPr="007126B5">
        <w:rPr>
          <w:rFonts w:eastAsiaTheme="minorHAnsi"/>
          <w:lang w:eastAsia="en-US"/>
        </w:rPr>
        <w:t xml:space="preserve">, установленными в приложении 3 к Порядку, путем заполнения оценочной </w:t>
      </w:r>
      <w:hyperlink r:id="rId51" w:history="1">
        <w:r w:rsidRPr="007126B5">
          <w:rPr>
            <w:rFonts w:eastAsiaTheme="minorHAnsi"/>
            <w:lang w:eastAsia="en-US"/>
          </w:rPr>
          <w:t>ведомости</w:t>
        </w:r>
      </w:hyperlink>
      <w:r w:rsidRPr="007126B5">
        <w:rPr>
          <w:rFonts w:eastAsiaTheme="minorHAnsi"/>
          <w:lang w:eastAsia="en-US"/>
        </w:rPr>
        <w:t xml:space="preserve"> согласно приложению 1 к настоящему Положению.</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 xml:space="preserve">4.8. На основании оценочных ведомостей секретарь Комиссии заполняет сводную </w:t>
      </w:r>
      <w:hyperlink r:id="rId52" w:history="1">
        <w:r w:rsidRPr="007126B5">
          <w:rPr>
            <w:rFonts w:eastAsiaTheme="minorHAnsi"/>
            <w:lang w:eastAsia="en-US"/>
          </w:rPr>
          <w:t>ведомость</w:t>
        </w:r>
      </w:hyperlink>
      <w:r w:rsidRPr="007126B5">
        <w:rPr>
          <w:rFonts w:eastAsiaTheme="minorHAnsi"/>
          <w:lang w:eastAsia="en-US"/>
        </w:rPr>
        <w:t xml:space="preserve"> по форме согласно приложению 2 к настоящему Положению.</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4.9. По результатам оценки заявок Комиссия принимает одно из решений:</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 xml:space="preserve">- признать участника отбора прошедшим отбор и рекомендовать Администрации города Когалыма, осуществляющей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целях финансового обеспечения затрат в связи с выполнением муниципальной работы </w:t>
      </w:r>
      <w:r w:rsidRPr="007126B5">
        <w:t>«Организация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r w:rsidRPr="007126B5">
        <w:rPr>
          <w:rFonts w:eastAsiaTheme="minorHAnsi"/>
          <w:lang w:eastAsia="en-US"/>
        </w:rPr>
        <w:t xml:space="preserve"> на соответствующий финансовый год и плановый период (далее - ГРБС) предоставить субсидии согласно результатам оценки;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 признать участника отбора не прошедшим отбор и рекомендовать ГРБС отклонить заявку;</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 вынести решение о несостоявшемся отборе.</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4.10. Прошедшими отбор признаются участники отбора, заявки которых набрали 50% и более от максимально возможного количества баллов.</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Из числа участников, признанных прошедшими отбор, Комиссия определяет не более двух победителей отбора, заявки которых получили максимальные баллы и которым присвоены первые порядковые номера.</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В случае получения двумя и более участниками отбора одинакового количества баллов преимущество имеет заявка, поступившая и зарегистрированная в Управлении внутренней политики Администрации города Когалыма ранее.</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4.11. Не прошедшими отбор признаются участники отбора:</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 заявки которых отклонены на стадии рассмотрения;</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 заявки которых набрали менее 50% от максимально возможного количества баллов.</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t>В случае, если ни один из участников отбора не набрал 50% от максимально возможного количества баллов, Комиссия принимает решение о несостоявшемся отборе на предоставление субсидии.</w:t>
      </w:r>
    </w:p>
    <w:p w:rsidR="00DA14C2" w:rsidRPr="007126B5" w:rsidRDefault="00DA14C2" w:rsidP="00DA14C2">
      <w:pPr>
        <w:autoSpaceDE w:val="0"/>
        <w:autoSpaceDN w:val="0"/>
        <w:adjustRightInd w:val="0"/>
        <w:ind w:firstLine="540"/>
        <w:jc w:val="both"/>
        <w:rPr>
          <w:rFonts w:eastAsiaTheme="minorHAnsi"/>
          <w:lang w:eastAsia="en-US"/>
        </w:rPr>
      </w:pPr>
      <w:r w:rsidRPr="007126B5">
        <w:rPr>
          <w:rFonts w:eastAsiaTheme="minorHAnsi"/>
          <w:lang w:eastAsia="en-US"/>
        </w:rPr>
        <w:lastRenderedPageBreak/>
        <w:t>4.12. Решение Комиссии оформляется протоколом, который подписывается председателем и членами Комиссии.</w:t>
      </w:r>
    </w:p>
    <w:p w:rsidR="00417363" w:rsidRPr="007126B5" w:rsidRDefault="00417363" w:rsidP="00417363">
      <w:pPr>
        <w:jc w:val="both"/>
        <w:rPr>
          <w:rFonts w:eastAsia="Calibri"/>
          <w:color w:val="002060"/>
          <w:lang w:eastAsia="en-US"/>
        </w:rPr>
      </w:pPr>
    </w:p>
    <w:p w:rsidR="00417363" w:rsidRPr="007126B5" w:rsidRDefault="00AF54DA" w:rsidP="00417363">
      <w:pPr>
        <w:jc w:val="center"/>
        <w:rPr>
          <w:rFonts w:eastAsia="Calibri"/>
          <w:lang w:eastAsia="en-US"/>
        </w:rPr>
      </w:pPr>
      <w:r w:rsidRPr="007126B5">
        <w:rPr>
          <w:rFonts w:eastAsia="Calibri"/>
          <w:lang w:eastAsia="en-US"/>
        </w:rPr>
        <w:t>5</w:t>
      </w:r>
      <w:r w:rsidR="00417363" w:rsidRPr="007126B5">
        <w:rPr>
          <w:rFonts w:eastAsia="Calibri"/>
          <w:lang w:eastAsia="en-US"/>
        </w:rPr>
        <w:t>. Состав Комиссии</w:t>
      </w:r>
    </w:p>
    <w:p w:rsidR="00417363" w:rsidRPr="007126B5" w:rsidRDefault="00417363" w:rsidP="00417363">
      <w:pPr>
        <w:jc w:val="both"/>
        <w:rPr>
          <w:rFonts w:eastAsia="Calibri"/>
          <w:lang w:eastAsia="en-US"/>
        </w:rPr>
      </w:pP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5.1. Первый заместитель главы города Когалыма - председатель Комиссии.</w:t>
      </w: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Секретарь Комиссии:</w:t>
      </w: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 специалист отдела анализа общественно-политической ситуации и развития местного самоуправления Управления внутренней политики Администрации города Когалыма (без права голоса).</w:t>
      </w: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5.2. Члены Комиссии:</w:t>
      </w: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 заместитель главы города Когалыма, курирующий сферу финансов и экономической политики,</w:t>
      </w: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 начальник Управления внутренней политики Администрации города Когалыма,</w:t>
      </w: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 начальник общеправового отдела юридического управления Администрации города Когалыма,</w:t>
      </w:r>
    </w:p>
    <w:p w:rsidR="008A7611" w:rsidRPr="007126B5" w:rsidRDefault="008A7611" w:rsidP="008A7611">
      <w:pPr>
        <w:autoSpaceDE w:val="0"/>
        <w:autoSpaceDN w:val="0"/>
        <w:adjustRightInd w:val="0"/>
        <w:ind w:firstLine="540"/>
        <w:jc w:val="both"/>
        <w:rPr>
          <w:rFonts w:eastAsiaTheme="minorHAnsi"/>
          <w:lang w:eastAsia="en-US"/>
        </w:rPr>
      </w:pPr>
      <w:r w:rsidRPr="007126B5">
        <w:rPr>
          <w:rFonts w:eastAsiaTheme="minorHAnsi"/>
          <w:lang w:eastAsia="en-US"/>
        </w:rPr>
        <w:t>- начальник отдела финансово-экономического обеспечения и контроля Администрации города Когалыма,</w:t>
      </w:r>
    </w:p>
    <w:p w:rsidR="008A7611" w:rsidRPr="007126B5" w:rsidRDefault="008A7611" w:rsidP="00BD1DE2">
      <w:pPr>
        <w:autoSpaceDE w:val="0"/>
        <w:autoSpaceDN w:val="0"/>
        <w:adjustRightInd w:val="0"/>
        <w:ind w:firstLine="567"/>
        <w:jc w:val="both"/>
        <w:rPr>
          <w:rFonts w:eastAsiaTheme="minorHAnsi"/>
          <w:lang w:eastAsia="en-US"/>
        </w:rPr>
      </w:pPr>
      <w:r w:rsidRPr="007126B5">
        <w:rPr>
          <w:rFonts w:eastAsiaTheme="minorHAnsi"/>
          <w:lang w:eastAsia="en-US"/>
        </w:rPr>
        <w:t xml:space="preserve">- </w:t>
      </w:r>
      <w:r w:rsidR="00BD1DE2" w:rsidRPr="007126B5">
        <w:rPr>
          <w:rFonts w:eastAsiaTheme="minorHAnsi"/>
          <w:lang w:eastAsia="en-US"/>
        </w:rPr>
        <w:t>начальник отдела анализа общественно-политической ситуации и развития местного самоуправления Управления внутренней политики Администрации города Когалыма</w:t>
      </w:r>
      <w:r w:rsidRPr="007126B5">
        <w:rPr>
          <w:rFonts w:eastAsiaTheme="minorHAnsi"/>
          <w:lang w:eastAsia="en-US"/>
        </w:rPr>
        <w:t>,</w:t>
      </w:r>
    </w:p>
    <w:p w:rsidR="00417363" w:rsidRPr="007126B5" w:rsidRDefault="00417363" w:rsidP="008A7611">
      <w:pPr>
        <w:ind w:firstLine="708"/>
        <w:jc w:val="both"/>
        <w:rPr>
          <w:rFonts w:eastAsia="Calibri"/>
          <w:lang w:eastAsia="en-US"/>
        </w:rPr>
      </w:pPr>
    </w:p>
    <w:p w:rsidR="00A76A61" w:rsidRPr="007126B5" w:rsidRDefault="00A76A61" w:rsidP="00107437">
      <w:pPr>
        <w:ind w:firstLine="709"/>
        <w:jc w:val="right"/>
      </w:pPr>
    </w:p>
    <w:p w:rsidR="00A76A61" w:rsidRPr="007126B5" w:rsidRDefault="00A76A61" w:rsidP="00107437">
      <w:pPr>
        <w:ind w:firstLine="709"/>
        <w:jc w:val="right"/>
      </w:pPr>
    </w:p>
    <w:p w:rsidR="00A76A61" w:rsidRPr="007126B5" w:rsidRDefault="00A76A61" w:rsidP="00107437">
      <w:pPr>
        <w:ind w:firstLine="709"/>
        <w:jc w:val="right"/>
      </w:pPr>
    </w:p>
    <w:p w:rsidR="00A76A61" w:rsidRPr="007126B5" w:rsidRDefault="00A76A61" w:rsidP="00107437">
      <w:pPr>
        <w:ind w:firstLine="709"/>
        <w:jc w:val="right"/>
      </w:pPr>
    </w:p>
    <w:p w:rsidR="00A76A61" w:rsidRPr="007126B5" w:rsidRDefault="00A76A61" w:rsidP="00107437">
      <w:pPr>
        <w:ind w:firstLine="709"/>
        <w:jc w:val="right"/>
      </w:pPr>
    </w:p>
    <w:p w:rsidR="00A76A61" w:rsidRPr="007126B5" w:rsidRDefault="00A76A61"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4B6227" w:rsidRPr="007126B5" w:rsidRDefault="004B6227" w:rsidP="00107437">
      <w:pPr>
        <w:ind w:firstLine="709"/>
        <w:jc w:val="right"/>
      </w:pPr>
    </w:p>
    <w:p w:rsidR="00A76A61" w:rsidRPr="007126B5" w:rsidRDefault="00A76A61" w:rsidP="00107437">
      <w:pPr>
        <w:ind w:firstLine="709"/>
        <w:jc w:val="right"/>
      </w:pPr>
    </w:p>
    <w:p w:rsidR="00A76A61" w:rsidRPr="007126B5" w:rsidRDefault="00A76A61" w:rsidP="00107437">
      <w:pPr>
        <w:ind w:firstLine="709"/>
        <w:jc w:val="right"/>
      </w:pPr>
    </w:p>
    <w:p w:rsidR="00A76A61" w:rsidRPr="007126B5" w:rsidRDefault="00A76A61" w:rsidP="00107437">
      <w:pPr>
        <w:ind w:firstLine="709"/>
        <w:jc w:val="right"/>
      </w:pPr>
    </w:p>
    <w:p w:rsidR="00417363" w:rsidRPr="007126B5" w:rsidRDefault="00417363" w:rsidP="00417363">
      <w:pPr>
        <w:ind w:firstLine="709"/>
        <w:jc w:val="right"/>
      </w:pPr>
      <w:r w:rsidRPr="007126B5">
        <w:lastRenderedPageBreak/>
        <w:t>Приложение 1</w:t>
      </w:r>
    </w:p>
    <w:p w:rsidR="00417363" w:rsidRPr="007126B5" w:rsidRDefault="00417363" w:rsidP="00417363">
      <w:pPr>
        <w:tabs>
          <w:tab w:val="left" w:pos="993"/>
          <w:tab w:val="left" w:pos="1134"/>
        </w:tabs>
        <w:ind w:firstLine="709"/>
        <w:jc w:val="right"/>
      </w:pPr>
      <w:r w:rsidRPr="007126B5">
        <w:t xml:space="preserve">к Положению о Комиссии </w:t>
      </w:r>
    </w:p>
    <w:p w:rsidR="00417363" w:rsidRPr="007126B5" w:rsidRDefault="004B6227" w:rsidP="00417363">
      <w:pPr>
        <w:tabs>
          <w:tab w:val="left" w:pos="993"/>
          <w:tab w:val="left" w:pos="1134"/>
        </w:tabs>
        <w:ind w:firstLine="709"/>
        <w:jc w:val="right"/>
      </w:pPr>
      <w:r w:rsidRPr="007126B5">
        <w:t>по</w:t>
      </w:r>
      <w:r w:rsidR="00417363" w:rsidRPr="007126B5">
        <w:t xml:space="preserve"> рассмотр</w:t>
      </w:r>
      <w:r w:rsidRPr="007126B5">
        <w:t>ению</w:t>
      </w:r>
      <w:r w:rsidR="00417363" w:rsidRPr="007126B5">
        <w:t xml:space="preserve"> и оценк</w:t>
      </w:r>
      <w:r w:rsidRPr="007126B5">
        <w:t>е</w:t>
      </w:r>
      <w:r w:rsidR="00417363" w:rsidRPr="007126B5">
        <w:t xml:space="preserve"> заявок </w:t>
      </w:r>
    </w:p>
    <w:p w:rsidR="00417363" w:rsidRPr="007126B5" w:rsidRDefault="00417363" w:rsidP="00417363">
      <w:pPr>
        <w:tabs>
          <w:tab w:val="left" w:pos="993"/>
          <w:tab w:val="left" w:pos="1134"/>
        </w:tabs>
        <w:ind w:firstLine="709"/>
        <w:jc w:val="right"/>
      </w:pPr>
      <w:r w:rsidRPr="007126B5">
        <w:t xml:space="preserve">участников отбора на предоставление </w:t>
      </w:r>
    </w:p>
    <w:p w:rsidR="00417363" w:rsidRPr="007126B5" w:rsidRDefault="00417363" w:rsidP="00417363">
      <w:pPr>
        <w:tabs>
          <w:tab w:val="left" w:pos="993"/>
          <w:tab w:val="left" w:pos="1134"/>
        </w:tabs>
        <w:ind w:firstLine="709"/>
        <w:jc w:val="right"/>
      </w:pPr>
      <w:r w:rsidRPr="007126B5">
        <w:t xml:space="preserve">из бюджета города Когалыма </w:t>
      </w:r>
      <w:r w:rsidR="004B6227" w:rsidRPr="007126B5">
        <w:t>субсидий</w:t>
      </w:r>
    </w:p>
    <w:p w:rsidR="004B6227" w:rsidRPr="007126B5" w:rsidRDefault="004B6227" w:rsidP="004B6227">
      <w:pPr>
        <w:tabs>
          <w:tab w:val="left" w:pos="993"/>
          <w:tab w:val="left" w:pos="1134"/>
        </w:tabs>
        <w:ind w:firstLine="709"/>
        <w:jc w:val="right"/>
      </w:pPr>
      <w:r w:rsidRPr="007126B5">
        <w:t xml:space="preserve">некоммерческим организациям, </w:t>
      </w:r>
    </w:p>
    <w:p w:rsidR="004B6227" w:rsidRPr="007126B5" w:rsidRDefault="004B6227" w:rsidP="004B6227">
      <w:pPr>
        <w:tabs>
          <w:tab w:val="left" w:pos="993"/>
          <w:tab w:val="left" w:pos="1134"/>
        </w:tabs>
        <w:ind w:firstLine="709"/>
        <w:jc w:val="right"/>
      </w:pPr>
      <w:r w:rsidRPr="007126B5">
        <w:t xml:space="preserve">не являющимся государственными </w:t>
      </w:r>
    </w:p>
    <w:p w:rsidR="004B6227" w:rsidRPr="007126B5" w:rsidRDefault="004B6227" w:rsidP="004B6227">
      <w:pPr>
        <w:tabs>
          <w:tab w:val="left" w:pos="993"/>
          <w:tab w:val="left" w:pos="1134"/>
        </w:tabs>
        <w:ind w:firstLine="709"/>
        <w:jc w:val="right"/>
      </w:pPr>
      <w:r w:rsidRPr="007126B5">
        <w:t xml:space="preserve">(муниципальными) учреждениями в целях </w:t>
      </w:r>
    </w:p>
    <w:p w:rsidR="004B6227" w:rsidRPr="007126B5" w:rsidRDefault="004B6227" w:rsidP="004B6227">
      <w:pPr>
        <w:tabs>
          <w:tab w:val="left" w:pos="993"/>
          <w:tab w:val="left" w:pos="1134"/>
        </w:tabs>
        <w:ind w:firstLine="709"/>
        <w:jc w:val="right"/>
      </w:pPr>
      <w:r w:rsidRPr="007126B5">
        <w:t xml:space="preserve">финансового обеспечения затрат в связи </w:t>
      </w:r>
    </w:p>
    <w:p w:rsidR="004B6227" w:rsidRPr="007126B5" w:rsidRDefault="004B6227" w:rsidP="004B6227">
      <w:pPr>
        <w:tabs>
          <w:tab w:val="left" w:pos="993"/>
          <w:tab w:val="left" w:pos="1134"/>
        </w:tabs>
        <w:ind w:firstLine="709"/>
        <w:jc w:val="right"/>
      </w:pPr>
      <w:r w:rsidRPr="007126B5">
        <w:t xml:space="preserve">с выполнением муниципальной работы </w:t>
      </w:r>
    </w:p>
    <w:p w:rsidR="004B6227" w:rsidRPr="007126B5" w:rsidRDefault="004B6227" w:rsidP="004B6227">
      <w:pPr>
        <w:tabs>
          <w:tab w:val="left" w:pos="993"/>
          <w:tab w:val="left" w:pos="1134"/>
        </w:tabs>
        <w:ind w:firstLine="709"/>
        <w:jc w:val="right"/>
      </w:pPr>
      <w:r w:rsidRPr="007126B5">
        <w:t xml:space="preserve">«Организация и проведение </w:t>
      </w:r>
    </w:p>
    <w:p w:rsidR="004B6227" w:rsidRPr="007126B5" w:rsidRDefault="004B6227" w:rsidP="004B6227">
      <w:pPr>
        <w:tabs>
          <w:tab w:val="left" w:pos="993"/>
          <w:tab w:val="left" w:pos="1134"/>
        </w:tabs>
        <w:ind w:firstLine="709"/>
        <w:jc w:val="right"/>
      </w:pPr>
      <w:r w:rsidRPr="007126B5">
        <w:t xml:space="preserve">общественно-значимых мероприятий </w:t>
      </w:r>
    </w:p>
    <w:p w:rsidR="004B6227" w:rsidRPr="007126B5" w:rsidRDefault="004B6227" w:rsidP="004B6227">
      <w:pPr>
        <w:tabs>
          <w:tab w:val="left" w:pos="993"/>
          <w:tab w:val="left" w:pos="1134"/>
        </w:tabs>
        <w:ind w:firstLine="709"/>
        <w:jc w:val="right"/>
      </w:pPr>
      <w:r w:rsidRPr="007126B5">
        <w:t xml:space="preserve">в сфере образования, науки и молодежной </w:t>
      </w:r>
    </w:p>
    <w:p w:rsidR="004B6227" w:rsidRPr="007126B5" w:rsidRDefault="004B6227" w:rsidP="004B6227">
      <w:pPr>
        <w:tabs>
          <w:tab w:val="left" w:pos="993"/>
          <w:tab w:val="left" w:pos="1134"/>
        </w:tabs>
        <w:ind w:firstLine="709"/>
        <w:jc w:val="right"/>
      </w:pPr>
      <w:r w:rsidRPr="007126B5">
        <w:t xml:space="preserve">политики по укреплению межнационального </w:t>
      </w:r>
    </w:p>
    <w:p w:rsidR="00417363" w:rsidRPr="007126B5" w:rsidRDefault="004B6227" w:rsidP="004B6227">
      <w:pPr>
        <w:tabs>
          <w:tab w:val="left" w:pos="142"/>
        </w:tabs>
        <w:jc w:val="right"/>
      </w:pPr>
      <w:r w:rsidRPr="007126B5">
        <w:t>мира и согласия»</w:t>
      </w:r>
    </w:p>
    <w:p w:rsidR="00417363" w:rsidRPr="007126B5" w:rsidRDefault="00417363" w:rsidP="00417363">
      <w:pPr>
        <w:jc w:val="center"/>
      </w:pPr>
    </w:p>
    <w:p w:rsidR="00417363" w:rsidRPr="007126B5" w:rsidRDefault="00417363" w:rsidP="00417363">
      <w:pPr>
        <w:jc w:val="center"/>
        <w:rPr>
          <w:rFonts w:eastAsia="Calibri"/>
          <w:lang w:eastAsia="en-US"/>
        </w:rPr>
      </w:pPr>
      <w:r w:rsidRPr="007126B5">
        <w:rPr>
          <w:rFonts w:eastAsia="Calibri"/>
          <w:lang w:eastAsia="en-US"/>
        </w:rPr>
        <w:t>ОЦЕНОЧНАЯ ВЕДОМОСТЬ</w:t>
      </w:r>
    </w:p>
    <w:p w:rsidR="00417363" w:rsidRPr="007126B5" w:rsidRDefault="00417363" w:rsidP="00417363">
      <w:pPr>
        <w:tabs>
          <w:tab w:val="left" w:pos="142"/>
        </w:tabs>
        <w:jc w:val="center"/>
      </w:pPr>
      <w:r w:rsidRPr="007126B5">
        <w:t xml:space="preserve">заявок участников отбора на предоставление из бюджета города Когалыма </w:t>
      </w:r>
      <w:r w:rsidR="004B6227" w:rsidRPr="007126B5">
        <w:t>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p>
    <w:p w:rsidR="00417363" w:rsidRPr="007126B5" w:rsidRDefault="00417363" w:rsidP="00417363">
      <w:pPr>
        <w:tabs>
          <w:tab w:val="left" w:pos="142"/>
        </w:tabs>
        <w:jc w:val="center"/>
      </w:pPr>
      <w:r w:rsidRPr="007126B5">
        <w:t>«___</w:t>
      </w:r>
      <w:proofErr w:type="gramStart"/>
      <w:r w:rsidRPr="007126B5">
        <w:t>_»_</w:t>
      </w:r>
      <w:proofErr w:type="gramEnd"/>
      <w:r w:rsidRPr="007126B5">
        <w:t>______________20____года</w:t>
      </w:r>
    </w:p>
    <w:p w:rsidR="00417363" w:rsidRPr="007126B5" w:rsidRDefault="00417363" w:rsidP="00417363">
      <w:pPr>
        <w:jc w:val="center"/>
        <w:rPr>
          <w:rFonts w:eastAsia="Calibri"/>
          <w:color w:val="002060"/>
          <w:lang w:eastAsia="en-US"/>
        </w:rPr>
      </w:pPr>
    </w:p>
    <w:tbl>
      <w:tblPr>
        <w:tblStyle w:val="51"/>
        <w:tblW w:w="8931" w:type="dxa"/>
        <w:tblInd w:w="-147" w:type="dxa"/>
        <w:tblLook w:val="04A0" w:firstRow="1" w:lastRow="0" w:firstColumn="1" w:lastColumn="0" w:noHBand="0" w:noVBand="1"/>
      </w:tblPr>
      <w:tblGrid>
        <w:gridCol w:w="623"/>
        <w:gridCol w:w="4906"/>
        <w:gridCol w:w="1701"/>
        <w:gridCol w:w="1701"/>
      </w:tblGrid>
      <w:tr w:rsidR="00417363" w:rsidRPr="007126B5" w:rsidTr="001F2C7F">
        <w:trPr>
          <w:trHeight w:val="608"/>
        </w:trPr>
        <w:tc>
          <w:tcPr>
            <w:tcW w:w="623" w:type="dxa"/>
          </w:tcPr>
          <w:p w:rsidR="00417363" w:rsidRPr="007126B5" w:rsidRDefault="00417363" w:rsidP="001F2C7F">
            <w:pPr>
              <w:jc w:val="center"/>
              <w:rPr>
                <w:rFonts w:eastAsia="Calibri"/>
                <w:lang w:eastAsia="en-US"/>
              </w:rPr>
            </w:pPr>
            <w:r w:rsidRPr="007126B5">
              <w:rPr>
                <w:rFonts w:eastAsia="Calibri"/>
                <w:lang w:eastAsia="en-US"/>
              </w:rPr>
              <w:t>№ п/п</w:t>
            </w:r>
          </w:p>
        </w:tc>
        <w:tc>
          <w:tcPr>
            <w:tcW w:w="4906" w:type="dxa"/>
          </w:tcPr>
          <w:p w:rsidR="00417363" w:rsidRPr="007126B5" w:rsidRDefault="00417363" w:rsidP="001F2C7F">
            <w:pPr>
              <w:jc w:val="center"/>
              <w:rPr>
                <w:rFonts w:eastAsia="Calibri"/>
                <w:lang w:eastAsia="en-US"/>
              </w:rPr>
            </w:pPr>
            <w:r w:rsidRPr="007126B5">
              <w:rPr>
                <w:rFonts w:eastAsia="Calibri"/>
                <w:lang w:eastAsia="en-US"/>
              </w:rPr>
              <w:t>Наименование критерия</w:t>
            </w:r>
          </w:p>
        </w:tc>
        <w:tc>
          <w:tcPr>
            <w:tcW w:w="1701" w:type="dxa"/>
          </w:tcPr>
          <w:p w:rsidR="00417363" w:rsidRPr="007126B5" w:rsidRDefault="00417363" w:rsidP="001F2C7F">
            <w:pPr>
              <w:jc w:val="center"/>
              <w:rPr>
                <w:rFonts w:eastAsia="Calibri"/>
                <w:lang w:eastAsia="en-US"/>
              </w:rPr>
            </w:pPr>
            <w:r w:rsidRPr="007126B5">
              <w:rPr>
                <w:rFonts w:eastAsia="Calibri"/>
                <w:lang w:eastAsia="en-US"/>
              </w:rPr>
              <w:t>Участник отбора 1</w:t>
            </w:r>
          </w:p>
        </w:tc>
        <w:tc>
          <w:tcPr>
            <w:tcW w:w="1701" w:type="dxa"/>
          </w:tcPr>
          <w:p w:rsidR="00417363" w:rsidRPr="007126B5" w:rsidRDefault="00417363" w:rsidP="001F2C7F">
            <w:pPr>
              <w:jc w:val="center"/>
              <w:rPr>
                <w:rFonts w:eastAsia="Calibri"/>
                <w:lang w:eastAsia="en-US"/>
              </w:rPr>
            </w:pPr>
            <w:r w:rsidRPr="007126B5">
              <w:rPr>
                <w:rFonts w:eastAsia="Calibri"/>
                <w:lang w:eastAsia="en-US"/>
              </w:rPr>
              <w:t>Участник отбора 2</w:t>
            </w:r>
          </w:p>
        </w:tc>
      </w:tr>
      <w:tr w:rsidR="00417363" w:rsidRPr="007126B5" w:rsidTr="001F2C7F">
        <w:tc>
          <w:tcPr>
            <w:tcW w:w="623" w:type="dxa"/>
          </w:tcPr>
          <w:p w:rsidR="00417363" w:rsidRPr="007126B5" w:rsidRDefault="00417363" w:rsidP="001F2C7F">
            <w:pPr>
              <w:jc w:val="center"/>
              <w:rPr>
                <w:rFonts w:eastAsia="Calibri"/>
                <w:lang w:eastAsia="en-US"/>
              </w:rPr>
            </w:pPr>
            <w:r w:rsidRPr="007126B5">
              <w:rPr>
                <w:rFonts w:eastAsia="Calibri"/>
                <w:lang w:eastAsia="en-US"/>
              </w:rPr>
              <w:t>1.</w:t>
            </w:r>
          </w:p>
        </w:tc>
        <w:tc>
          <w:tcPr>
            <w:tcW w:w="4906" w:type="dxa"/>
          </w:tcPr>
          <w:p w:rsidR="00417363" w:rsidRPr="007126B5" w:rsidRDefault="004B6227" w:rsidP="004B6227">
            <w:pPr>
              <w:autoSpaceDE w:val="0"/>
              <w:autoSpaceDN w:val="0"/>
              <w:adjustRightInd w:val="0"/>
              <w:rPr>
                <w:rFonts w:eastAsia="Calibri"/>
                <w:lang w:eastAsia="en-US"/>
              </w:rPr>
            </w:pPr>
            <w:r w:rsidRPr="007126B5">
              <w:rPr>
                <w:rFonts w:eastAsiaTheme="minorHAnsi"/>
                <w:lang w:eastAsia="en-US"/>
              </w:rPr>
              <w:t>Соответствие программы выполнения муниципальной работы целям предоставления субсидий</w:t>
            </w:r>
          </w:p>
        </w:tc>
        <w:tc>
          <w:tcPr>
            <w:tcW w:w="1701" w:type="dxa"/>
          </w:tcPr>
          <w:p w:rsidR="00417363" w:rsidRPr="007126B5" w:rsidRDefault="00417363" w:rsidP="001F2C7F">
            <w:pPr>
              <w:jc w:val="center"/>
              <w:rPr>
                <w:rFonts w:eastAsia="Calibri"/>
                <w:lang w:eastAsia="en-US"/>
              </w:rPr>
            </w:pPr>
          </w:p>
        </w:tc>
        <w:tc>
          <w:tcPr>
            <w:tcW w:w="1701" w:type="dxa"/>
          </w:tcPr>
          <w:p w:rsidR="00417363" w:rsidRPr="007126B5" w:rsidRDefault="00417363" w:rsidP="001F2C7F">
            <w:pPr>
              <w:jc w:val="center"/>
              <w:rPr>
                <w:rFonts w:eastAsia="Calibri"/>
                <w:lang w:eastAsia="en-US"/>
              </w:rPr>
            </w:pPr>
          </w:p>
        </w:tc>
      </w:tr>
      <w:tr w:rsidR="00417363" w:rsidRPr="007126B5" w:rsidTr="001F2C7F">
        <w:tc>
          <w:tcPr>
            <w:tcW w:w="623" w:type="dxa"/>
          </w:tcPr>
          <w:p w:rsidR="00417363" w:rsidRPr="007126B5" w:rsidRDefault="00417363" w:rsidP="001F2C7F">
            <w:pPr>
              <w:jc w:val="center"/>
              <w:rPr>
                <w:rFonts w:eastAsia="Calibri"/>
                <w:lang w:eastAsia="en-US"/>
              </w:rPr>
            </w:pPr>
            <w:r w:rsidRPr="007126B5">
              <w:rPr>
                <w:rFonts w:eastAsia="Calibri"/>
                <w:lang w:eastAsia="en-US"/>
              </w:rPr>
              <w:t>2.</w:t>
            </w:r>
          </w:p>
        </w:tc>
        <w:tc>
          <w:tcPr>
            <w:tcW w:w="4906" w:type="dxa"/>
          </w:tcPr>
          <w:p w:rsidR="00417363" w:rsidRPr="007126B5" w:rsidRDefault="004B6227" w:rsidP="004B6227">
            <w:pPr>
              <w:autoSpaceDE w:val="0"/>
              <w:autoSpaceDN w:val="0"/>
              <w:adjustRightInd w:val="0"/>
              <w:rPr>
                <w:rFonts w:eastAsia="Calibri"/>
                <w:lang w:eastAsia="en-US"/>
              </w:rPr>
            </w:pPr>
            <w:r w:rsidRPr="007126B5">
              <w:rPr>
                <w:rFonts w:eastAsiaTheme="minorHAnsi"/>
                <w:lang w:eastAsia="en-US"/>
              </w:rPr>
              <w:t>Актуальность и социальная значимость программы выполнения муниципальной работы</w:t>
            </w:r>
          </w:p>
        </w:tc>
        <w:tc>
          <w:tcPr>
            <w:tcW w:w="1701" w:type="dxa"/>
          </w:tcPr>
          <w:p w:rsidR="00417363" w:rsidRPr="007126B5" w:rsidRDefault="00417363" w:rsidP="001F2C7F">
            <w:pPr>
              <w:jc w:val="center"/>
              <w:rPr>
                <w:rFonts w:eastAsia="Calibri"/>
                <w:lang w:eastAsia="en-US"/>
              </w:rPr>
            </w:pPr>
          </w:p>
        </w:tc>
        <w:tc>
          <w:tcPr>
            <w:tcW w:w="1701" w:type="dxa"/>
          </w:tcPr>
          <w:p w:rsidR="00417363" w:rsidRPr="007126B5" w:rsidRDefault="00417363" w:rsidP="001F2C7F">
            <w:pPr>
              <w:jc w:val="center"/>
              <w:rPr>
                <w:rFonts w:eastAsia="Calibri"/>
                <w:lang w:eastAsia="en-US"/>
              </w:rPr>
            </w:pPr>
          </w:p>
        </w:tc>
      </w:tr>
      <w:tr w:rsidR="00417363" w:rsidRPr="007126B5" w:rsidTr="001F2C7F">
        <w:tc>
          <w:tcPr>
            <w:tcW w:w="623" w:type="dxa"/>
          </w:tcPr>
          <w:p w:rsidR="00417363" w:rsidRPr="007126B5" w:rsidRDefault="00417363" w:rsidP="001F2C7F">
            <w:pPr>
              <w:jc w:val="center"/>
              <w:rPr>
                <w:rFonts w:eastAsia="Calibri"/>
                <w:lang w:eastAsia="en-US"/>
              </w:rPr>
            </w:pPr>
            <w:r w:rsidRPr="007126B5">
              <w:rPr>
                <w:rFonts w:eastAsia="Calibri"/>
                <w:lang w:eastAsia="en-US"/>
              </w:rPr>
              <w:t>3.</w:t>
            </w:r>
          </w:p>
        </w:tc>
        <w:tc>
          <w:tcPr>
            <w:tcW w:w="4906" w:type="dxa"/>
          </w:tcPr>
          <w:p w:rsidR="00417363" w:rsidRPr="007126B5" w:rsidRDefault="004B6227" w:rsidP="004B6227">
            <w:pPr>
              <w:autoSpaceDE w:val="0"/>
              <w:autoSpaceDN w:val="0"/>
              <w:adjustRightInd w:val="0"/>
              <w:rPr>
                <w:rFonts w:eastAsia="Calibri"/>
                <w:lang w:eastAsia="en-US"/>
              </w:rPr>
            </w:pPr>
            <w:r w:rsidRPr="007126B5">
              <w:rPr>
                <w:rFonts w:eastAsiaTheme="minorHAnsi"/>
                <w:lang w:eastAsia="en-US"/>
              </w:rPr>
              <w:t>Обоснованность планируемого использования средств субсидий</w:t>
            </w:r>
          </w:p>
        </w:tc>
        <w:tc>
          <w:tcPr>
            <w:tcW w:w="1701" w:type="dxa"/>
          </w:tcPr>
          <w:p w:rsidR="00417363" w:rsidRPr="007126B5" w:rsidRDefault="00417363" w:rsidP="001F2C7F">
            <w:pPr>
              <w:jc w:val="center"/>
              <w:rPr>
                <w:rFonts w:eastAsia="Calibri"/>
                <w:lang w:eastAsia="en-US"/>
              </w:rPr>
            </w:pPr>
          </w:p>
        </w:tc>
        <w:tc>
          <w:tcPr>
            <w:tcW w:w="1701" w:type="dxa"/>
          </w:tcPr>
          <w:p w:rsidR="00417363" w:rsidRPr="007126B5" w:rsidRDefault="00417363" w:rsidP="001F2C7F">
            <w:pPr>
              <w:jc w:val="center"/>
              <w:rPr>
                <w:rFonts w:eastAsia="Calibri"/>
                <w:lang w:eastAsia="en-US"/>
              </w:rPr>
            </w:pPr>
          </w:p>
        </w:tc>
      </w:tr>
      <w:tr w:rsidR="00417363" w:rsidRPr="007126B5" w:rsidTr="001F2C7F">
        <w:tc>
          <w:tcPr>
            <w:tcW w:w="623" w:type="dxa"/>
          </w:tcPr>
          <w:p w:rsidR="00417363" w:rsidRPr="007126B5" w:rsidRDefault="00417363" w:rsidP="001F2C7F">
            <w:pPr>
              <w:jc w:val="center"/>
              <w:rPr>
                <w:rFonts w:eastAsia="Calibri"/>
                <w:lang w:eastAsia="en-US"/>
              </w:rPr>
            </w:pPr>
            <w:r w:rsidRPr="007126B5">
              <w:rPr>
                <w:rFonts w:eastAsia="Calibri"/>
                <w:lang w:eastAsia="en-US"/>
              </w:rPr>
              <w:t>4.</w:t>
            </w:r>
          </w:p>
        </w:tc>
        <w:tc>
          <w:tcPr>
            <w:tcW w:w="4906" w:type="dxa"/>
          </w:tcPr>
          <w:p w:rsidR="00417363" w:rsidRPr="007126B5" w:rsidRDefault="004B6227" w:rsidP="004B6227">
            <w:pPr>
              <w:autoSpaceDE w:val="0"/>
              <w:autoSpaceDN w:val="0"/>
              <w:adjustRightInd w:val="0"/>
              <w:rPr>
                <w:rFonts w:eastAsia="Calibri"/>
                <w:lang w:eastAsia="en-US"/>
              </w:rPr>
            </w:pPr>
            <w:r w:rsidRPr="007126B5">
              <w:rPr>
                <w:rFonts w:eastAsiaTheme="minorHAnsi"/>
                <w:lang w:eastAsia="en-US"/>
              </w:rPr>
              <w:t>Реалистичность программы выполнения муниципальной работы</w:t>
            </w:r>
          </w:p>
        </w:tc>
        <w:tc>
          <w:tcPr>
            <w:tcW w:w="1701" w:type="dxa"/>
          </w:tcPr>
          <w:p w:rsidR="00417363" w:rsidRPr="007126B5" w:rsidRDefault="00417363" w:rsidP="001F2C7F">
            <w:pPr>
              <w:jc w:val="center"/>
              <w:rPr>
                <w:rFonts w:eastAsia="Calibri"/>
                <w:lang w:eastAsia="en-US"/>
              </w:rPr>
            </w:pPr>
          </w:p>
        </w:tc>
        <w:tc>
          <w:tcPr>
            <w:tcW w:w="1701" w:type="dxa"/>
          </w:tcPr>
          <w:p w:rsidR="00417363" w:rsidRPr="007126B5" w:rsidRDefault="00417363" w:rsidP="001F2C7F">
            <w:pPr>
              <w:jc w:val="center"/>
              <w:rPr>
                <w:rFonts w:eastAsia="Calibri"/>
                <w:lang w:eastAsia="en-US"/>
              </w:rPr>
            </w:pPr>
          </w:p>
        </w:tc>
      </w:tr>
      <w:tr w:rsidR="00417363" w:rsidRPr="007126B5" w:rsidTr="001F2C7F">
        <w:tc>
          <w:tcPr>
            <w:tcW w:w="623" w:type="dxa"/>
          </w:tcPr>
          <w:p w:rsidR="00417363" w:rsidRPr="007126B5" w:rsidRDefault="00417363" w:rsidP="001F2C7F">
            <w:pPr>
              <w:jc w:val="center"/>
              <w:rPr>
                <w:rFonts w:eastAsia="Calibri"/>
                <w:lang w:eastAsia="en-US"/>
              </w:rPr>
            </w:pPr>
            <w:r w:rsidRPr="007126B5">
              <w:rPr>
                <w:rFonts w:eastAsia="Calibri"/>
                <w:lang w:eastAsia="en-US"/>
              </w:rPr>
              <w:t>5.</w:t>
            </w:r>
          </w:p>
        </w:tc>
        <w:tc>
          <w:tcPr>
            <w:tcW w:w="4906" w:type="dxa"/>
          </w:tcPr>
          <w:p w:rsidR="00417363" w:rsidRPr="007126B5" w:rsidRDefault="004B6227" w:rsidP="004B6227">
            <w:pPr>
              <w:autoSpaceDE w:val="0"/>
              <w:autoSpaceDN w:val="0"/>
              <w:adjustRightInd w:val="0"/>
              <w:rPr>
                <w:rFonts w:eastAsia="Calibri"/>
                <w:lang w:eastAsia="en-US"/>
              </w:rPr>
            </w:pPr>
            <w:r w:rsidRPr="007126B5">
              <w:rPr>
                <w:rFonts w:eastAsiaTheme="minorHAnsi"/>
                <w:lang w:eastAsia="en-US"/>
              </w:rPr>
              <w:t>Опыт реализации аналогичной программы</w:t>
            </w:r>
          </w:p>
        </w:tc>
        <w:tc>
          <w:tcPr>
            <w:tcW w:w="1701" w:type="dxa"/>
          </w:tcPr>
          <w:p w:rsidR="00417363" w:rsidRPr="007126B5" w:rsidRDefault="00417363" w:rsidP="001F2C7F">
            <w:pPr>
              <w:jc w:val="center"/>
              <w:rPr>
                <w:rFonts w:eastAsia="Calibri"/>
                <w:lang w:eastAsia="en-US"/>
              </w:rPr>
            </w:pPr>
          </w:p>
        </w:tc>
        <w:tc>
          <w:tcPr>
            <w:tcW w:w="1701" w:type="dxa"/>
          </w:tcPr>
          <w:p w:rsidR="00417363" w:rsidRPr="007126B5" w:rsidRDefault="00417363" w:rsidP="001F2C7F">
            <w:pPr>
              <w:jc w:val="center"/>
              <w:rPr>
                <w:rFonts w:eastAsia="Calibri"/>
                <w:lang w:eastAsia="en-US"/>
              </w:rPr>
            </w:pPr>
          </w:p>
        </w:tc>
      </w:tr>
      <w:tr w:rsidR="00417363" w:rsidRPr="007126B5" w:rsidTr="001F2C7F">
        <w:tc>
          <w:tcPr>
            <w:tcW w:w="623" w:type="dxa"/>
          </w:tcPr>
          <w:p w:rsidR="00417363" w:rsidRPr="007126B5" w:rsidRDefault="00417363" w:rsidP="001F2C7F">
            <w:pPr>
              <w:jc w:val="center"/>
              <w:rPr>
                <w:rFonts w:eastAsia="Calibri"/>
                <w:lang w:eastAsia="en-US"/>
              </w:rPr>
            </w:pPr>
            <w:r w:rsidRPr="007126B5">
              <w:rPr>
                <w:rFonts w:eastAsia="Calibri"/>
                <w:lang w:eastAsia="en-US"/>
              </w:rPr>
              <w:t>6.</w:t>
            </w:r>
          </w:p>
        </w:tc>
        <w:tc>
          <w:tcPr>
            <w:tcW w:w="4906" w:type="dxa"/>
          </w:tcPr>
          <w:p w:rsidR="00417363" w:rsidRPr="007126B5" w:rsidRDefault="004B6227" w:rsidP="004B6227">
            <w:pPr>
              <w:autoSpaceDE w:val="0"/>
              <w:autoSpaceDN w:val="0"/>
              <w:adjustRightInd w:val="0"/>
              <w:rPr>
                <w:rFonts w:eastAsia="Calibri"/>
                <w:lang w:eastAsia="en-US"/>
              </w:rPr>
            </w:pPr>
            <w:r w:rsidRPr="007126B5">
              <w:rPr>
                <w:rFonts w:eastAsiaTheme="minorHAnsi"/>
                <w:lang w:eastAsia="en-US"/>
              </w:rPr>
              <w:t>Информационная открытость участника отбора</w:t>
            </w:r>
          </w:p>
        </w:tc>
        <w:tc>
          <w:tcPr>
            <w:tcW w:w="1701" w:type="dxa"/>
          </w:tcPr>
          <w:p w:rsidR="00417363" w:rsidRPr="007126B5" w:rsidRDefault="00417363" w:rsidP="001F2C7F">
            <w:pPr>
              <w:jc w:val="center"/>
              <w:rPr>
                <w:rFonts w:eastAsia="Calibri"/>
                <w:lang w:eastAsia="en-US"/>
              </w:rPr>
            </w:pPr>
          </w:p>
        </w:tc>
        <w:tc>
          <w:tcPr>
            <w:tcW w:w="1701" w:type="dxa"/>
          </w:tcPr>
          <w:p w:rsidR="00417363" w:rsidRPr="007126B5" w:rsidRDefault="00417363" w:rsidP="001F2C7F">
            <w:pPr>
              <w:jc w:val="center"/>
              <w:rPr>
                <w:rFonts w:eastAsia="Calibri"/>
                <w:lang w:eastAsia="en-US"/>
              </w:rPr>
            </w:pPr>
          </w:p>
        </w:tc>
      </w:tr>
      <w:tr w:rsidR="00086823" w:rsidRPr="007126B5" w:rsidTr="001F2C7F">
        <w:tc>
          <w:tcPr>
            <w:tcW w:w="623" w:type="dxa"/>
          </w:tcPr>
          <w:p w:rsidR="00086823" w:rsidRPr="007126B5" w:rsidRDefault="00086823" w:rsidP="00086823">
            <w:pPr>
              <w:pStyle w:val="Default"/>
              <w:jc w:val="center"/>
              <w:rPr>
                <w:sz w:val="26"/>
                <w:szCs w:val="26"/>
              </w:rPr>
            </w:pPr>
            <w:r w:rsidRPr="007126B5">
              <w:rPr>
                <w:sz w:val="26"/>
                <w:szCs w:val="26"/>
              </w:rPr>
              <w:t>7</w:t>
            </w:r>
          </w:p>
        </w:tc>
        <w:tc>
          <w:tcPr>
            <w:tcW w:w="4906" w:type="dxa"/>
          </w:tcPr>
          <w:p w:rsidR="00086823" w:rsidRPr="007126B5" w:rsidRDefault="004B6227" w:rsidP="004B6227">
            <w:pPr>
              <w:autoSpaceDE w:val="0"/>
              <w:autoSpaceDN w:val="0"/>
              <w:adjustRightInd w:val="0"/>
            </w:pPr>
            <w:r w:rsidRPr="007126B5">
              <w:rPr>
                <w:rFonts w:eastAsiaTheme="minorHAnsi"/>
                <w:lang w:eastAsia="en-US"/>
              </w:rPr>
              <w:t>Уровень публичной защиты заявки</w:t>
            </w:r>
          </w:p>
        </w:tc>
        <w:tc>
          <w:tcPr>
            <w:tcW w:w="1701" w:type="dxa"/>
          </w:tcPr>
          <w:p w:rsidR="00086823" w:rsidRPr="007126B5" w:rsidRDefault="00086823" w:rsidP="00086823">
            <w:pPr>
              <w:jc w:val="center"/>
              <w:rPr>
                <w:rFonts w:eastAsia="Calibri"/>
                <w:lang w:eastAsia="en-US"/>
              </w:rPr>
            </w:pPr>
          </w:p>
        </w:tc>
        <w:tc>
          <w:tcPr>
            <w:tcW w:w="1701" w:type="dxa"/>
          </w:tcPr>
          <w:p w:rsidR="00086823" w:rsidRPr="007126B5" w:rsidRDefault="00086823" w:rsidP="00086823">
            <w:pPr>
              <w:jc w:val="center"/>
              <w:rPr>
                <w:rFonts w:eastAsia="Calibri"/>
                <w:lang w:eastAsia="en-US"/>
              </w:rPr>
            </w:pPr>
          </w:p>
        </w:tc>
      </w:tr>
      <w:tr w:rsidR="00417363" w:rsidRPr="007126B5" w:rsidTr="001F2C7F">
        <w:tc>
          <w:tcPr>
            <w:tcW w:w="623" w:type="dxa"/>
          </w:tcPr>
          <w:p w:rsidR="00417363" w:rsidRPr="007126B5" w:rsidRDefault="00417363" w:rsidP="001F2C7F">
            <w:pPr>
              <w:jc w:val="center"/>
              <w:rPr>
                <w:rFonts w:eastAsia="Calibri"/>
                <w:lang w:eastAsia="en-US"/>
              </w:rPr>
            </w:pPr>
          </w:p>
        </w:tc>
        <w:tc>
          <w:tcPr>
            <w:tcW w:w="4906" w:type="dxa"/>
          </w:tcPr>
          <w:p w:rsidR="00417363" w:rsidRPr="007126B5" w:rsidRDefault="00417363" w:rsidP="001F2C7F">
            <w:pPr>
              <w:jc w:val="right"/>
              <w:rPr>
                <w:rFonts w:eastAsia="Calibri"/>
                <w:lang w:eastAsia="en-US"/>
              </w:rPr>
            </w:pPr>
            <w:r w:rsidRPr="007126B5">
              <w:rPr>
                <w:rFonts w:eastAsia="Calibri"/>
                <w:lang w:eastAsia="en-US"/>
              </w:rPr>
              <w:t>Общая оценка:</w:t>
            </w:r>
          </w:p>
        </w:tc>
        <w:tc>
          <w:tcPr>
            <w:tcW w:w="1701" w:type="dxa"/>
          </w:tcPr>
          <w:p w:rsidR="00417363" w:rsidRPr="007126B5" w:rsidRDefault="00417363" w:rsidP="001F2C7F">
            <w:pPr>
              <w:jc w:val="center"/>
              <w:rPr>
                <w:rFonts w:eastAsia="Calibri"/>
                <w:lang w:eastAsia="en-US"/>
              </w:rPr>
            </w:pPr>
          </w:p>
        </w:tc>
        <w:tc>
          <w:tcPr>
            <w:tcW w:w="1701" w:type="dxa"/>
          </w:tcPr>
          <w:p w:rsidR="00417363" w:rsidRPr="007126B5" w:rsidRDefault="00417363" w:rsidP="001F2C7F">
            <w:pPr>
              <w:jc w:val="center"/>
              <w:rPr>
                <w:rFonts w:eastAsia="Calibri"/>
                <w:lang w:eastAsia="en-US"/>
              </w:rPr>
            </w:pPr>
          </w:p>
        </w:tc>
      </w:tr>
    </w:tbl>
    <w:p w:rsidR="00417363" w:rsidRPr="007126B5" w:rsidRDefault="00417363" w:rsidP="00417363">
      <w:pPr>
        <w:jc w:val="both"/>
        <w:rPr>
          <w:rFonts w:eastAsia="Calibri"/>
          <w:color w:val="002060"/>
          <w:lang w:eastAsia="en-US"/>
        </w:rPr>
      </w:pPr>
    </w:p>
    <w:tbl>
      <w:tblPr>
        <w:tblW w:w="7372" w:type="dxa"/>
        <w:tblInd w:w="-142" w:type="dxa"/>
        <w:tblLayout w:type="fixed"/>
        <w:tblLook w:val="04A0" w:firstRow="1" w:lastRow="0" w:firstColumn="1" w:lastColumn="0" w:noHBand="0" w:noVBand="1"/>
      </w:tblPr>
      <w:tblGrid>
        <w:gridCol w:w="1985"/>
        <w:gridCol w:w="426"/>
        <w:gridCol w:w="1984"/>
        <w:gridCol w:w="425"/>
        <w:gridCol w:w="2552"/>
      </w:tblGrid>
      <w:tr w:rsidR="00417363" w:rsidRPr="007126B5" w:rsidTr="001F2C7F">
        <w:tc>
          <w:tcPr>
            <w:tcW w:w="1985" w:type="dxa"/>
          </w:tcPr>
          <w:p w:rsidR="00417363" w:rsidRPr="007126B5" w:rsidRDefault="00417363" w:rsidP="001F2C7F">
            <w:pPr>
              <w:rPr>
                <w:rFonts w:eastAsia="Calibri"/>
                <w:lang w:eastAsia="en-US"/>
              </w:rPr>
            </w:pPr>
            <w:r w:rsidRPr="007126B5">
              <w:rPr>
                <w:rFonts w:eastAsia="Calibri"/>
                <w:lang w:eastAsia="en-US"/>
              </w:rPr>
              <w:t>Член комиссии</w:t>
            </w:r>
          </w:p>
        </w:tc>
        <w:tc>
          <w:tcPr>
            <w:tcW w:w="426" w:type="dxa"/>
          </w:tcPr>
          <w:p w:rsidR="00417363" w:rsidRPr="007126B5" w:rsidRDefault="00417363" w:rsidP="001F2C7F">
            <w:pPr>
              <w:rPr>
                <w:rFonts w:eastAsia="Calibri"/>
                <w:color w:val="002060"/>
                <w:lang w:eastAsia="en-US"/>
              </w:rPr>
            </w:pPr>
          </w:p>
        </w:tc>
        <w:tc>
          <w:tcPr>
            <w:tcW w:w="1984" w:type="dxa"/>
            <w:tcBorders>
              <w:bottom w:val="single" w:sz="4" w:space="0" w:color="auto"/>
            </w:tcBorders>
          </w:tcPr>
          <w:p w:rsidR="00417363" w:rsidRPr="007126B5" w:rsidRDefault="00417363" w:rsidP="001F2C7F">
            <w:pPr>
              <w:rPr>
                <w:rFonts w:eastAsia="Calibri"/>
                <w:color w:val="002060"/>
                <w:lang w:eastAsia="en-US"/>
              </w:rPr>
            </w:pPr>
          </w:p>
        </w:tc>
        <w:tc>
          <w:tcPr>
            <w:tcW w:w="425" w:type="dxa"/>
          </w:tcPr>
          <w:p w:rsidR="00417363" w:rsidRPr="007126B5" w:rsidRDefault="00417363" w:rsidP="001F2C7F">
            <w:pPr>
              <w:rPr>
                <w:rFonts w:eastAsia="Calibri"/>
                <w:color w:val="002060"/>
                <w:lang w:eastAsia="en-US"/>
              </w:rPr>
            </w:pPr>
          </w:p>
        </w:tc>
        <w:tc>
          <w:tcPr>
            <w:tcW w:w="2552" w:type="dxa"/>
            <w:tcBorders>
              <w:bottom w:val="single" w:sz="4" w:space="0" w:color="auto"/>
            </w:tcBorders>
          </w:tcPr>
          <w:p w:rsidR="00417363" w:rsidRPr="007126B5" w:rsidRDefault="00417363" w:rsidP="001F2C7F">
            <w:pPr>
              <w:rPr>
                <w:rFonts w:eastAsia="Calibri"/>
                <w:color w:val="002060"/>
                <w:lang w:eastAsia="en-US"/>
              </w:rPr>
            </w:pPr>
          </w:p>
        </w:tc>
      </w:tr>
      <w:tr w:rsidR="00417363" w:rsidRPr="007126B5" w:rsidTr="001F2C7F">
        <w:tc>
          <w:tcPr>
            <w:tcW w:w="1985" w:type="dxa"/>
          </w:tcPr>
          <w:p w:rsidR="00417363" w:rsidRPr="007126B5" w:rsidRDefault="00417363" w:rsidP="001F2C7F">
            <w:pPr>
              <w:jc w:val="center"/>
              <w:rPr>
                <w:rFonts w:eastAsia="Calibri"/>
                <w:sz w:val="20"/>
                <w:szCs w:val="20"/>
                <w:lang w:eastAsia="en-US"/>
              </w:rPr>
            </w:pPr>
          </w:p>
        </w:tc>
        <w:tc>
          <w:tcPr>
            <w:tcW w:w="426" w:type="dxa"/>
          </w:tcPr>
          <w:p w:rsidR="00417363" w:rsidRPr="007126B5" w:rsidRDefault="00417363" w:rsidP="001F2C7F">
            <w:pPr>
              <w:jc w:val="center"/>
              <w:rPr>
                <w:rFonts w:eastAsia="Calibri"/>
                <w:sz w:val="20"/>
                <w:szCs w:val="20"/>
                <w:lang w:eastAsia="en-US"/>
              </w:rPr>
            </w:pPr>
          </w:p>
        </w:tc>
        <w:tc>
          <w:tcPr>
            <w:tcW w:w="1984" w:type="dxa"/>
            <w:tcBorders>
              <w:top w:val="single" w:sz="4" w:space="0" w:color="auto"/>
            </w:tcBorders>
          </w:tcPr>
          <w:p w:rsidR="00417363" w:rsidRPr="007126B5" w:rsidRDefault="00417363" w:rsidP="001F2C7F">
            <w:pPr>
              <w:jc w:val="center"/>
              <w:rPr>
                <w:rFonts w:eastAsia="Calibri"/>
                <w:sz w:val="20"/>
                <w:szCs w:val="20"/>
                <w:lang w:eastAsia="en-US"/>
              </w:rPr>
            </w:pPr>
            <w:r w:rsidRPr="007126B5">
              <w:rPr>
                <w:rFonts w:eastAsia="Calibri"/>
                <w:sz w:val="20"/>
                <w:szCs w:val="20"/>
                <w:lang w:eastAsia="en-US"/>
              </w:rPr>
              <w:t>(подпись)</w:t>
            </w:r>
          </w:p>
        </w:tc>
        <w:tc>
          <w:tcPr>
            <w:tcW w:w="425" w:type="dxa"/>
          </w:tcPr>
          <w:p w:rsidR="00417363" w:rsidRPr="007126B5" w:rsidRDefault="00417363" w:rsidP="001F2C7F">
            <w:pPr>
              <w:jc w:val="center"/>
              <w:rPr>
                <w:rFonts w:eastAsia="Calibri"/>
                <w:sz w:val="20"/>
                <w:szCs w:val="20"/>
                <w:lang w:eastAsia="en-US"/>
              </w:rPr>
            </w:pPr>
          </w:p>
        </w:tc>
        <w:tc>
          <w:tcPr>
            <w:tcW w:w="2552" w:type="dxa"/>
            <w:tcBorders>
              <w:top w:val="single" w:sz="4" w:space="0" w:color="auto"/>
            </w:tcBorders>
          </w:tcPr>
          <w:p w:rsidR="00417363" w:rsidRPr="007126B5" w:rsidRDefault="00417363" w:rsidP="001F2C7F">
            <w:pPr>
              <w:jc w:val="center"/>
              <w:rPr>
                <w:rFonts w:eastAsia="Calibri"/>
                <w:sz w:val="20"/>
                <w:szCs w:val="20"/>
                <w:lang w:eastAsia="en-US"/>
              </w:rPr>
            </w:pPr>
            <w:proofErr w:type="spellStart"/>
            <w:r w:rsidRPr="007126B5">
              <w:rPr>
                <w:rFonts w:eastAsia="Calibri"/>
                <w:sz w:val="20"/>
                <w:szCs w:val="20"/>
                <w:lang w:eastAsia="en-US"/>
              </w:rPr>
              <w:t>И.О.Фамилия</w:t>
            </w:r>
            <w:proofErr w:type="spellEnd"/>
          </w:p>
        </w:tc>
      </w:tr>
    </w:tbl>
    <w:p w:rsidR="00A76A61" w:rsidRPr="007126B5" w:rsidRDefault="00A76A61" w:rsidP="00107437">
      <w:pPr>
        <w:ind w:firstLine="709"/>
        <w:jc w:val="right"/>
      </w:pPr>
    </w:p>
    <w:p w:rsidR="00417363" w:rsidRPr="007126B5" w:rsidRDefault="00417363" w:rsidP="00107437">
      <w:pPr>
        <w:ind w:firstLine="709"/>
        <w:jc w:val="right"/>
      </w:pPr>
    </w:p>
    <w:p w:rsidR="00417363" w:rsidRPr="007126B5" w:rsidRDefault="00417363" w:rsidP="00417363">
      <w:pPr>
        <w:ind w:firstLine="709"/>
        <w:jc w:val="right"/>
      </w:pPr>
      <w:r w:rsidRPr="007126B5">
        <w:lastRenderedPageBreak/>
        <w:t>Приложение 2</w:t>
      </w:r>
    </w:p>
    <w:p w:rsidR="006206F5" w:rsidRPr="007126B5" w:rsidRDefault="006206F5" w:rsidP="006206F5">
      <w:pPr>
        <w:tabs>
          <w:tab w:val="left" w:pos="993"/>
          <w:tab w:val="left" w:pos="1134"/>
        </w:tabs>
        <w:ind w:firstLine="709"/>
        <w:jc w:val="right"/>
      </w:pPr>
      <w:r w:rsidRPr="007126B5">
        <w:t xml:space="preserve">к Положению о Комиссии </w:t>
      </w:r>
    </w:p>
    <w:p w:rsidR="006206F5" w:rsidRPr="007126B5" w:rsidRDefault="006206F5" w:rsidP="006206F5">
      <w:pPr>
        <w:tabs>
          <w:tab w:val="left" w:pos="993"/>
          <w:tab w:val="left" w:pos="1134"/>
        </w:tabs>
        <w:ind w:firstLine="709"/>
        <w:jc w:val="right"/>
      </w:pPr>
      <w:r w:rsidRPr="007126B5">
        <w:t xml:space="preserve">по рассмотрению и оценке заявок </w:t>
      </w:r>
    </w:p>
    <w:p w:rsidR="006206F5" w:rsidRPr="007126B5" w:rsidRDefault="006206F5" w:rsidP="006206F5">
      <w:pPr>
        <w:tabs>
          <w:tab w:val="left" w:pos="993"/>
          <w:tab w:val="left" w:pos="1134"/>
        </w:tabs>
        <w:ind w:firstLine="709"/>
        <w:jc w:val="right"/>
      </w:pPr>
      <w:r w:rsidRPr="007126B5">
        <w:t xml:space="preserve">участников отбора на предоставление </w:t>
      </w:r>
    </w:p>
    <w:p w:rsidR="006206F5" w:rsidRPr="007126B5" w:rsidRDefault="006206F5" w:rsidP="006206F5">
      <w:pPr>
        <w:tabs>
          <w:tab w:val="left" w:pos="993"/>
          <w:tab w:val="left" w:pos="1134"/>
        </w:tabs>
        <w:ind w:firstLine="709"/>
        <w:jc w:val="right"/>
      </w:pPr>
      <w:r w:rsidRPr="007126B5">
        <w:t>из бюджета города Когалыма субсидий</w:t>
      </w:r>
    </w:p>
    <w:p w:rsidR="006206F5" w:rsidRPr="007126B5" w:rsidRDefault="006206F5" w:rsidP="006206F5">
      <w:pPr>
        <w:tabs>
          <w:tab w:val="left" w:pos="993"/>
          <w:tab w:val="left" w:pos="1134"/>
        </w:tabs>
        <w:ind w:firstLine="709"/>
        <w:jc w:val="right"/>
      </w:pPr>
      <w:r w:rsidRPr="007126B5">
        <w:t xml:space="preserve">некоммерческим организациям, </w:t>
      </w:r>
    </w:p>
    <w:p w:rsidR="006206F5" w:rsidRPr="007126B5" w:rsidRDefault="006206F5" w:rsidP="006206F5">
      <w:pPr>
        <w:tabs>
          <w:tab w:val="left" w:pos="993"/>
          <w:tab w:val="left" w:pos="1134"/>
        </w:tabs>
        <w:ind w:firstLine="709"/>
        <w:jc w:val="right"/>
      </w:pPr>
      <w:r w:rsidRPr="007126B5">
        <w:t xml:space="preserve">не являющимся государственными </w:t>
      </w:r>
    </w:p>
    <w:p w:rsidR="006206F5" w:rsidRPr="007126B5" w:rsidRDefault="006206F5" w:rsidP="006206F5">
      <w:pPr>
        <w:tabs>
          <w:tab w:val="left" w:pos="993"/>
          <w:tab w:val="left" w:pos="1134"/>
        </w:tabs>
        <w:ind w:firstLine="709"/>
        <w:jc w:val="right"/>
      </w:pPr>
      <w:r w:rsidRPr="007126B5">
        <w:t xml:space="preserve">(муниципальными) учреждениями в целях </w:t>
      </w:r>
    </w:p>
    <w:p w:rsidR="006206F5" w:rsidRPr="007126B5" w:rsidRDefault="006206F5" w:rsidP="006206F5">
      <w:pPr>
        <w:tabs>
          <w:tab w:val="left" w:pos="993"/>
          <w:tab w:val="left" w:pos="1134"/>
        </w:tabs>
        <w:ind w:firstLine="709"/>
        <w:jc w:val="right"/>
      </w:pPr>
      <w:r w:rsidRPr="007126B5">
        <w:t xml:space="preserve">финансового обеспечения затрат в связи </w:t>
      </w:r>
    </w:p>
    <w:p w:rsidR="006206F5" w:rsidRPr="007126B5" w:rsidRDefault="006206F5" w:rsidP="006206F5">
      <w:pPr>
        <w:tabs>
          <w:tab w:val="left" w:pos="993"/>
          <w:tab w:val="left" w:pos="1134"/>
        </w:tabs>
        <w:ind w:firstLine="709"/>
        <w:jc w:val="right"/>
      </w:pPr>
      <w:r w:rsidRPr="007126B5">
        <w:t xml:space="preserve">с выполнением муниципальной работы </w:t>
      </w:r>
    </w:p>
    <w:p w:rsidR="006206F5" w:rsidRPr="007126B5" w:rsidRDefault="006206F5" w:rsidP="006206F5">
      <w:pPr>
        <w:tabs>
          <w:tab w:val="left" w:pos="993"/>
          <w:tab w:val="left" w:pos="1134"/>
        </w:tabs>
        <w:ind w:firstLine="709"/>
        <w:jc w:val="right"/>
      </w:pPr>
      <w:r w:rsidRPr="007126B5">
        <w:t xml:space="preserve">«Организация и проведение </w:t>
      </w:r>
    </w:p>
    <w:p w:rsidR="006206F5" w:rsidRPr="007126B5" w:rsidRDefault="006206F5" w:rsidP="006206F5">
      <w:pPr>
        <w:tabs>
          <w:tab w:val="left" w:pos="993"/>
          <w:tab w:val="left" w:pos="1134"/>
        </w:tabs>
        <w:ind w:firstLine="709"/>
        <w:jc w:val="right"/>
      </w:pPr>
      <w:r w:rsidRPr="007126B5">
        <w:t xml:space="preserve">общественно-значимых мероприятий </w:t>
      </w:r>
    </w:p>
    <w:p w:rsidR="006206F5" w:rsidRPr="007126B5" w:rsidRDefault="006206F5" w:rsidP="006206F5">
      <w:pPr>
        <w:tabs>
          <w:tab w:val="left" w:pos="993"/>
          <w:tab w:val="left" w:pos="1134"/>
        </w:tabs>
        <w:ind w:firstLine="709"/>
        <w:jc w:val="right"/>
      </w:pPr>
      <w:r w:rsidRPr="007126B5">
        <w:t xml:space="preserve">в сфере образования, науки и молодежной </w:t>
      </w:r>
    </w:p>
    <w:p w:rsidR="006206F5" w:rsidRPr="007126B5" w:rsidRDefault="006206F5" w:rsidP="006206F5">
      <w:pPr>
        <w:tabs>
          <w:tab w:val="left" w:pos="993"/>
          <w:tab w:val="left" w:pos="1134"/>
        </w:tabs>
        <w:ind w:firstLine="709"/>
        <w:jc w:val="right"/>
      </w:pPr>
      <w:r w:rsidRPr="007126B5">
        <w:t xml:space="preserve">политики по укреплению межнационального </w:t>
      </w:r>
    </w:p>
    <w:p w:rsidR="00417363" w:rsidRPr="007126B5" w:rsidRDefault="006206F5" w:rsidP="006206F5">
      <w:pPr>
        <w:tabs>
          <w:tab w:val="left" w:pos="142"/>
        </w:tabs>
        <w:jc w:val="right"/>
      </w:pPr>
      <w:r w:rsidRPr="007126B5">
        <w:t>мира и согласия»</w:t>
      </w:r>
    </w:p>
    <w:p w:rsidR="00417363" w:rsidRPr="007126B5" w:rsidRDefault="00417363" w:rsidP="00417363">
      <w:pPr>
        <w:jc w:val="center"/>
      </w:pPr>
    </w:p>
    <w:p w:rsidR="00417363" w:rsidRPr="007126B5" w:rsidRDefault="00417363" w:rsidP="00417363">
      <w:pPr>
        <w:jc w:val="center"/>
        <w:rPr>
          <w:rFonts w:ascii="PT Astra Serif" w:eastAsia="Calibri" w:hAnsi="PT Astra Serif"/>
          <w:sz w:val="28"/>
          <w:szCs w:val="28"/>
          <w:lang w:eastAsia="en-US"/>
        </w:rPr>
      </w:pPr>
      <w:r w:rsidRPr="007126B5">
        <w:rPr>
          <w:rFonts w:ascii="PT Astra Serif" w:eastAsia="Calibri" w:hAnsi="PT Astra Serif"/>
          <w:sz w:val="28"/>
          <w:szCs w:val="28"/>
          <w:lang w:eastAsia="en-US"/>
        </w:rPr>
        <w:t>СВОДНАЯ ВЕДОМОСТЬ</w:t>
      </w:r>
    </w:p>
    <w:p w:rsidR="00417363" w:rsidRPr="007126B5" w:rsidRDefault="00417363" w:rsidP="00417363">
      <w:pPr>
        <w:tabs>
          <w:tab w:val="left" w:pos="142"/>
        </w:tabs>
        <w:jc w:val="center"/>
      </w:pPr>
      <w:r w:rsidRPr="007126B5">
        <w:rPr>
          <w:rFonts w:eastAsia="Calibri"/>
          <w:lang w:eastAsia="en-US"/>
        </w:rPr>
        <w:t xml:space="preserve"> оценки заявок участников отбора</w:t>
      </w:r>
      <w:r w:rsidRPr="007126B5">
        <w:t xml:space="preserve"> на предоставление из бюджета города Когалыма </w:t>
      </w:r>
      <w:r w:rsidR="00C255AE" w:rsidRPr="007126B5">
        <w:t>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общественно-значимых мероприятий в сфере образования, науки и молодежной политики по укреплению межнационального мира и согласия»</w:t>
      </w:r>
    </w:p>
    <w:p w:rsidR="00417363" w:rsidRPr="007126B5" w:rsidRDefault="00417363" w:rsidP="00417363">
      <w:pPr>
        <w:tabs>
          <w:tab w:val="left" w:pos="142"/>
        </w:tabs>
        <w:jc w:val="center"/>
      </w:pPr>
      <w:r w:rsidRPr="007126B5">
        <w:t>«___</w:t>
      </w:r>
      <w:proofErr w:type="gramStart"/>
      <w:r w:rsidRPr="007126B5">
        <w:t>_»_</w:t>
      </w:r>
      <w:proofErr w:type="gramEnd"/>
      <w:r w:rsidRPr="007126B5">
        <w:t>______________20____года</w:t>
      </w:r>
    </w:p>
    <w:p w:rsidR="00417363" w:rsidRPr="007126B5" w:rsidRDefault="00417363" w:rsidP="00417363">
      <w:pPr>
        <w:jc w:val="center"/>
        <w:rPr>
          <w:rFonts w:eastAsia="Calibri"/>
          <w:color w:val="002060"/>
          <w:lang w:eastAsia="en-US"/>
        </w:rPr>
      </w:pPr>
    </w:p>
    <w:tbl>
      <w:tblPr>
        <w:tblStyle w:val="61"/>
        <w:tblW w:w="8931" w:type="dxa"/>
        <w:tblInd w:w="-5" w:type="dxa"/>
        <w:tblLook w:val="04A0" w:firstRow="1" w:lastRow="0" w:firstColumn="1" w:lastColumn="0" w:noHBand="0" w:noVBand="1"/>
      </w:tblPr>
      <w:tblGrid>
        <w:gridCol w:w="619"/>
        <w:gridCol w:w="4632"/>
        <w:gridCol w:w="1840"/>
        <w:gridCol w:w="1840"/>
      </w:tblGrid>
      <w:tr w:rsidR="00417363" w:rsidRPr="007126B5" w:rsidTr="001F2C7F">
        <w:trPr>
          <w:trHeight w:val="608"/>
        </w:trPr>
        <w:tc>
          <w:tcPr>
            <w:tcW w:w="619" w:type="dxa"/>
            <w:vAlign w:val="center"/>
          </w:tcPr>
          <w:p w:rsidR="00417363" w:rsidRPr="007126B5" w:rsidRDefault="00417363" w:rsidP="001F2C7F">
            <w:pPr>
              <w:jc w:val="center"/>
              <w:rPr>
                <w:rFonts w:eastAsia="Calibri"/>
                <w:lang w:eastAsia="en-US"/>
              </w:rPr>
            </w:pPr>
            <w:r w:rsidRPr="007126B5">
              <w:rPr>
                <w:rFonts w:eastAsia="Calibri"/>
                <w:lang w:eastAsia="en-US"/>
              </w:rPr>
              <w:t>№ п/п</w:t>
            </w:r>
          </w:p>
        </w:tc>
        <w:tc>
          <w:tcPr>
            <w:tcW w:w="4632" w:type="dxa"/>
            <w:vAlign w:val="center"/>
          </w:tcPr>
          <w:p w:rsidR="00417363" w:rsidRPr="007126B5" w:rsidRDefault="00417363" w:rsidP="001F2C7F">
            <w:pPr>
              <w:jc w:val="center"/>
              <w:rPr>
                <w:rFonts w:eastAsia="Calibri"/>
                <w:lang w:eastAsia="en-US"/>
              </w:rPr>
            </w:pPr>
            <w:r w:rsidRPr="007126B5">
              <w:rPr>
                <w:rFonts w:eastAsia="Calibri"/>
                <w:lang w:eastAsia="en-US"/>
              </w:rPr>
              <w:t>Члены комиссии</w:t>
            </w:r>
          </w:p>
        </w:tc>
        <w:tc>
          <w:tcPr>
            <w:tcW w:w="1840" w:type="dxa"/>
          </w:tcPr>
          <w:p w:rsidR="00417363" w:rsidRPr="007126B5" w:rsidRDefault="00417363" w:rsidP="001F2C7F">
            <w:pPr>
              <w:jc w:val="center"/>
              <w:rPr>
                <w:rFonts w:eastAsia="Calibri"/>
                <w:lang w:eastAsia="en-US"/>
              </w:rPr>
            </w:pPr>
            <w:r w:rsidRPr="007126B5">
              <w:rPr>
                <w:rFonts w:eastAsia="Calibri"/>
                <w:lang w:eastAsia="en-US"/>
              </w:rPr>
              <w:t>Участник отбора 1</w:t>
            </w:r>
          </w:p>
        </w:tc>
        <w:tc>
          <w:tcPr>
            <w:tcW w:w="1840" w:type="dxa"/>
          </w:tcPr>
          <w:p w:rsidR="00417363" w:rsidRPr="007126B5" w:rsidRDefault="00417363" w:rsidP="001F2C7F">
            <w:pPr>
              <w:jc w:val="center"/>
              <w:rPr>
                <w:rFonts w:eastAsia="Calibri"/>
                <w:lang w:eastAsia="en-US"/>
              </w:rPr>
            </w:pPr>
            <w:r w:rsidRPr="007126B5">
              <w:rPr>
                <w:rFonts w:eastAsia="Calibri"/>
                <w:lang w:eastAsia="en-US"/>
              </w:rPr>
              <w:t>Участник отбора 2</w:t>
            </w:r>
          </w:p>
        </w:tc>
      </w:tr>
      <w:tr w:rsidR="00417363" w:rsidRPr="007126B5" w:rsidTr="001F2C7F">
        <w:tc>
          <w:tcPr>
            <w:tcW w:w="619" w:type="dxa"/>
          </w:tcPr>
          <w:p w:rsidR="00417363" w:rsidRPr="007126B5" w:rsidRDefault="00417363" w:rsidP="001F2C7F">
            <w:pPr>
              <w:jc w:val="center"/>
              <w:rPr>
                <w:rFonts w:eastAsia="Calibri"/>
                <w:lang w:eastAsia="en-US"/>
              </w:rPr>
            </w:pPr>
          </w:p>
        </w:tc>
        <w:tc>
          <w:tcPr>
            <w:tcW w:w="4632" w:type="dxa"/>
          </w:tcPr>
          <w:p w:rsidR="00417363" w:rsidRPr="007126B5" w:rsidRDefault="00417363" w:rsidP="001F2C7F">
            <w:pPr>
              <w:jc w:val="center"/>
              <w:rPr>
                <w:rFonts w:eastAsia="Calibri"/>
                <w:lang w:eastAsia="en-US"/>
              </w:rPr>
            </w:pPr>
          </w:p>
        </w:tc>
        <w:tc>
          <w:tcPr>
            <w:tcW w:w="3680" w:type="dxa"/>
            <w:gridSpan w:val="2"/>
          </w:tcPr>
          <w:p w:rsidR="00417363" w:rsidRPr="007126B5" w:rsidRDefault="00417363" w:rsidP="001F2C7F">
            <w:pPr>
              <w:jc w:val="center"/>
              <w:rPr>
                <w:rFonts w:eastAsia="Calibri"/>
                <w:lang w:eastAsia="en-US"/>
              </w:rPr>
            </w:pPr>
            <w:r w:rsidRPr="007126B5">
              <w:rPr>
                <w:rFonts w:eastAsia="Calibri"/>
                <w:lang w:eastAsia="en-US"/>
              </w:rPr>
              <w:t>Общая оценка</w:t>
            </w:r>
          </w:p>
        </w:tc>
      </w:tr>
      <w:tr w:rsidR="00417363" w:rsidRPr="007126B5" w:rsidTr="001F2C7F">
        <w:tc>
          <w:tcPr>
            <w:tcW w:w="619" w:type="dxa"/>
          </w:tcPr>
          <w:p w:rsidR="00417363" w:rsidRPr="007126B5" w:rsidRDefault="00417363" w:rsidP="001F2C7F">
            <w:pPr>
              <w:jc w:val="center"/>
              <w:rPr>
                <w:rFonts w:eastAsia="Calibri"/>
                <w:lang w:eastAsia="en-US"/>
              </w:rPr>
            </w:pPr>
            <w:r w:rsidRPr="007126B5">
              <w:rPr>
                <w:rFonts w:eastAsia="Calibri"/>
                <w:lang w:eastAsia="en-US"/>
              </w:rPr>
              <w:t>1.</w:t>
            </w:r>
          </w:p>
        </w:tc>
        <w:tc>
          <w:tcPr>
            <w:tcW w:w="4632" w:type="dxa"/>
          </w:tcPr>
          <w:p w:rsidR="00417363" w:rsidRPr="007126B5" w:rsidRDefault="00417363" w:rsidP="001F2C7F">
            <w:pPr>
              <w:rPr>
                <w:rFonts w:eastAsia="Calibri"/>
                <w:lang w:eastAsia="en-US"/>
              </w:rPr>
            </w:pP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r w:rsidR="00417363" w:rsidRPr="007126B5" w:rsidTr="001F2C7F">
        <w:tc>
          <w:tcPr>
            <w:tcW w:w="619" w:type="dxa"/>
          </w:tcPr>
          <w:p w:rsidR="00417363" w:rsidRPr="007126B5" w:rsidRDefault="00417363" w:rsidP="001F2C7F">
            <w:pPr>
              <w:jc w:val="center"/>
              <w:rPr>
                <w:rFonts w:eastAsia="Calibri"/>
                <w:lang w:eastAsia="en-US"/>
              </w:rPr>
            </w:pPr>
            <w:r w:rsidRPr="007126B5">
              <w:rPr>
                <w:rFonts w:eastAsia="Calibri"/>
                <w:lang w:eastAsia="en-US"/>
              </w:rPr>
              <w:t>2.</w:t>
            </w:r>
          </w:p>
        </w:tc>
        <w:tc>
          <w:tcPr>
            <w:tcW w:w="4632" w:type="dxa"/>
          </w:tcPr>
          <w:p w:rsidR="00417363" w:rsidRPr="007126B5" w:rsidRDefault="00417363" w:rsidP="001F2C7F">
            <w:pPr>
              <w:rPr>
                <w:rFonts w:eastAsia="Calibri"/>
                <w:lang w:eastAsia="en-US"/>
              </w:rPr>
            </w:pP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r w:rsidR="00417363" w:rsidRPr="007126B5" w:rsidTr="001F2C7F">
        <w:tc>
          <w:tcPr>
            <w:tcW w:w="619" w:type="dxa"/>
          </w:tcPr>
          <w:p w:rsidR="00417363" w:rsidRPr="007126B5" w:rsidRDefault="00417363" w:rsidP="001F2C7F">
            <w:pPr>
              <w:jc w:val="center"/>
              <w:rPr>
                <w:rFonts w:eastAsia="Calibri"/>
                <w:lang w:eastAsia="en-US"/>
              </w:rPr>
            </w:pPr>
            <w:r w:rsidRPr="007126B5">
              <w:rPr>
                <w:rFonts w:eastAsia="Calibri"/>
                <w:lang w:eastAsia="en-US"/>
              </w:rPr>
              <w:t>3.</w:t>
            </w:r>
          </w:p>
        </w:tc>
        <w:tc>
          <w:tcPr>
            <w:tcW w:w="4632" w:type="dxa"/>
          </w:tcPr>
          <w:p w:rsidR="00417363" w:rsidRPr="007126B5" w:rsidRDefault="00417363" w:rsidP="001F2C7F">
            <w:pPr>
              <w:rPr>
                <w:rFonts w:eastAsia="Calibri"/>
                <w:lang w:eastAsia="en-US"/>
              </w:rPr>
            </w:pP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r w:rsidR="00417363" w:rsidRPr="007126B5" w:rsidTr="001F2C7F">
        <w:tc>
          <w:tcPr>
            <w:tcW w:w="619" w:type="dxa"/>
          </w:tcPr>
          <w:p w:rsidR="00417363" w:rsidRPr="007126B5" w:rsidRDefault="00417363" w:rsidP="001F2C7F">
            <w:pPr>
              <w:jc w:val="center"/>
              <w:rPr>
                <w:rFonts w:eastAsia="Calibri"/>
                <w:lang w:eastAsia="en-US"/>
              </w:rPr>
            </w:pPr>
            <w:r w:rsidRPr="007126B5">
              <w:rPr>
                <w:rFonts w:eastAsia="Calibri"/>
                <w:lang w:eastAsia="en-US"/>
              </w:rPr>
              <w:t>4.</w:t>
            </w:r>
          </w:p>
        </w:tc>
        <w:tc>
          <w:tcPr>
            <w:tcW w:w="4632" w:type="dxa"/>
          </w:tcPr>
          <w:p w:rsidR="00417363" w:rsidRPr="007126B5" w:rsidRDefault="00417363" w:rsidP="001F2C7F">
            <w:pPr>
              <w:rPr>
                <w:rFonts w:eastAsia="Calibri"/>
                <w:lang w:eastAsia="en-US"/>
              </w:rPr>
            </w:pP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r w:rsidR="00417363" w:rsidRPr="007126B5" w:rsidTr="001F2C7F">
        <w:tc>
          <w:tcPr>
            <w:tcW w:w="619" w:type="dxa"/>
          </w:tcPr>
          <w:p w:rsidR="00417363" w:rsidRPr="007126B5" w:rsidRDefault="00417363" w:rsidP="001F2C7F">
            <w:pPr>
              <w:jc w:val="center"/>
              <w:rPr>
                <w:rFonts w:eastAsia="Calibri"/>
                <w:lang w:eastAsia="en-US"/>
              </w:rPr>
            </w:pPr>
            <w:r w:rsidRPr="007126B5">
              <w:rPr>
                <w:rFonts w:eastAsia="Calibri"/>
                <w:lang w:eastAsia="en-US"/>
              </w:rPr>
              <w:t>5.</w:t>
            </w:r>
          </w:p>
        </w:tc>
        <w:tc>
          <w:tcPr>
            <w:tcW w:w="4632" w:type="dxa"/>
          </w:tcPr>
          <w:p w:rsidR="00417363" w:rsidRPr="007126B5" w:rsidRDefault="00417363" w:rsidP="001F2C7F">
            <w:pPr>
              <w:rPr>
                <w:rFonts w:eastAsia="Calibri"/>
                <w:lang w:eastAsia="en-US"/>
              </w:rPr>
            </w:pP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r w:rsidR="00417363" w:rsidRPr="007126B5" w:rsidTr="001F2C7F">
        <w:tc>
          <w:tcPr>
            <w:tcW w:w="619" w:type="dxa"/>
          </w:tcPr>
          <w:p w:rsidR="00417363" w:rsidRPr="007126B5" w:rsidRDefault="00417363" w:rsidP="001F2C7F">
            <w:pPr>
              <w:jc w:val="center"/>
              <w:rPr>
                <w:rFonts w:eastAsia="Calibri"/>
                <w:lang w:eastAsia="en-US"/>
              </w:rPr>
            </w:pPr>
            <w:r w:rsidRPr="007126B5">
              <w:rPr>
                <w:rFonts w:eastAsia="Calibri"/>
                <w:lang w:eastAsia="en-US"/>
              </w:rPr>
              <w:t>6.</w:t>
            </w:r>
          </w:p>
        </w:tc>
        <w:tc>
          <w:tcPr>
            <w:tcW w:w="4632" w:type="dxa"/>
          </w:tcPr>
          <w:p w:rsidR="00417363" w:rsidRPr="007126B5" w:rsidRDefault="00417363" w:rsidP="001F2C7F">
            <w:pPr>
              <w:rPr>
                <w:rFonts w:eastAsia="Calibri"/>
                <w:lang w:eastAsia="en-US"/>
              </w:rPr>
            </w:pP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r w:rsidR="00417363" w:rsidRPr="007126B5" w:rsidTr="001F2C7F">
        <w:tc>
          <w:tcPr>
            <w:tcW w:w="619" w:type="dxa"/>
          </w:tcPr>
          <w:p w:rsidR="00417363" w:rsidRPr="007126B5" w:rsidRDefault="00417363" w:rsidP="001F2C7F">
            <w:pPr>
              <w:jc w:val="center"/>
              <w:rPr>
                <w:rFonts w:eastAsia="Calibri"/>
                <w:lang w:eastAsia="en-US"/>
              </w:rPr>
            </w:pPr>
            <w:r w:rsidRPr="007126B5">
              <w:rPr>
                <w:rFonts w:eastAsia="Calibri"/>
                <w:lang w:eastAsia="en-US"/>
              </w:rPr>
              <w:t>7.</w:t>
            </w:r>
          </w:p>
        </w:tc>
        <w:tc>
          <w:tcPr>
            <w:tcW w:w="4632" w:type="dxa"/>
          </w:tcPr>
          <w:p w:rsidR="00417363" w:rsidRPr="007126B5" w:rsidRDefault="00417363" w:rsidP="001F2C7F">
            <w:pPr>
              <w:rPr>
                <w:rFonts w:eastAsia="Calibri"/>
                <w:lang w:eastAsia="en-US"/>
              </w:rPr>
            </w:pP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r w:rsidR="00417363" w:rsidRPr="007126B5" w:rsidTr="001F2C7F">
        <w:tc>
          <w:tcPr>
            <w:tcW w:w="619" w:type="dxa"/>
          </w:tcPr>
          <w:p w:rsidR="00417363" w:rsidRPr="007126B5" w:rsidRDefault="00417363" w:rsidP="001F2C7F">
            <w:pPr>
              <w:jc w:val="center"/>
              <w:rPr>
                <w:rFonts w:eastAsia="Calibri"/>
                <w:lang w:eastAsia="en-US"/>
              </w:rPr>
            </w:pPr>
          </w:p>
        </w:tc>
        <w:tc>
          <w:tcPr>
            <w:tcW w:w="4632" w:type="dxa"/>
          </w:tcPr>
          <w:p w:rsidR="00417363" w:rsidRPr="007126B5" w:rsidRDefault="00417363" w:rsidP="001F2C7F">
            <w:pPr>
              <w:jc w:val="right"/>
              <w:rPr>
                <w:rFonts w:eastAsia="Calibri"/>
                <w:lang w:eastAsia="en-US"/>
              </w:rPr>
            </w:pPr>
            <w:r w:rsidRPr="007126B5">
              <w:rPr>
                <w:rFonts w:eastAsia="Calibri"/>
                <w:lang w:eastAsia="en-US"/>
              </w:rPr>
              <w:t>Итоговая оценка:</w:t>
            </w:r>
          </w:p>
        </w:tc>
        <w:tc>
          <w:tcPr>
            <w:tcW w:w="1840" w:type="dxa"/>
          </w:tcPr>
          <w:p w:rsidR="00417363" w:rsidRPr="007126B5" w:rsidRDefault="00417363" w:rsidP="001F2C7F">
            <w:pPr>
              <w:jc w:val="center"/>
              <w:rPr>
                <w:rFonts w:eastAsia="Calibri"/>
                <w:lang w:eastAsia="en-US"/>
              </w:rPr>
            </w:pPr>
          </w:p>
        </w:tc>
        <w:tc>
          <w:tcPr>
            <w:tcW w:w="1840" w:type="dxa"/>
          </w:tcPr>
          <w:p w:rsidR="00417363" w:rsidRPr="007126B5" w:rsidRDefault="00417363" w:rsidP="001F2C7F">
            <w:pPr>
              <w:jc w:val="center"/>
              <w:rPr>
                <w:rFonts w:eastAsia="Calibri"/>
                <w:lang w:eastAsia="en-US"/>
              </w:rPr>
            </w:pPr>
          </w:p>
        </w:tc>
      </w:tr>
    </w:tbl>
    <w:p w:rsidR="00417363" w:rsidRPr="007126B5" w:rsidRDefault="00417363" w:rsidP="00417363">
      <w:pPr>
        <w:jc w:val="both"/>
        <w:rPr>
          <w:rFonts w:eastAsia="Calibri"/>
          <w:color w:val="002060"/>
          <w:lang w:eastAsia="en-US"/>
        </w:rPr>
      </w:pPr>
    </w:p>
    <w:tbl>
      <w:tblPr>
        <w:tblW w:w="8789" w:type="dxa"/>
        <w:tblLayout w:type="fixed"/>
        <w:tblLook w:val="04A0" w:firstRow="1" w:lastRow="0" w:firstColumn="1" w:lastColumn="0" w:noHBand="0" w:noVBand="1"/>
      </w:tblPr>
      <w:tblGrid>
        <w:gridCol w:w="3402"/>
        <w:gridCol w:w="426"/>
        <w:gridCol w:w="1984"/>
        <w:gridCol w:w="425"/>
        <w:gridCol w:w="2552"/>
      </w:tblGrid>
      <w:tr w:rsidR="00417363" w:rsidRPr="007126B5" w:rsidTr="001F2C7F">
        <w:tc>
          <w:tcPr>
            <w:tcW w:w="3402" w:type="dxa"/>
          </w:tcPr>
          <w:p w:rsidR="00417363" w:rsidRPr="007126B5" w:rsidRDefault="00417363" w:rsidP="001F2C7F">
            <w:pPr>
              <w:rPr>
                <w:rFonts w:eastAsia="Calibri"/>
                <w:lang w:eastAsia="en-US"/>
              </w:rPr>
            </w:pPr>
            <w:r w:rsidRPr="007126B5">
              <w:rPr>
                <w:rFonts w:eastAsia="Calibri"/>
                <w:lang w:eastAsia="en-US"/>
              </w:rPr>
              <w:t>Председатель комиссии</w:t>
            </w:r>
          </w:p>
        </w:tc>
        <w:tc>
          <w:tcPr>
            <w:tcW w:w="426" w:type="dxa"/>
          </w:tcPr>
          <w:p w:rsidR="00417363" w:rsidRPr="007126B5" w:rsidRDefault="00417363" w:rsidP="001F2C7F">
            <w:pPr>
              <w:rPr>
                <w:rFonts w:eastAsia="Calibri"/>
                <w:color w:val="002060"/>
                <w:lang w:eastAsia="en-US"/>
              </w:rPr>
            </w:pPr>
          </w:p>
        </w:tc>
        <w:tc>
          <w:tcPr>
            <w:tcW w:w="1984" w:type="dxa"/>
            <w:tcBorders>
              <w:bottom w:val="single" w:sz="4" w:space="0" w:color="auto"/>
            </w:tcBorders>
          </w:tcPr>
          <w:p w:rsidR="00417363" w:rsidRPr="007126B5" w:rsidRDefault="00417363" w:rsidP="001F2C7F">
            <w:pPr>
              <w:rPr>
                <w:rFonts w:eastAsia="Calibri"/>
                <w:color w:val="002060"/>
                <w:lang w:eastAsia="en-US"/>
              </w:rPr>
            </w:pPr>
          </w:p>
        </w:tc>
        <w:tc>
          <w:tcPr>
            <w:tcW w:w="425" w:type="dxa"/>
          </w:tcPr>
          <w:p w:rsidR="00417363" w:rsidRPr="007126B5" w:rsidRDefault="00417363" w:rsidP="001F2C7F">
            <w:pPr>
              <w:rPr>
                <w:rFonts w:eastAsia="Calibri"/>
                <w:color w:val="002060"/>
                <w:lang w:eastAsia="en-US"/>
              </w:rPr>
            </w:pPr>
          </w:p>
        </w:tc>
        <w:tc>
          <w:tcPr>
            <w:tcW w:w="2552" w:type="dxa"/>
            <w:tcBorders>
              <w:bottom w:val="single" w:sz="4" w:space="0" w:color="auto"/>
            </w:tcBorders>
          </w:tcPr>
          <w:p w:rsidR="00417363" w:rsidRPr="007126B5" w:rsidRDefault="00417363" w:rsidP="001F2C7F">
            <w:pPr>
              <w:rPr>
                <w:rFonts w:eastAsia="Calibri"/>
                <w:color w:val="002060"/>
                <w:lang w:eastAsia="en-US"/>
              </w:rPr>
            </w:pPr>
          </w:p>
        </w:tc>
      </w:tr>
      <w:tr w:rsidR="00417363" w:rsidRPr="007126B5" w:rsidTr="001F2C7F">
        <w:tc>
          <w:tcPr>
            <w:tcW w:w="3402" w:type="dxa"/>
          </w:tcPr>
          <w:p w:rsidR="00417363" w:rsidRPr="007126B5" w:rsidRDefault="00417363" w:rsidP="001F2C7F">
            <w:pPr>
              <w:jc w:val="center"/>
              <w:rPr>
                <w:rFonts w:eastAsia="Calibri"/>
                <w:sz w:val="20"/>
                <w:szCs w:val="20"/>
                <w:lang w:eastAsia="en-US"/>
              </w:rPr>
            </w:pPr>
          </w:p>
        </w:tc>
        <w:tc>
          <w:tcPr>
            <w:tcW w:w="426" w:type="dxa"/>
          </w:tcPr>
          <w:p w:rsidR="00417363" w:rsidRPr="007126B5" w:rsidRDefault="00417363" w:rsidP="001F2C7F">
            <w:pPr>
              <w:jc w:val="center"/>
              <w:rPr>
                <w:rFonts w:eastAsia="Calibri"/>
                <w:sz w:val="20"/>
                <w:szCs w:val="20"/>
                <w:lang w:eastAsia="en-US"/>
              </w:rPr>
            </w:pPr>
          </w:p>
        </w:tc>
        <w:tc>
          <w:tcPr>
            <w:tcW w:w="1984" w:type="dxa"/>
            <w:tcBorders>
              <w:top w:val="single" w:sz="4" w:space="0" w:color="auto"/>
            </w:tcBorders>
          </w:tcPr>
          <w:p w:rsidR="00417363" w:rsidRPr="007126B5" w:rsidRDefault="00417363" w:rsidP="001F2C7F">
            <w:pPr>
              <w:jc w:val="center"/>
              <w:rPr>
                <w:rFonts w:eastAsia="Calibri"/>
                <w:sz w:val="20"/>
                <w:szCs w:val="20"/>
                <w:lang w:eastAsia="en-US"/>
              </w:rPr>
            </w:pPr>
            <w:r w:rsidRPr="007126B5">
              <w:rPr>
                <w:rFonts w:eastAsia="Calibri"/>
                <w:sz w:val="20"/>
                <w:szCs w:val="20"/>
                <w:lang w:eastAsia="en-US"/>
              </w:rPr>
              <w:t>(подпись)</w:t>
            </w:r>
          </w:p>
          <w:p w:rsidR="00417363" w:rsidRPr="007126B5" w:rsidRDefault="00417363" w:rsidP="001F2C7F">
            <w:pPr>
              <w:jc w:val="center"/>
              <w:rPr>
                <w:rFonts w:eastAsia="Calibri"/>
                <w:sz w:val="20"/>
                <w:szCs w:val="20"/>
                <w:lang w:eastAsia="en-US"/>
              </w:rPr>
            </w:pPr>
          </w:p>
        </w:tc>
        <w:tc>
          <w:tcPr>
            <w:tcW w:w="425" w:type="dxa"/>
          </w:tcPr>
          <w:p w:rsidR="00417363" w:rsidRPr="007126B5" w:rsidRDefault="00417363" w:rsidP="001F2C7F">
            <w:pPr>
              <w:jc w:val="center"/>
              <w:rPr>
                <w:rFonts w:eastAsia="Calibri"/>
                <w:sz w:val="20"/>
                <w:szCs w:val="20"/>
                <w:lang w:eastAsia="en-US"/>
              </w:rPr>
            </w:pPr>
          </w:p>
        </w:tc>
        <w:tc>
          <w:tcPr>
            <w:tcW w:w="2552" w:type="dxa"/>
            <w:tcBorders>
              <w:top w:val="single" w:sz="4" w:space="0" w:color="auto"/>
            </w:tcBorders>
          </w:tcPr>
          <w:p w:rsidR="00417363" w:rsidRPr="007126B5" w:rsidRDefault="00417363" w:rsidP="001F2C7F">
            <w:pPr>
              <w:jc w:val="center"/>
              <w:rPr>
                <w:rFonts w:eastAsia="Calibri"/>
                <w:sz w:val="20"/>
                <w:szCs w:val="20"/>
                <w:lang w:eastAsia="en-US"/>
              </w:rPr>
            </w:pPr>
            <w:proofErr w:type="spellStart"/>
            <w:r w:rsidRPr="007126B5">
              <w:rPr>
                <w:rFonts w:eastAsia="Calibri"/>
                <w:sz w:val="20"/>
                <w:szCs w:val="20"/>
                <w:lang w:eastAsia="en-US"/>
              </w:rPr>
              <w:t>И.О.Фамилия</w:t>
            </w:r>
            <w:proofErr w:type="spellEnd"/>
          </w:p>
        </w:tc>
      </w:tr>
    </w:tbl>
    <w:p w:rsidR="00417363" w:rsidRPr="007126B5" w:rsidRDefault="00417363" w:rsidP="00417363">
      <w:pPr>
        <w:jc w:val="both"/>
        <w:rPr>
          <w:rFonts w:eastAsia="Calibri"/>
          <w:color w:val="002060"/>
          <w:lang w:eastAsia="en-US"/>
        </w:rPr>
      </w:pPr>
    </w:p>
    <w:tbl>
      <w:tblPr>
        <w:tblW w:w="8789" w:type="dxa"/>
        <w:tblLayout w:type="fixed"/>
        <w:tblLook w:val="04A0" w:firstRow="1" w:lastRow="0" w:firstColumn="1" w:lastColumn="0" w:noHBand="0" w:noVBand="1"/>
      </w:tblPr>
      <w:tblGrid>
        <w:gridCol w:w="3402"/>
        <w:gridCol w:w="426"/>
        <w:gridCol w:w="1984"/>
        <w:gridCol w:w="425"/>
        <w:gridCol w:w="2552"/>
      </w:tblGrid>
      <w:tr w:rsidR="00C255AE" w:rsidRPr="007126B5" w:rsidTr="00C422D6">
        <w:tc>
          <w:tcPr>
            <w:tcW w:w="3402" w:type="dxa"/>
          </w:tcPr>
          <w:p w:rsidR="00C255AE" w:rsidRPr="007126B5" w:rsidRDefault="00C255AE" w:rsidP="00C422D6">
            <w:pPr>
              <w:rPr>
                <w:rFonts w:eastAsia="Calibri"/>
                <w:lang w:eastAsia="en-US"/>
              </w:rPr>
            </w:pPr>
            <w:r w:rsidRPr="007126B5">
              <w:rPr>
                <w:rFonts w:eastAsia="Calibri"/>
                <w:lang w:eastAsia="en-US"/>
              </w:rPr>
              <w:t>Члены комиссии</w:t>
            </w:r>
          </w:p>
        </w:tc>
        <w:tc>
          <w:tcPr>
            <w:tcW w:w="426" w:type="dxa"/>
          </w:tcPr>
          <w:p w:rsidR="00C255AE" w:rsidRPr="007126B5" w:rsidRDefault="00C255AE" w:rsidP="00C422D6">
            <w:pPr>
              <w:rPr>
                <w:rFonts w:eastAsia="Calibri"/>
                <w:color w:val="002060"/>
                <w:lang w:eastAsia="en-US"/>
              </w:rPr>
            </w:pPr>
          </w:p>
        </w:tc>
        <w:tc>
          <w:tcPr>
            <w:tcW w:w="1984" w:type="dxa"/>
            <w:tcBorders>
              <w:bottom w:val="single" w:sz="4" w:space="0" w:color="auto"/>
            </w:tcBorders>
          </w:tcPr>
          <w:p w:rsidR="00C255AE" w:rsidRPr="007126B5" w:rsidRDefault="00C255AE" w:rsidP="00C422D6">
            <w:pPr>
              <w:rPr>
                <w:rFonts w:eastAsia="Calibri"/>
                <w:color w:val="002060"/>
                <w:lang w:eastAsia="en-US"/>
              </w:rPr>
            </w:pPr>
          </w:p>
        </w:tc>
        <w:tc>
          <w:tcPr>
            <w:tcW w:w="425" w:type="dxa"/>
          </w:tcPr>
          <w:p w:rsidR="00C255AE" w:rsidRPr="007126B5" w:rsidRDefault="00C255AE" w:rsidP="00C422D6">
            <w:pPr>
              <w:rPr>
                <w:rFonts w:eastAsia="Calibri"/>
                <w:color w:val="002060"/>
                <w:lang w:eastAsia="en-US"/>
              </w:rPr>
            </w:pPr>
          </w:p>
        </w:tc>
        <w:tc>
          <w:tcPr>
            <w:tcW w:w="2552" w:type="dxa"/>
            <w:tcBorders>
              <w:bottom w:val="single" w:sz="4" w:space="0" w:color="auto"/>
            </w:tcBorders>
          </w:tcPr>
          <w:p w:rsidR="00C255AE" w:rsidRPr="007126B5" w:rsidRDefault="00C255AE" w:rsidP="00C422D6">
            <w:pPr>
              <w:rPr>
                <w:rFonts w:eastAsia="Calibri"/>
                <w:color w:val="002060"/>
                <w:lang w:eastAsia="en-US"/>
              </w:rPr>
            </w:pPr>
          </w:p>
        </w:tc>
      </w:tr>
      <w:tr w:rsidR="00C255AE" w:rsidRPr="007126B5" w:rsidTr="00C422D6">
        <w:tc>
          <w:tcPr>
            <w:tcW w:w="3402" w:type="dxa"/>
          </w:tcPr>
          <w:p w:rsidR="00C255AE" w:rsidRPr="007126B5" w:rsidRDefault="00C255AE" w:rsidP="00C422D6">
            <w:pPr>
              <w:jc w:val="center"/>
              <w:rPr>
                <w:rFonts w:eastAsia="Calibri"/>
                <w:sz w:val="20"/>
                <w:szCs w:val="20"/>
                <w:lang w:eastAsia="en-US"/>
              </w:rPr>
            </w:pPr>
          </w:p>
        </w:tc>
        <w:tc>
          <w:tcPr>
            <w:tcW w:w="426" w:type="dxa"/>
          </w:tcPr>
          <w:p w:rsidR="00C255AE" w:rsidRPr="007126B5" w:rsidRDefault="00C255AE" w:rsidP="00C422D6">
            <w:pPr>
              <w:jc w:val="center"/>
              <w:rPr>
                <w:rFonts w:eastAsia="Calibri"/>
                <w:sz w:val="20"/>
                <w:szCs w:val="20"/>
                <w:lang w:eastAsia="en-US"/>
              </w:rPr>
            </w:pPr>
          </w:p>
        </w:tc>
        <w:tc>
          <w:tcPr>
            <w:tcW w:w="1984" w:type="dxa"/>
            <w:tcBorders>
              <w:top w:val="single" w:sz="4" w:space="0" w:color="auto"/>
            </w:tcBorders>
          </w:tcPr>
          <w:p w:rsidR="00C255AE" w:rsidRPr="007126B5" w:rsidRDefault="00C255AE" w:rsidP="00C422D6">
            <w:pPr>
              <w:jc w:val="center"/>
              <w:rPr>
                <w:rFonts w:eastAsia="Calibri"/>
                <w:sz w:val="20"/>
                <w:szCs w:val="20"/>
                <w:lang w:eastAsia="en-US"/>
              </w:rPr>
            </w:pPr>
            <w:r w:rsidRPr="007126B5">
              <w:rPr>
                <w:rFonts w:eastAsia="Calibri"/>
                <w:sz w:val="20"/>
                <w:szCs w:val="20"/>
                <w:lang w:eastAsia="en-US"/>
              </w:rPr>
              <w:t>(подпись)</w:t>
            </w:r>
          </w:p>
          <w:p w:rsidR="00C255AE" w:rsidRPr="007126B5" w:rsidRDefault="00C255AE" w:rsidP="00C422D6">
            <w:pPr>
              <w:jc w:val="center"/>
              <w:rPr>
                <w:rFonts w:eastAsia="Calibri"/>
                <w:sz w:val="20"/>
                <w:szCs w:val="20"/>
                <w:lang w:eastAsia="en-US"/>
              </w:rPr>
            </w:pPr>
          </w:p>
        </w:tc>
        <w:tc>
          <w:tcPr>
            <w:tcW w:w="425" w:type="dxa"/>
          </w:tcPr>
          <w:p w:rsidR="00C255AE" w:rsidRPr="007126B5" w:rsidRDefault="00C255AE" w:rsidP="00C422D6">
            <w:pPr>
              <w:jc w:val="center"/>
              <w:rPr>
                <w:rFonts w:eastAsia="Calibri"/>
                <w:sz w:val="20"/>
                <w:szCs w:val="20"/>
                <w:lang w:eastAsia="en-US"/>
              </w:rPr>
            </w:pPr>
          </w:p>
        </w:tc>
        <w:tc>
          <w:tcPr>
            <w:tcW w:w="2552" w:type="dxa"/>
            <w:tcBorders>
              <w:top w:val="single" w:sz="4" w:space="0" w:color="auto"/>
            </w:tcBorders>
          </w:tcPr>
          <w:p w:rsidR="00C255AE" w:rsidRPr="007126B5" w:rsidRDefault="00C255AE" w:rsidP="00C422D6">
            <w:pPr>
              <w:jc w:val="center"/>
              <w:rPr>
                <w:rFonts w:eastAsia="Calibri"/>
                <w:sz w:val="20"/>
                <w:szCs w:val="20"/>
                <w:lang w:eastAsia="en-US"/>
              </w:rPr>
            </w:pPr>
            <w:proofErr w:type="spellStart"/>
            <w:r w:rsidRPr="007126B5">
              <w:rPr>
                <w:rFonts w:eastAsia="Calibri"/>
                <w:sz w:val="20"/>
                <w:szCs w:val="20"/>
                <w:lang w:eastAsia="en-US"/>
              </w:rPr>
              <w:t>И.О.Фамилия</w:t>
            </w:r>
            <w:proofErr w:type="spellEnd"/>
          </w:p>
        </w:tc>
      </w:tr>
    </w:tbl>
    <w:p w:rsidR="00417363" w:rsidRPr="007126B5" w:rsidRDefault="00417363" w:rsidP="00107437">
      <w:pPr>
        <w:ind w:firstLine="709"/>
        <w:jc w:val="right"/>
      </w:pPr>
    </w:p>
    <w:tbl>
      <w:tblPr>
        <w:tblW w:w="8789" w:type="dxa"/>
        <w:tblLayout w:type="fixed"/>
        <w:tblLook w:val="04A0" w:firstRow="1" w:lastRow="0" w:firstColumn="1" w:lastColumn="0" w:noHBand="0" w:noVBand="1"/>
      </w:tblPr>
      <w:tblGrid>
        <w:gridCol w:w="3402"/>
        <w:gridCol w:w="426"/>
        <w:gridCol w:w="1984"/>
        <w:gridCol w:w="425"/>
        <w:gridCol w:w="2552"/>
      </w:tblGrid>
      <w:tr w:rsidR="00C255AE" w:rsidRPr="007126B5" w:rsidTr="00C422D6">
        <w:tc>
          <w:tcPr>
            <w:tcW w:w="3402" w:type="dxa"/>
          </w:tcPr>
          <w:p w:rsidR="00C255AE" w:rsidRPr="007126B5" w:rsidRDefault="00C255AE" w:rsidP="00C422D6">
            <w:pPr>
              <w:rPr>
                <w:rFonts w:eastAsia="Calibri"/>
                <w:lang w:eastAsia="en-US"/>
              </w:rPr>
            </w:pPr>
            <w:r w:rsidRPr="007126B5">
              <w:rPr>
                <w:rFonts w:eastAsia="Calibri"/>
                <w:color w:val="FFFFFF" w:themeColor="background1"/>
                <w:lang w:eastAsia="en-US"/>
              </w:rPr>
              <w:t>Члены комиссии</w:t>
            </w:r>
          </w:p>
        </w:tc>
        <w:tc>
          <w:tcPr>
            <w:tcW w:w="426" w:type="dxa"/>
          </w:tcPr>
          <w:p w:rsidR="00C255AE" w:rsidRPr="007126B5" w:rsidRDefault="00C255AE" w:rsidP="00C422D6">
            <w:pPr>
              <w:rPr>
                <w:rFonts w:eastAsia="Calibri"/>
                <w:color w:val="002060"/>
                <w:lang w:eastAsia="en-US"/>
              </w:rPr>
            </w:pPr>
          </w:p>
        </w:tc>
        <w:tc>
          <w:tcPr>
            <w:tcW w:w="1984" w:type="dxa"/>
            <w:tcBorders>
              <w:bottom w:val="single" w:sz="4" w:space="0" w:color="auto"/>
            </w:tcBorders>
          </w:tcPr>
          <w:p w:rsidR="00C255AE" w:rsidRPr="007126B5" w:rsidRDefault="00C255AE" w:rsidP="00C422D6">
            <w:pPr>
              <w:rPr>
                <w:rFonts w:eastAsia="Calibri"/>
                <w:color w:val="002060"/>
                <w:lang w:eastAsia="en-US"/>
              </w:rPr>
            </w:pPr>
          </w:p>
        </w:tc>
        <w:tc>
          <w:tcPr>
            <w:tcW w:w="425" w:type="dxa"/>
          </w:tcPr>
          <w:p w:rsidR="00C255AE" w:rsidRPr="007126B5" w:rsidRDefault="00C255AE" w:rsidP="00C422D6">
            <w:pPr>
              <w:rPr>
                <w:rFonts w:eastAsia="Calibri"/>
                <w:color w:val="002060"/>
                <w:lang w:eastAsia="en-US"/>
              </w:rPr>
            </w:pPr>
          </w:p>
        </w:tc>
        <w:tc>
          <w:tcPr>
            <w:tcW w:w="2552" w:type="dxa"/>
            <w:tcBorders>
              <w:bottom w:val="single" w:sz="4" w:space="0" w:color="auto"/>
            </w:tcBorders>
          </w:tcPr>
          <w:p w:rsidR="00C255AE" w:rsidRPr="007126B5" w:rsidRDefault="00C255AE" w:rsidP="00C422D6">
            <w:pPr>
              <w:rPr>
                <w:rFonts w:eastAsia="Calibri"/>
                <w:color w:val="002060"/>
                <w:lang w:eastAsia="en-US"/>
              </w:rPr>
            </w:pPr>
          </w:p>
        </w:tc>
      </w:tr>
      <w:tr w:rsidR="00C255AE" w:rsidRPr="007126B5" w:rsidTr="00C422D6">
        <w:tc>
          <w:tcPr>
            <w:tcW w:w="3402" w:type="dxa"/>
          </w:tcPr>
          <w:p w:rsidR="00C255AE" w:rsidRPr="007126B5" w:rsidRDefault="00C255AE" w:rsidP="00C422D6">
            <w:pPr>
              <w:jc w:val="center"/>
              <w:rPr>
                <w:rFonts w:eastAsia="Calibri"/>
                <w:sz w:val="20"/>
                <w:szCs w:val="20"/>
                <w:lang w:eastAsia="en-US"/>
              </w:rPr>
            </w:pPr>
          </w:p>
        </w:tc>
        <w:tc>
          <w:tcPr>
            <w:tcW w:w="426" w:type="dxa"/>
          </w:tcPr>
          <w:p w:rsidR="00C255AE" w:rsidRPr="007126B5" w:rsidRDefault="00C255AE" w:rsidP="00C422D6">
            <w:pPr>
              <w:jc w:val="center"/>
              <w:rPr>
                <w:rFonts w:eastAsia="Calibri"/>
                <w:sz w:val="20"/>
                <w:szCs w:val="20"/>
                <w:lang w:eastAsia="en-US"/>
              </w:rPr>
            </w:pPr>
          </w:p>
        </w:tc>
        <w:tc>
          <w:tcPr>
            <w:tcW w:w="1984" w:type="dxa"/>
            <w:tcBorders>
              <w:top w:val="single" w:sz="4" w:space="0" w:color="auto"/>
            </w:tcBorders>
          </w:tcPr>
          <w:p w:rsidR="00C255AE" w:rsidRPr="007126B5" w:rsidRDefault="00C255AE" w:rsidP="00C422D6">
            <w:pPr>
              <w:jc w:val="center"/>
              <w:rPr>
                <w:rFonts w:eastAsia="Calibri"/>
                <w:sz w:val="20"/>
                <w:szCs w:val="20"/>
                <w:lang w:eastAsia="en-US"/>
              </w:rPr>
            </w:pPr>
            <w:r w:rsidRPr="007126B5">
              <w:rPr>
                <w:rFonts w:eastAsia="Calibri"/>
                <w:sz w:val="20"/>
                <w:szCs w:val="20"/>
                <w:lang w:eastAsia="en-US"/>
              </w:rPr>
              <w:t>(подпись)</w:t>
            </w:r>
          </w:p>
          <w:p w:rsidR="00C255AE" w:rsidRPr="007126B5" w:rsidRDefault="00C255AE" w:rsidP="00C422D6">
            <w:pPr>
              <w:jc w:val="center"/>
              <w:rPr>
                <w:rFonts w:eastAsia="Calibri"/>
                <w:sz w:val="20"/>
                <w:szCs w:val="20"/>
                <w:lang w:eastAsia="en-US"/>
              </w:rPr>
            </w:pPr>
          </w:p>
        </w:tc>
        <w:tc>
          <w:tcPr>
            <w:tcW w:w="425" w:type="dxa"/>
          </w:tcPr>
          <w:p w:rsidR="00C255AE" w:rsidRPr="007126B5" w:rsidRDefault="00C255AE" w:rsidP="00C422D6">
            <w:pPr>
              <w:jc w:val="center"/>
              <w:rPr>
                <w:rFonts w:eastAsia="Calibri"/>
                <w:sz w:val="20"/>
                <w:szCs w:val="20"/>
                <w:lang w:eastAsia="en-US"/>
              </w:rPr>
            </w:pPr>
          </w:p>
        </w:tc>
        <w:tc>
          <w:tcPr>
            <w:tcW w:w="2552" w:type="dxa"/>
            <w:tcBorders>
              <w:top w:val="single" w:sz="4" w:space="0" w:color="auto"/>
            </w:tcBorders>
          </w:tcPr>
          <w:p w:rsidR="00C255AE" w:rsidRPr="007126B5" w:rsidRDefault="00C255AE" w:rsidP="00C422D6">
            <w:pPr>
              <w:jc w:val="center"/>
              <w:rPr>
                <w:rFonts w:eastAsia="Calibri"/>
                <w:sz w:val="20"/>
                <w:szCs w:val="20"/>
                <w:lang w:eastAsia="en-US"/>
              </w:rPr>
            </w:pPr>
            <w:proofErr w:type="spellStart"/>
            <w:r w:rsidRPr="007126B5">
              <w:rPr>
                <w:rFonts w:eastAsia="Calibri"/>
                <w:sz w:val="20"/>
                <w:szCs w:val="20"/>
                <w:lang w:eastAsia="en-US"/>
              </w:rPr>
              <w:t>И.О.Фамилия</w:t>
            </w:r>
            <w:proofErr w:type="spellEnd"/>
          </w:p>
        </w:tc>
      </w:tr>
    </w:tbl>
    <w:p w:rsidR="00417363" w:rsidRPr="007126B5" w:rsidRDefault="00417363" w:rsidP="00417363">
      <w:pPr>
        <w:ind w:firstLine="709"/>
        <w:jc w:val="right"/>
      </w:pPr>
      <w:r w:rsidRPr="007126B5">
        <w:lastRenderedPageBreak/>
        <w:t>Приложение 4</w:t>
      </w:r>
    </w:p>
    <w:p w:rsidR="00836393" w:rsidRPr="007126B5" w:rsidRDefault="00836393" w:rsidP="00836393">
      <w:pPr>
        <w:tabs>
          <w:tab w:val="left" w:pos="993"/>
          <w:tab w:val="left" w:pos="1134"/>
        </w:tabs>
        <w:ind w:firstLine="709"/>
        <w:jc w:val="right"/>
      </w:pPr>
      <w:r w:rsidRPr="007126B5">
        <w:t xml:space="preserve">к Порядку предоставления </w:t>
      </w:r>
    </w:p>
    <w:p w:rsidR="00836393" w:rsidRPr="007126B5" w:rsidRDefault="00836393" w:rsidP="00836393">
      <w:pPr>
        <w:tabs>
          <w:tab w:val="left" w:pos="993"/>
          <w:tab w:val="left" w:pos="1134"/>
        </w:tabs>
        <w:ind w:firstLine="709"/>
        <w:jc w:val="right"/>
      </w:pPr>
      <w:r w:rsidRPr="007126B5">
        <w:t xml:space="preserve">из бюджета города Когалыма </w:t>
      </w:r>
    </w:p>
    <w:p w:rsidR="00836393" w:rsidRPr="007126B5" w:rsidRDefault="00836393" w:rsidP="00836393">
      <w:pPr>
        <w:tabs>
          <w:tab w:val="left" w:pos="993"/>
          <w:tab w:val="left" w:pos="1134"/>
        </w:tabs>
        <w:ind w:firstLine="709"/>
        <w:jc w:val="right"/>
      </w:pPr>
      <w:r w:rsidRPr="007126B5">
        <w:t xml:space="preserve">субсидий некоммерческим организациям, </w:t>
      </w:r>
    </w:p>
    <w:p w:rsidR="00836393" w:rsidRPr="007126B5" w:rsidRDefault="00836393" w:rsidP="00836393">
      <w:pPr>
        <w:tabs>
          <w:tab w:val="left" w:pos="993"/>
          <w:tab w:val="left" w:pos="1134"/>
        </w:tabs>
        <w:ind w:firstLine="709"/>
        <w:jc w:val="right"/>
      </w:pPr>
      <w:r w:rsidRPr="007126B5">
        <w:t xml:space="preserve">не являющимся государственными </w:t>
      </w:r>
    </w:p>
    <w:p w:rsidR="00836393" w:rsidRPr="007126B5" w:rsidRDefault="00836393" w:rsidP="00836393">
      <w:pPr>
        <w:tabs>
          <w:tab w:val="left" w:pos="993"/>
          <w:tab w:val="left" w:pos="1134"/>
        </w:tabs>
        <w:ind w:firstLine="709"/>
        <w:jc w:val="right"/>
      </w:pPr>
      <w:r w:rsidRPr="007126B5">
        <w:t xml:space="preserve">(муниципальными) учреждениями в целях </w:t>
      </w:r>
    </w:p>
    <w:p w:rsidR="00836393" w:rsidRPr="007126B5" w:rsidRDefault="00836393" w:rsidP="00836393">
      <w:pPr>
        <w:tabs>
          <w:tab w:val="left" w:pos="993"/>
          <w:tab w:val="left" w:pos="1134"/>
        </w:tabs>
        <w:ind w:firstLine="709"/>
        <w:jc w:val="right"/>
      </w:pPr>
      <w:r w:rsidRPr="007126B5">
        <w:t xml:space="preserve">финансового обеспечения затрат в связи </w:t>
      </w:r>
    </w:p>
    <w:p w:rsidR="00836393" w:rsidRPr="007126B5" w:rsidRDefault="00836393" w:rsidP="00836393">
      <w:pPr>
        <w:tabs>
          <w:tab w:val="left" w:pos="993"/>
          <w:tab w:val="left" w:pos="1134"/>
        </w:tabs>
        <w:ind w:firstLine="709"/>
        <w:jc w:val="right"/>
      </w:pPr>
      <w:r w:rsidRPr="007126B5">
        <w:t xml:space="preserve">с выполнением муниципальной работы </w:t>
      </w:r>
    </w:p>
    <w:p w:rsidR="00836393" w:rsidRPr="007126B5" w:rsidRDefault="00836393" w:rsidP="00836393">
      <w:pPr>
        <w:tabs>
          <w:tab w:val="left" w:pos="993"/>
          <w:tab w:val="left" w:pos="1134"/>
        </w:tabs>
        <w:ind w:firstLine="709"/>
        <w:jc w:val="right"/>
      </w:pPr>
      <w:r w:rsidRPr="007126B5">
        <w:t xml:space="preserve">«Организация и проведение </w:t>
      </w:r>
    </w:p>
    <w:p w:rsidR="00836393" w:rsidRPr="007126B5" w:rsidRDefault="00836393" w:rsidP="00836393">
      <w:pPr>
        <w:tabs>
          <w:tab w:val="left" w:pos="993"/>
          <w:tab w:val="left" w:pos="1134"/>
        </w:tabs>
        <w:ind w:firstLine="709"/>
        <w:jc w:val="right"/>
      </w:pPr>
      <w:r w:rsidRPr="007126B5">
        <w:t xml:space="preserve">общественно-значимых мероприятий </w:t>
      </w:r>
    </w:p>
    <w:p w:rsidR="00836393" w:rsidRPr="007126B5" w:rsidRDefault="00836393" w:rsidP="00836393">
      <w:pPr>
        <w:tabs>
          <w:tab w:val="left" w:pos="993"/>
          <w:tab w:val="left" w:pos="1134"/>
        </w:tabs>
        <w:ind w:firstLine="709"/>
        <w:jc w:val="right"/>
      </w:pPr>
      <w:r w:rsidRPr="007126B5">
        <w:t xml:space="preserve">в сфере образования, науки и молодежной </w:t>
      </w:r>
    </w:p>
    <w:p w:rsidR="00836393" w:rsidRPr="007126B5" w:rsidRDefault="00836393" w:rsidP="00836393">
      <w:pPr>
        <w:tabs>
          <w:tab w:val="left" w:pos="993"/>
          <w:tab w:val="left" w:pos="1134"/>
        </w:tabs>
        <w:ind w:firstLine="709"/>
        <w:jc w:val="right"/>
      </w:pPr>
      <w:r w:rsidRPr="007126B5">
        <w:t xml:space="preserve">политики по укреплению межнационального </w:t>
      </w:r>
    </w:p>
    <w:p w:rsidR="00417363" w:rsidRPr="007126B5" w:rsidRDefault="00836393" w:rsidP="00836393">
      <w:pPr>
        <w:tabs>
          <w:tab w:val="left" w:pos="142"/>
        </w:tabs>
        <w:jc w:val="right"/>
      </w:pPr>
      <w:r w:rsidRPr="007126B5">
        <w:t>мира и согласия»</w:t>
      </w:r>
    </w:p>
    <w:p w:rsidR="00456845" w:rsidRPr="007126B5" w:rsidRDefault="00456845" w:rsidP="00FE37A2">
      <w:pPr>
        <w:jc w:val="center"/>
      </w:pPr>
    </w:p>
    <w:p w:rsidR="00417363" w:rsidRPr="007126B5" w:rsidRDefault="00417363" w:rsidP="00417363">
      <w:pPr>
        <w:jc w:val="center"/>
        <w:rPr>
          <w:rFonts w:eastAsia="Calibri"/>
          <w:lang w:eastAsia="en-US"/>
        </w:rPr>
      </w:pPr>
      <w:r w:rsidRPr="007126B5">
        <w:rPr>
          <w:rFonts w:eastAsia="Calibri"/>
          <w:lang w:eastAsia="en-US"/>
        </w:rPr>
        <w:t>Критерии отбора</w:t>
      </w:r>
    </w:p>
    <w:p w:rsidR="000945E0" w:rsidRPr="007126B5" w:rsidRDefault="000945E0" w:rsidP="00107437">
      <w:pPr>
        <w:jc w:val="center"/>
        <w:rPr>
          <w:rFonts w:eastAsia="Calibri"/>
          <w:color w:val="FF0000"/>
          <w:lang w:eastAsia="en-US"/>
        </w:rPr>
      </w:pPr>
    </w:p>
    <w:tbl>
      <w:tblPr>
        <w:tblStyle w:val="41"/>
        <w:tblW w:w="5000" w:type="pct"/>
        <w:tblLook w:val="04A0" w:firstRow="1" w:lastRow="0" w:firstColumn="1" w:lastColumn="0" w:noHBand="0" w:noVBand="1"/>
      </w:tblPr>
      <w:tblGrid>
        <w:gridCol w:w="567"/>
        <w:gridCol w:w="5982"/>
        <w:gridCol w:w="2228"/>
      </w:tblGrid>
      <w:tr w:rsidR="001F2F19" w:rsidRPr="007126B5" w:rsidTr="001F2F19">
        <w:tc>
          <w:tcPr>
            <w:tcW w:w="323" w:type="pct"/>
          </w:tcPr>
          <w:p w:rsidR="001F2F19" w:rsidRPr="007126B5" w:rsidRDefault="001F2F19" w:rsidP="00107437">
            <w:pPr>
              <w:jc w:val="center"/>
              <w:rPr>
                <w:rFonts w:eastAsia="Calibri"/>
                <w:lang w:eastAsia="en-US"/>
              </w:rPr>
            </w:pPr>
            <w:r w:rsidRPr="007126B5">
              <w:rPr>
                <w:rFonts w:eastAsia="Calibri"/>
                <w:lang w:eastAsia="en-US"/>
              </w:rPr>
              <w:t>№ п/п</w:t>
            </w:r>
          </w:p>
        </w:tc>
        <w:tc>
          <w:tcPr>
            <w:tcW w:w="3408" w:type="pct"/>
          </w:tcPr>
          <w:p w:rsidR="001F2F19" w:rsidRPr="007126B5" w:rsidRDefault="001F2F19" w:rsidP="00107437">
            <w:pPr>
              <w:jc w:val="center"/>
              <w:rPr>
                <w:rFonts w:eastAsia="Calibri"/>
                <w:lang w:eastAsia="en-US"/>
              </w:rPr>
            </w:pPr>
            <w:r w:rsidRPr="007126B5">
              <w:rPr>
                <w:rFonts w:eastAsiaTheme="minorHAnsi"/>
                <w:sz w:val="24"/>
                <w:szCs w:val="24"/>
                <w:lang w:eastAsia="en-US"/>
              </w:rPr>
              <w:t>Наименование критерия оценки</w:t>
            </w:r>
          </w:p>
        </w:tc>
        <w:tc>
          <w:tcPr>
            <w:tcW w:w="1269" w:type="pct"/>
          </w:tcPr>
          <w:p w:rsidR="001F2F19" w:rsidRPr="007126B5" w:rsidRDefault="001F2F19" w:rsidP="00107437">
            <w:pPr>
              <w:jc w:val="center"/>
              <w:rPr>
                <w:rFonts w:eastAsia="Calibri"/>
                <w:lang w:eastAsia="en-US"/>
              </w:rPr>
            </w:pPr>
            <w:r w:rsidRPr="007126B5">
              <w:rPr>
                <w:rFonts w:eastAsiaTheme="minorHAnsi"/>
                <w:sz w:val="24"/>
                <w:szCs w:val="24"/>
                <w:lang w:eastAsia="en-US"/>
              </w:rPr>
              <w:t>Количество баллов (шаг - один балл)</w:t>
            </w:r>
          </w:p>
        </w:tc>
      </w:tr>
      <w:tr w:rsidR="001F2F19" w:rsidRPr="007126B5" w:rsidTr="001F2F19">
        <w:tc>
          <w:tcPr>
            <w:tcW w:w="323" w:type="pct"/>
          </w:tcPr>
          <w:p w:rsidR="001F2F19" w:rsidRPr="007126B5" w:rsidRDefault="001F2F19" w:rsidP="00107437">
            <w:pPr>
              <w:jc w:val="center"/>
              <w:rPr>
                <w:rFonts w:eastAsia="Calibri"/>
                <w:lang w:eastAsia="en-US"/>
              </w:rPr>
            </w:pPr>
            <w:r w:rsidRPr="007126B5">
              <w:rPr>
                <w:rFonts w:eastAsia="Calibri"/>
                <w:lang w:eastAsia="en-US"/>
              </w:rPr>
              <w:t>1.</w:t>
            </w:r>
          </w:p>
        </w:tc>
        <w:tc>
          <w:tcPr>
            <w:tcW w:w="3408" w:type="pct"/>
          </w:tcPr>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Соответствие программы выполнения муниципальной работы целям предоставления субсидий:</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полностью соответствует;</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соответствует, но есть несущественные замечания;</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соответствует частично;</w:t>
            </w:r>
          </w:p>
          <w:p w:rsidR="001F2F19" w:rsidRPr="007126B5" w:rsidRDefault="001F2F19" w:rsidP="001F2F19">
            <w:pPr>
              <w:autoSpaceDE w:val="0"/>
              <w:autoSpaceDN w:val="0"/>
              <w:adjustRightInd w:val="0"/>
              <w:jc w:val="both"/>
              <w:rPr>
                <w:rFonts w:eastAsia="Calibri"/>
                <w:lang w:eastAsia="en-US"/>
              </w:rPr>
            </w:pPr>
            <w:r w:rsidRPr="007126B5">
              <w:rPr>
                <w:rFonts w:eastAsiaTheme="minorHAnsi"/>
                <w:lang w:eastAsia="en-US"/>
              </w:rPr>
              <w:t>- не соответствует</w:t>
            </w:r>
          </w:p>
        </w:tc>
        <w:tc>
          <w:tcPr>
            <w:tcW w:w="1269" w:type="pct"/>
          </w:tcPr>
          <w:p w:rsidR="001F2F19" w:rsidRPr="007126B5" w:rsidRDefault="001F2F19" w:rsidP="001F2F19">
            <w:pPr>
              <w:jc w:val="center"/>
            </w:pPr>
            <w:r w:rsidRPr="007126B5">
              <w:rPr>
                <w:rFonts w:eastAsiaTheme="minorHAnsi"/>
                <w:sz w:val="24"/>
                <w:szCs w:val="24"/>
                <w:lang w:eastAsia="en-US"/>
              </w:rPr>
              <w:t>0 - 5</w:t>
            </w:r>
          </w:p>
        </w:tc>
      </w:tr>
      <w:tr w:rsidR="001F2F19" w:rsidRPr="007126B5" w:rsidTr="001F2F19">
        <w:tc>
          <w:tcPr>
            <w:tcW w:w="323" w:type="pct"/>
          </w:tcPr>
          <w:p w:rsidR="001F2F19" w:rsidRPr="007126B5" w:rsidRDefault="001F2F19" w:rsidP="00107437">
            <w:pPr>
              <w:jc w:val="center"/>
              <w:rPr>
                <w:rFonts w:eastAsia="Calibri"/>
                <w:lang w:eastAsia="en-US"/>
              </w:rPr>
            </w:pPr>
            <w:r w:rsidRPr="007126B5">
              <w:rPr>
                <w:rFonts w:eastAsia="Calibri"/>
                <w:lang w:eastAsia="en-US"/>
              </w:rPr>
              <w:t>2.</w:t>
            </w:r>
          </w:p>
        </w:tc>
        <w:tc>
          <w:tcPr>
            <w:tcW w:w="3408" w:type="pct"/>
          </w:tcPr>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Актуальность и социальная значимость программы выполнения муниципальной работы:</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аргументированность, доказательность влияния реализации программы на решение поставленных задач;</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соответствие заявленной тематической направленности;</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востребованность программы для целевой аудитории</w:t>
            </w:r>
          </w:p>
          <w:p w:rsidR="001F2F19" w:rsidRPr="007126B5" w:rsidRDefault="001F2F19" w:rsidP="007528BB">
            <w:pPr>
              <w:rPr>
                <w:rFonts w:eastAsia="Calibri"/>
                <w:lang w:eastAsia="en-US"/>
              </w:rPr>
            </w:pPr>
          </w:p>
        </w:tc>
        <w:tc>
          <w:tcPr>
            <w:tcW w:w="1269" w:type="pct"/>
          </w:tcPr>
          <w:p w:rsidR="001F2F19" w:rsidRPr="007126B5" w:rsidRDefault="001F2F19" w:rsidP="001F2F19">
            <w:pPr>
              <w:jc w:val="center"/>
              <w:rPr>
                <w:rFonts w:eastAsia="Calibri"/>
                <w:lang w:eastAsia="en-US"/>
              </w:rPr>
            </w:pPr>
            <w:r w:rsidRPr="007126B5">
              <w:rPr>
                <w:rFonts w:eastAsiaTheme="minorHAnsi"/>
                <w:sz w:val="24"/>
                <w:szCs w:val="24"/>
                <w:lang w:eastAsia="en-US"/>
              </w:rPr>
              <w:t>0 - 5</w:t>
            </w:r>
          </w:p>
        </w:tc>
      </w:tr>
      <w:tr w:rsidR="001F2F19" w:rsidRPr="007126B5" w:rsidTr="001F2F19">
        <w:trPr>
          <w:trHeight w:val="1124"/>
        </w:trPr>
        <w:tc>
          <w:tcPr>
            <w:tcW w:w="323" w:type="pct"/>
          </w:tcPr>
          <w:p w:rsidR="001F2F19" w:rsidRPr="007126B5" w:rsidRDefault="001F2F19" w:rsidP="00A86D52">
            <w:pPr>
              <w:jc w:val="center"/>
              <w:rPr>
                <w:rFonts w:eastAsia="Calibri"/>
                <w:lang w:eastAsia="en-US"/>
              </w:rPr>
            </w:pPr>
            <w:r w:rsidRPr="007126B5">
              <w:rPr>
                <w:rFonts w:eastAsia="Calibri"/>
                <w:lang w:eastAsia="en-US"/>
              </w:rPr>
              <w:t>3.</w:t>
            </w:r>
          </w:p>
        </w:tc>
        <w:tc>
          <w:tcPr>
            <w:tcW w:w="3408" w:type="pct"/>
          </w:tcPr>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Реалистичность программы выполнения муниципальной работы:</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наличие опытных, квалифицированных специалистов, штатных работников, добровольцев;</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наличие и (или) реалистичность приобретения (привлечения) оборудования, инвентаря, необходимого для проведения мероприятий в рамках программы</w:t>
            </w:r>
          </w:p>
          <w:p w:rsidR="001F2F19" w:rsidRPr="007126B5" w:rsidRDefault="001F2F19" w:rsidP="00A86D52">
            <w:pPr>
              <w:rPr>
                <w:rFonts w:eastAsia="Calibri"/>
                <w:lang w:eastAsia="en-US"/>
              </w:rPr>
            </w:pPr>
          </w:p>
        </w:tc>
        <w:tc>
          <w:tcPr>
            <w:tcW w:w="1269" w:type="pct"/>
          </w:tcPr>
          <w:p w:rsidR="001F2F19" w:rsidRPr="007126B5" w:rsidRDefault="001F2F19" w:rsidP="001F2F19">
            <w:pPr>
              <w:jc w:val="center"/>
              <w:rPr>
                <w:rFonts w:eastAsia="Calibri"/>
                <w:lang w:eastAsia="en-US"/>
              </w:rPr>
            </w:pPr>
            <w:r w:rsidRPr="007126B5">
              <w:rPr>
                <w:rFonts w:eastAsiaTheme="minorHAnsi"/>
                <w:sz w:val="24"/>
                <w:szCs w:val="24"/>
                <w:lang w:eastAsia="en-US"/>
              </w:rPr>
              <w:t>0 - 5</w:t>
            </w:r>
          </w:p>
        </w:tc>
      </w:tr>
      <w:tr w:rsidR="001F2F19" w:rsidRPr="007126B5" w:rsidTr="001F2F19">
        <w:tc>
          <w:tcPr>
            <w:tcW w:w="323" w:type="pct"/>
          </w:tcPr>
          <w:p w:rsidR="001F2F19" w:rsidRPr="007126B5" w:rsidRDefault="001F2F19" w:rsidP="00107437">
            <w:pPr>
              <w:jc w:val="center"/>
              <w:rPr>
                <w:rFonts w:eastAsia="Calibri"/>
                <w:lang w:eastAsia="en-US"/>
              </w:rPr>
            </w:pPr>
            <w:r w:rsidRPr="007126B5">
              <w:rPr>
                <w:rFonts w:eastAsia="Calibri"/>
                <w:lang w:eastAsia="en-US"/>
              </w:rPr>
              <w:t>4.</w:t>
            </w:r>
          </w:p>
        </w:tc>
        <w:tc>
          <w:tcPr>
            <w:tcW w:w="3408" w:type="pct"/>
          </w:tcPr>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Обоснованность планируемого использования средств субсидий:</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lastRenderedPageBreak/>
              <w:t>- реалистичность и обоснованность планируемых расходов;</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отсутствие расходов, которые непосредственно не связаны с реализацией программы;</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xml:space="preserve">- наличие </w:t>
            </w:r>
            <w:proofErr w:type="spellStart"/>
            <w:r w:rsidRPr="007126B5">
              <w:rPr>
                <w:rFonts w:eastAsiaTheme="minorHAnsi"/>
                <w:lang w:eastAsia="en-US"/>
              </w:rPr>
              <w:t>софинансирования</w:t>
            </w:r>
            <w:proofErr w:type="spellEnd"/>
            <w:r w:rsidRPr="007126B5">
              <w:rPr>
                <w:rFonts w:eastAsiaTheme="minorHAnsi"/>
                <w:lang w:eastAsia="en-US"/>
              </w:rPr>
              <w:t xml:space="preserve"> за счет средств участника отбора в обеспечении реализации программы</w:t>
            </w:r>
          </w:p>
          <w:p w:rsidR="001F2F19" w:rsidRPr="007126B5" w:rsidRDefault="001F2F19" w:rsidP="001833B0">
            <w:pPr>
              <w:rPr>
                <w:rFonts w:eastAsia="Calibri"/>
                <w:lang w:eastAsia="en-US"/>
              </w:rPr>
            </w:pPr>
          </w:p>
        </w:tc>
        <w:tc>
          <w:tcPr>
            <w:tcW w:w="1269" w:type="pct"/>
          </w:tcPr>
          <w:p w:rsidR="001F2F19" w:rsidRPr="007126B5" w:rsidRDefault="001F2F19" w:rsidP="001F2F19">
            <w:pPr>
              <w:jc w:val="center"/>
              <w:rPr>
                <w:rFonts w:eastAsia="Calibri"/>
                <w:lang w:eastAsia="en-US"/>
              </w:rPr>
            </w:pPr>
            <w:r w:rsidRPr="007126B5">
              <w:rPr>
                <w:rFonts w:eastAsiaTheme="minorHAnsi"/>
                <w:sz w:val="24"/>
                <w:szCs w:val="24"/>
                <w:lang w:eastAsia="en-US"/>
              </w:rPr>
              <w:lastRenderedPageBreak/>
              <w:t>0 - 5</w:t>
            </w:r>
          </w:p>
        </w:tc>
      </w:tr>
      <w:tr w:rsidR="001F2F19" w:rsidRPr="007126B5" w:rsidTr="001F2F19">
        <w:tc>
          <w:tcPr>
            <w:tcW w:w="323" w:type="pct"/>
          </w:tcPr>
          <w:p w:rsidR="001F2F19" w:rsidRPr="007126B5" w:rsidRDefault="001F2F19" w:rsidP="00107437">
            <w:pPr>
              <w:jc w:val="center"/>
              <w:rPr>
                <w:rFonts w:eastAsia="Calibri"/>
                <w:lang w:eastAsia="en-US"/>
              </w:rPr>
            </w:pPr>
            <w:r w:rsidRPr="007126B5">
              <w:rPr>
                <w:rFonts w:eastAsia="Calibri"/>
                <w:lang w:eastAsia="en-US"/>
              </w:rPr>
              <w:t>5.</w:t>
            </w:r>
          </w:p>
        </w:tc>
        <w:tc>
          <w:tcPr>
            <w:tcW w:w="3408" w:type="pct"/>
          </w:tcPr>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Опыт реализации аналогичной программы:</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наличие опыта деятельности по выбранному направлению с указанием конкретных мероприятий и сведений о результативности реализованных программ и мероприятий</w:t>
            </w:r>
          </w:p>
          <w:p w:rsidR="001F2F19" w:rsidRPr="007126B5" w:rsidRDefault="001F2F19" w:rsidP="00D70D13">
            <w:pPr>
              <w:rPr>
                <w:rFonts w:eastAsia="Calibri"/>
                <w:lang w:eastAsia="en-US"/>
              </w:rPr>
            </w:pPr>
          </w:p>
        </w:tc>
        <w:tc>
          <w:tcPr>
            <w:tcW w:w="1269" w:type="pct"/>
          </w:tcPr>
          <w:p w:rsidR="001F2F19" w:rsidRPr="007126B5" w:rsidRDefault="001F2F19" w:rsidP="001F2F19">
            <w:pPr>
              <w:jc w:val="center"/>
              <w:rPr>
                <w:rFonts w:eastAsia="Calibri"/>
                <w:lang w:eastAsia="en-US"/>
              </w:rPr>
            </w:pPr>
            <w:r w:rsidRPr="007126B5">
              <w:rPr>
                <w:rFonts w:eastAsiaTheme="minorHAnsi"/>
                <w:sz w:val="24"/>
                <w:szCs w:val="24"/>
                <w:lang w:eastAsia="en-US"/>
              </w:rPr>
              <w:t>0 - 5</w:t>
            </w:r>
          </w:p>
        </w:tc>
      </w:tr>
      <w:tr w:rsidR="001F2F19" w:rsidRPr="007126B5" w:rsidTr="001F2F19">
        <w:tc>
          <w:tcPr>
            <w:tcW w:w="323" w:type="pct"/>
          </w:tcPr>
          <w:p w:rsidR="001F2F19" w:rsidRPr="007126B5" w:rsidRDefault="001F2F19" w:rsidP="00107437">
            <w:pPr>
              <w:jc w:val="center"/>
              <w:rPr>
                <w:rFonts w:eastAsia="Calibri"/>
                <w:lang w:eastAsia="en-US"/>
              </w:rPr>
            </w:pPr>
            <w:r w:rsidRPr="007126B5">
              <w:rPr>
                <w:rFonts w:eastAsia="Calibri"/>
                <w:lang w:eastAsia="en-US"/>
              </w:rPr>
              <w:t>6.</w:t>
            </w:r>
          </w:p>
        </w:tc>
        <w:tc>
          <w:tcPr>
            <w:tcW w:w="3408" w:type="pct"/>
          </w:tcPr>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Информационная открытость участника отбора:</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наличие действующего сайта и (или) страницы (группы) в социальных сетях с актуальной информацией о реализованных программах и мероприятиях;</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освещение деятельности участника отбора в средствах массовой информации</w:t>
            </w:r>
          </w:p>
          <w:p w:rsidR="001F2F19" w:rsidRPr="007126B5" w:rsidRDefault="001F2F19" w:rsidP="00107437">
            <w:pPr>
              <w:rPr>
                <w:rFonts w:eastAsia="Calibri"/>
                <w:lang w:eastAsia="en-US"/>
              </w:rPr>
            </w:pPr>
          </w:p>
        </w:tc>
        <w:tc>
          <w:tcPr>
            <w:tcW w:w="1269" w:type="pct"/>
          </w:tcPr>
          <w:p w:rsidR="001F2F19" w:rsidRPr="007126B5" w:rsidRDefault="001F2F19" w:rsidP="001F2F19">
            <w:pPr>
              <w:jc w:val="center"/>
              <w:rPr>
                <w:rFonts w:eastAsia="Calibri"/>
                <w:lang w:eastAsia="en-US"/>
              </w:rPr>
            </w:pPr>
            <w:r w:rsidRPr="007126B5">
              <w:rPr>
                <w:rFonts w:eastAsiaTheme="minorHAnsi"/>
                <w:sz w:val="24"/>
                <w:szCs w:val="24"/>
                <w:lang w:eastAsia="en-US"/>
              </w:rPr>
              <w:t>0 - 5</w:t>
            </w:r>
          </w:p>
        </w:tc>
      </w:tr>
      <w:tr w:rsidR="001F2F19" w:rsidRPr="00107437" w:rsidTr="001F2F19">
        <w:tc>
          <w:tcPr>
            <w:tcW w:w="323" w:type="pct"/>
          </w:tcPr>
          <w:p w:rsidR="001F2F19" w:rsidRPr="007126B5" w:rsidRDefault="001F2F19" w:rsidP="00086823">
            <w:pPr>
              <w:pStyle w:val="Default"/>
              <w:jc w:val="center"/>
              <w:rPr>
                <w:sz w:val="26"/>
                <w:szCs w:val="26"/>
              </w:rPr>
            </w:pPr>
            <w:r w:rsidRPr="007126B5">
              <w:rPr>
                <w:sz w:val="26"/>
                <w:szCs w:val="26"/>
              </w:rPr>
              <w:t>7.</w:t>
            </w:r>
          </w:p>
        </w:tc>
        <w:tc>
          <w:tcPr>
            <w:tcW w:w="3408" w:type="pct"/>
          </w:tcPr>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Уровень публичной защиты заявки:</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наличие качественно подготовленной презентации, использование ее в ходе публичной защиты заявки, умение хорошо ориентироваться в ней;</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соблюдение регламента защиты заявки (не более 7 минут);</w:t>
            </w:r>
          </w:p>
          <w:p w:rsidR="001F2F19" w:rsidRPr="007126B5" w:rsidRDefault="001F2F19" w:rsidP="001F2F19">
            <w:pPr>
              <w:autoSpaceDE w:val="0"/>
              <w:autoSpaceDN w:val="0"/>
              <w:adjustRightInd w:val="0"/>
              <w:rPr>
                <w:rFonts w:eastAsiaTheme="minorHAnsi"/>
                <w:lang w:eastAsia="en-US"/>
              </w:rPr>
            </w:pPr>
            <w:r w:rsidRPr="007126B5">
              <w:rPr>
                <w:rFonts w:eastAsiaTheme="minorHAnsi"/>
                <w:lang w:eastAsia="en-US"/>
              </w:rPr>
              <w:t>- убедительность, полнота и аргументированность ответов на вопросы.</w:t>
            </w:r>
          </w:p>
          <w:p w:rsidR="001F2F19" w:rsidRPr="007126B5" w:rsidRDefault="001F2F19" w:rsidP="00086823">
            <w:pPr>
              <w:pStyle w:val="Default"/>
              <w:rPr>
                <w:sz w:val="26"/>
                <w:szCs w:val="26"/>
              </w:rPr>
            </w:pPr>
          </w:p>
        </w:tc>
        <w:tc>
          <w:tcPr>
            <w:tcW w:w="1269" w:type="pct"/>
          </w:tcPr>
          <w:p w:rsidR="001F2F19" w:rsidRDefault="001F2F19" w:rsidP="001F2F19">
            <w:pPr>
              <w:pStyle w:val="Default"/>
              <w:jc w:val="center"/>
              <w:rPr>
                <w:sz w:val="26"/>
                <w:szCs w:val="26"/>
              </w:rPr>
            </w:pPr>
            <w:r w:rsidRPr="007126B5">
              <w:t>0 - 5</w:t>
            </w:r>
          </w:p>
        </w:tc>
      </w:tr>
    </w:tbl>
    <w:p w:rsidR="00D70D13" w:rsidRDefault="00D70D13" w:rsidP="00086823">
      <w:pPr>
        <w:jc w:val="center"/>
      </w:pPr>
    </w:p>
    <w:sectPr w:rsidR="00D70D13" w:rsidSect="00E938C2">
      <w:headerReference w:type="default" r:id="rId53"/>
      <w:footerReference w:type="default" r:id="rId54"/>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39" w:rsidRDefault="002B1239" w:rsidP="0089382A">
      <w:r>
        <w:separator/>
      </w:r>
    </w:p>
  </w:endnote>
  <w:endnote w:type="continuationSeparator" w:id="0">
    <w:p w:rsidR="002B1239" w:rsidRDefault="002B1239" w:rsidP="0089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E5" w:rsidRPr="00FC1E01" w:rsidRDefault="00094EE5" w:rsidP="00FC1E01">
    <w:pPr>
      <w:pStyle w:val="af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39" w:rsidRDefault="002B1239" w:rsidP="0089382A">
      <w:r>
        <w:separator/>
      </w:r>
    </w:p>
  </w:footnote>
  <w:footnote w:type="continuationSeparator" w:id="0">
    <w:p w:rsidR="002B1239" w:rsidRDefault="002B1239" w:rsidP="0089382A">
      <w:r>
        <w:continuationSeparator/>
      </w:r>
    </w:p>
  </w:footnote>
  <w:footnote w:id="1">
    <w:p w:rsidR="00094EE5" w:rsidRDefault="00094EE5" w:rsidP="00DF48E3">
      <w:pPr>
        <w:pStyle w:val="af0"/>
      </w:pPr>
      <w:r>
        <w:rPr>
          <w:rStyle w:val="af2"/>
        </w:rPr>
        <w:footnoteRef/>
      </w:r>
      <w:r>
        <w:t xml:space="preserve"> </w:t>
      </w:r>
      <w:r w:rsidRPr="00814BFD">
        <w:t>Заполняется при необходимости</w:t>
      </w:r>
    </w:p>
  </w:footnote>
  <w:footnote w:id="2">
    <w:p w:rsidR="00094EE5" w:rsidRPr="007D2E3E" w:rsidRDefault="00094EE5" w:rsidP="0089228E">
      <w:pPr>
        <w:pStyle w:val="af0"/>
      </w:pPr>
      <w:r w:rsidRPr="007D2E3E">
        <w:rPr>
          <w:rStyle w:val="af2"/>
        </w:rPr>
        <w:footnoteRef/>
      </w:r>
      <w:r w:rsidRPr="007D2E3E">
        <w:t xml:space="preserve"> При приобретении основных средств необходимо приложить коммерческие предложения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558654"/>
      <w:docPartObj>
        <w:docPartGallery w:val="Page Numbers (Top of Page)"/>
        <w:docPartUnique/>
      </w:docPartObj>
    </w:sdtPr>
    <w:sdtEndPr>
      <w:rPr>
        <w:sz w:val="20"/>
        <w:szCs w:val="20"/>
      </w:rPr>
    </w:sdtEndPr>
    <w:sdtContent>
      <w:p w:rsidR="00094EE5" w:rsidRPr="00FC1E01" w:rsidRDefault="00094EE5" w:rsidP="00FC1E01">
        <w:pPr>
          <w:pStyle w:val="afa"/>
          <w:jc w:val="center"/>
          <w:rPr>
            <w:sz w:val="20"/>
            <w:szCs w:val="20"/>
          </w:rPr>
        </w:pPr>
        <w:r w:rsidRPr="00FC1E01">
          <w:rPr>
            <w:sz w:val="20"/>
            <w:szCs w:val="20"/>
          </w:rPr>
          <w:fldChar w:fldCharType="begin"/>
        </w:r>
        <w:r w:rsidRPr="00FC1E01">
          <w:rPr>
            <w:sz w:val="20"/>
            <w:szCs w:val="20"/>
          </w:rPr>
          <w:instrText>PAGE   \* MERGEFORMAT</w:instrText>
        </w:r>
        <w:r w:rsidRPr="00FC1E01">
          <w:rPr>
            <w:sz w:val="20"/>
            <w:szCs w:val="20"/>
          </w:rPr>
          <w:fldChar w:fldCharType="separate"/>
        </w:r>
        <w:r w:rsidR="007126B5">
          <w:rPr>
            <w:noProof/>
            <w:sz w:val="20"/>
            <w:szCs w:val="20"/>
          </w:rPr>
          <w:t>34</w:t>
        </w:r>
        <w:r w:rsidRPr="00FC1E01">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E54FB"/>
    <w:multiLevelType w:val="hybridMultilevel"/>
    <w:tmpl w:val="8E6A0EFC"/>
    <w:lvl w:ilvl="0" w:tplc="555643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D6E081D"/>
    <w:multiLevelType w:val="hybridMultilevel"/>
    <w:tmpl w:val="0B38DC98"/>
    <w:lvl w:ilvl="0" w:tplc="F8382F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B05420"/>
    <w:multiLevelType w:val="hybridMultilevel"/>
    <w:tmpl w:val="6B1CB2C4"/>
    <w:lvl w:ilvl="0" w:tplc="8440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E82363"/>
    <w:multiLevelType w:val="multilevel"/>
    <w:tmpl w:val="91280F6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8BA51F3"/>
    <w:multiLevelType w:val="hybridMultilevel"/>
    <w:tmpl w:val="6EBC905E"/>
    <w:lvl w:ilvl="0" w:tplc="BEC04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057185"/>
    <w:multiLevelType w:val="multilevel"/>
    <w:tmpl w:val="A1B89A7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4F"/>
    <w:rsid w:val="000024E5"/>
    <w:rsid w:val="0000497B"/>
    <w:rsid w:val="00007425"/>
    <w:rsid w:val="000077B2"/>
    <w:rsid w:val="00007E8E"/>
    <w:rsid w:val="000153A2"/>
    <w:rsid w:val="000210D8"/>
    <w:rsid w:val="00021891"/>
    <w:rsid w:val="000219AA"/>
    <w:rsid w:val="000248F0"/>
    <w:rsid w:val="00027084"/>
    <w:rsid w:val="00030D6A"/>
    <w:rsid w:val="00032EA0"/>
    <w:rsid w:val="00034EA7"/>
    <w:rsid w:val="0005091A"/>
    <w:rsid w:val="00050F30"/>
    <w:rsid w:val="000520E0"/>
    <w:rsid w:val="00054AA1"/>
    <w:rsid w:val="000551C8"/>
    <w:rsid w:val="000573D7"/>
    <w:rsid w:val="00062734"/>
    <w:rsid w:val="00062D22"/>
    <w:rsid w:val="00066660"/>
    <w:rsid w:val="00071FB3"/>
    <w:rsid w:val="0007427C"/>
    <w:rsid w:val="00074555"/>
    <w:rsid w:val="00074E78"/>
    <w:rsid w:val="000764EA"/>
    <w:rsid w:val="00080650"/>
    <w:rsid w:val="00086823"/>
    <w:rsid w:val="000878B4"/>
    <w:rsid w:val="0009049C"/>
    <w:rsid w:val="000945E0"/>
    <w:rsid w:val="00094EE5"/>
    <w:rsid w:val="000A0D2D"/>
    <w:rsid w:val="000A1478"/>
    <w:rsid w:val="000A4C61"/>
    <w:rsid w:val="000A7A6D"/>
    <w:rsid w:val="000B0944"/>
    <w:rsid w:val="000B43BD"/>
    <w:rsid w:val="000B4EFC"/>
    <w:rsid w:val="000B6DB6"/>
    <w:rsid w:val="000C46D2"/>
    <w:rsid w:val="000C478B"/>
    <w:rsid w:val="000C6ED3"/>
    <w:rsid w:val="000D1FB6"/>
    <w:rsid w:val="000D22DA"/>
    <w:rsid w:val="000D52A3"/>
    <w:rsid w:val="000E1DCB"/>
    <w:rsid w:val="000E3708"/>
    <w:rsid w:val="000E45F6"/>
    <w:rsid w:val="000E6019"/>
    <w:rsid w:val="000F177D"/>
    <w:rsid w:val="000F5E19"/>
    <w:rsid w:val="00102F52"/>
    <w:rsid w:val="001071B9"/>
    <w:rsid w:val="00107437"/>
    <w:rsid w:val="00107CA4"/>
    <w:rsid w:val="001105F6"/>
    <w:rsid w:val="0011082D"/>
    <w:rsid w:val="00114272"/>
    <w:rsid w:val="001279B3"/>
    <w:rsid w:val="0013193B"/>
    <w:rsid w:val="00140A9C"/>
    <w:rsid w:val="00146E16"/>
    <w:rsid w:val="00147AE5"/>
    <w:rsid w:val="00150797"/>
    <w:rsid w:val="00150DBF"/>
    <w:rsid w:val="00150F45"/>
    <w:rsid w:val="0015327B"/>
    <w:rsid w:val="0015334A"/>
    <w:rsid w:val="001568EA"/>
    <w:rsid w:val="00161D12"/>
    <w:rsid w:val="001627AD"/>
    <w:rsid w:val="00162E17"/>
    <w:rsid w:val="00163B1D"/>
    <w:rsid w:val="00164ABD"/>
    <w:rsid w:val="00171097"/>
    <w:rsid w:val="0017212B"/>
    <w:rsid w:val="001726F6"/>
    <w:rsid w:val="00173881"/>
    <w:rsid w:val="0017736C"/>
    <w:rsid w:val="00180F20"/>
    <w:rsid w:val="001833B0"/>
    <w:rsid w:val="00183B7B"/>
    <w:rsid w:val="00185853"/>
    <w:rsid w:val="001875D3"/>
    <w:rsid w:val="001875F9"/>
    <w:rsid w:val="00190D25"/>
    <w:rsid w:val="0019123F"/>
    <w:rsid w:val="001914AB"/>
    <w:rsid w:val="0019254A"/>
    <w:rsid w:val="00195503"/>
    <w:rsid w:val="001969F4"/>
    <w:rsid w:val="00196D16"/>
    <w:rsid w:val="001A2F21"/>
    <w:rsid w:val="001A5411"/>
    <w:rsid w:val="001A64F4"/>
    <w:rsid w:val="001B473C"/>
    <w:rsid w:val="001B5A44"/>
    <w:rsid w:val="001B6443"/>
    <w:rsid w:val="001B793D"/>
    <w:rsid w:val="001B7B48"/>
    <w:rsid w:val="001C0DF3"/>
    <w:rsid w:val="001C209C"/>
    <w:rsid w:val="001D1221"/>
    <w:rsid w:val="001D32BD"/>
    <w:rsid w:val="001E2F2B"/>
    <w:rsid w:val="001E307F"/>
    <w:rsid w:val="001E43A7"/>
    <w:rsid w:val="001E44E1"/>
    <w:rsid w:val="001E61FA"/>
    <w:rsid w:val="001F21AA"/>
    <w:rsid w:val="001F2C7F"/>
    <w:rsid w:val="001F2F19"/>
    <w:rsid w:val="001F622C"/>
    <w:rsid w:val="00205C15"/>
    <w:rsid w:val="00206B5C"/>
    <w:rsid w:val="0021072B"/>
    <w:rsid w:val="00212EBD"/>
    <w:rsid w:val="002276D2"/>
    <w:rsid w:val="00236D06"/>
    <w:rsid w:val="00236D3D"/>
    <w:rsid w:val="002438B0"/>
    <w:rsid w:val="00246BA5"/>
    <w:rsid w:val="00246C5D"/>
    <w:rsid w:val="00246D56"/>
    <w:rsid w:val="002561B8"/>
    <w:rsid w:val="00256392"/>
    <w:rsid w:val="0026168A"/>
    <w:rsid w:val="00262FA5"/>
    <w:rsid w:val="00265646"/>
    <w:rsid w:val="00267653"/>
    <w:rsid w:val="002677B4"/>
    <w:rsid w:val="00270D55"/>
    <w:rsid w:val="00272E4F"/>
    <w:rsid w:val="002730CA"/>
    <w:rsid w:val="00273529"/>
    <w:rsid w:val="00281857"/>
    <w:rsid w:val="00286975"/>
    <w:rsid w:val="00290071"/>
    <w:rsid w:val="0029042F"/>
    <w:rsid w:val="0029177E"/>
    <w:rsid w:val="00295979"/>
    <w:rsid w:val="002A071B"/>
    <w:rsid w:val="002A5F28"/>
    <w:rsid w:val="002B1239"/>
    <w:rsid w:val="002B20C7"/>
    <w:rsid w:val="002B4C77"/>
    <w:rsid w:val="002B5E04"/>
    <w:rsid w:val="002C3842"/>
    <w:rsid w:val="002C407C"/>
    <w:rsid w:val="002C5B33"/>
    <w:rsid w:val="002D1E61"/>
    <w:rsid w:val="002D2779"/>
    <w:rsid w:val="002D53DB"/>
    <w:rsid w:val="002E031B"/>
    <w:rsid w:val="002E3959"/>
    <w:rsid w:val="002E64D9"/>
    <w:rsid w:val="002E6DA5"/>
    <w:rsid w:val="002F0E5A"/>
    <w:rsid w:val="002F0EAE"/>
    <w:rsid w:val="002F2DD4"/>
    <w:rsid w:val="002F4D02"/>
    <w:rsid w:val="002F5EB9"/>
    <w:rsid w:val="00300144"/>
    <w:rsid w:val="003034B1"/>
    <w:rsid w:val="00304046"/>
    <w:rsid w:val="00304ABF"/>
    <w:rsid w:val="003067E8"/>
    <w:rsid w:val="00307E7B"/>
    <w:rsid w:val="003112DE"/>
    <w:rsid w:val="00312F32"/>
    <w:rsid w:val="0031625B"/>
    <w:rsid w:val="00321F59"/>
    <w:rsid w:val="00324D09"/>
    <w:rsid w:val="00334D59"/>
    <w:rsid w:val="003360EE"/>
    <w:rsid w:val="0033611F"/>
    <w:rsid w:val="00336402"/>
    <w:rsid w:val="00336E5C"/>
    <w:rsid w:val="003410A3"/>
    <w:rsid w:val="0034346A"/>
    <w:rsid w:val="0034364E"/>
    <w:rsid w:val="00343A4F"/>
    <w:rsid w:val="0035048B"/>
    <w:rsid w:val="0035237C"/>
    <w:rsid w:val="003538E2"/>
    <w:rsid w:val="00362573"/>
    <w:rsid w:val="00364EB3"/>
    <w:rsid w:val="00365E93"/>
    <w:rsid w:val="00365F9E"/>
    <w:rsid w:val="00366067"/>
    <w:rsid w:val="00370C72"/>
    <w:rsid w:val="003716EC"/>
    <w:rsid w:val="0037248D"/>
    <w:rsid w:val="00380AA1"/>
    <w:rsid w:val="0038216F"/>
    <w:rsid w:val="003829F8"/>
    <w:rsid w:val="00391308"/>
    <w:rsid w:val="003920D3"/>
    <w:rsid w:val="00393DF4"/>
    <w:rsid w:val="00394370"/>
    <w:rsid w:val="00396EB1"/>
    <w:rsid w:val="003A311B"/>
    <w:rsid w:val="003A40CB"/>
    <w:rsid w:val="003A6CC0"/>
    <w:rsid w:val="003A7504"/>
    <w:rsid w:val="003A792A"/>
    <w:rsid w:val="003B1D37"/>
    <w:rsid w:val="003B2A34"/>
    <w:rsid w:val="003C0D73"/>
    <w:rsid w:val="003C138C"/>
    <w:rsid w:val="003C2F4D"/>
    <w:rsid w:val="003C3A2C"/>
    <w:rsid w:val="003C57AF"/>
    <w:rsid w:val="003D2A8B"/>
    <w:rsid w:val="003D5403"/>
    <w:rsid w:val="003D5F0C"/>
    <w:rsid w:val="003D6E1B"/>
    <w:rsid w:val="003E09AD"/>
    <w:rsid w:val="003E1E08"/>
    <w:rsid w:val="003E2CD2"/>
    <w:rsid w:val="003E5202"/>
    <w:rsid w:val="003F3DBE"/>
    <w:rsid w:val="003F5138"/>
    <w:rsid w:val="003F58CF"/>
    <w:rsid w:val="00406F18"/>
    <w:rsid w:val="0040790A"/>
    <w:rsid w:val="00411AAA"/>
    <w:rsid w:val="00412D71"/>
    <w:rsid w:val="00417363"/>
    <w:rsid w:val="004223BE"/>
    <w:rsid w:val="00431353"/>
    <w:rsid w:val="00431711"/>
    <w:rsid w:val="00432E79"/>
    <w:rsid w:val="00435693"/>
    <w:rsid w:val="00437A2E"/>
    <w:rsid w:val="0044252E"/>
    <w:rsid w:val="00452828"/>
    <w:rsid w:val="004534E4"/>
    <w:rsid w:val="0045619F"/>
    <w:rsid w:val="00456845"/>
    <w:rsid w:val="00457C2D"/>
    <w:rsid w:val="00461B2B"/>
    <w:rsid w:val="0046225D"/>
    <w:rsid w:val="00467B9B"/>
    <w:rsid w:val="00471014"/>
    <w:rsid w:val="00471C48"/>
    <w:rsid w:val="00472FC2"/>
    <w:rsid w:val="00473675"/>
    <w:rsid w:val="00475121"/>
    <w:rsid w:val="00480CEC"/>
    <w:rsid w:val="004828B9"/>
    <w:rsid w:val="00483A93"/>
    <w:rsid w:val="00483F40"/>
    <w:rsid w:val="00493DAA"/>
    <w:rsid w:val="00496502"/>
    <w:rsid w:val="00496B3B"/>
    <w:rsid w:val="00496FCA"/>
    <w:rsid w:val="004A4D09"/>
    <w:rsid w:val="004B0E07"/>
    <w:rsid w:val="004B172C"/>
    <w:rsid w:val="004B59EF"/>
    <w:rsid w:val="004B6227"/>
    <w:rsid w:val="004C0820"/>
    <w:rsid w:val="004C35E1"/>
    <w:rsid w:val="004D2D5C"/>
    <w:rsid w:val="004E6F0B"/>
    <w:rsid w:val="004E750D"/>
    <w:rsid w:val="004F3011"/>
    <w:rsid w:val="004F5B23"/>
    <w:rsid w:val="004F78E3"/>
    <w:rsid w:val="00500889"/>
    <w:rsid w:val="00507741"/>
    <w:rsid w:val="00511426"/>
    <w:rsid w:val="0051329A"/>
    <w:rsid w:val="005149DE"/>
    <w:rsid w:val="005207B3"/>
    <w:rsid w:val="005209AD"/>
    <w:rsid w:val="00521342"/>
    <w:rsid w:val="005218AF"/>
    <w:rsid w:val="005234E4"/>
    <w:rsid w:val="00523947"/>
    <w:rsid w:val="005268BC"/>
    <w:rsid w:val="00526976"/>
    <w:rsid w:val="00533D41"/>
    <w:rsid w:val="005405D4"/>
    <w:rsid w:val="0054476C"/>
    <w:rsid w:val="00544E3A"/>
    <w:rsid w:val="00546C9B"/>
    <w:rsid w:val="00547365"/>
    <w:rsid w:val="00547678"/>
    <w:rsid w:val="00550287"/>
    <w:rsid w:val="00551F9F"/>
    <w:rsid w:val="005533A5"/>
    <w:rsid w:val="0055428B"/>
    <w:rsid w:val="00555D48"/>
    <w:rsid w:val="00556946"/>
    <w:rsid w:val="0056301A"/>
    <w:rsid w:val="005630A1"/>
    <w:rsid w:val="005657BE"/>
    <w:rsid w:val="005664B4"/>
    <w:rsid w:val="00566F2E"/>
    <w:rsid w:val="00573320"/>
    <w:rsid w:val="0057342C"/>
    <w:rsid w:val="005859B4"/>
    <w:rsid w:val="00591D7E"/>
    <w:rsid w:val="0059563E"/>
    <w:rsid w:val="005A4379"/>
    <w:rsid w:val="005B093F"/>
    <w:rsid w:val="005C0004"/>
    <w:rsid w:val="005C3EF6"/>
    <w:rsid w:val="005C5667"/>
    <w:rsid w:val="005D03AD"/>
    <w:rsid w:val="005D2687"/>
    <w:rsid w:val="005D36C3"/>
    <w:rsid w:val="005D4F63"/>
    <w:rsid w:val="005E04C9"/>
    <w:rsid w:val="005E6F19"/>
    <w:rsid w:val="005E7470"/>
    <w:rsid w:val="005E7D24"/>
    <w:rsid w:val="005E7DD5"/>
    <w:rsid w:val="005F2E51"/>
    <w:rsid w:val="005F6417"/>
    <w:rsid w:val="006055D9"/>
    <w:rsid w:val="006058CF"/>
    <w:rsid w:val="00610090"/>
    <w:rsid w:val="006107CD"/>
    <w:rsid w:val="00614DF3"/>
    <w:rsid w:val="00615016"/>
    <w:rsid w:val="006206F5"/>
    <w:rsid w:val="006221CF"/>
    <w:rsid w:val="006328F5"/>
    <w:rsid w:val="00633C3E"/>
    <w:rsid w:val="006447FA"/>
    <w:rsid w:val="006460E1"/>
    <w:rsid w:val="006478E0"/>
    <w:rsid w:val="00653105"/>
    <w:rsid w:val="00654CFA"/>
    <w:rsid w:val="00656937"/>
    <w:rsid w:val="00662C41"/>
    <w:rsid w:val="006712D4"/>
    <w:rsid w:val="00672AED"/>
    <w:rsid w:val="0067341B"/>
    <w:rsid w:val="00675697"/>
    <w:rsid w:val="00680203"/>
    <w:rsid w:val="00681158"/>
    <w:rsid w:val="00684A19"/>
    <w:rsid w:val="00685E2D"/>
    <w:rsid w:val="00687689"/>
    <w:rsid w:val="006A3747"/>
    <w:rsid w:val="006A4A46"/>
    <w:rsid w:val="006B0F7B"/>
    <w:rsid w:val="006B3345"/>
    <w:rsid w:val="006B3BD6"/>
    <w:rsid w:val="006C204D"/>
    <w:rsid w:val="006C2B55"/>
    <w:rsid w:val="006C5342"/>
    <w:rsid w:val="006C6AA2"/>
    <w:rsid w:val="006D072A"/>
    <w:rsid w:val="006D2AB8"/>
    <w:rsid w:val="006D3EBB"/>
    <w:rsid w:val="006D48F6"/>
    <w:rsid w:val="006D65A1"/>
    <w:rsid w:val="006E19C6"/>
    <w:rsid w:val="006E382A"/>
    <w:rsid w:val="006E3861"/>
    <w:rsid w:val="006E38ED"/>
    <w:rsid w:val="006F71BD"/>
    <w:rsid w:val="006F749D"/>
    <w:rsid w:val="0070530D"/>
    <w:rsid w:val="00705E36"/>
    <w:rsid w:val="0071087E"/>
    <w:rsid w:val="00711828"/>
    <w:rsid w:val="007126B5"/>
    <w:rsid w:val="00713E42"/>
    <w:rsid w:val="0072346C"/>
    <w:rsid w:val="0073162D"/>
    <w:rsid w:val="00731FFC"/>
    <w:rsid w:val="00733922"/>
    <w:rsid w:val="00735AF8"/>
    <w:rsid w:val="00736D96"/>
    <w:rsid w:val="007427F1"/>
    <w:rsid w:val="00743A46"/>
    <w:rsid w:val="00746D33"/>
    <w:rsid w:val="007470DA"/>
    <w:rsid w:val="00750FCE"/>
    <w:rsid w:val="007528BB"/>
    <w:rsid w:val="00756879"/>
    <w:rsid w:val="00762CD5"/>
    <w:rsid w:val="00765259"/>
    <w:rsid w:val="00772103"/>
    <w:rsid w:val="00774A95"/>
    <w:rsid w:val="00777BFB"/>
    <w:rsid w:val="007807E2"/>
    <w:rsid w:val="00791744"/>
    <w:rsid w:val="0079190C"/>
    <w:rsid w:val="0079364D"/>
    <w:rsid w:val="007938C8"/>
    <w:rsid w:val="00796076"/>
    <w:rsid w:val="007A0D70"/>
    <w:rsid w:val="007A3994"/>
    <w:rsid w:val="007A5BEE"/>
    <w:rsid w:val="007A5E46"/>
    <w:rsid w:val="007B0F56"/>
    <w:rsid w:val="007C24F8"/>
    <w:rsid w:val="007C34D5"/>
    <w:rsid w:val="007C645B"/>
    <w:rsid w:val="007C6900"/>
    <w:rsid w:val="007C7C49"/>
    <w:rsid w:val="007D09E3"/>
    <w:rsid w:val="007D10E6"/>
    <w:rsid w:val="007D10EE"/>
    <w:rsid w:val="007D1374"/>
    <w:rsid w:val="007D3F92"/>
    <w:rsid w:val="007D7589"/>
    <w:rsid w:val="007D75C2"/>
    <w:rsid w:val="007E05DC"/>
    <w:rsid w:val="007E17BD"/>
    <w:rsid w:val="007E30E8"/>
    <w:rsid w:val="007E6717"/>
    <w:rsid w:val="007E70A2"/>
    <w:rsid w:val="007F5C6E"/>
    <w:rsid w:val="0080456F"/>
    <w:rsid w:val="00804A76"/>
    <w:rsid w:val="00806973"/>
    <w:rsid w:val="00811BE7"/>
    <w:rsid w:val="00811D3C"/>
    <w:rsid w:val="00812486"/>
    <w:rsid w:val="00814BCA"/>
    <w:rsid w:val="00821805"/>
    <w:rsid w:val="00825C40"/>
    <w:rsid w:val="00832FC0"/>
    <w:rsid w:val="00834325"/>
    <w:rsid w:val="00836393"/>
    <w:rsid w:val="00841EF6"/>
    <w:rsid w:val="0084294C"/>
    <w:rsid w:val="008634A6"/>
    <w:rsid w:val="00871C12"/>
    <w:rsid w:val="00872E77"/>
    <w:rsid w:val="00874CF1"/>
    <w:rsid w:val="008774BC"/>
    <w:rsid w:val="008775B8"/>
    <w:rsid w:val="008814FD"/>
    <w:rsid w:val="00883715"/>
    <w:rsid w:val="008850E7"/>
    <w:rsid w:val="00885F01"/>
    <w:rsid w:val="00885F04"/>
    <w:rsid w:val="008860C7"/>
    <w:rsid w:val="00890852"/>
    <w:rsid w:val="00890F1E"/>
    <w:rsid w:val="0089228E"/>
    <w:rsid w:val="00892FB7"/>
    <w:rsid w:val="0089382A"/>
    <w:rsid w:val="00895D81"/>
    <w:rsid w:val="008A045C"/>
    <w:rsid w:val="008A061A"/>
    <w:rsid w:val="008A4DD0"/>
    <w:rsid w:val="008A7611"/>
    <w:rsid w:val="008B5699"/>
    <w:rsid w:val="008C35D6"/>
    <w:rsid w:val="008D1713"/>
    <w:rsid w:val="008D2534"/>
    <w:rsid w:val="008D5BD1"/>
    <w:rsid w:val="008E2A16"/>
    <w:rsid w:val="008E34BF"/>
    <w:rsid w:val="008E59DD"/>
    <w:rsid w:val="008E5A73"/>
    <w:rsid w:val="008E75DB"/>
    <w:rsid w:val="008E7B8C"/>
    <w:rsid w:val="008F01CD"/>
    <w:rsid w:val="008F2907"/>
    <w:rsid w:val="008F3B7C"/>
    <w:rsid w:val="008F4A08"/>
    <w:rsid w:val="00904C6D"/>
    <w:rsid w:val="009058BC"/>
    <w:rsid w:val="009120C5"/>
    <w:rsid w:val="00912380"/>
    <w:rsid w:val="0091451E"/>
    <w:rsid w:val="00917648"/>
    <w:rsid w:val="00920120"/>
    <w:rsid w:val="00923A64"/>
    <w:rsid w:val="00923E44"/>
    <w:rsid w:val="009304F4"/>
    <w:rsid w:val="00936E68"/>
    <w:rsid w:val="0093742F"/>
    <w:rsid w:val="00940345"/>
    <w:rsid w:val="00940DA7"/>
    <w:rsid w:val="00944888"/>
    <w:rsid w:val="00945DD9"/>
    <w:rsid w:val="009469D7"/>
    <w:rsid w:val="00947E41"/>
    <w:rsid w:val="009506DB"/>
    <w:rsid w:val="00954994"/>
    <w:rsid w:val="00955238"/>
    <w:rsid w:val="00962AC2"/>
    <w:rsid w:val="009655A5"/>
    <w:rsid w:val="00967CE9"/>
    <w:rsid w:val="00971A7D"/>
    <w:rsid w:val="00972810"/>
    <w:rsid w:val="00972EEF"/>
    <w:rsid w:val="00977DEA"/>
    <w:rsid w:val="00984EAF"/>
    <w:rsid w:val="0098523A"/>
    <w:rsid w:val="0099020A"/>
    <w:rsid w:val="00996D77"/>
    <w:rsid w:val="009A338D"/>
    <w:rsid w:val="009A3581"/>
    <w:rsid w:val="009A5B49"/>
    <w:rsid w:val="009B2C42"/>
    <w:rsid w:val="009C4196"/>
    <w:rsid w:val="009C5396"/>
    <w:rsid w:val="009C6963"/>
    <w:rsid w:val="009C6AD3"/>
    <w:rsid w:val="009D0826"/>
    <w:rsid w:val="009D1285"/>
    <w:rsid w:val="009D1AAA"/>
    <w:rsid w:val="009D3901"/>
    <w:rsid w:val="009D589A"/>
    <w:rsid w:val="009E2B6B"/>
    <w:rsid w:val="009E37E7"/>
    <w:rsid w:val="009E6B92"/>
    <w:rsid w:val="009E7580"/>
    <w:rsid w:val="009F045A"/>
    <w:rsid w:val="009F0D22"/>
    <w:rsid w:val="009F1E06"/>
    <w:rsid w:val="009F355C"/>
    <w:rsid w:val="009F6B93"/>
    <w:rsid w:val="009F787E"/>
    <w:rsid w:val="00A0453F"/>
    <w:rsid w:val="00A0779E"/>
    <w:rsid w:val="00A1023E"/>
    <w:rsid w:val="00A1191C"/>
    <w:rsid w:val="00A15A1C"/>
    <w:rsid w:val="00A17A56"/>
    <w:rsid w:val="00A20AA3"/>
    <w:rsid w:val="00A30610"/>
    <w:rsid w:val="00A36451"/>
    <w:rsid w:val="00A42C78"/>
    <w:rsid w:val="00A452F2"/>
    <w:rsid w:val="00A45BD2"/>
    <w:rsid w:val="00A540CF"/>
    <w:rsid w:val="00A568D6"/>
    <w:rsid w:val="00A56BC9"/>
    <w:rsid w:val="00A6119E"/>
    <w:rsid w:val="00A61F47"/>
    <w:rsid w:val="00A63B6D"/>
    <w:rsid w:val="00A703F3"/>
    <w:rsid w:val="00A71060"/>
    <w:rsid w:val="00A718CC"/>
    <w:rsid w:val="00A72491"/>
    <w:rsid w:val="00A76A61"/>
    <w:rsid w:val="00A82131"/>
    <w:rsid w:val="00A85682"/>
    <w:rsid w:val="00A861C5"/>
    <w:rsid w:val="00A86D52"/>
    <w:rsid w:val="00A93F29"/>
    <w:rsid w:val="00A945F8"/>
    <w:rsid w:val="00A94B17"/>
    <w:rsid w:val="00AA0C78"/>
    <w:rsid w:val="00AA228E"/>
    <w:rsid w:val="00AA55C3"/>
    <w:rsid w:val="00AA7DD1"/>
    <w:rsid w:val="00AB14DB"/>
    <w:rsid w:val="00AB73FD"/>
    <w:rsid w:val="00AC5AB4"/>
    <w:rsid w:val="00AC5BF9"/>
    <w:rsid w:val="00AC6327"/>
    <w:rsid w:val="00AD0B0F"/>
    <w:rsid w:val="00AD1944"/>
    <w:rsid w:val="00AD21AC"/>
    <w:rsid w:val="00AD4757"/>
    <w:rsid w:val="00AD621D"/>
    <w:rsid w:val="00AE0278"/>
    <w:rsid w:val="00AE196E"/>
    <w:rsid w:val="00AE3103"/>
    <w:rsid w:val="00AF2AC2"/>
    <w:rsid w:val="00AF3DE1"/>
    <w:rsid w:val="00AF54DA"/>
    <w:rsid w:val="00AF6545"/>
    <w:rsid w:val="00B00716"/>
    <w:rsid w:val="00B050BA"/>
    <w:rsid w:val="00B05601"/>
    <w:rsid w:val="00B07451"/>
    <w:rsid w:val="00B22791"/>
    <w:rsid w:val="00B24AD2"/>
    <w:rsid w:val="00B27655"/>
    <w:rsid w:val="00B32DED"/>
    <w:rsid w:val="00B338E6"/>
    <w:rsid w:val="00B33B58"/>
    <w:rsid w:val="00B3607A"/>
    <w:rsid w:val="00B37AD0"/>
    <w:rsid w:val="00B450DC"/>
    <w:rsid w:val="00B468B0"/>
    <w:rsid w:val="00B511D5"/>
    <w:rsid w:val="00B6500B"/>
    <w:rsid w:val="00B746C3"/>
    <w:rsid w:val="00B74E8D"/>
    <w:rsid w:val="00B82421"/>
    <w:rsid w:val="00B85D76"/>
    <w:rsid w:val="00B9298D"/>
    <w:rsid w:val="00B93D2A"/>
    <w:rsid w:val="00B96D69"/>
    <w:rsid w:val="00B97F4B"/>
    <w:rsid w:val="00BA08B3"/>
    <w:rsid w:val="00BA6C7A"/>
    <w:rsid w:val="00BA6F1B"/>
    <w:rsid w:val="00BA7B01"/>
    <w:rsid w:val="00BB10A0"/>
    <w:rsid w:val="00BB7A19"/>
    <w:rsid w:val="00BC0CA1"/>
    <w:rsid w:val="00BC1E1A"/>
    <w:rsid w:val="00BD033D"/>
    <w:rsid w:val="00BD043A"/>
    <w:rsid w:val="00BD1DE2"/>
    <w:rsid w:val="00BD35A4"/>
    <w:rsid w:val="00BD7371"/>
    <w:rsid w:val="00BD74A6"/>
    <w:rsid w:val="00BE5DED"/>
    <w:rsid w:val="00BF144D"/>
    <w:rsid w:val="00BF4554"/>
    <w:rsid w:val="00C04890"/>
    <w:rsid w:val="00C11FE9"/>
    <w:rsid w:val="00C17C62"/>
    <w:rsid w:val="00C255AE"/>
    <w:rsid w:val="00C3053B"/>
    <w:rsid w:val="00C33840"/>
    <w:rsid w:val="00C34CF8"/>
    <w:rsid w:val="00C37DD5"/>
    <w:rsid w:val="00C40055"/>
    <w:rsid w:val="00C412D0"/>
    <w:rsid w:val="00C422D6"/>
    <w:rsid w:val="00C44D6D"/>
    <w:rsid w:val="00C468B5"/>
    <w:rsid w:val="00C50455"/>
    <w:rsid w:val="00C509EE"/>
    <w:rsid w:val="00C53D95"/>
    <w:rsid w:val="00C540AA"/>
    <w:rsid w:val="00C61451"/>
    <w:rsid w:val="00C64E56"/>
    <w:rsid w:val="00C702BD"/>
    <w:rsid w:val="00C72285"/>
    <w:rsid w:val="00C72577"/>
    <w:rsid w:val="00C72C5B"/>
    <w:rsid w:val="00C842C0"/>
    <w:rsid w:val="00C8612B"/>
    <w:rsid w:val="00C86F36"/>
    <w:rsid w:val="00C91427"/>
    <w:rsid w:val="00C91739"/>
    <w:rsid w:val="00C92AD0"/>
    <w:rsid w:val="00C9541D"/>
    <w:rsid w:val="00C95F32"/>
    <w:rsid w:val="00C9602C"/>
    <w:rsid w:val="00CA1A1F"/>
    <w:rsid w:val="00CA1DE6"/>
    <w:rsid w:val="00CC3D5E"/>
    <w:rsid w:val="00CC412D"/>
    <w:rsid w:val="00CC52FB"/>
    <w:rsid w:val="00CC7CFB"/>
    <w:rsid w:val="00CD372D"/>
    <w:rsid w:val="00CD3AB9"/>
    <w:rsid w:val="00CE06CD"/>
    <w:rsid w:val="00CE2C74"/>
    <w:rsid w:val="00CE425E"/>
    <w:rsid w:val="00CE5933"/>
    <w:rsid w:val="00CE6F05"/>
    <w:rsid w:val="00CF0E38"/>
    <w:rsid w:val="00CF1130"/>
    <w:rsid w:val="00CF2215"/>
    <w:rsid w:val="00D03D8A"/>
    <w:rsid w:val="00D0485F"/>
    <w:rsid w:val="00D11F13"/>
    <w:rsid w:val="00D20544"/>
    <w:rsid w:val="00D2353B"/>
    <w:rsid w:val="00D23FC8"/>
    <w:rsid w:val="00D316C2"/>
    <w:rsid w:val="00D36113"/>
    <w:rsid w:val="00D42226"/>
    <w:rsid w:val="00D42E13"/>
    <w:rsid w:val="00D43201"/>
    <w:rsid w:val="00D5186A"/>
    <w:rsid w:val="00D558DE"/>
    <w:rsid w:val="00D561E6"/>
    <w:rsid w:val="00D56E11"/>
    <w:rsid w:val="00D66C25"/>
    <w:rsid w:val="00D70D13"/>
    <w:rsid w:val="00D723B1"/>
    <w:rsid w:val="00D7619A"/>
    <w:rsid w:val="00D7724F"/>
    <w:rsid w:val="00D8007C"/>
    <w:rsid w:val="00D8119D"/>
    <w:rsid w:val="00D81AC1"/>
    <w:rsid w:val="00D8391F"/>
    <w:rsid w:val="00D87131"/>
    <w:rsid w:val="00D94BFD"/>
    <w:rsid w:val="00D977A7"/>
    <w:rsid w:val="00DA14C2"/>
    <w:rsid w:val="00DA5F70"/>
    <w:rsid w:val="00DA6965"/>
    <w:rsid w:val="00DA6E29"/>
    <w:rsid w:val="00DB0A33"/>
    <w:rsid w:val="00DB0A55"/>
    <w:rsid w:val="00DB0CB8"/>
    <w:rsid w:val="00DC651D"/>
    <w:rsid w:val="00DD49CC"/>
    <w:rsid w:val="00DD5053"/>
    <w:rsid w:val="00DD63E5"/>
    <w:rsid w:val="00DD7412"/>
    <w:rsid w:val="00DE009D"/>
    <w:rsid w:val="00DE29E0"/>
    <w:rsid w:val="00DE6DB2"/>
    <w:rsid w:val="00DF48E3"/>
    <w:rsid w:val="00DF4953"/>
    <w:rsid w:val="00DF76BD"/>
    <w:rsid w:val="00DF79DB"/>
    <w:rsid w:val="00E0094C"/>
    <w:rsid w:val="00E02397"/>
    <w:rsid w:val="00E06C0F"/>
    <w:rsid w:val="00E12FF5"/>
    <w:rsid w:val="00E137F9"/>
    <w:rsid w:val="00E2053A"/>
    <w:rsid w:val="00E20C22"/>
    <w:rsid w:val="00E22885"/>
    <w:rsid w:val="00E24530"/>
    <w:rsid w:val="00E261B0"/>
    <w:rsid w:val="00E30D09"/>
    <w:rsid w:val="00E30E46"/>
    <w:rsid w:val="00E3172D"/>
    <w:rsid w:val="00E32E19"/>
    <w:rsid w:val="00E33AB2"/>
    <w:rsid w:val="00E3785D"/>
    <w:rsid w:val="00E418ED"/>
    <w:rsid w:val="00E41BE5"/>
    <w:rsid w:val="00E425F3"/>
    <w:rsid w:val="00E42E5B"/>
    <w:rsid w:val="00E47E1F"/>
    <w:rsid w:val="00E50AE1"/>
    <w:rsid w:val="00E51FE6"/>
    <w:rsid w:val="00E60480"/>
    <w:rsid w:val="00E6260E"/>
    <w:rsid w:val="00E6272D"/>
    <w:rsid w:val="00E657F4"/>
    <w:rsid w:val="00E70061"/>
    <w:rsid w:val="00E75177"/>
    <w:rsid w:val="00E7616D"/>
    <w:rsid w:val="00E80DB7"/>
    <w:rsid w:val="00E81425"/>
    <w:rsid w:val="00E861BE"/>
    <w:rsid w:val="00E9126F"/>
    <w:rsid w:val="00E92DB5"/>
    <w:rsid w:val="00E9327B"/>
    <w:rsid w:val="00E9333C"/>
    <w:rsid w:val="00E938C2"/>
    <w:rsid w:val="00E93BC3"/>
    <w:rsid w:val="00EA1292"/>
    <w:rsid w:val="00EA380A"/>
    <w:rsid w:val="00EA7DD3"/>
    <w:rsid w:val="00EB10AC"/>
    <w:rsid w:val="00EB3A4F"/>
    <w:rsid w:val="00EB5A69"/>
    <w:rsid w:val="00EB723E"/>
    <w:rsid w:val="00EC23A4"/>
    <w:rsid w:val="00EC3F24"/>
    <w:rsid w:val="00EC5708"/>
    <w:rsid w:val="00EC6F73"/>
    <w:rsid w:val="00ED0D60"/>
    <w:rsid w:val="00ED26A6"/>
    <w:rsid w:val="00ED6795"/>
    <w:rsid w:val="00EE22CC"/>
    <w:rsid w:val="00EE2D7D"/>
    <w:rsid w:val="00EE39BE"/>
    <w:rsid w:val="00EE4998"/>
    <w:rsid w:val="00EE643C"/>
    <w:rsid w:val="00EF17E0"/>
    <w:rsid w:val="00EF3E15"/>
    <w:rsid w:val="00EF4B5A"/>
    <w:rsid w:val="00EF6A25"/>
    <w:rsid w:val="00F05CFC"/>
    <w:rsid w:val="00F11EC1"/>
    <w:rsid w:val="00F11F87"/>
    <w:rsid w:val="00F134B5"/>
    <w:rsid w:val="00F135EC"/>
    <w:rsid w:val="00F14055"/>
    <w:rsid w:val="00F155C8"/>
    <w:rsid w:val="00F16613"/>
    <w:rsid w:val="00F25DF0"/>
    <w:rsid w:val="00F40AD2"/>
    <w:rsid w:val="00F40EE7"/>
    <w:rsid w:val="00F443A8"/>
    <w:rsid w:val="00F4612F"/>
    <w:rsid w:val="00F51B2B"/>
    <w:rsid w:val="00F52F3B"/>
    <w:rsid w:val="00F66CA4"/>
    <w:rsid w:val="00F719F5"/>
    <w:rsid w:val="00F72D68"/>
    <w:rsid w:val="00F73780"/>
    <w:rsid w:val="00F74047"/>
    <w:rsid w:val="00F74B03"/>
    <w:rsid w:val="00F75600"/>
    <w:rsid w:val="00F7674D"/>
    <w:rsid w:val="00F81FD5"/>
    <w:rsid w:val="00F82E5C"/>
    <w:rsid w:val="00F83F9C"/>
    <w:rsid w:val="00F842F0"/>
    <w:rsid w:val="00F84753"/>
    <w:rsid w:val="00F85397"/>
    <w:rsid w:val="00F85510"/>
    <w:rsid w:val="00F867B6"/>
    <w:rsid w:val="00F86D5B"/>
    <w:rsid w:val="00F94473"/>
    <w:rsid w:val="00FA120D"/>
    <w:rsid w:val="00FA23D7"/>
    <w:rsid w:val="00FA5DE7"/>
    <w:rsid w:val="00FB2340"/>
    <w:rsid w:val="00FB23BC"/>
    <w:rsid w:val="00FB69D7"/>
    <w:rsid w:val="00FC1E01"/>
    <w:rsid w:val="00FC518F"/>
    <w:rsid w:val="00FE37A2"/>
    <w:rsid w:val="00FF07DB"/>
    <w:rsid w:val="00FF2F83"/>
    <w:rsid w:val="00FF3BDB"/>
    <w:rsid w:val="00FF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75B7"/>
  <w15:docId w15:val="{1BE67C7D-003D-42F9-B364-B5730E19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0DC"/>
    <w:pPr>
      <w:spacing w:after="0" w:line="240" w:lineRule="auto"/>
    </w:pPr>
    <w:rPr>
      <w:rFonts w:ascii="Times New Roman" w:eastAsia="Times New Roman" w:hAnsi="Times New Roman" w:cs="Times New Roman"/>
      <w:sz w:val="26"/>
      <w:szCs w:val="26"/>
      <w:lang w:eastAsia="ru-RU"/>
    </w:rPr>
  </w:style>
  <w:style w:type="paragraph" w:styleId="10">
    <w:name w:val="heading 1"/>
    <w:basedOn w:val="a"/>
    <w:link w:val="11"/>
    <w:uiPriority w:val="9"/>
    <w:qFormat/>
    <w:rsid w:val="000C478B"/>
    <w:pPr>
      <w:spacing w:before="100" w:beforeAutospacing="1" w:after="100" w:afterAutospacing="1"/>
      <w:outlineLvl w:val="0"/>
    </w:pPr>
    <w:rPr>
      <w:b/>
      <w:bCs/>
      <w:kern w:val="36"/>
      <w:sz w:val="48"/>
      <w:szCs w:val="48"/>
    </w:rPr>
  </w:style>
  <w:style w:type="paragraph" w:styleId="20">
    <w:name w:val="heading 2"/>
    <w:basedOn w:val="a"/>
    <w:link w:val="21"/>
    <w:uiPriority w:val="9"/>
    <w:qFormat/>
    <w:rsid w:val="000C478B"/>
    <w:pPr>
      <w:spacing w:before="100" w:beforeAutospacing="1" w:after="100" w:afterAutospacing="1"/>
      <w:outlineLvl w:val="1"/>
    </w:pPr>
    <w:rPr>
      <w:b/>
      <w:bCs/>
      <w:sz w:val="36"/>
      <w:szCs w:val="36"/>
    </w:rPr>
  </w:style>
  <w:style w:type="paragraph" w:styleId="3">
    <w:name w:val="heading 3"/>
    <w:basedOn w:val="a"/>
    <w:next w:val="a"/>
    <w:link w:val="30"/>
    <w:uiPriority w:val="9"/>
    <w:qFormat/>
    <w:rsid w:val="00FE37A2"/>
    <w:pPr>
      <w:keepNext/>
      <w:widowControl w:val="0"/>
      <w:ind w:left="40"/>
      <w:jc w:val="center"/>
      <w:outlineLvl w:val="2"/>
    </w:pPr>
    <w:rPr>
      <w:rFonts w:ascii="Cambria" w:hAnsi="Cambria"/>
      <w:b/>
      <w:bCs/>
    </w:rPr>
  </w:style>
  <w:style w:type="paragraph" w:styleId="4">
    <w:name w:val="heading 4"/>
    <w:basedOn w:val="a"/>
    <w:next w:val="a"/>
    <w:link w:val="40"/>
    <w:uiPriority w:val="9"/>
    <w:qFormat/>
    <w:rsid w:val="00FE37A2"/>
    <w:pPr>
      <w:keepNext/>
      <w:widowControl w:val="0"/>
      <w:spacing w:before="320"/>
      <w:jc w:val="center"/>
      <w:outlineLvl w:val="3"/>
    </w:pPr>
    <w:rPr>
      <w:rFonts w:ascii="Calibri" w:hAnsi="Calibri"/>
      <w:b/>
      <w:bCs/>
      <w:sz w:val="28"/>
      <w:szCs w:val="28"/>
    </w:rPr>
  </w:style>
  <w:style w:type="paragraph" w:styleId="5">
    <w:name w:val="heading 5"/>
    <w:basedOn w:val="a"/>
    <w:next w:val="a"/>
    <w:link w:val="50"/>
    <w:uiPriority w:val="9"/>
    <w:qFormat/>
    <w:rsid w:val="00FE37A2"/>
    <w:pPr>
      <w:keepNext/>
      <w:spacing w:before="480"/>
      <w:ind w:left="40"/>
      <w:jc w:val="both"/>
      <w:outlineLvl w:val="4"/>
    </w:pPr>
    <w:rPr>
      <w:rFonts w:ascii="Calibri" w:hAnsi="Calibri"/>
      <w:b/>
      <w:bCs/>
      <w:i/>
      <w:iCs/>
    </w:rPr>
  </w:style>
  <w:style w:type="paragraph" w:styleId="6">
    <w:name w:val="heading 6"/>
    <w:basedOn w:val="a"/>
    <w:next w:val="a"/>
    <w:link w:val="60"/>
    <w:uiPriority w:val="9"/>
    <w:qFormat/>
    <w:rsid w:val="00FE37A2"/>
    <w:pPr>
      <w:keepNext/>
      <w:spacing w:line="420" w:lineRule="auto"/>
      <w:ind w:left="1416" w:firstLine="708"/>
      <w:jc w:val="both"/>
      <w:outlineLvl w:val="5"/>
    </w:pPr>
    <w:rPr>
      <w:rFonts w:ascii="Calibri" w:hAnsi="Calibri"/>
      <w:b/>
      <w:bCs/>
      <w:sz w:val="20"/>
      <w:szCs w:val="20"/>
    </w:rPr>
  </w:style>
  <w:style w:type="paragraph" w:styleId="7">
    <w:name w:val="heading 7"/>
    <w:basedOn w:val="a"/>
    <w:next w:val="a"/>
    <w:link w:val="70"/>
    <w:uiPriority w:val="9"/>
    <w:qFormat/>
    <w:rsid w:val="00FE37A2"/>
    <w:pPr>
      <w:keepNext/>
      <w:ind w:left="708" w:right="200" w:firstLine="708"/>
      <w:jc w:val="center"/>
      <w:outlineLvl w:val="6"/>
    </w:pPr>
    <w:rPr>
      <w:rFonts w:ascii="Calibri" w:hAnsi="Calibri"/>
      <w:sz w:val="24"/>
      <w:szCs w:val="24"/>
    </w:rPr>
  </w:style>
  <w:style w:type="paragraph" w:styleId="8">
    <w:name w:val="heading 8"/>
    <w:basedOn w:val="a"/>
    <w:next w:val="a"/>
    <w:link w:val="80"/>
    <w:uiPriority w:val="9"/>
    <w:qFormat/>
    <w:rsid w:val="00FE37A2"/>
    <w:pPr>
      <w:keepNext/>
      <w:jc w:val="right"/>
      <w:outlineLvl w:val="7"/>
    </w:pPr>
    <w:rPr>
      <w:rFonts w:ascii="Calibri" w:hAnsi="Calibri"/>
      <w:i/>
      <w:iCs/>
      <w:sz w:val="24"/>
      <w:szCs w:val="24"/>
    </w:rPr>
  </w:style>
  <w:style w:type="paragraph" w:styleId="9">
    <w:name w:val="heading 9"/>
    <w:basedOn w:val="a"/>
    <w:next w:val="a"/>
    <w:link w:val="90"/>
    <w:uiPriority w:val="9"/>
    <w:qFormat/>
    <w:rsid w:val="00FE37A2"/>
    <w:pPr>
      <w:keepNext/>
      <w:tabs>
        <w:tab w:val="num" w:pos="360"/>
      </w:tabs>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3AD"/>
  </w:style>
  <w:style w:type="character" w:customStyle="1" w:styleId="uilink">
    <w:name w:val="uilink"/>
    <w:basedOn w:val="a0"/>
    <w:rsid w:val="005D03AD"/>
  </w:style>
  <w:style w:type="character" w:styleId="a3">
    <w:name w:val="Hyperlink"/>
    <w:basedOn w:val="a0"/>
    <w:uiPriority w:val="99"/>
    <w:unhideWhenUsed/>
    <w:rsid w:val="005D03AD"/>
    <w:rPr>
      <w:color w:val="0000FF"/>
      <w:u w:val="single"/>
    </w:rPr>
  </w:style>
  <w:style w:type="paragraph" w:styleId="a4">
    <w:name w:val="Balloon Text"/>
    <w:basedOn w:val="a"/>
    <w:link w:val="a5"/>
    <w:uiPriority w:val="99"/>
    <w:semiHidden/>
    <w:unhideWhenUsed/>
    <w:rsid w:val="005D03AD"/>
    <w:rPr>
      <w:rFonts w:ascii="Segoe UI" w:hAnsi="Segoe UI" w:cs="Segoe UI"/>
      <w:sz w:val="18"/>
      <w:szCs w:val="18"/>
    </w:rPr>
  </w:style>
  <w:style w:type="character" w:customStyle="1" w:styleId="a5">
    <w:name w:val="Текст выноски Знак"/>
    <w:basedOn w:val="a0"/>
    <w:link w:val="a4"/>
    <w:uiPriority w:val="99"/>
    <w:semiHidden/>
    <w:rsid w:val="005D03AD"/>
    <w:rPr>
      <w:rFonts w:ascii="Segoe UI" w:hAnsi="Segoe UI" w:cs="Segoe UI"/>
      <w:sz w:val="18"/>
      <w:szCs w:val="18"/>
    </w:rPr>
  </w:style>
  <w:style w:type="paragraph" w:styleId="a6">
    <w:name w:val="No Spacing"/>
    <w:link w:val="a7"/>
    <w:qFormat/>
    <w:rsid w:val="00733922"/>
    <w:pPr>
      <w:spacing w:after="0" w:line="240" w:lineRule="auto"/>
    </w:pPr>
  </w:style>
  <w:style w:type="character" w:customStyle="1" w:styleId="11">
    <w:name w:val="Заголовок 1 Знак"/>
    <w:basedOn w:val="a0"/>
    <w:link w:val="10"/>
    <w:uiPriority w:val="9"/>
    <w:rsid w:val="000C478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0C478B"/>
    <w:rPr>
      <w:rFonts w:ascii="Times New Roman" w:eastAsia="Times New Roman" w:hAnsi="Times New Roman" w:cs="Times New Roman"/>
      <w:b/>
      <w:bCs/>
      <w:sz w:val="36"/>
      <w:szCs w:val="36"/>
      <w:lang w:eastAsia="ru-RU"/>
    </w:rPr>
  </w:style>
  <w:style w:type="paragraph" w:customStyle="1" w:styleId="rate-please">
    <w:name w:val="rate-please"/>
    <w:basedOn w:val="a"/>
    <w:rsid w:val="000C478B"/>
    <w:pPr>
      <w:spacing w:before="100" w:beforeAutospacing="1" w:after="100" w:afterAutospacing="1"/>
    </w:pPr>
    <w:rPr>
      <w:sz w:val="24"/>
      <w:szCs w:val="24"/>
    </w:rPr>
  </w:style>
  <w:style w:type="paragraph" w:styleId="a8">
    <w:name w:val="Normal (Web)"/>
    <w:aliases w:val="Обычный (веб) Знак Знак Знак,Обычный (веб) Знак Знак"/>
    <w:basedOn w:val="a"/>
    <w:link w:val="a9"/>
    <w:unhideWhenUsed/>
    <w:rsid w:val="000C478B"/>
    <w:pPr>
      <w:spacing w:before="100" w:beforeAutospacing="1" w:after="100" w:afterAutospacing="1"/>
    </w:pPr>
    <w:rPr>
      <w:sz w:val="24"/>
      <w:szCs w:val="24"/>
    </w:rPr>
  </w:style>
  <w:style w:type="paragraph" w:customStyle="1" w:styleId="Default">
    <w:name w:val="Default"/>
    <w:rsid w:val="00452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qFormat/>
    <w:rsid w:val="00825C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aliases w:val="it_List1,Абзац списка литеральный,асз.Списка"/>
    <w:basedOn w:val="a"/>
    <w:uiPriority w:val="99"/>
    <w:qFormat/>
    <w:rsid w:val="00825C40"/>
    <w:pPr>
      <w:ind w:left="720"/>
      <w:contextualSpacing/>
    </w:pPr>
    <w:rPr>
      <w:rFonts w:ascii="Calibri" w:eastAsia="Calibri" w:hAnsi="Calibri"/>
    </w:rPr>
  </w:style>
  <w:style w:type="character" w:styleId="ab">
    <w:name w:val="Strong"/>
    <w:basedOn w:val="a0"/>
    <w:uiPriority w:val="22"/>
    <w:qFormat/>
    <w:rsid w:val="005B093F"/>
    <w:rPr>
      <w:b/>
      <w:bCs/>
    </w:rPr>
  </w:style>
  <w:style w:type="character" w:styleId="ac">
    <w:name w:val="Emphasis"/>
    <w:basedOn w:val="a0"/>
    <w:uiPriority w:val="20"/>
    <w:qFormat/>
    <w:rsid w:val="005B093F"/>
    <w:rPr>
      <w:i/>
      <w:iCs/>
    </w:rPr>
  </w:style>
  <w:style w:type="table" w:styleId="ad">
    <w:name w:val="Table Grid"/>
    <w:basedOn w:val="a1"/>
    <w:uiPriority w:val="59"/>
    <w:rsid w:val="00457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C468B5"/>
    <w:pPr>
      <w:jc w:val="center"/>
    </w:pPr>
    <w:rPr>
      <w:b/>
      <w:sz w:val="28"/>
      <w:szCs w:val="20"/>
    </w:rPr>
  </w:style>
  <w:style w:type="character" w:customStyle="1" w:styleId="af">
    <w:name w:val="Основной текст с отступом Знак"/>
    <w:basedOn w:val="a0"/>
    <w:link w:val="ae"/>
    <w:uiPriority w:val="99"/>
    <w:semiHidden/>
    <w:rsid w:val="00C468B5"/>
    <w:rPr>
      <w:rFonts w:ascii="Times New Roman" w:eastAsia="Times New Roman" w:hAnsi="Times New Roman" w:cs="Times New Roman"/>
      <w:b/>
      <w:sz w:val="28"/>
      <w:szCs w:val="20"/>
      <w:lang w:eastAsia="ru-RU"/>
    </w:rPr>
  </w:style>
  <w:style w:type="character" w:customStyle="1" w:styleId="ng-scope">
    <w:name w:val="ng-scope"/>
    <w:basedOn w:val="a0"/>
    <w:rsid w:val="00DB0CB8"/>
  </w:style>
  <w:style w:type="paragraph" w:styleId="af0">
    <w:name w:val="footnote text"/>
    <w:basedOn w:val="a"/>
    <w:link w:val="af1"/>
    <w:uiPriority w:val="99"/>
    <w:unhideWhenUsed/>
    <w:rsid w:val="0089382A"/>
    <w:rPr>
      <w:sz w:val="20"/>
      <w:szCs w:val="20"/>
    </w:rPr>
  </w:style>
  <w:style w:type="character" w:customStyle="1" w:styleId="af1">
    <w:name w:val="Текст сноски Знак"/>
    <w:basedOn w:val="a0"/>
    <w:link w:val="af0"/>
    <w:uiPriority w:val="99"/>
    <w:rsid w:val="0089382A"/>
    <w:rPr>
      <w:rFonts w:ascii="Times New Roman" w:eastAsia="Times New Roman" w:hAnsi="Times New Roman" w:cs="Times New Roman"/>
      <w:sz w:val="20"/>
      <w:szCs w:val="20"/>
      <w:lang w:eastAsia="ru-RU"/>
    </w:rPr>
  </w:style>
  <w:style w:type="character" w:styleId="af2">
    <w:name w:val="footnote reference"/>
    <w:uiPriority w:val="99"/>
    <w:semiHidden/>
    <w:rsid w:val="0089382A"/>
    <w:rPr>
      <w:vertAlign w:val="superscript"/>
    </w:rPr>
  </w:style>
  <w:style w:type="character" w:customStyle="1" w:styleId="a7">
    <w:name w:val="Без интервала Знак"/>
    <w:link w:val="a6"/>
    <w:rsid w:val="0089382A"/>
  </w:style>
  <w:style w:type="paragraph" w:customStyle="1" w:styleId="auto-style19">
    <w:name w:val="auto-style19"/>
    <w:basedOn w:val="a"/>
    <w:rsid w:val="002276D2"/>
    <w:pPr>
      <w:spacing w:before="100" w:beforeAutospacing="1" w:after="100" w:afterAutospacing="1"/>
    </w:pPr>
    <w:rPr>
      <w:sz w:val="24"/>
      <w:szCs w:val="24"/>
    </w:rPr>
  </w:style>
  <w:style w:type="character" w:customStyle="1" w:styleId="pre">
    <w:name w:val="pre"/>
    <w:basedOn w:val="a0"/>
    <w:rsid w:val="00500889"/>
  </w:style>
  <w:style w:type="character" w:customStyle="1" w:styleId="30">
    <w:name w:val="Заголовок 3 Знак"/>
    <w:basedOn w:val="a0"/>
    <w:link w:val="3"/>
    <w:uiPriority w:val="9"/>
    <w:rsid w:val="00FE37A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FE37A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E37A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E37A2"/>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FE37A2"/>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E37A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FE37A2"/>
    <w:rPr>
      <w:rFonts w:ascii="Cambria" w:eastAsia="Times New Roman" w:hAnsi="Cambria" w:cs="Times New Roman"/>
      <w:sz w:val="20"/>
      <w:szCs w:val="20"/>
      <w:lang w:eastAsia="ru-RU"/>
    </w:rPr>
  </w:style>
  <w:style w:type="paragraph" w:customStyle="1" w:styleId="22">
    <w:name w:val="Знак2"/>
    <w:basedOn w:val="a"/>
    <w:uiPriority w:val="99"/>
    <w:rsid w:val="00FE37A2"/>
    <w:pPr>
      <w:spacing w:after="160" w:line="240" w:lineRule="exact"/>
    </w:pPr>
    <w:rPr>
      <w:rFonts w:ascii="Verdana" w:hAnsi="Verdana"/>
      <w:sz w:val="20"/>
      <w:szCs w:val="20"/>
      <w:lang w:val="en-US" w:eastAsia="en-US"/>
    </w:rPr>
  </w:style>
  <w:style w:type="paragraph" w:customStyle="1" w:styleId="ConsPlusTitle">
    <w:name w:val="ConsPlusTitle"/>
    <w:rsid w:val="00FE37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ody Text"/>
    <w:basedOn w:val="a"/>
    <w:link w:val="af4"/>
    <w:uiPriority w:val="99"/>
    <w:rsid w:val="00FE37A2"/>
    <w:pPr>
      <w:widowControl w:val="0"/>
      <w:jc w:val="both"/>
    </w:pPr>
  </w:style>
  <w:style w:type="character" w:customStyle="1" w:styleId="af4">
    <w:name w:val="Основной текст Знак"/>
    <w:basedOn w:val="a0"/>
    <w:link w:val="af3"/>
    <w:uiPriority w:val="99"/>
    <w:rsid w:val="00FE37A2"/>
    <w:rPr>
      <w:rFonts w:ascii="Times New Roman" w:eastAsia="Times New Roman" w:hAnsi="Times New Roman" w:cs="Times New Roman"/>
      <w:sz w:val="26"/>
      <w:szCs w:val="26"/>
      <w:lang w:eastAsia="ru-RU"/>
    </w:rPr>
  </w:style>
  <w:style w:type="paragraph" w:styleId="23">
    <w:name w:val="Body Text Indent 2"/>
    <w:basedOn w:val="a"/>
    <w:link w:val="24"/>
    <w:uiPriority w:val="99"/>
    <w:rsid w:val="00FE37A2"/>
    <w:pPr>
      <w:widowControl w:val="0"/>
      <w:spacing w:line="220" w:lineRule="auto"/>
      <w:ind w:firstLine="340"/>
      <w:jc w:val="both"/>
    </w:pPr>
  </w:style>
  <w:style w:type="character" w:customStyle="1" w:styleId="24">
    <w:name w:val="Основной текст с отступом 2 Знак"/>
    <w:basedOn w:val="a0"/>
    <w:link w:val="23"/>
    <w:uiPriority w:val="99"/>
    <w:rsid w:val="00FE37A2"/>
    <w:rPr>
      <w:rFonts w:ascii="Times New Roman" w:eastAsia="Times New Roman" w:hAnsi="Times New Roman" w:cs="Times New Roman"/>
      <w:sz w:val="26"/>
      <w:szCs w:val="26"/>
      <w:lang w:eastAsia="ru-RU"/>
    </w:rPr>
  </w:style>
  <w:style w:type="paragraph" w:styleId="31">
    <w:name w:val="Body Text Indent 3"/>
    <w:basedOn w:val="a"/>
    <w:link w:val="32"/>
    <w:uiPriority w:val="99"/>
    <w:rsid w:val="00FE37A2"/>
    <w:pPr>
      <w:widowControl w:val="0"/>
      <w:spacing w:line="260" w:lineRule="auto"/>
      <w:ind w:left="567" w:hanging="567"/>
    </w:pPr>
    <w:rPr>
      <w:sz w:val="16"/>
      <w:szCs w:val="16"/>
    </w:rPr>
  </w:style>
  <w:style w:type="character" w:customStyle="1" w:styleId="32">
    <w:name w:val="Основной текст с отступом 3 Знак"/>
    <w:basedOn w:val="a0"/>
    <w:link w:val="31"/>
    <w:uiPriority w:val="99"/>
    <w:rsid w:val="00FE37A2"/>
    <w:rPr>
      <w:rFonts w:ascii="Times New Roman" w:eastAsia="Times New Roman" w:hAnsi="Times New Roman" w:cs="Times New Roman"/>
      <w:sz w:val="16"/>
      <w:szCs w:val="16"/>
      <w:lang w:eastAsia="ru-RU"/>
    </w:rPr>
  </w:style>
  <w:style w:type="paragraph" w:styleId="33">
    <w:name w:val="Body Text 3"/>
    <w:basedOn w:val="a"/>
    <w:link w:val="34"/>
    <w:uiPriority w:val="99"/>
    <w:rsid w:val="00FE37A2"/>
    <w:pPr>
      <w:widowControl w:val="0"/>
      <w:spacing w:before="100"/>
      <w:ind w:right="200"/>
      <w:jc w:val="center"/>
    </w:pPr>
    <w:rPr>
      <w:sz w:val="16"/>
      <w:szCs w:val="16"/>
    </w:rPr>
  </w:style>
  <w:style w:type="character" w:customStyle="1" w:styleId="34">
    <w:name w:val="Основной текст 3 Знак"/>
    <w:basedOn w:val="a0"/>
    <w:link w:val="33"/>
    <w:uiPriority w:val="99"/>
    <w:rsid w:val="00FE37A2"/>
    <w:rPr>
      <w:rFonts w:ascii="Times New Roman" w:eastAsia="Times New Roman" w:hAnsi="Times New Roman" w:cs="Times New Roman"/>
      <w:sz w:val="16"/>
      <w:szCs w:val="16"/>
      <w:lang w:eastAsia="ru-RU"/>
    </w:rPr>
  </w:style>
  <w:style w:type="paragraph" w:customStyle="1" w:styleId="FR1">
    <w:name w:val="FR1"/>
    <w:uiPriority w:val="99"/>
    <w:rsid w:val="00FE37A2"/>
    <w:pPr>
      <w:widowControl w:val="0"/>
      <w:spacing w:before="220" w:after="0" w:line="340" w:lineRule="auto"/>
      <w:ind w:left="120"/>
    </w:pPr>
    <w:rPr>
      <w:rFonts w:ascii="Arial" w:eastAsia="Times New Roman" w:hAnsi="Arial" w:cs="Times New Roman"/>
      <w:i/>
      <w:sz w:val="20"/>
      <w:szCs w:val="20"/>
      <w:lang w:eastAsia="ru-RU"/>
    </w:rPr>
  </w:style>
  <w:style w:type="paragraph" w:styleId="25">
    <w:name w:val="Body Text 2"/>
    <w:basedOn w:val="a"/>
    <w:link w:val="26"/>
    <w:uiPriority w:val="99"/>
    <w:rsid w:val="00FE37A2"/>
    <w:pPr>
      <w:widowControl w:val="0"/>
      <w:spacing w:line="260" w:lineRule="auto"/>
    </w:pPr>
  </w:style>
  <w:style w:type="character" w:customStyle="1" w:styleId="26">
    <w:name w:val="Основной текст 2 Знак"/>
    <w:basedOn w:val="a0"/>
    <w:link w:val="25"/>
    <w:uiPriority w:val="99"/>
    <w:rsid w:val="00FE37A2"/>
    <w:rPr>
      <w:rFonts w:ascii="Times New Roman" w:eastAsia="Times New Roman" w:hAnsi="Times New Roman" w:cs="Times New Roman"/>
      <w:sz w:val="26"/>
      <w:szCs w:val="26"/>
      <w:lang w:eastAsia="ru-RU"/>
    </w:rPr>
  </w:style>
  <w:style w:type="paragraph" w:styleId="af5">
    <w:name w:val="Block Text"/>
    <w:basedOn w:val="a"/>
    <w:uiPriority w:val="99"/>
    <w:rsid w:val="00FE37A2"/>
    <w:pPr>
      <w:widowControl w:val="0"/>
      <w:spacing w:line="220" w:lineRule="auto"/>
      <w:ind w:left="800" w:right="800"/>
      <w:jc w:val="both"/>
    </w:pPr>
    <w:rPr>
      <w:sz w:val="22"/>
      <w:szCs w:val="20"/>
    </w:rPr>
  </w:style>
  <w:style w:type="paragraph" w:customStyle="1" w:styleId="FR2">
    <w:name w:val="FR2"/>
    <w:uiPriority w:val="99"/>
    <w:rsid w:val="00FE37A2"/>
    <w:pPr>
      <w:widowControl w:val="0"/>
      <w:spacing w:before="300" w:after="0" w:line="240" w:lineRule="auto"/>
      <w:jc w:val="center"/>
    </w:pPr>
    <w:rPr>
      <w:rFonts w:ascii="Courier New" w:eastAsia="Times New Roman" w:hAnsi="Courier New" w:cs="Times New Roman"/>
      <w:sz w:val="20"/>
      <w:szCs w:val="20"/>
      <w:lang w:eastAsia="ru-RU"/>
    </w:rPr>
  </w:style>
  <w:style w:type="character" w:styleId="af6">
    <w:name w:val="page number"/>
    <w:uiPriority w:val="99"/>
    <w:rsid w:val="00FE37A2"/>
    <w:rPr>
      <w:rFonts w:cs="Times New Roman"/>
    </w:rPr>
  </w:style>
  <w:style w:type="paragraph" w:styleId="af7">
    <w:name w:val="footer"/>
    <w:basedOn w:val="a"/>
    <w:link w:val="af8"/>
    <w:uiPriority w:val="99"/>
    <w:rsid w:val="00FE37A2"/>
    <w:pPr>
      <w:widowControl w:val="0"/>
      <w:tabs>
        <w:tab w:val="center" w:pos="4677"/>
        <w:tab w:val="right" w:pos="9355"/>
      </w:tabs>
      <w:spacing w:line="300" w:lineRule="auto"/>
      <w:ind w:firstLine="340"/>
      <w:jc w:val="both"/>
    </w:pPr>
  </w:style>
  <w:style w:type="character" w:customStyle="1" w:styleId="af8">
    <w:name w:val="Нижний колонтитул Знак"/>
    <w:basedOn w:val="a0"/>
    <w:link w:val="af7"/>
    <w:uiPriority w:val="99"/>
    <w:rsid w:val="00FE37A2"/>
    <w:rPr>
      <w:rFonts w:ascii="Times New Roman" w:eastAsia="Times New Roman" w:hAnsi="Times New Roman" w:cs="Times New Roman"/>
      <w:sz w:val="26"/>
      <w:szCs w:val="26"/>
      <w:lang w:eastAsia="ru-RU"/>
    </w:rPr>
  </w:style>
  <w:style w:type="paragraph" w:customStyle="1" w:styleId="1">
    <w:name w:val="Стиль1"/>
    <w:basedOn w:val="a"/>
    <w:uiPriority w:val="99"/>
    <w:rsid w:val="00FE37A2"/>
    <w:pPr>
      <w:keepNext/>
      <w:keepLines/>
      <w:widowControl w:val="0"/>
      <w:numPr>
        <w:numId w:val="1"/>
      </w:numPr>
      <w:suppressLineNumbers/>
      <w:suppressAutoHyphens/>
      <w:spacing w:after="60"/>
    </w:pPr>
    <w:rPr>
      <w:b/>
      <w:sz w:val="28"/>
      <w:szCs w:val="24"/>
    </w:rPr>
  </w:style>
  <w:style w:type="paragraph" w:customStyle="1" w:styleId="2">
    <w:name w:val="Стиль2"/>
    <w:basedOn w:val="27"/>
    <w:uiPriority w:val="99"/>
    <w:rsid w:val="00FE37A2"/>
    <w:pPr>
      <w:keepNext/>
      <w:keepLines/>
      <w:widowControl w:val="0"/>
      <w:numPr>
        <w:ilvl w:val="1"/>
        <w:numId w:val="1"/>
      </w:numPr>
      <w:suppressLineNumbers/>
      <w:suppressAutoHyphens/>
      <w:spacing w:after="60"/>
      <w:jc w:val="both"/>
    </w:pPr>
    <w:rPr>
      <w:b/>
      <w:sz w:val="24"/>
    </w:rPr>
  </w:style>
  <w:style w:type="paragraph" w:styleId="27">
    <w:name w:val="List Number 2"/>
    <w:basedOn w:val="a"/>
    <w:uiPriority w:val="99"/>
    <w:rsid w:val="00FE37A2"/>
    <w:pPr>
      <w:tabs>
        <w:tab w:val="num" w:pos="432"/>
      </w:tabs>
      <w:ind w:left="432" w:hanging="432"/>
    </w:pPr>
    <w:rPr>
      <w:sz w:val="20"/>
      <w:szCs w:val="20"/>
    </w:rPr>
  </w:style>
  <w:style w:type="paragraph" w:customStyle="1" w:styleId="35">
    <w:name w:val="Стиль3"/>
    <w:basedOn w:val="23"/>
    <w:uiPriority w:val="99"/>
    <w:rsid w:val="00FE37A2"/>
    <w:pPr>
      <w:tabs>
        <w:tab w:val="num" w:pos="2160"/>
      </w:tabs>
      <w:adjustRightInd w:val="0"/>
      <w:spacing w:line="240" w:lineRule="auto"/>
      <w:ind w:left="2160" w:hanging="180"/>
      <w:textAlignment w:val="baseline"/>
    </w:pPr>
    <w:rPr>
      <w:sz w:val="24"/>
    </w:rPr>
  </w:style>
  <w:style w:type="paragraph" w:customStyle="1" w:styleId="2-11">
    <w:name w:val="содержание2-11"/>
    <w:basedOn w:val="a"/>
    <w:uiPriority w:val="99"/>
    <w:rsid w:val="00FE37A2"/>
    <w:pPr>
      <w:spacing w:after="60"/>
      <w:jc w:val="both"/>
    </w:pPr>
    <w:rPr>
      <w:sz w:val="24"/>
      <w:szCs w:val="24"/>
    </w:rPr>
  </w:style>
  <w:style w:type="paragraph" w:customStyle="1" w:styleId="210">
    <w:name w:val="Основной текст 21"/>
    <w:basedOn w:val="a"/>
    <w:uiPriority w:val="99"/>
    <w:rsid w:val="00FE37A2"/>
    <w:pPr>
      <w:ind w:left="567"/>
      <w:jc w:val="both"/>
    </w:pPr>
    <w:rPr>
      <w:sz w:val="28"/>
      <w:szCs w:val="20"/>
    </w:rPr>
  </w:style>
  <w:style w:type="paragraph" w:customStyle="1" w:styleId="HeadDoc">
    <w:name w:val="HeadDoc"/>
    <w:uiPriority w:val="99"/>
    <w:rsid w:val="00FE37A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zg2">
    <w:name w:val="zg2"/>
    <w:basedOn w:val="zg1"/>
    <w:next w:val="a"/>
    <w:uiPriority w:val="99"/>
    <w:rsid w:val="00FE37A2"/>
    <w:pPr>
      <w:tabs>
        <w:tab w:val="clear" w:pos="720"/>
        <w:tab w:val="num" w:pos="792"/>
      </w:tabs>
      <w:spacing w:before="120"/>
      <w:ind w:left="792" w:hanging="432"/>
      <w:jc w:val="left"/>
      <w:outlineLvl w:val="1"/>
    </w:pPr>
    <w:rPr>
      <w:caps w:val="0"/>
      <w:sz w:val="24"/>
    </w:rPr>
  </w:style>
  <w:style w:type="paragraph" w:customStyle="1" w:styleId="zg1">
    <w:name w:val="zg1"/>
    <w:basedOn w:val="a"/>
    <w:next w:val="zg2"/>
    <w:uiPriority w:val="99"/>
    <w:rsid w:val="00FE37A2"/>
    <w:pPr>
      <w:keepNext/>
      <w:tabs>
        <w:tab w:val="num" w:pos="720"/>
      </w:tabs>
      <w:spacing w:before="240"/>
      <w:ind w:left="720" w:hanging="360"/>
      <w:jc w:val="center"/>
      <w:outlineLvl w:val="0"/>
    </w:pPr>
    <w:rPr>
      <w:b/>
      <w:caps/>
      <w:sz w:val="28"/>
      <w:szCs w:val="20"/>
    </w:rPr>
  </w:style>
  <w:style w:type="paragraph" w:customStyle="1" w:styleId="71">
    <w:name w:val="заголовок 7"/>
    <w:basedOn w:val="a"/>
    <w:next w:val="a"/>
    <w:uiPriority w:val="99"/>
    <w:rsid w:val="00FE37A2"/>
    <w:pPr>
      <w:keepNext/>
      <w:widowControl w:val="0"/>
      <w:tabs>
        <w:tab w:val="left" w:pos="1476"/>
      </w:tabs>
      <w:jc w:val="center"/>
    </w:pPr>
    <w:rPr>
      <w:b/>
      <w:sz w:val="24"/>
      <w:szCs w:val="20"/>
    </w:rPr>
  </w:style>
  <w:style w:type="paragraph" w:customStyle="1" w:styleId="ConsNormal">
    <w:name w:val="ConsNormal"/>
    <w:uiPriority w:val="99"/>
    <w:rsid w:val="00FE37A2"/>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Title">
    <w:name w:val="ConsTitle"/>
    <w:uiPriority w:val="99"/>
    <w:rsid w:val="00FE37A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
    <w:uiPriority w:val="99"/>
    <w:rsid w:val="00FE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pPr>
    <w:rPr>
      <w:spacing w:val="-3"/>
      <w:sz w:val="22"/>
      <w:szCs w:val="20"/>
    </w:rPr>
  </w:style>
  <w:style w:type="character" w:styleId="af9">
    <w:name w:val="line number"/>
    <w:uiPriority w:val="99"/>
    <w:rsid w:val="00FE37A2"/>
    <w:rPr>
      <w:rFonts w:cs="Times New Roman"/>
    </w:rPr>
  </w:style>
  <w:style w:type="paragraph" w:styleId="afa">
    <w:name w:val="header"/>
    <w:basedOn w:val="a"/>
    <w:link w:val="afb"/>
    <w:uiPriority w:val="99"/>
    <w:rsid w:val="00FE37A2"/>
    <w:pPr>
      <w:tabs>
        <w:tab w:val="center" w:pos="4677"/>
        <w:tab w:val="right" w:pos="9355"/>
      </w:tabs>
    </w:pPr>
  </w:style>
  <w:style w:type="character" w:customStyle="1" w:styleId="afb">
    <w:name w:val="Верхний колонтитул Знак"/>
    <w:basedOn w:val="a0"/>
    <w:link w:val="afa"/>
    <w:uiPriority w:val="99"/>
    <w:rsid w:val="00FE37A2"/>
    <w:rPr>
      <w:rFonts w:ascii="Times New Roman" w:eastAsia="Times New Roman" w:hAnsi="Times New Roman" w:cs="Times New Roman"/>
      <w:sz w:val="26"/>
      <w:szCs w:val="26"/>
      <w:lang w:eastAsia="ru-RU"/>
    </w:rPr>
  </w:style>
  <w:style w:type="paragraph" w:customStyle="1" w:styleId="ConsPlusNonformat">
    <w:name w:val="ConsPlusNonformat"/>
    <w:uiPriority w:val="99"/>
    <w:rsid w:val="00FE37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
    <w:uiPriority w:val="99"/>
    <w:rsid w:val="00FE37A2"/>
    <w:pPr>
      <w:spacing w:after="160" w:line="240" w:lineRule="exact"/>
    </w:pPr>
    <w:rPr>
      <w:rFonts w:ascii="Verdana" w:hAnsi="Verdana"/>
      <w:sz w:val="20"/>
      <w:szCs w:val="20"/>
      <w:lang w:val="en-US" w:eastAsia="en-US"/>
    </w:rPr>
  </w:style>
  <w:style w:type="paragraph" w:customStyle="1" w:styleId="12">
    <w:name w:val="Знак1"/>
    <w:basedOn w:val="a"/>
    <w:uiPriority w:val="99"/>
    <w:rsid w:val="00FE37A2"/>
    <w:pPr>
      <w:spacing w:after="160" w:line="240" w:lineRule="exact"/>
    </w:pPr>
    <w:rPr>
      <w:rFonts w:ascii="Verdana" w:hAnsi="Verdana"/>
      <w:sz w:val="20"/>
      <w:szCs w:val="20"/>
      <w:lang w:val="en-US" w:eastAsia="en-US"/>
    </w:rPr>
  </w:style>
  <w:style w:type="paragraph" w:customStyle="1" w:styleId="13">
    <w:name w:val="Обычный1"/>
    <w:uiPriority w:val="99"/>
    <w:rsid w:val="00FE37A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
    <w:next w:val="a"/>
    <w:uiPriority w:val="99"/>
    <w:rsid w:val="00FE37A2"/>
    <w:pPr>
      <w:keepNext/>
      <w:jc w:val="center"/>
    </w:pPr>
    <w:rPr>
      <w:b/>
      <w:sz w:val="28"/>
      <w:szCs w:val="20"/>
    </w:rPr>
  </w:style>
  <w:style w:type="paragraph" w:customStyle="1" w:styleId="BodyText21">
    <w:name w:val="Body Text 21"/>
    <w:basedOn w:val="a"/>
    <w:uiPriority w:val="99"/>
    <w:rsid w:val="00FE37A2"/>
    <w:pPr>
      <w:ind w:firstLine="720"/>
      <w:jc w:val="both"/>
    </w:pPr>
    <w:rPr>
      <w:sz w:val="24"/>
      <w:szCs w:val="20"/>
    </w:rPr>
  </w:style>
  <w:style w:type="paragraph" w:customStyle="1" w:styleId="BodyText23">
    <w:name w:val="Body Text 23"/>
    <w:basedOn w:val="a"/>
    <w:uiPriority w:val="99"/>
    <w:rsid w:val="00FE37A2"/>
    <w:pPr>
      <w:ind w:firstLine="720"/>
      <w:jc w:val="both"/>
    </w:pPr>
    <w:rPr>
      <w:sz w:val="22"/>
      <w:szCs w:val="20"/>
    </w:rPr>
  </w:style>
  <w:style w:type="paragraph" w:customStyle="1" w:styleId="211">
    <w:name w:val="Основной текст с отступом 21"/>
    <w:basedOn w:val="a"/>
    <w:uiPriority w:val="99"/>
    <w:rsid w:val="00FE37A2"/>
    <w:pPr>
      <w:ind w:firstLine="720"/>
      <w:jc w:val="both"/>
    </w:pPr>
    <w:rPr>
      <w:sz w:val="20"/>
      <w:szCs w:val="20"/>
    </w:rPr>
  </w:style>
  <w:style w:type="paragraph" w:customStyle="1" w:styleId="311">
    <w:name w:val="Основной текст с отступом 31"/>
    <w:basedOn w:val="a"/>
    <w:uiPriority w:val="99"/>
    <w:rsid w:val="00FE37A2"/>
    <w:pPr>
      <w:ind w:firstLine="709"/>
      <w:jc w:val="both"/>
    </w:pPr>
    <w:rPr>
      <w:sz w:val="24"/>
      <w:szCs w:val="20"/>
    </w:rPr>
  </w:style>
  <w:style w:type="paragraph" w:customStyle="1" w:styleId="BodyText22">
    <w:name w:val="Body Text 22"/>
    <w:basedOn w:val="a"/>
    <w:uiPriority w:val="99"/>
    <w:rsid w:val="00FE37A2"/>
    <w:pPr>
      <w:jc w:val="center"/>
    </w:pPr>
    <w:rPr>
      <w:b/>
      <w:sz w:val="22"/>
      <w:szCs w:val="20"/>
    </w:rPr>
  </w:style>
  <w:style w:type="character" w:customStyle="1" w:styleId="FontStyle15">
    <w:name w:val="Font Style15"/>
    <w:uiPriority w:val="99"/>
    <w:rsid w:val="00FE37A2"/>
    <w:rPr>
      <w:rFonts w:ascii="Times New Roman" w:hAnsi="Times New Roman" w:cs="Times New Roman"/>
      <w:sz w:val="24"/>
      <w:szCs w:val="24"/>
    </w:rPr>
  </w:style>
  <w:style w:type="paragraph" w:customStyle="1" w:styleId="western">
    <w:name w:val="western"/>
    <w:basedOn w:val="a"/>
    <w:rsid w:val="00FE37A2"/>
    <w:pPr>
      <w:spacing w:before="100" w:beforeAutospacing="1" w:after="100" w:afterAutospacing="1"/>
    </w:pPr>
    <w:rPr>
      <w:sz w:val="24"/>
      <w:szCs w:val="24"/>
    </w:rPr>
  </w:style>
  <w:style w:type="character" w:customStyle="1" w:styleId="ConsPlusNormal0">
    <w:name w:val="ConsPlusNormal Знак"/>
    <w:link w:val="ConsPlusNormal"/>
    <w:qFormat/>
    <w:rsid w:val="00FE37A2"/>
    <w:rPr>
      <w:rFonts w:ascii="Arial" w:eastAsia="Calibri" w:hAnsi="Arial" w:cs="Arial"/>
      <w:sz w:val="20"/>
      <w:szCs w:val="20"/>
      <w:lang w:eastAsia="ru-RU"/>
    </w:rPr>
  </w:style>
  <w:style w:type="paragraph" w:customStyle="1" w:styleId="ConsPlusTitlePage">
    <w:name w:val="ConsPlusTitlePage"/>
    <w:rsid w:val="00FE3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Абзац списка1"/>
    <w:basedOn w:val="a"/>
    <w:rsid w:val="00FE37A2"/>
    <w:pPr>
      <w:spacing w:after="200" w:line="276" w:lineRule="auto"/>
      <w:ind w:left="720"/>
    </w:pPr>
    <w:rPr>
      <w:rFonts w:ascii="Calibri" w:hAnsi="Calibri"/>
      <w:sz w:val="22"/>
      <w:szCs w:val="22"/>
    </w:rPr>
  </w:style>
  <w:style w:type="character" w:customStyle="1" w:styleId="a9">
    <w:name w:val="Обычный (веб) Знак"/>
    <w:aliases w:val="Обычный (веб) Знак Знак Знак Знак,Обычный (веб) Знак Знак Знак1"/>
    <w:link w:val="a8"/>
    <w:rsid w:val="00FE37A2"/>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FE37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endnote text"/>
    <w:basedOn w:val="a"/>
    <w:link w:val="afe"/>
    <w:uiPriority w:val="99"/>
    <w:semiHidden/>
    <w:unhideWhenUsed/>
    <w:rsid w:val="000B0944"/>
    <w:rPr>
      <w:sz w:val="20"/>
      <w:szCs w:val="20"/>
    </w:rPr>
  </w:style>
  <w:style w:type="character" w:customStyle="1" w:styleId="afe">
    <w:name w:val="Текст концевой сноски Знак"/>
    <w:basedOn w:val="a0"/>
    <w:link w:val="afd"/>
    <w:uiPriority w:val="99"/>
    <w:semiHidden/>
    <w:rsid w:val="000B094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0B0944"/>
    <w:rPr>
      <w:vertAlign w:val="superscript"/>
    </w:rPr>
  </w:style>
  <w:style w:type="table" w:customStyle="1" w:styleId="28">
    <w:name w:val="Сетка таблицы2"/>
    <w:basedOn w:val="a1"/>
    <w:next w:val="ad"/>
    <w:uiPriority w:val="39"/>
    <w:rsid w:val="00F8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d"/>
    <w:uiPriority w:val="39"/>
    <w:rsid w:val="0045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10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39"/>
    <w:rsid w:val="00D7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uiPriority w:val="39"/>
    <w:rsid w:val="00D7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d"/>
    <w:uiPriority w:val="39"/>
    <w:rsid w:val="0089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0000">
      <w:bodyDiv w:val="1"/>
      <w:marLeft w:val="0"/>
      <w:marRight w:val="0"/>
      <w:marTop w:val="0"/>
      <w:marBottom w:val="0"/>
      <w:divBdr>
        <w:top w:val="none" w:sz="0" w:space="0" w:color="auto"/>
        <w:left w:val="none" w:sz="0" w:space="0" w:color="auto"/>
        <w:bottom w:val="none" w:sz="0" w:space="0" w:color="auto"/>
        <w:right w:val="none" w:sz="0" w:space="0" w:color="auto"/>
      </w:divBdr>
      <w:divsChild>
        <w:div w:id="109520283">
          <w:marLeft w:val="0"/>
          <w:marRight w:val="0"/>
          <w:marTop w:val="0"/>
          <w:marBottom w:val="0"/>
          <w:divBdr>
            <w:top w:val="none" w:sz="0" w:space="0" w:color="auto"/>
            <w:left w:val="none" w:sz="0" w:space="0" w:color="auto"/>
            <w:bottom w:val="none" w:sz="0" w:space="0" w:color="auto"/>
            <w:right w:val="none" w:sz="0" w:space="0" w:color="auto"/>
          </w:divBdr>
        </w:div>
        <w:div w:id="451049984">
          <w:marLeft w:val="750"/>
          <w:marRight w:val="0"/>
          <w:marTop w:val="495"/>
          <w:marBottom w:val="0"/>
          <w:divBdr>
            <w:top w:val="none" w:sz="0" w:space="0" w:color="auto"/>
            <w:left w:val="none" w:sz="0" w:space="0" w:color="auto"/>
            <w:bottom w:val="none" w:sz="0" w:space="0" w:color="auto"/>
            <w:right w:val="none" w:sz="0" w:space="0" w:color="auto"/>
          </w:divBdr>
          <w:divsChild>
            <w:div w:id="1221290703">
              <w:marLeft w:val="0"/>
              <w:marRight w:val="0"/>
              <w:marTop w:val="0"/>
              <w:marBottom w:val="300"/>
              <w:divBdr>
                <w:top w:val="none" w:sz="0" w:space="0" w:color="auto"/>
                <w:left w:val="none" w:sz="0" w:space="0" w:color="auto"/>
                <w:bottom w:val="none" w:sz="0" w:space="0" w:color="auto"/>
                <w:right w:val="none" w:sz="0" w:space="0" w:color="auto"/>
              </w:divBdr>
            </w:div>
            <w:div w:id="760219289">
              <w:marLeft w:val="0"/>
              <w:marRight w:val="0"/>
              <w:marTop w:val="0"/>
              <w:marBottom w:val="0"/>
              <w:divBdr>
                <w:top w:val="none" w:sz="0" w:space="0" w:color="auto"/>
                <w:left w:val="none" w:sz="0" w:space="0" w:color="auto"/>
                <w:bottom w:val="none" w:sz="0" w:space="0" w:color="auto"/>
                <w:right w:val="none" w:sz="0" w:space="0" w:color="auto"/>
              </w:divBdr>
              <w:divsChild>
                <w:div w:id="412120727">
                  <w:marLeft w:val="0"/>
                  <w:marRight w:val="0"/>
                  <w:marTop w:val="0"/>
                  <w:marBottom w:val="0"/>
                  <w:divBdr>
                    <w:top w:val="none" w:sz="0" w:space="0" w:color="auto"/>
                    <w:left w:val="none" w:sz="0" w:space="0" w:color="auto"/>
                    <w:bottom w:val="none" w:sz="0" w:space="0" w:color="auto"/>
                    <w:right w:val="none" w:sz="0" w:space="0" w:color="auto"/>
                  </w:divBdr>
                  <w:divsChild>
                    <w:div w:id="1551654028">
                      <w:marLeft w:val="0"/>
                      <w:marRight w:val="255"/>
                      <w:marTop w:val="0"/>
                      <w:marBottom w:val="0"/>
                      <w:divBdr>
                        <w:top w:val="none" w:sz="0" w:space="0" w:color="auto"/>
                        <w:left w:val="none" w:sz="0" w:space="0" w:color="auto"/>
                        <w:bottom w:val="none" w:sz="0" w:space="0" w:color="auto"/>
                        <w:right w:val="none" w:sz="0" w:space="0" w:color="auto"/>
                      </w:divBdr>
                      <w:divsChild>
                        <w:div w:id="575554353">
                          <w:marLeft w:val="45"/>
                          <w:marRight w:val="735"/>
                          <w:marTop w:val="0"/>
                          <w:marBottom w:val="0"/>
                          <w:divBdr>
                            <w:top w:val="none" w:sz="0" w:space="0" w:color="auto"/>
                            <w:left w:val="none" w:sz="0" w:space="0" w:color="auto"/>
                            <w:bottom w:val="none" w:sz="0" w:space="0" w:color="auto"/>
                            <w:right w:val="none" w:sz="0" w:space="0" w:color="auto"/>
                          </w:divBdr>
                          <w:divsChild>
                            <w:div w:id="329069287">
                              <w:marLeft w:val="0"/>
                              <w:marRight w:val="0"/>
                              <w:marTop w:val="0"/>
                              <w:marBottom w:val="0"/>
                              <w:divBdr>
                                <w:top w:val="none" w:sz="0" w:space="0" w:color="auto"/>
                                <w:left w:val="none" w:sz="0" w:space="0" w:color="auto"/>
                                <w:bottom w:val="single" w:sz="6" w:space="11" w:color="DBDCDC"/>
                                <w:right w:val="none" w:sz="0" w:space="0" w:color="auto"/>
                              </w:divBdr>
                              <w:divsChild>
                                <w:div w:id="650408254">
                                  <w:marLeft w:val="0"/>
                                  <w:marRight w:val="0"/>
                                  <w:marTop w:val="0"/>
                                  <w:marBottom w:val="0"/>
                                  <w:divBdr>
                                    <w:top w:val="none" w:sz="0" w:space="0" w:color="auto"/>
                                    <w:left w:val="none" w:sz="0" w:space="0" w:color="auto"/>
                                    <w:bottom w:val="none" w:sz="0" w:space="0" w:color="auto"/>
                                    <w:right w:val="none" w:sz="0" w:space="0" w:color="auto"/>
                                  </w:divBdr>
                                </w:div>
                                <w:div w:id="269313078">
                                  <w:marLeft w:val="0"/>
                                  <w:marRight w:val="0"/>
                                  <w:marTop w:val="0"/>
                                  <w:marBottom w:val="0"/>
                                  <w:divBdr>
                                    <w:top w:val="none" w:sz="0" w:space="0" w:color="auto"/>
                                    <w:left w:val="none" w:sz="0" w:space="0" w:color="auto"/>
                                    <w:bottom w:val="none" w:sz="0" w:space="0" w:color="auto"/>
                                    <w:right w:val="none" w:sz="0" w:space="0" w:color="auto"/>
                                  </w:divBdr>
                                </w:div>
                              </w:divsChild>
                            </w:div>
                            <w:div w:id="301035549">
                              <w:marLeft w:val="0"/>
                              <w:marRight w:val="0"/>
                              <w:marTop w:val="0"/>
                              <w:marBottom w:val="0"/>
                              <w:divBdr>
                                <w:top w:val="none" w:sz="0" w:space="0" w:color="auto"/>
                                <w:left w:val="none" w:sz="0" w:space="0" w:color="auto"/>
                                <w:bottom w:val="single" w:sz="6" w:space="11" w:color="DBDCDC"/>
                                <w:right w:val="none" w:sz="0" w:space="0" w:color="auto"/>
                              </w:divBdr>
                              <w:divsChild>
                                <w:div w:id="1601181280">
                                  <w:marLeft w:val="0"/>
                                  <w:marRight w:val="0"/>
                                  <w:marTop w:val="0"/>
                                  <w:marBottom w:val="0"/>
                                  <w:divBdr>
                                    <w:top w:val="none" w:sz="0" w:space="0" w:color="auto"/>
                                    <w:left w:val="none" w:sz="0" w:space="0" w:color="auto"/>
                                    <w:bottom w:val="none" w:sz="0" w:space="0" w:color="auto"/>
                                    <w:right w:val="none" w:sz="0" w:space="0" w:color="auto"/>
                                  </w:divBdr>
                                </w:div>
                                <w:div w:id="1850219762">
                                  <w:marLeft w:val="0"/>
                                  <w:marRight w:val="0"/>
                                  <w:marTop w:val="0"/>
                                  <w:marBottom w:val="0"/>
                                  <w:divBdr>
                                    <w:top w:val="none" w:sz="0" w:space="0" w:color="auto"/>
                                    <w:left w:val="none" w:sz="0" w:space="0" w:color="auto"/>
                                    <w:bottom w:val="none" w:sz="0" w:space="0" w:color="auto"/>
                                    <w:right w:val="none" w:sz="0" w:space="0" w:color="auto"/>
                                  </w:divBdr>
                                </w:div>
                              </w:divsChild>
                            </w:div>
                            <w:div w:id="1961298723">
                              <w:marLeft w:val="0"/>
                              <w:marRight w:val="0"/>
                              <w:marTop w:val="0"/>
                              <w:marBottom w:val="0"/>
                              <w:divBdr>
                                <w:top w:val="none" w:sz="0" w:space="0" w:color="auto"/>
                                <w:left w:val="none" w:sz="0" w:space="0" w:color="auto"/>
                                <w:bottom w:val="single" w:sz="6" w:space="11" w:color="DBDCDC"/>
                                <w:right w:val="none" w:sz="0" w:space="0" w:color="auto"/>
                              </w:divBdr>
                              <w:divsChild>
                                <w:div w:id="1087573405">
                                  <w:marLeft w:val="0"/>
                                  <w:marRight w:val="0"/>
                                  <w:marTop w:val="0"/>
                                  <w:marBottom w:val="0"/>
                                  <w:divBdr>
                                    <w:top w:val="none" w:sz="0" w:space="0" w:color="auto"/>
                                    <w:left w:val="none" w:sz="0" w:space="0" w:color="auto"/>
                                    <w:bottom w:val="none" w:sz="0" w:space="0" w:color="auto"/>
                                    <w:right w:val="none" w:sz="0" w:space="0" w:color="auto"/>
                                  </w:divBdr>
                                </w:div>
                                <w:div w:id="1782734">
                                  <w:marLeft w:val="0"/>
                                  <w:marRight w:val="0"/>
                                  <w:marTop w:val="0"/>
                                  <w:marBottom w:val="0"/>
                                  <w:divBdr>
                                    <w:top w:val="none" w:sz="0" w:space="0" w:color="auto"/>
                                    <w:left w:val="none" w:sz="0" w:space="0" w:color="auto"/>
                                    <w:bottom w:val="none" w:sz="0" w:space="0" w:color="auto"/>
                                    <w:right w:val="none" w:sz="0" w:space="0" w:color="auto"/>
                                  </w:divBdr>
                                  <w:divsChild>
                                    <w:div w:id="1298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724">
                              <w:marLeft w:val="0"/>
                              <w:marRight w:val="0"/>
                              <w:marTop w:val="0"/>
                              <w:marBottom w:val="0"/>
                              <w:divBdr>
                                <w:top w:val="none" w:sz="0" w:space="0" w:color="auto"/>
                                <w:left w:val="none" w:sz="0" w:space="0" w:color="auto"/>
                                <w:bottom w:val="single" w:sz="6" w:space="11" w:color="DBDCDC"/>
                                <w:right w:val="none" w:sz="0" w:space="0" w:color="auto"/>
                              </w:divBdr>
                              <w:divsChild>
                                <w:div w:id="1212880383">
                                  <w:marLeft w:val="0"/>
                                  <w:marRight w:val="0"/>
                                  <w:marTop w:val="0"/>
                                  <w:marBottom w:val="0"/>
                                  <w:divBdr>
                                    <w:top w:val="none" w:sz="0" w:space="0" w:color="auto"/>
                                    <w:left w:val="none" w:sz="0" w:space="0" w:color="auto"/>
                                    <w:bottom w:val="none" w:sz="0" w:space="0" w:color="auto"/>
                                    <w:right w:val="none" w:sz="0" w:space="0" w:color="auto"/>
                                  </w:divBdr>
                                </w:div>
                                <w:div w:id="1543639376">
                                  <w:marLeft w:val="0"/>
                                  <w:marRight w:val="0"/>
                                  <w:marTop w:val="0"/>
                                  <w:marBottom w:val="0"/>
                                  <w:divBdr>
                                    <w:top w:val="none" w:sz="0" w:space="0" w:color="auto"/>
                                    <w:left w:val="none" w:sz="0" w:space="0" w:color="auto"/>
                                    <w:bottom w:val="none" w:sz="0" w:space="0" w:color="auto"/>
                                    <w:right w:val="none" w:sz="0" w:space="0" w:color="auto"/>
                                  </w:divBdr>
                                </w:div>
                              </w:divsChild>
                            </w:div>
                            <w:div w:id="820464189">
                              <w:marLeft w:val="0"/>
                              <w:marRight w:val="0"/>
                              <w:marTop w:val="0"/>
                              <w:marBottom w:val="0"/>
                              <w:divBdr>
                                <w:top w:val="none" w:sz="0" w:space="0" w:color="auto"/>
                                <w:left w:val="none" w:sz="0" w:space="0" w:color="auto"/>
                                <w:bottom w:val="single" w:sz="6" w:space="11" w:color="DBDCDC"/>
                                <w:right w:val="none" w:sz="0" w:space="0" w:color="auto"/>
                              </w:divBdr>
                              <w:divsChild>
                                <w:div w:id="177433754">
                                  <w:marLeft w:val="0"/>
                                  <w:marRight w:val="0"/>
                                  <w:marTop w:val="0"/>
                                  <w:marBottom w:val="0"/>
                                  <w:divBdr>
                                    <w:top w:val="none" w:sz="0" w:space="0" w:color="auto"/>
                                    <w:left w:val="none" w:sz="0" w:space="0" w:color="auto"/>
                                    <w:bottom w:val="none" w:sz="0" w:space="0" w:color="auto"/>
                                    <w:right w:val="none" w:sz="0" w:space="0" w:color="auto"/>
                                  </w:divBdr>
                                </w:div>
                                <w:div w:id="1733114662">
                                  <w:marLeft w:val="0"/>
                                  <w:marRight w:val="0"/>
                                  <w:marTop w:val="0"/>
                                  <w:marBottom w:val="0"/>
                                  <w:divBdr>
                                    <w:top w:val="none" w:sz="0" w:space="0" w:color="auto"/>
                                    <w:left w:val="none" w:sz="0" w:space="0" w:color="auto"/>
                                    <w:bottom w:val="none" w:sz="0" w:space="0" w:color="auto"/>
                                    <w:right w:val="none" w:sz="0" w:space="0" w:color="auto"/>
                                  </w:divBdr>
                                </w:div>
                              </w:divsChild>
                            </w:div>
                            <w:div w:id="967054947">
                              <w:marLeft w:val="0"/>
                              <w:marRight w:val="0"/>
                              <w:marTop w:val="0"/>
                              <w:marBottom w:val="0"/>
                              <w:divBdr>
                                <w:top w:val="none" w:sz="0" w:space="0" w:color="auto"/>
                                <w:left w:val="none" w:sz="0" w:space="0" w:color="auto"/>
                                <w:bottom w:val="single" w:sz="6" w:space="11" w:color="DBDCDC"/>
                                <w:right w:val="none" w:sz="0" w:space="0" w:color="auto"/>
                              </w:divBdr>
                              <w:divsChild>
                                <w:div w:id="674260876">
                                  <w:marLeft w:val="0"/>
                                  <w:marRight w:val="0"/>
                                  <w:marTop w:val="0"/>
                                  <w:marBottom w:val="0"/>
                                  <w:divBdr>
                                    <w:top w:val="none" w:sz="0" w:space="0" w:color="auto"/>
                                    <w:left w:val="none" w:sz="0" w:space="0" w:color="auto"/>
                                    <w:bottom w:val="none" w:sz="0" w:space="0" w:color="auto"/>
                                    <w:right w:val="none" w:sz="0" w:space="0" w:color="auto"/>
                                  </w:divBdr>
                                </w:div>
                                <w:div w:id="65733460">
                                  <w:marLeft w:val="0"/>
                                  <w:marRight w:val="0"/>
                                  <w:marTop w:val="0"/>
                                  <w:marBottom w:val="0"/>
                                  <w:divBdr>
                                    <w:top w:val="none" w:sz="0" w:space="0" w:color="auto"/>
                                    <w:left w:val="none" w:sz="0" w:space="0" w:color="auto"/>
                                    <w:bottom w:val="none" w:sz="0" w:space="0" w:color="auto"/>
                                    <w:right w:val="none" w:sz="0" w:space="0" w:color="auto"/>
                                  </w:divBdr>
                                  <w:divsChild>
                                    <w:div w:id="177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4039">
                              <w:marLeft w:val="0"/>
                              <w:marRight w:val="0"/>
                              <w:marTop w:val="0"/>
                              <w:marBottom w:val="0"/>
                              <w:divBdr>
                                <w:top w:val="none" w:sz="0" w:space="0" w:color="auto"/>
                                <w:left w:val="none" w:sz="0" w:space="0" w:color="auto"/>
                                <w:bottom w:val="single" w:sz="6" w:space="11" w:color="DBDCDC"/>
                                <w:right w:val="none" w:sz="0" w:space="0" w:color="auto"/>
                              </w:divBdr>
                              <w:divsChild>
                                <w:div w:id="1861162177">
                                  <w:marLeft w:val="0"/>
                                  <w:marRight w:val="0"/>
                                  <w:marTop w:val="0"/>
                                  <w:marBottom w:val="0"/>
                                  <w:divBdr>
                                    <w:top w:val="none" w:sz="0" w:space="0" w:color="auto"/>
                                    <w:left w:val="none" w:sz="0" w:space="0" w:color="auto"/>
                                    <w:bottom w:val="none" w:sz="0" w:space="0" w:color="auto"/>
                                    <w:right w:val="none" w:sz="0" w:space="0" w:color="auto"/>
                                  </w:divBdr>
                                </w:div>
                                <w:div w:id="1246916238">
                                  <w:marLeft w:val="0"/>
                                  <w:marRight w:val="0"/>
                                  <w:marTop w:val="0"/>
                                  <w:marBottom w:val="0"/>
                                  <w:divBdr>
                                    <w:top w:val="none" w:sz="0" w:space="0" w:color="auto"/>
                                    <w:left w:val="none" w:sz="0" w:space="0" w:color="auto"/>
                                    <w:bottom w:val="none" w:sz="0" w:space="0" w:color="auto"/>
                                    <w:right w:val="none" w:sz="0" w:space="0" w:color="auto"/>
                                  </w:divBdr>
                                  <w:divsChild>
                                    <w:div w:id="13058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2731">
                              <w:marLeft w:val="0"/>
                              <w:marRight w:val="0"/>
                              <w:marTop w:val="0"/>
                              <w:marBottom w:val="0"/>
                              <w:divBdr>
                                <w:top w:val="none" w:sz="0" w:space="0" w:color="auto"/>
                                <w:left w:val="none" w:sz="0" w:space="0" w:color="auto"/>
                                <w:bottom w:val="single" w:sz="6" w:space="11" w:color="DBDCDC"/>
                                <w:right w:val="none" w:sz="0" w:space="0" w:color="auto"/>
                              </w:divBdr>
                              <w:divsChild>
                                <w:div w:id="1259755135">
                                  <w:marLeft w:val="0"/>
                                  <w:marRight w:val="0"/>
                                  <w:marTop w:val="0"/>
                                  <w:marBottom w:val="0"/>
                                  <w:divBdr>
                                    <w:top w:val="none" w:sz="0" w:space="0" w:color="auto"/>
                                    <w:left w:val="none" w:sz="0" w:space="0" w:color="auto"/>
                                    <w:bottom w:val="none" w:sz="0" w:space="0" w:color="auto"/>
                                    <w:right w:val="none" w:sz="0" w:space="0" w:color="auto"/>
                                  </w:divBdr>
                                </w:div>
                                <w:div w:id="1742557707">
                                  <w:marLeft w:val="0"/>
                                  <w:marRight w:val="0"/>
                                  <w:marTop w:val="0"/>
                                  <w:marBottom w:val="0"/>
                                  <w:divBdr>
                                    <w:top w:val="none" w:sz="0" w:space="0" w:color="auto"/>
                                    <w:left w:val="none" w:sz="0" w:space="0" w:color="auto"/>
                                    <w:bottom w:val="none" w:sz="0" w:space="0" w:color="auto"/>
                                    <w:right w:val="none" w:sz="0" w:space="0" w:color="auto"/>
                                  </w:divBdr>
                                </w:div>
                              </w:divsChild>
                            </w:div>
                            <w:div w:id="1166047462">
                              <w:marLeft w:val="0"/>
                              <w:marRight w:val="0"/>
                              <w:marTop w:val="0"/>
                              <w:marBottom w:val="0"/>
                              <w:divBdr>
                                <w:top w:val="none" w:sz="0" w:space="0" w:color="auto"/>
                                <w:left w:val="none" w:sz="0" w:space="0" w:color="auto"/>
                                <w:bottom w:val="single" w:sz="6" w:space="11" w:color="DBDCDC"/>
                                <w:right w:val="none" w:sz="0" w:space="0" w:color="auto"/>
                              </w:divBdr>
                              <w:divsChild>
                                <w:div w:id="967131383">
                                  <w:marLeft w:val="0"/>
                                  <w:marRight w:val="0"/>
                                  <w:marTop w:val="0"/>
                                  <w:marBottom w:val="0"/>
                                  <w:divBdr>
                                    <w:top w:val="none" w:sz="0" w:space="0" w:color="auto"/>
                                    <w:left w:val="none" w:sz="0" w:space="0" w:color="auto"/>
                                    <w:bottom w:val="none" w:sz="0" w:space="0" w:color="auto"/>
                                    <w:right w:val="none" w:sz="0" w:space="0" w:color="auto"/>
                                  </w:divBdr>
                                </w:div>
                                <w:div w:id="1913926111">
                                  <w:marLeft w:val="0"/>
                                  <w:marRight w:val="0"/>
                                  <w:marTop w:val="0"/>
                                  <w:marBottom w:val="0"/>
                                  <w:divBdr>
                                    <w:top w:val="none" w:sz="0" w:space="0" w:color="auto"/>
                                    <w:left w:val="none" w:sz="0" w:space="0" w:color="auto"/>
                                    <w:bottom w:val="none" w:sz="0" w:space="0" w:color="auto"/>
                                    <w:right w:val="none" w:sz="0" w:space="0" w:color="auto"/>
                                  </w:divBdr>
                                </w:div>
                              </w:divsChild>
                            </w:div>
                            <w:div w:id="1736932409">
                              <w:marLeft w:val="0"/>
                              <w:marRight w:val="0"/>
                              <w:marTop w:val="0"/>
                              <w:marBottom w:val="0"/>
                              <w:divBdr>
                                <w:top w:val="none" w:sz="0" w:space="0" w:color="auto"/>
                                <w:left w:val="none" w:sz="0" w:space="0" w:color="auto"/>
                                <w:bottom w:val="single" w:sz="6" w:space="11" w:color="DBDCDC"/>
                                <w:right w:val="none" w:sz="0" w:space="0" w:color="auto"/>
                              </w:divBdr>
                              <w:divsChild>
                                <w:div w:id="1295989625">
                                  <w:marLeft w:val="0"/>
                                  <w:marRight w:val="0"/>
                                  <w:marTop w:val="0"/>
                                  <w:marBottom w:val="0"/>
                                  <w:divBdr>
                                    <w:top w:val="none" w:sz="0" w:space="0" w:color="auto"/>
                                    <w:left w:val="none" w:sz="0" w:space="0" w:color="auto"/>
                                    <w:bottom w:val="none" w:sz="0" w:space="0" w:color="auto"/>
                                    <w:right w:val="none" w:sz="0" w:space="0" w:color="auto"/>
                                  </w:divBdr>
                                </w:div>
                                <w:div w:id="1404453095">
                                  <w:marLeft w:val="0"/>
                                  <w:marRight w:val="0"/>
                                  <w:marTop w:val="0"/>
                                  <w:marBottom w:val="0"/>
                                  <w:divBdr>
                                    <w:top w:val="none" w:sz="0" w:space="0" w:color="auto"/>
                                    <w:left w:val="none" w:sz="0" w:space="0" w:color="auto"/>
                                    <w:bottom w:val="none" w:sz="0" w:space="0" w:color="auto"/>
                                    <w:right w:val="none" w:sz="0" w:space="0" w:color="auto"/>
                                  </w:divBdr>
                                  <w:divsChild>
                                    <w:div w:id="733433720">
                                      <w:marLeft w:val="0"/>
                                      <w:marRight w:val="0"/>
                                      <w:marTop w:val="0"/>
                                      <w:marBottom w:val="0"/>
                                      <w:divBdr>
                                        <w:top w:val="none" w:sz="0" w:space="0" w:color="auto"/>
                                        <w:left w:val="none" w:sz="0" w:space="0" w:color="auto"/>
                                        <w:bottom w:val="none" w:sz="0" w:space="0" w:color="auto"/>
                                        <w:right w:val="none" w:sz="0" w:space="0" w:color="auto"/>
                                      </w:divBdr>
                                      <w:divsChild>
                                        <w:div w:id="598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631">
                              <w:marLeft w:val="0"/>
                              <w:marRight w:val="0"/>
                              <w:marTop w:val="0"/>
                              <w:marBottom w:val="0"/>
                              <w:divBdr>
                                <w:top w:val="none" w:sz="0" w:space="0" w:color="auto"/>
                                <w:left w:val="none" w:sz="0" w:space="0" w:color="auto"/>
                                <w:bottom w:val="single" w:sz="6" w:space="11" w:color="DBDCDC"/>
                                <w:right w:val="none" w:sz="0" w:space="0" w:color="auto"/>
                              </w:divBdr>
                              <w:divsChild>
                                <w:div w:id="1250893571">
                                  <w:marLeft w:val="0"/>
                                  <w:marRight w:val="0"/>
                                  <w:marTop w:val="0"/>
                                  <w:marBottom w:val="0"/>
                                  <w:divBdr>
                                    <w:top w:val="none" w:sz="0" w:space="0" w:color="auto"/>
                                    <w:left w:val="none" w:sz="0" w:space="0" w:color="auto"/>
                                    <w:bottom w:val="none" w:sz="0" w:space="0" w:color="auto"/>
                                    <w:right w:val="none" w:sz="0" w:space="0" w:color="auto"/>
                                  </w:divBdr>
                                </w:div>
                                <w:div w:id="1234855628">
                                  <w:marLeft w:val="0"/>
                                  <w:marRight w:val="0"/>
                                  <w:marTop w:val="0"/>
                                  <w:marBottom w:val="0"/>
                                  <w:divBdr>
                                    <w:top w:val="none" w:sz="0" w:space="0" w:color="auto"/>
                                    <w:left w:val="none" w:sz="0" w:space="0" w:color="auto"/>
                                    <w:bottom w:val="none" w:sz="0" w:space="0" w:color="auto"/>
                                    <w:right w:val="none" w:sz="0" w:space="0" w:color="auto"/>
                                  </w:divBdr>
                                </w:div>
                              </w:divsChild>
                            </w:div>
                            <w:div w:id="1317539223">
                              <w:marLeft w:val="0"/>
                              <w:marRight w:val="0"/>
                              <w:marTop w:val="0"/>
                              <w:marBottom w:val="0"/>
                              <w:divBdr>
                                <w:top w:val="none" w:sz="0" w:space="0" w:color="auto"/>
                                <w:left w:val="none" w:sz="0" w:space="0" w:color="auto"/>
                                <w:bottom w:val="single" w:sz="6" w:space="11" w:color="DBDCDC"/>
                                <w:right w:val="none" w:sz="0" w:space="0" w:color="auto"/>
                              </w:divBdr>
                              <w:divsChild>
                                <w:div w:id="1178496304">
                                  <w:marLeft w:val="0"/>
                                  <w:marRight w:val="0"/>
                                  <w:marTop w:val="0"/>
                                  <w:marBottom w:val="0"/>
                                  <w:divBdr>
                                    <w:top w:val="none" w:sz="0" w:space="0" w:color="auto"/>
                                    <w:left w:val="none" w:sz="0" w:space="0" w:color="auto"/>
                                    <w:bottom w:val="none" w:sz="0" w:space="0" w:color="auto"/>
                                    <w:right w:val="none" w:sz="0" w:space="0" w:color="auto"/>
                                  </w:divBdr>
                                </w:div>
                                <w:div w:id="1975408988">
                                  <w:marLeft w:val="0"/>
                                  <w:marRight w:val="0"/>
                                  <w:marTop w:val="0"/>
                                  <w:marBottom w:val="0"/>
                                  <w:divBdr>
                                    <w:top w:val="none" w:sz="0" w:space="0" w:color="auto"/>
                                    <w:left w:val="none" w:sz="0" w:space="0" w:color="auto"/>
                                    <w:bottom w:val="none" w:sz="0" w:space="0" w:color="auto"/>
                                    <w:right w:val="none" w:sz="0" w:space="0" w:color="auto"/>
                                  </w:divBdr>
                                </w:div>
                              </w:divsChild>
                            </w:div>
                            <w:div w:id="1072851445">
                              <w:marLeft w:val="0"/>
                              <w:marRight w:val="0"/>
                              <w:marTop w:val="0"/>
                              <w:marBottom w:val="0"/>
                              <w:divBdr>
                                <w:top w:val="none" w:sz="0" w:space="0" w:color="auto"/>
                                <w:left w:val="none" w:sz="0" w:space="0" w:color="auto"/>
                                <w:bottom w:val="single" w:sz="6" w:space="11" w:color="DBDCDC"/>
                                <w:right w:val="none" w:sz="0" w:space="0" w:color="auto"/>
                              </w:divBdr>
                              <w:divsChild>
                                <w:div w:id="1711417165">
                                  <w:marLeft w:val="0"/>
                                  <w:marRight w:val="0"/>
                                  <w:marTop w:val="0"/>
                                  <w:marBottom w:val="0"/>
                                  <w:divBdr>
                                    <w:top w:val="none" w:sz="0" w:space="0" w:color="auto"/>
                                    <w:left w:val="none" w:sz="0" w:space="0" w:color="auto"/>
                                    <w:bottom w:val="none" w:sz="0" w:space="0" w:color="auto"/>
                                    <w:right w:val="none" w:sz="0" w:space="0" w:color="auto"/>
                                  </w:divBdr>
                                </w:div>
                              </w:divsChild>
                            </w:div>
                            <w:div w:id="2096826020">
                              <w:marLeft w:val="0"/>
                              <w:marRight w:val="0"/>
                              <w:marTop w:val="0"/>
                              <w:marBottom w:val="0"/>
                              <w:divBdr>
                                <w:top w:val="none" w:sz="0" w:space="0" w:color="auto"/>
                                <w:left w:val="none" w:sz="0" w:space="0" w:color="auto"/>
                                <w:bottom w:val="single" w:sz="6" w:space="11" w:color="DBDCDC"/>
                                <w:right w:val="none" w:sz="0" w:space="0" w:color="auto"/>
                              </w:divBdr>
                              <w:divsChild>
                                <w:div w:id="2003969086">
                                  <w:marLeft w:val="0"/>
                                  <w:marRight w:val="0"/>
                                  <w:marTop w:val="0"/>
                                  <w:marBottom w:val="0"/>
                                  <w:divBdr>
                                    <w:top w:val="none" w:sz="0" w:space="0" w:color="auto"/>
                                    <w:left w:val="none" w:sz="0" w:space="0" w:color="auto"/>
                                    <w:bottom w:val="none" w:sz="0" w:space="0" w:color="auto"/>
                                    <w:right w:val="none" w:sz="0" w:space="0" w:color="auto"/>
                                  </w:divBdr>
                                </w:div>
                                <w:div w:id="26639742">
                                  <w:marLeft w:val="0"/>
                                  <w:marRight w:val="0"/>
                                  <w:marTop w:val="0"/>
                                  <w:marBottom w:val="0"/>
                                  <w:divBdr>
                                    <w:top w:val="none" w:sz="0" w:space="0" w:color="auto"/>
                                    <w:left w:val="none" w:sz="0" w:space="0" w:color="auto"/>
                                    <w:bottom w:val="none" w:sz="0" w:space="0" w:color="auto"/>
                                    <w:right w:val="none" w:sz="0" w:space="0" w:color="auto"/>
                                  </w:divBdr>
                                </w:div>
                              </w:divsChild>
                            </w:div>
                            <w:div w:id="2144304995">
                              <w:marLeft w:val="0"/>
                              <w:marRight w:val="0"/>
                              <w:marTop w:val="0"/>
                              <w:marBottom w:val="0"/>
                              <w:divBdr>
                                <w:top w:val="none" w:sz="0" w:space="0" w:color="auto"/>
                                <w:left w:val="none" w:sz="0" w:space="0" w:color="auto"/>
                                <w:bottom w:val="single" w:sz="6" w:space="11" w:color="DBDCDC"/>
                                <w:right w:val="none" w:sz="0" w:space="0" w:color="auto"/>
                              </w:divBdr>
                              <w:divsChild>
                                <w:div w:id="1052339944">
                                  <w:marLeft w:val="0"/>
                                  <w:marRight w:val="0"/>
                                  <w:marTop w:val="0"/>
                                  <w:marBottom w:val="0"/>
                                  <w:divBdr>
                                    <w:top w:val="none" w:sz="0" w:space="0" w:color="auto"/>
                                    <w:left w:val="none" w:sz="0" w:space="0" w:color="auto"/>
                                    <w:bottom w:val="none" w:sz="0" w:space="0" w:color="auto"/>
                                    <w:right w:val="none" w:sz="0" w:space="0" w:color="auto"/>
                                  </w:divBdr>
                                </w:div>
                                <w:div w:id="1369835200">
                                  <w:marLeft w:val="0"/>
                                  <w:marRight w:val="0"/>
                                  <w:marTop w:val="0"/>
                                  <w:marBottom w:val="0"/>
                                  <w:divBdr>
                                    <w:top w:val="none" w:sz="0" w:space="0" w:color="auto"/>
                                    <w:left w:val="none" w:sz="0" w:space="0" w:color="auto"/>
                                    <w:bottom w:val="none" w:sz="0" w:space="0" w:color="auto"/>
                                    <w:right w:val="none" w:sz="0" w:space="0" w:color="auto"/>
                                  </w:divBdr>
                                </w:div>
                              </w:divsChild>
                            </w:div>
                            <w:div w:id="167064894">
                              <w:marLeft w:val="0"/>
                              <w:marRight w:val="0"/>
                              <w:marTop w:val="0"/>
                              <w:marBottom w:val="0"/>
                              <w:divBdr>
                                <w:top w:val="none" w:sz="0" w:space="0" w:color="auto"/>
                                <w:left w:val="none" w:sz="0" w:space="0" w:color="auto"/>
                                <w:bottom w:val="single" w:sz="6" w:space="11" w:color="DBDCDC"/>
                                <w:right w:val="none" w:sz="0" w:space="0" w:color="auto"/>
                              </w:divBdr>
                              <w:divsChild>
                                <w:div w:id="433789604">
                                  <w:marLeft w:val="0"/>
                                  <w:marRight w:val="0"/>
                                  <w:marTop w:val="0"/>
                                  <w:marBottom w:val="0"/>
                                  <w:divBdr>
                                    <w:top w:val="none" w:sz="0" w:space="0" w:color="auto"/>
                                    <w:left w:val="none" w:sz="0" w:space="0" w:color="auto"/>
                                    <w:bottom w:val="none" w:sz="0" w:space="0" w:color="auto"/>
                                    <w:right w:val="none" w:sz="0" w:space="0" w:color="auto"/>
                                  </w:divBdr>
                                </w:div>
                                <w:div w:id="305404293">
                                  <w:marLeft w:val="0"/>
                                  <w:marRight w:val="0"/>
                                  <w:marTop w:val="0"/>
                                  <w:marBottom w:val="0"/>
                                  <w:divBdr>
                                    <w:top w:val="none" w:sz="0" w:space="0" w:color="auto"/>
                                    <w:left w:val="none" w:sz="0" w:space="0" w:color="auto"/>
                                    <w:bottom w:val="none" w:sz="0" w:space="0" w:color="auto"/>
                                    <w:right w:val="none" w:sz="0" w:space="0" w:color="auto"/>
                                  </w:divBdr>
                                </w:div>
                              </w:divsChild>
                            </w:div>
                            <w:div w:id="838426706">
                              <w:marLeft w:val="0"/>
                              <w:marRight w:val="0"/>
                              <w:marTop w:val="0"/>
                              <w:marBottom w:val="0"/>
                              <w:divBdr>
                                <w:top w:val="none" w:sz="0" w:space="0" w:color="auto"/>
                                <w:left w:val="none" w:sz="0" w:space="0" w:color="auto"/>
                                <w:bottom w:val="single" w:sz="6" w:space="11" w:color="DBDCDC"/>
                                <w:right w:val="none" w:sz="0" w:space="0" w:color="auto"/>
                              </w:divBdr>
                              <w:divsChild>
                                <w:div w:id="618339174">
                                  <w:marLeft w:val="0"/>
                                  <w:marRight w:val="0"/>
                                  <w:marTop w:val="0"/>
                                  <w:marBottom w:val="0"/>
                                  <w:divBdr>
                                    <w:top w:val="none" w:sz="0" w:space="0" w:color="auto"/>
                                    <w:left w:val="none" w:sz="0" w:space="0" w:color="auto"/>
                                    <w:bottom w:val="none" w:sz="0" w:space="0" w:color="auto"/>
                                    <w:right w:val="none" w:sz="0" w:space="0" w:color="auto"/>
                                  </w:divBdr>
                                </w:div>
                              </w:divsChild>
                            </w:div>
                            <w:div w:id="435373782">
                              <w:marLeft w:val="0"/>
                              <w:marRight w:val="0"/>
                              <w:marTop w:val="0"/>
                              <w:marBottom w:val="0"/>
                              <w:divBdr>
                                <w:top w:val="none" w:sz="0" w:space="0" w:color="auto"/>
                                <w:left w:val="none" w:sz="0" w:space="0" w:color="auto"/>
                                <w:bottom w:val="single" w:sz="6" w:space="11" w:color="DBDCDC"/>
                                <w:right w:val="none" w:sz="0" w:space="0" w:color="auto"/>
                              </w:divBdr>
                              <w:divsChild>
                                <w:div w:id="1306350445">
                                  <w:marLeft w:val="0"/>
                                  <w:marRight w:val="0"/>
                                  <w:marTop w:val="0"/>
                                  <w:marBottom w:val="0"/>
                                  <w:divBdr>
                                    <w:top w:val="none" w:sz="0" w:space="0" w:color="auto"/>
                                    <w:left w:val="none" w:sz="0" w:space="0" w:color="auto"/>
                                    <w:bottom w:val="none" w:sz="0" w:space="0" w:color="auto"/>
                                    <w:right w:val="none" w:sz="0" w:space="0" w:color="auto"/>
                                  </w:divBdr>
                                </w:div>
                                <w:div w:id="777985100">
                                  <w:marLeft w:val="0"/>
                                  <w:marRight w:val="0"/>
                                  <w:marTop w:val="0"/>
                                  <w:marBottom w:val="0"/>
                                  <w:divBdr>
                                    <w:top w:val="none" w:sz="0" w:space="0" w:color="auto"/>
                                    <w:left w:val="none" w:sz="0" w:space="0" w:color="auto"/>
                                    <w:bottom w:val="none" w:sz="0" w:space="0" w:color="auto"/>
                                    <w:right w:val="none" w:sz="0" w:space="0" w:color="auto"/>
                                  </w:divBdr>
                                  <w:divsChild>
                                    <w:div w:id="203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4004">
                              <w:marLeft w:val="0"/>
                              <w:marRight w:val="0"/>
                              <w:marTop w:val="0"/>
                              <w:marBottom w:val="0"/>
                              <w:divBdr>
                                <w:top w:val="none" w:sz="0" w:space="0" w:color="auto"/>
                                <w:left w:val="none" w:sz="0" w:space="0" w:color="auto"/>
                                <w:bottom w:val="single" w:sz="6" w:space="11" w:color="DBDCDC"/>
                                <w:right w:val="none" w:sz="0" w:space="0" w:color="auto"/>
                              </w:divBdr>
                              <w:divsChild>
                                <w:div w:id="638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7855">
      <w:bodyDiv w:val="1"/>
      <w:marLeft w:val="0"/>
      <w:marRight w:val="0"/>
      <w:marTop w:val="0"/>
      <w:marBottom w:val="0"/>
      <w:divBdr>
        <w:top w:val="none" w:sz="0" w:space="0" w:color="auto"/>
        <w:left w:val="none" w:sz="0" w:space="0" w:color="auto"/>
        <w:bottom w:val="none" w:sz="0" w:space="0" w:color="auto"/>
        <w:right w:val="none" w:sz="0" w:space="0" w:color="auto"/>
      </w:divBdr>
      <w:divsChild>
        <w:div w:id="613831800">
          <w:marLeft w:val="0"/>
          <w:marRight w:val="0"/>
          <w:marTop w:val="0"/>
          <w:marBottom w:val="300"/>
          <w:divBdr>
            <w:top w:val="none" w:sz="0" w:space="0" w:color="auto"/>
            <w:left w:val="none" w:sz="0" w:space="0" w:color="auto"/>
            <w:bottom w:val="none" w:sz="0" w:space="0" w:color="auto"/>
            <w:right w:val="none" w:sz="0" w:space="0" w:color="auto"/>
          </w:divBdr>
        </w:div>
        <w:div w:id="1543790468">
          <w:marLeft w:val="0"/>
          <w:marRight w:val="0"/>
          <w:marTop w:val="0"/>
          <w:marBottom w:val="0"/>
          <w:divBdr>
            <w:top w:val="none" w:sz="0" w:space="0" w:color="auto"/>
            <w:left w:val="none" w:sz="0" w:space="0" w:color="auto"/>
            <w:bottom w:val="none" w:sz="0" w:space="0" w:color="auto"/>
            <w:right w:val="none" w:sz="0" w:space="0" w:color="auto"/>
          </w:divBdr>
          <w:divsChild>
            <w:div w:id="614287240">
              <w:marLeft w:val="0"/>
              <w:marRight w:val="0"/>
              <w:marTop w:val="0"/>
              <w:marBottom w:val="0"/>
              <w:divBdr>
                <w:top w:val="none" w:sz="0" w:space="0" w:color="auto"/>
                <w:left w:val="none" w:sz="0" w:space="0" w:color="auto"/>
                <w:bottom w:val="none" w:sz="0" w:space="0" w:color="auto"/>
                <w:right w:val="none" w:sz="0" w:space="0" w:color="auto"/>
              </w:divBdr>
              <w:divsChild>
                <w:div w:id="1027216683">
                  <w:marLeft w:val="0"/>
                  <w:marRight w:val="0"/>
                  <w:marTop w:val="0"/>
                  <w:marBottom w:val="0"/>
                  <w:divBdr>
                    <w:top w:val="none" w:sz="0" w:space="0" w:color="auto"/>
                    <w:left w:val="none" w:sz="0" w:space="0" w:color="auto"/>
                    <w:bottom w:val="none" w:sz="0" w:space="0" w:color="auto"/>
                    <w:right w:val="none" w:sz="0" w:space="0" w:color="auto"/>
                  </w:divBdr>
                  <w:divsChild>
                    <w:div w:id="1533422003">
                      <w:marLeft w:val="30"/>
                      <w:marRight w:val="735"/>
                      <w:marTop w:val="300"/>
                      <w:marBottom w:val="0"/>
                      <w:divBdr>
                        <w:top w:val="none" w:sz="0" w:space="0" w:color="auto"/>
                        <w:left w:val="none" w:sz="0" w:space="0" w:color="auto"/>
                        <w:bottom w:val="none" w:sz="0" w:space="0" w:color="auto"/>
                        <w:right w:val="none" w:sz="0" w:space="0" w:color="auto"/>
                      </w:divBdr>
                      <w:divsChild>
                        <w:div w:id="576865132">
                          <w:marLeft w:val="0"/>
                          <w:marRight w:val="0"/>
                          <w:marTop w:val="0"/>
                          <w:marBottom w:val="0"/>
                          <w:divBdr>
                            <w:top w:val="none" w:sz="0" w:space="0" w:color="auto"/>
                            <w:left w:val="none" w:sz="0" w:space="0" w:color="auto"/>
                            <w:bottom w:val="single" w:sz="6" w:space="11" w:color="DBDCDC"/>
                            <w:right w:val="none" w:sz="0" w:space="0" w:color="auto"/>
                          </w:divBdr>
                        </w:div>
                        <w:div w:id="659311930">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71702438">
      <w:bodyDiv w:val="1"/>
      <w:marLeft w:val="0"/>
      <w:marRight w:val="0"/>
      <w:marTop w:val="0"/>
      <w:marBottom w:val="0"/>
      <w:divBdr>
        <w:top w:val="none" w:sz="0" w:space="0" w:color="auto"/>
        <w:left w:val="none" w:sz="0" w:space="0" w:color="auto"/>
        <w:bottom w:val="none" w:sz="0" w:space="0" w:color="auto"/>
        <w:right w:val="none" w:sz="0" w:space="0" w:color="auto"/>
      </w:divBdr>
    </w:div>
    <w:div w:id="131991362">
      <w:bodyDiv w:val="1"/>
      <w:marLeft w:val="0"/>
      <w:marRight w:val="0"/>
      <w:marTop w:val="0"/>
      <w:marBottom w:val="0"/>
      <w:divBdr>
        <w:top w:val="none" w:sz="0" w:space="0" w:color="auto"/>
        <w:left w:val="none" w:sz="0" w:space="0" w:color="auto"/>
        <w:bottom w:val="none" w:sz="0" w:space="0" w:color="auto"/>
        <w:right w:val="none" w:sz="0" w:space="0" w:color="auto"/>
      </w:divBdr>
    </w:div>
    <w:div w:id="295382332">
      <w:bodyDiv w:val="1"/>
      <w:marLeft w:val="0"/>
      <w:marRight w:val="0"/>
      <w:marTop w:val="0"/>
      <w:marBottom w:val="0"/>
      <w:divBdr>
        <w:top w:val="none" w:sz="0" w:space="0" w:color="auto"/>
        <w:left w:val="none" w:sz="0" w:space="0" w:color="auto"/>
        <w:bottom w:val="none" w:sz="0" w:space="0" w:color="auto"/>
        <w:right w:val="none" w:sz="0" w:space="0" w:color="auto"/>
      </w:divBdr>
      <w:divsChild>
        <w:div w:id="2244026">
          <w:marLeft w:val="0"/>
          <w:marRight w:val="0"/>
          <w:marTop w:val="315"/>
          <w:marBottom w:val="0"/>
          <w:divBdr>
            <w:top w:val="none" w:sz="0" w:space="0" w:color="auto"/>
            <w:left w:val="none" w:sz="0" w:space="0" w:color="auto"/>
            <w:bottom w:val="none" w:sz="0" w:space="0" w:color="auto"/>
            <w:right w:val="none" w:sz="0" w:space="0" w:color="auto"/>
          </w:divBdr>
        </w:div>
      </w:divsChild>
    </w:div>
    <w:div w:id="531764387">
      <w:bodyDiv w:val="1"/>
      <w:marLeft w:val="0"/>
      <w:marRight w:val="0"/>
      <w:marTop w:val="0"/>
      <w:marBottom w:val="0"/>
      <w:divBdr>
        <w:top w:val="none" w:sz="0" w:space="0" w:color="auto"/>
        <w:left w:val="none" w:sz="0" w:space="0" w:color="auto"/>
        <w:bottom w:val="none" w:sz="0" w:space="0" w:color="auto"/>
        <w:right w:val="none" w:sz="0" w:space="0" w:color="auto"/>
      </w:divBdr>
      <w:divsChild>
        <w:div w:id="1583178354">
          <w:marLeft w:val="0"/>
          <w:marRight w:val="0"/>
          <w:marTop w:val="0"/>
          <w:marBottom w:val="0"/>
          <w:divBdr>
            <w:top w:val="none" w:sz="0" w:space="0" w:color="auto"/>
            <w:left w:val="none" w:sz="0" w:space="0" w:color="auto"/>
            <w:bottom w:val="none" w:sz="0" w:space="0" w:color="auto"/>
            <w:right w:val="none" w:sz="0" w:space="0" w:color="auto"/>
          </w:divBdr>
        </w:div>
        <w:div w:id="1208223240">
          <w:marLeft w:val="-90"/>
          <w:marRight w:val="-90"/>
          <w:marTop w:val="90"/>
          <w:marBottom w:val="180"/>
          <w:divBdr>
            <w:top w:val="none" w:sz="0" w:space="0" w:color="auto"/>
            <w:left w:val="none" w:sz="0" w:space="0" w:color="auto"/>
            <w:bottom w:val="none" w:sz="0" w:space="0" w:color="auto"/>
            <w:right w:val="none" w:sz="0" w:space="0" w:color="auto"/>
          </w:divBdr>
        </w:div>
        <w:div w:id="190146004">
          <w:marLeft w:val="0"/>
          <w:marRight w:val="0"/>
          <w:marTop w:val="0"/>
          <w:marBottom w:val="0"/>
          <w:divBdr>
            <w:top w:val="none" w:sz="0" w:space="0" w:color="auto"/>
            <w:left w:val="none" w:sz="0" w:space="0" w:color="auto"/>
            <w:bottom w:val="none" w:sz="0" w:space="0" w:color="auto"/>
            <w:right w:val="none" w:sz="0" w:space="0" w:color="auto"/>
          </w:divBdr>
          <w:divsChild>
            <w:div w:id="1480227421">
              <w:marLeft w:val="0"/>
              <w:marRight w:val="75"/>
              <w:marTop w:val="0"/>
              <w:marBottom w:val="0"/>
              <w:divBdr>
                <w:top w:val="none" w:sz="0" w:space="0" w:color="auto"/>
                <w:left w:val="none" w:sz="0" w:space="0" w:color="auto"/>
                <w:bottom w:val="none" w:sz="0" w:space="0" w:color="auto"/>
                <w:right w:val="none" w:sz="0" w:space="0" w:color="auto"/>
              </w:divBdr>
            </w:div>
            <w:div w:id="1679457319">
              <w:marLeft w:val="0"/>
              <w:marRight w:val="1950"/>
              <w:marTop w:val="0"/>
              <w:marBottom w:val="0"/>
              <w:divBdr>
                <w:top w:val="none" w:sz="0" w:space="0" w:color="auto"/>
                <w:left w:val="none" w:sz="0" w:space="0" w:color="auto"/>
                <w:bottom w:val="none" w:sz="0" w:space="0" w:color="auto"/>
                <w:right w:val="none" w:sz="0" w:space="0" w:color="auto"/>
              </w:divBdr>
              <w:divsChild>
                <w:div w:id="2025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0010">
      <w:bodyDiv w:val="1"/>
      <w:marLeft w:val="0"/>
      <w:marRight w:val="0"/>
      <w:marTop w:val="0"/>
      <w:marBottom w:val="0"/>
      <w:divBdr>
        <w:top w:val="none" w:sz="0" w:space="0" w:color="auto"/>
        <w:left w:val="none" w:sz="0" w:space="0" w:color="auto"/>
        <w:bottom w:val="none" w:sz="0" w:space="0" w:color="auto"/>
        <w:right w:val="none" w:sz="0" w:space="0" w:color="auto"/>
      </w:divBdr>
      <w:divsChild>
        <w:div w:id="640572288">
          <w:marLeft w:val="0"/>
          <w:marRight w:val="0"/>
          <w:marTop w:val="360"/>
          <w:marBottom w:val="0"/>
          <w:divBdr>
            <w:top w:val="none" w:sz="0" w:space="0" w:color="auto"/>
            <w:left w:val="none" w:sz="0" w:space="0" w:color="auto"/>
            <w:bottom w:val="none" w:sz="0" w:space="0" w:color="auto"/>
            <w:right w:val="none" w:sz="0" w:space="0" w:color="auto"/>
          </w:divBdr>
          <w:divsChild>
            <w:div w:id="249238707">
              <w:marLeft w:val="0"/>
              <w:marRight w:val="0"/>
              <w:marTop w:val="0"/>
              <w:marBottom w:val="0"/>
              <w:divBdr>
                <w:top w:val="none" w:sz="0" w:space="0" w:color="auto"/>
                <w:left w:val="none" w:sz="0" w:space="0" w:color="auto"/>
                <w:bottom w:val="none" w:sz="0" w:space="0" w:color="auto"/>
                <w:right w:val="none" w:sz="0" w:space="0" w:color="auto"/>
              </w:divBdr>
            </w:div>
            <w:div w:id="798957343">
              <w:marLeft w:val="-90"/>
              <w:marRight w:val="-90"/>
              <w:marTop w:val="90"/>
              <w:marBottom w:val="180"/>
              <w:divBdr>
                <w:top w:val="none" w:sz="0" w:space="0" w:color="auto"/>
                <w:left w:val="none" w:sz="0" w:space="0" w:color="auto"/>
                <w:bottom w:val="none" w:sz="0" w:space="0" w:color="auto"/>
                <w:right w:val="none" w:sz="0" w:space="0" w:color="auto"/>
              </w:divBdr>
            </w:div>
            <w:div w:id="1708330836">
              <w:marLeft w:val="0"/>
              <w:marRight w:val="0"/>
              <w:marTop w:val="0"/>
              <w:marBottom w:val="0"/>
              <w:divBdr>
                <w:top w:val="none" w:sz="0" w:space="0" w:color="auto"/>
                <w:left w:val="none" w:sz="0" w:space="0" w:color="auto"/>
                <w:bottom w:val="none" w:sz="0" w:space="0" w:color="auto"/>
                <w:right w:val="none" w:sz="0" w:space="0" w:color="auto"/>
              </w:divBdr>
              <w:divsChild>
                <w:div w:id="181214257">
                  <w:marLeft w:val="0"/>
                  <w:marRight w:val="75"/>
                  <w:marTop w:val="0"/>
                  <w:marBottom w:val="0"/>
                  <w:divBdr>
                    <w:top w:val="none" w:sz="0" w:space="0" w:color="auto"/>
                    <w:left w:val="none" w:sz="0" w:space="0" w:color="auto"/>
                    <w:bottom w:val="none" w:sz="0" w:space="0" w:color="auto"/>
                    <w:right w:val="none" w:sz="0" w:space="0" w:color="auto"/>
                  </w:divBdr>
                </w:div>
                <w:div w:id="1163661939">
                  <w:marLeft w:val="0"/>
                  <w:marRight w:val="1950"/>
                  <w:marTop w:val="0"/>
                  <w:marBottom w:val="0"/>
                  <w:divBdr>
                    <w:top w:val="none" w:sz="0" w:space="0" w:color="auto"/>
                    <w:left w:val="none" w:sz="0" w:space="0" w:color="auto"/>
                    <w:bottom w:val="none" w:sz="0" w:space="0" w:color="auto"/>
                    <w:right w:val="none" w:sz="0" w:space="0" w:color="auto"/>
                  </w:divBdr>
                  <w:divsChild>
                    <w:div w:id="607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3256">
          <w:marLeft w:val="0"/>
          <w:marRight w:val="0"/>
          <w:marTop w:val="360"/>
          <w:marBottom w:val="0"/>
          <w:divBdr>
            <w:top w:val="none" w:sz="0" w:space="0" w:color="auto"/>
            <w:left w:val="none" w:sz="0" w:space="0" w:color="auto"/>
            <w:bottom w:val="none" w:sz="0" w:space="0" w:color="auto"/>
            <w:right w:val="none" w:sz="0" w:space="0" w:color="auto"/>
          </w:divBdr>
          <w:divsChild>
            <w:div w:id="1829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426">
      <w:bodyDiv w:val="1"/>
      <w:marLeft w:val="0"/>
      <w:marRight w:val="0"/>
      <w:marTop w:val="0"/>
      <w:marBottom w:val="0"/>
      <w:divBdr>
        <w:top w:val="none" w:sz="0" w:space="0" w:color="auto"/>
        <w:left w:val="none" w:sz="0" w:space="0" w:color="auto"/>
        <w:bottom w:val="none" w:sz="0" w:space="0" w:color="auto"/>
        <w:right w:val="none" w:sz="0" w:space="0" w:color="auto"/>
      </w:divBdr>
      <w:divsChild>
        <w:div w:id="617876986">
          <w:marLeft w:val="0"/>
          <w:marRight w:val="0"/>
          <w:marTop w:val="0"/>
          <w:marBottom w:val="0"/>
          <w:divBdr>
            <w:top w:val="none" w:sz="0" w:space="0" w:color="auto"/>
            <w:left w:val="none" w:sz="0" w:space="0" w:color="auto"/>
            <w:bottom w:val="none" w:sz="0" w:space="0" w:color="auto"/>
            <w:right w:val="none" w:sz="0" w:space="0" w:color="auto"/>
          </w:divBdr>
          <w:divsChild>
            <w:div w:id="51471054">
              <w:marLeft w:val="0"/>
              <w:marRight w:val="0"/>
              <w:marTop w:val="0"/>
              <w:marBottom w:val="0"/>
              <w:divBdr>
                <w:top w:val="none" w:sz="0" w:space="0" w:color="auto"/>
                <w:left w:val="none" w:sz="0" w:space="0" w:color="auto"/>
                <w:bottom w:val="none" w:sz="0" w:space="0" w:color="auto"/>
                <w:right w:val="none" w:sz="0" w:space="0" w:color="auto"/>
              </w:divBdr>
            </w:div>
          </w:divsChild>
        </w:div>
        <w:div w:id="1032925429">
          <w:marLeft w:val="0"/>
          <w:marRight w:val="0"/>
          <w:marTop w:val="0"/>
          <w:marBottom w:val="0"/>
          <w:divBdr>
            <w:top w:val="none" w:sz="0" w:space="0" w:color="auto"/>
            <w:left w:val="none" w:sz="0" w:space="0" w:color="auto"/>
            <w:bottom w:val="none" w:sz="0" w:space="0" w:color="auto"/>
            <w:right w:val="none" w:sz="0" w:space="0" w:color="auto"/>
          </w:divBdr>
        </w:div>
        <w:div w:id="214464849">
          <w:marLeft w:val="0"/>
          <w:marRight w:val="0"/>
          <w:marTop w:val="0"/>
          <w:marBottom w:val="0"/>
          <w:divBdr>
            <w:top w:val="none" w:sz="0" w:space="0" w:color="auto"/>
            <w:left w:val="none" w:sz="0" w:space="0" w:color="auto"/>
            <w:bottom w:val="none" w:sz="0" w:space="0" w:color="auto"/>
            <w:right w:val="none" w:sz="0" w:space="0" w:color="auto"/>
          </w:divBdr>
          <w:divsChild>
            <w:div w:id="100717062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965888574">
      <w:bodyDiv w:val="1"/>
      <w:marLeft w:val="0"/>
      <w:marRight w:val="0"/>
      <w:marTop w:val="0"/>
      <w:marBottom w:val="0"/>
      <w:divBdr>
        <w:top w:val="none" w:sz="0" w:space="0" w:color="auto"/>
        <w:left w:val="none" w:sz="0" w:space="0" w:color="auto"/>
        <w:bottom w:val="none" w:sz="0" w:space="0" w:color="auto"/>
        <w:right w:val="none" w:sz="0" w:space="0" w:color="auto"/>
      </w:divBdr>
      <w:divsChild>
        <w:div w:id="2101755396">
          <w:marLeft w:val="0"/>
          <w:marRight w:val="0"/>
          <w:marTop w:val="315"/>
          <w:marBottom w:val="0"/>
          <w:divBdr>
            <w:top w:val="none" w:sz="0" w:space="0" w:color="auto"/>
            <w:left w:val="none" w:sz="0" w:space="0" w:color="auto"/>
            <w:bottom w:val="none" w:sz="0" w:space="0" w:color="auto"/>
            <w:right w:val="none" w:sz="0" w:space="0" w:color="auto"/>
          </w:divBdr>
        </w:div>
      </w:divsChild>
    </w:div>
    <w:div w:id="1059521325">
      <w:bodyDiv w:val="1"/>
      <w:marLeft w:val="0"/>
      <w:marRight w:val="0"/>
      <w:marTop w:val="0"/>
      <w:marBottom w:val="0"/>
      <w:divBdr>
        <w:top w:val="none" w:sz="0" w:space="0" w:color="auto"/>
        <w:left w:val="none" w:sz="0" w:space="0" w:color="auto"/>
        <w:bottom w:val="none" w:sz="0" w:space="0" w:color="auto"/>
        <w:right w:val="none" w:sz="0" w:space="0" w:color="auto"/>
      </w:divBdr>
    </w:div>
    <w:div w:id="1388842978">
      <w:bodyDiv w:val="1"/>
      <w:marLeft w:val="0"/>
      <w:marRight w:val="0"/>
      <w:marTop w:val="0"/>
      <w:marBottom w:val="0"/>
      <w:divBdr>
        <w:top w:val="none" w:sz="0" w:space="0" w:color="auto"/>
        <w:left w:val="none" w:sz="0" w:space="0" w:color="auto"/>
        <w:bottom w:val="none" w:sz="0" w:space="0" w:color="auto"/>
        <w:right w:val="none" w:sz="0" w:space="0" w:color="auto"/>
      </w:divBdr>
    </w:div>
    <w:div w:id="1482576525">
      <w:bodyDiv w:val="1"/>
      <w:marLeft w:val="0"/>
      <w:marRight w:val="0"/>
      <w:marTop w:val="0"/>
      <w:marBottom w:val="0"/>
      <w:divBdr>
        <w:top w:val="none" w:sz="0" w:space="0" w:color="auto"/>
        <w:left w:val="none" w:sz="0" w:space="0" w:color="auto"/>
        <w:bottom w:val="none" w:sz="0" w:space="0" w:color="auto"/>
        <w:right w:val="none" w:sz="0" w:space="0" w:color="auto"/>
      </w:divBdr>
    </w:div>
    <w:div w:id="1732652330">
      <w:bodyDiv w:val="1"/>
      <w:marLeft w:val="0"/>
      <w:marRight w:val="0"/>
      <w:marTop w:val="0"/>
      <w:marBottom w:val="0"/>
      <w:divBdr>
        <w:top w:val="none" w:sz="0" w:space="0" w:color="auto"/>
        <w:left w:val="none" w:sz="0" w:space="0" w:color="auto"/>
        <w:bottom w:val="none" w:sz="0" w:space="0" w:color="auto"/>
        <w:right w:val="none" w:sz="0" w:space="0" w:color="auto"/>
      </w:divBdr>
      <w:divsChild>
        <w:div w:id="1090153662">
          <w:marLeft w:val="120"/>
          <w:marRight w:val="0"/>
          <w:marTop w:val="0"/>
          <w:marBottom w:val="0"/>
          <w:divBdr>
            <w:top w:val="none" w:sz="0" w:space="0" w:color="auto"/>
            <w:left w:val="none" w:sz="0" w:space="0" w:color="auto"/>
            <w:bottom w:val="none" w:sz="0" w:space="0" w:color="auto"/>
            <w:right w:val="none" w:sz="0" w:space="0" w:color="auto"/>
          </w:divBdr>
        </w:div>
        <w:div w:id="1760373298">
          <w:marLeft w:val="0"/>
          <w:marRight w:val="0"/>
          <w:marTop w:val="0"/>
          <w:marBottom w:val="0"/>
          <w:divBdr>
            <w:top w:val="none" w:sz="0" w:space="0" w:color="auto"/>
            <w:left w:val="none" w:sz="0" w:space="0" w:color="auto"/>
            <w:bottom w:val="none" w:sz="0" w:space="0" w:color="auto"/>
            <w:right w:val="none" w:sz="0" w:space="0" w:color="auto"/>
          </w:divBdr>
        </w:div>
      </w:divsChild>
    </w:div>
    <w:div w:id="1880587216">
      <w:bodyDiv w:val="1"/>
      <w:marLeft w:val="0"/>
      <w:marRight w:val="0"/>
      <w:marTop w:val="0"/>
      <w:marBottom w:val="0"/>
      <w:divBdr>
        <w:top w:val="none" w:sz="0" w:space="0" w:color="auto"/>
        <w:left w:val="none" w:sz="0" w:space="0" w:color="auto"/>
        <w:bottom w:val="none" w:sz="0" w:space="0" w:color="auto"/>
        <w:right w:val="none" w:sz="0" w:space="0" w:color="auto"/>
      </w:divBdr>
      <w:divsChild>
        <w:div w:id="232590047">
          <w:marLeft w:val="0"/>
          <w:marRight w:val="0"/>
          <w:marTop w:val="0"/>
          <w:marBottom w:val="0"/>
          <w:divBdr>
            <w:top w:val="none" w:sz="0" w:space="0" w:color="auto"/>
            <w:left w:val="none" w:sz="0" w:space="0" w:color="auto"/>
            <w:bottom w:val="none" w:sz="0" w:space="0" w:color="auto"/>
            <w:right w:val="none" w:sz="0" w:space="0" w:color="auto"/>
          </w:divBdr>
        </w:div>
        <w:div w:id="992223724">
          <w:marLeft w:val="750"/>
          <w:marRight w:val="0"/>
          <w:marTop w:val="495"/>
          <w:marBottom w:val="0"/>
          <w:divBdr>
            <w:top w:val="none" w:sz="0" w:space="0" w:color="auto"/>
            <w:left w:val="none" w:sz="0" w:space="0" w:color="auto"/>
            <w:bottom w:val="none" w:sz="0" w:space="0" w:color="auto"/>
            <w:right w:val="none" w:sz="0" w:space="0" w:color="auto"/>
          </w:divBdr>
          <w:divsChild>
            <w:div w:id="207693544">
              <w:marLeft w:val="0"/>
              <w:marRight w:val="0"/>
              <w:marTop w:val="0"/>
              <w:marBottom w:val="300"/>
              <w:divBdr>
                <w:top w:val="none" w:sz="0" w:space="0" w:color="auto"/>
                <w:left w:val="none" w:sz="0" w:space="0" w:color="auto"/>
                <w:bottom w:val="none" w:sz="0" w:space="0" w:color="auto"/>
                <w:right w:val="none" w:sz="0" w:space="0" w:color="auto"/>
              </w:divBdr>
            </w:div>
            <w:div w:id="1763069833">
              <w:marLeft w:val="30"/>
              <w:marRight w:val="705"/>
              <w:marTop w:val="495"/>
              <w:marBottom w:val="495"/>
              <w:divBdr>
                <w:top w:val="none" w:sz="0" w:space="0" w:color="auto"/>
                <w:left w:val="none" w:sz="0" w:space="0" w:color="auto"/>
                <w:bottom w:val="none" w:sz="0" w:space="0" w:color="auto"/>
                <w:right w:val="none" w:sz="0" w:space="0" w:color="auto"/>
              </w:divBdr>
              <w:divsChild>
                <w:div w:id="924146854">
                  <w:marLeft w:val="0"/>
                  <w:marRight w:val="0"/>
                  <w:marTop w:val="0"/>
                  <w:marBottom w:val="0"/>
                  <w:divBdr>
                    <w:top w:val="none" w:sz="0" w:space="0" w:color="auto"/>
                    <w:left w:val="none" w:sz="0" w:space="0" w:color="auto"/>
                    <w:bottom w:val="none" w:sz="0" w:space="0" w:color="auto"/>
                    <w:right w:val="none" w:sz="0" w:space="0" w:color="auto"/>
                  </w:divBdr>
                </w:div>
              </w:divsChild>
            </w:div>
            <w:div w:id="12534660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0689&amp;dst=100559" TargetMode="External"/><Relationship Id="rId18" Type="http://schemas.openxmlformats.org/officeDocument/2006/relationships/hyperlink" Target="https://login.consultant.ru/link/?req=doc&amp;base=RLAW926&amp;n=290689&amp;dst=100452" TargetMode="External"/><Relationship Id="rId26" Type="http://schemas.openxmlformats.org/officeDocument/2006/relationships/hyperlink" Target="https://login.consultant.ru/link/?req=doc&amp;base=RLAW926&amp;n=290689&amp;dst=100405" TargetMode="External"/><Relationship Id="rId39" Type="http://schemas.openxmlformats.org/officeDocument/2006/relationships/hyperlink" Target="https://login.consultant.ru/link/?req=doc&amp;base=RLAW926&amp;n=290689&amp;dst=100425" TargetMode="External"/><Relationship Id="rId21" Type="http://schemas.openxmlformats.org/officeDocument/2006/relationships/hyperlink" Target="https://login.consultant.ru/link/?req=doc&amp;base=RLAW926&amp;n=290689&amp;dst=100458" TargetMode="External"/><Relationship Id="rId34" Type="http://schemas.openxmlformats.org/officeDocument/2006/relationships/hyperlink" Target="https://login.consultant.ru/link/?req=doc&amp;base=RLAW926&amp;n=290689&amp;dst=100842" TargetMode="External"/><Relationship Id="rId42" Type="http://schemas.openxmlformats.org/officeDocument/2006/relationships/hyperlink" Target="https://login.consultant.ru/link/?req=doc&amp;base=RLAW926&amp;n=290689&amp;dst=100495" TargetMode="External"/><Relationship Id="rId47" Type="http://schemas.openxmlformats.org/officeDocument/2006/relationships/hyperlink" Target="https://login.consultant.ru/link/?req=doc&amp;base=LAW&amp;n=470713" TargetMode="External"/><Relationship Id="rId50" Type="http://schemas.openxmlformats.org/officeDocument/2006/relationships/hyperlink" Target="https://login.consultant.ru/link/?req=doc&amp;base=RLAW926&amp;n=290689&amp;dst=10084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ogin.consultant.ru/link/?req=doc&amp;base=RLAW926&amp;n=290689&amp;dst=100432" TargetMode="External"/><Relationship Id="rId25" Type="http://schemas.openxmlformats.org/officeDocument/2006/relationships/hyperlink" Target="https://login.consultant.ru/link/?req=doc&amp;base=RLAW926&amp;n=290689&amp;dst=100405" TargetMode="External"/><Relationship Id="rId33" Type="http://schemas.openxmlformats.org/officeDocument/2006/relationships/hyperlink" Target="https://login.consultant.ru/link/?req=doc&amp;base=RLAW926&amp;n=290689&amp;dst=100498" TargetMode="External"/><Relationship Id="rId38" Type="http://schemas.openxmlformats.org/officeDocument/2006/relationships/hyperlink" Target="https://login.consultant.ru/link/?req=doc&amp;base=RLAW926&amp;n=290689&amp;dst=100406" TargetMode="External"/><Relationship Id="rId46" Type="http://schemas.openxmlformats.org/officeDocument/2006/relationships/hyperlink" Target="https://login.consultant.ru/link/?req=doc&amp;base=LAW&amp;n=2875" TargetMode="External"/><Relationship Id="rId2" Type="http://schemas.openxmlformats.org/officeDocument/2006/relationships/numbering" Target="numbering.xml"/><Relationship Id="rId16" Type="http://schemas.openxmlformats.org/officeDocument/2006/relationships/hyperlink" Target="https://login.consultant.ru/link/?req=doc&amp;base=RLAW926&amp;n=290689&amp;dst=100425" TargetMode="External"/><Relationship Id="rId20" Type="http://schemas.openxmlformats.org/officeDocument/2006/relationships/hyperlink" Target="https://login.consultant.ru/link/?req=doc&amp;base=RLAW926&amp;n=290689&amp;dst=100476" TargetMode="External"/><Relationship Id="rId29" Type="http://schemas.openxmlformats.org/officeDocument/2006/relationships/hyperlink" Target="https://login.consultant.ru/link/?req=doc&amp;base=RLAW926&amp;n=290689&amp;dst=100432" TargetMode="External"/><Relationship Id="rId41" Type="http://schemas.openxmlformats.org/officeDocument/2006/relationships/hyperlink" Target="https://login.consultant.ru/link/?req=doc&amp;base=RLAW926&amp;n=290689&amp;dst=10046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https://login.consultant.ru/link/?req=doc&amp;base=LAW&amp;n=453958&amp;dst=5769" TargetMode="External"/><Relationship Id="rId32" Type="http://schemas.openxmlformats.org/officeDocument/2006/relationships/hyperlink" Target="https://login.consultant.ru/link/?req=doc&amp;base=RLAW926&amp;n=290689&amp;dst=100736" TargetMode="External"/><Relationship Id="rId37" Type="http://schemas.openxmlformats.org/officeDocument/2006/relationships/hyperlink" Target="https://login.consultant.ru/link/?req=doc&amp;base=RLAW926&amp;n=290689&amp;dst=100766" TargetMode="External"/><Relationship Id="rId40" Type="http://schemas.openxmlformats.org/officeDocument/2006/relationships/hyperlink" Target="https://login.consultant.ru/link/?req=doc&amp;base=RLAW926&amp;n=290689&amp;dst=100879" TargetMode="External"/><Relationship Id="rId45" Type="http://schemas.openxmlformats.org/officeDocument/2006/relationships/hyperlink" Target="https://login.consultant.ru/link/?req=doc&amp;base=RLAW926&amp;n=290689&amp;dst=100722"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926&amp;n=290689&amp;dst=100559" TargetMode="External"/><Relationship Id="rId23" Type="http://schemas.openxmlformats.org/officeDocument/2006/relationships/hyperlink" Target="https://login.consultant.ru/link/?req=doc&amp;base=RLAW926&amp;n=290689&amp;dst=100557" TargetMode="External"/><Relationship Id="rId28" Type="http://schemas.openxmlformats.org/officeDocument/2006/relationships/hyperlink" Target="https://login.consultant.ru/link/?req=doc&amp;base=RLAW926&amp;n=290689&amp;dst=100425" TargetMode="External"/><Relationship Id="rId36" Type="http://schemas.openxmlformats.org/officeDocument/2006/relationships/hyperlink" Target="https://login.consultant.ru/link/?req=doc&amp;base=RLAW926&amp;n=290689&amp;dst=100762" TargetMode="External"/><Relationship Id="rId49" Type="http://schemas.openxmlformats.org/officeDocument/2006/relationships/hyperlink" Target="https://login.consultant.ru/link/?req=doc&amp;base=RLAW926&amp;n=290689&amp;dst=100392" TargetMode="External"/><Relationship Id="rId57" Type="http://schemas.openxmlformats.org/officeDocument/2006/relationships/theme" Target="theme/theme1.xml"/><Relationship Id="rId10" Type="http://schemas.openxmlformats.org/officeDocument/2006/relationships/hyperlink" Target="https://login.consultant.ru/link/?req=doc&amp;base=RLAW926&amp;n=135124" TargetMode="External"/><Relationship Id="rId19" Type="http://schemas.openxmlformats.org/officeDocument/2006/relationships/hyperlink" Target="https://login.consultant.ru/link/?req=doc&amp;base=RLAW926&amp;n=290689&amp;dst=100456" TargetMode="External"/><Relationship Id="rId31" Type="http://schemas.openxmlformats.org/officeDocument/2006/relationships/hyperlink" Target="https://login.consultant.ru/link/?req=doc&amp;base=RLAW926&amp;n=290689&amp;dst=100444" TargetMode="External"/><Relationship Id="rId44" Type="http://schemas.openxmlformats.org/officeDocument/2006/relationships/hyperlink" Target="https://login.consultant.ru/link/?req=doc&amp;base=RLAW926&amp;n=290689&amp;dst=100517" TargetMode="External"/><Relationship Id="rId52" Type="http://schemas.openxmlformats.org/officeDocument/2006/relationships/hyperlink" Target="https://login.consultant.ru/link/?req=doc&amp;base=RLAW926&amp;n=290689&amp;dst=100812" TargetMode="External"/><Relationship Id="rId4" Type="http://schemas.openxmlformats.org/officeDocument/2006/relationships/settings" Target="settings.xml"/><Relationship Id="rId9" Type="http://schemas.openxmlformats.org/officeDocument/2006/relationships/hyperlink" Target="https://login.consultant.ru/link/?req=doc&amp;base=RLAW926&amp;n=290689&amp;dst=100015" TargetMode="External"/><Relationship Id="rId14" Type="http://schemas.openxmlformats.org/officeDocument/2006/relationships/hyperlink" Target="https://login.consultant.ru/link/?req=doc&amp;base=LAW&amp;n=433701&amp;date=29.12.2022&amp;dst=31&amp;field=134" TargetMode="External"/><Relationship Id="rId22" Type="http://schemas.openxmlformats.org/officeDocument/2006/relationships/hyperlink" Target="https://login.consultant.ru/link/?req=doc&amp;base=RLAW926&amp;n=290689&amp;dst=100557" TargetMode="External"/><Relationship Id="rId27" Type="http://schemas.openxmlformats.org/officeDocument/2006/relationships/hyperlink" Target="https://login.consultant.ru/link/?req=doc&amp;base=RLAW926&amp;n=290689&amp;dst=100406" TargetMode="External"/><Relationship Id="rId30" Type="http://schemas.openxmlformats.org/officeDocument/2006/relationships/hyperlink" Target="https://login.consultant.ru/link/?req=doc&amp;base=RLAW926&amp;n=290689&amp;dst=100425" TargetMode="External"/><Relationship Id="rId35" Type="http://schemas.openxmlformats.org/officeDocument/2006/relationships/hyperlink" Target="https://login.consultant.ru/link/?req=doc&amp;base=RLAW926&amp;n=290689&amp;dst=100787" TargetMode="External"/><Relationship Id="rId43" Type="http://schemas.openxmlformats.org/officeDocument/2006/relationships/hyperlink" Target="https://login.consultant.ru/link/?req=doc&amp;base=RLAW926&amp;n=290689&amp;dst=100411" TargetMode="External"/><Relationship Id="rId48" Type="http://schemas.openxmlformats.org/officeDocument/2006/relationships/hyperlink" Target="https://login.consultant.ru/link/?req=doc&amp;base=RLAW926&amp;n=290689&amp;dst=100392"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login.consultant.ru/link/?req=doc&amp;base=RLAW926&amp;n=290689&amp;dst=100787"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0033AF6BD9463F81FB0334D0E925A6"/>
        <w:category>
          <w:name w:val="Общие"/>
          <w:gallery w:val="placeholder"/>
        </w:category>
        <w:types>
          <w:type w:val="bbPlcHdr"/>
        </w:types>
        <w:behaviors>
          <w:behavior w:val="content"/>
        </w:behaviors>
        <w:guid w:val="{0AF57A3C-7E47-4DA7-87DA-561863B32DF5}"/>
      </w:docPartPr>
      <w:docPartBody>
        <w:p w:rsidR="00832684" w:rsidRDefault="00832684" w:rsidP="00832684">
          <w:pPr>
            <w:pStyle w:val="DC0033AF6BD9463F81FB0334D0E925A6"/>
          </w:pPr>
          <w:r w:rsidRPr="00BD0686">
            <w:rPr>
              <w:rStyle w:val="a3"/>
            </w:rPr>
            <w:t>Выберите элемент.</w:t>
          </w:r>
        </w:p>
      </w:docPartBody>
    </w:docPart>
    <w:docPart>
      <w:docPartPr>
        <w:name w:val="E642224FBA7741DD931C3996AC307041"/>
        <w:category>
          <w:name w:val="Общие"/>
          <w:gallery w:val="placeholder"/>
        </w:category>
        <w:types>
          <w:type w:val="bbPlcHdr"/>
        </w:types>
        <w:behaviors>
          <w:behavior w:val="content"/>
        </w:behaviors>
        <w:guid w:val="{7F41FD96-0717-485A-A47C-5AD84CD8C6EA}"/>
      </w:docPartPr>
      <w:docPartBody>
        <w:p w:rsidR="00832684" w:rsidRDefault="00832684" w:rsidP="00832684">
          <w:pPr>
            <w:pStyle w:val="E642224FBA7741DD931C3996AC307041"/>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84"/>
    <w:rsid w:val="00363028"/>
    <w:rsid w:val="0060335C"/>
    <w:rsid w:val="00832684"/>
    <w:rsid w:val="009A2836"/>
    <w:rsid w:val="00C0691C"/>
    <w:rsid w:val="00E7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2684"/>
    <w:rPr>
      <w:color w:val="808080"/>
    </w:rPr>
  </w:style>
  <w:style w:type="paragraph" w:customStyle="1" w:styleId="DC0033AF6BD9463F81FB0334D0E925A6">
    <w:name w:val="DC0033AF6BD9463F81FB0334D0E925A6"/>
    <w:rsid w:val="00832684"/>
  </w:style>
  <w:style w:type="paragraph" w:customStyle="1" w:styleId="E642224FBA7741DD931C3996AC307041">
    <w:name w:val="E642224FBA7741DD931C3996AC307041"/>
    <w:rsid w:val="00832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D4EF-D2D6-4EE5-85D2-4517B645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11585</Words>
  <Characters>66036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Кошелева Танзиля Фиркатовна</dc:creator>
  <cp:lastModifiedBy>Лукманова Эльвира Наильевна</cp:lastModifiedBy>
  <cp:revision>40</cp:revision>
  <cp:lastPrinted>2021-12-22T03:31:00Z</cp:lastPrinted>
  <dcterms:created xsi:type="dcterms:W3CDTF">2024-04-16T05:00:00Z</dcterms:created>
  <dcterms:modified xsi:type="dcterms:W3CDTF">2024-04-23T09:21:00Z</dcterms:modified>
</cp:coreProperties>
</file>