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5A6B8F">
        <w:rPr>
          <w:sz w:val="26"/>
          <w:szCs w:val="26"/>
        </w:rPr>
        <w:t>дью 2942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5A6B8F">
        <w:t>86:17:0010601:78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5A6B8F">
        <w:rPr>
          <w:sz w:val="26"/>
          <w:szCs w:val="26"/>
        </w:rPr>
        <w:t>, ул. Озерная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5A6B8F">
        <w:rPr>
          <w:sz w:val="26"/>
          <w:szCs w:val="26"/>
        </w:rPr>
        <w:t xml:space="preserve"> строительства производственных объектов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5A6B8F">
        <w:rPr>
          <w:sz w:val="26"/>
          <w:szCs w:val="26"/>
        </w:rPr>
        <w:t>31</w:t>
      </w:r>
      <w:r w:rsidR="0044143B">
        <w:rPr>
          <w:sz w:val="26"/>
          <w:szCs w:val="26"/>
        </w:rPr>
        <w:t xml:space="preserve"> </w:t>
      </w:r>
      <w:r w:rsidR="005A6B8F">
        <w:rPr>
          <w:sz w:val="26"/>
          <w:szCs w:val="26"/>
        </w:rPr>
        <w:t>августа</w:t>
      </w:r>
      <w:r w:rsidR="00C046A7">
        <w:rPr>
          <w:sz w:val="26"/>
          <w:szCs w:val="26"/>
        </w:rPr>
        <w:t xml:space="preserve"> </w:t>
      </w:r>
      <w:r w:rsidR="005A6B8F">
        <w:rPr>
          <w:sz w:val="26"/>
          <w:szCs w:val="26"/>
        </w:rPr>
        <w:t>2021</w:t>
      </w:r>
      <w:bookmarkStart w:id="0" w:name="_GoBack"/>
      <w:bookmarkEnd w:id="0"/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состоявшимся в связи с отсутствием заявок на участие в аукционе.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77E3"/>
    <w:rsid w:val="00543C14"/>
    <w:rsid w:val="00595C8F"/>
    <w:rsid w:val="005A6B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8F6093"/>
    <w:rsid w:val="009F7031"/>
    <w:rsid w:val="00A719AE"/>
    <w:rsid w:val="00B457D1"/>
    <w:rsid w:val="00B72B86"/>
    <w:rsid w:val="00BA1C48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90035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2021-08-30T10:01:00Z</dcterms:created>
  <dcterms:modified xsi:type="dcterms:W3CDTF">2021-08-30T10:01:00Z</dcterms:modified>
</cp:coreProperties>
</file>