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3A" w:rsidRPr="0013473A" w:rsidRDefault="009A5F9F" w:rsidP="0013473A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93CAF">
        <w:rPr>
          <w:rFonts w:ascii="Calibri" w:eastAsia="Calibri" w:hAnsi="Calibri"/>
          <w:noProof/>
        </w:rPr>
        <w:drawing>
          <wp:anchor distT="36830" distB="36830" distL="6400800" distR="6400800" simplePos="0" relativeHeight="251659264" behindDoc="0" locked="0" layoutInCell="1" allowOverlap="1" wp14:anchorId="599D7253" wp14:editId="0837C993">
            <wp:simplePos x="0" y="0"/>
            <wp:positionH relativeFrom="margin">
              <wp:posOffset>2495550</wp:posOffset>
            </wp:positionH>
            <wp:positionV relativeFrom="paragraph">
              <wp:posOffset>-588010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3A" w:rsidRPr="0013473A" w:rsidRDefault="0013473A" w:rsidP="00A8571B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13473A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13473A" w:rsidRPr="0013473A" w:rsidRDefault="0013473A" w:rsidP="00A8571B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3473A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13473A" w:rsidRPr="0013473A" w:rsidRDefault="0013473A" w:rsidP="00A8571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13473A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13473A" w:rsidRPr="0013473A" w:rsidRDefault="0013473A" w:rsidP="0013473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372AD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372AD5" w:rsidRPr="00372AD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19</w:t>
      </w:r>
      <w:r w:rsidRPr="00372AD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372AD5" w:rsidRPr="00372AD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апреля </w:t>
      </w:r>
      <w:r w:rsidRPr="00372AD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372AD5" w:rsidRPr="00372AD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23 </w:t>
      </w:r>
      <w:r w:rsidRPr="00372AD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372AD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72AD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72AD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72AD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72AD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72AD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72AD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372AD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372AD5" w:rsidRPr="00372AD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255-ГД</w:t>
      </w:r>
      <w:r w:rsidRPr="0013473A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3D7418" w:rsidRDefault="003D7418" w:rsidP="003D7418">
      <w:pPr>
        <w:ind w:firstLine="4445"/>
        <w:jc w:val="right"/>
        <w:rPr>
          <w:rFonts w:eastAsia="Calibri"/>
        </w:rPr>
      </w:pP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4DA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внесении изменени</w:t>
      </w:r>
      <w:r w:rsidR="006B6A7E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2AD5">
        <w:rPr>
          <w:rFonts w:ascii="Times New Roman" w:hAnsi="Times New Roman" w:cs="Times New Roman"/>
          <w:bCs/>
          <w:sz w:val="26"/>
          <w:szCs w:val="26"/>
        </w:rPr>
        <w:t>в</w:t>
      </w: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решение Думы города Когалыма 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 w:rsidRPr="00924D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2380">
        <w:rPr>
          <w:rFonts w:ascii="Times New Roman" w:hAnsi="Times New Roman" w:cs="Times New Roman"/>
          <w:bCs/>
          <w:sz w:val="26"/>
          <w:szCs w:val="26"/>
        </w:rPr>
        <w:t>14.12.2022</w:t>
      </w:r>
      <w:r w:rsidR="00B7313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232380">
        <w:rPr>
          <w:rFonts w:ascii="Times New Roman" w:hAnsi="Times New Roman" w:cs="Times New Roman"/>
          <w:bCs/>
          <w:sz w:val="26"/>
          <w:szCs w:val="26"/>
        </w:rPr>
        <w:t>209</w:t>
      </w:r>
      <w:r>
        <w:rPr>
          <w:rFonts w:ascii="Times New Roman" w:hAnsi="Times New Roman" w:cs="Times New Roman"/>
          <w:bCs/>
          <w:sz w:val="26"/>
          <w:szCs w:val="26"/>
        </w:rPr>
        <w:t>-ГД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6BA" w:rsidRDefault="00C156BA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AE61B1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AE61B1">
        <w:rPr>
          <w:rFonts w:ascii="Times New Roman" w:hAnsi="Times New Roman" w:cs="Times New Roman"/>
          <w:sz w:val="26"/>
          <w:szCs w:val="26"/>
        </w:rPr>
        <w:t>статьями 50, 51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Регламента Думы города Когалыма,</w:t>
      </w:r>
      <w:r w:rsidR="001B289A" w:rsidRPr="001B289A"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F67E20" w:rsidRPr="00FB7700" w:rsidRDefault="00F67E2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FB770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700">
        <w:rPr>
          <w:rFonts w:ascii="Times New Roman" w:hAnsi="Times New Roman" w:cs="Times New Roman"/>
          <w:sz w:val="26"/>
          <w:szCs w:val="26"/>
        </w:rPr>
        <w:t xml:space="preserve">1. </w:t>
      </w:r>
      <w:r w:rsidR="00392804">
        <w:rPr>
          <w:rFonts w:ascii="Times New Roman" w:hAnsi="Times New Roman" w:cs="Times New Roman"/>
          <w:sz w:val="26"/>
          <w:szCs w:val="26"/>
        </w:rPr>
        <w:t>Внести в приложение к</w:t>
      </w:r>
      <w:r w:rsidRPr="00FB770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92804">
        <w:rPr>
          <w:rFonts w:ascii="Times New Roman" w:hAnsi="Times New Roman" w:cs="Times New Roman"/>
          <w:sz w:val="26"/>
          <w:szCs w:val="26"/>
        </w:rPr>
        <w:t>ю</w:t>
      </w:r>
      <w:r w:rsidRPr="00FB770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392804">
        <w:rPr>
          <w:rFonts w:ascii="Times New Roman" w:hAnsi="Times New Roman" w:cs="Times New Roman"/>
          <w:bCs/>
          <w:sz w:val="26"/>
          <w:szCs w:val="26"/>
        </w:rPr>
        <w:t>от</w:t>
      </w:r>
      <w:r w:rsidR="00392804" w:rsidRPr="00924D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07E4" w:rsidRPr="00EE07E4">
        <w:rPr>
          <w:rFonts w:ascii="Times New Roman" w:hAnsi="Times New Roman" w:cs="Times New Roman"/>
          <w:bCs/>
          <w:sz w:val="26"/>
          <w:szCs w:val="26"/>
        </w:rPr>
        <w:t>14.12.2022 №209-ГД</w:t>
      </w:r>
      <w:r w:rsidR="00392804" w:rsidRPr="00FB7700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«О плане работы Думы города Когалыма на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20</w:t>
      </w:r>
      <w:r w:rsidR="00392804">
        <w:rPr>
          <w:rFonts w:ascii="Times New Roman" w:hAnsi="Times New Roman" w:cs="Times New Roman"/>
          <w:sz w:val="26"/>
          <w:szCs w:val="26"/>
        </w:rPr>
        <w:t>2</w:t>
      </w:r>
      <w:r w:rsidR="00EE07E4">
        <w:rPr>
          <w:rFonts w:ascii="Times New Roman" w:hAnsi="Times New Roman" w:cs="Times New Roman"/>
          <w:sz w:val="26"/>
          <w:szCs w:val="26"/>
        </w:rPr>
        <w:t>3</w:t>
      </w:r>
      <w:r w:rsidRPr="00FB7700">
        <w:rPr>
          <w:rFonts w:ascii="Times New Roman" w:hAnsi="Times New Roman" w:cs="Times New Roman"/>
          <w:sz w:val="26"/>
          <w:szCs w:val="26"/>
        </w:rPr>
        <w:t xml:space="preserve"> год»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(д</w:t>
      </w:r>
      <w:r w:rsidR="002C6231">
        <w:rPr>
          <w:rFonts w:ascii="Times New Roman" w:hAnsi="Times New Roman" w:cs="Times New Roman"/>
          <w:sz w:val="26"/>
          <w:szCs w:val="26"/>
        </w:rPr>
        <w:t>алее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="002C6231">
        <w:rPr>
          <w:rFonts w:ascii="Times New Roman" w:hAnsi="Times New Roman" w:cs="Times New Roman"/>
          <w:sz w:val="26"/>
          <w:szCs w:val="26"/>
        </w:rPr>
        <w:t xml:space="preserve">– решение) </w:t>
      </w:r>
      <w:r w:rsidR="00392804">
        <w:rPr>
          <w:rFonts w:ascii="Times New Roman" w:hAnsi="Times New Roman" w:cs="Times New Roman"/>
          <w:sz w:val="26"/>
          <w:szCs w:val="26"/>
        </w:rPr>
        <w:t>следующ</w:t>
      </w:r>
      <w:r w:rsidR="006B6A7E">
        <w:rPr>
          <w:rFonts w:ascii="Times New Roman" w:hAnsi="Times New Roman" w:cs="Times New Roman"/>
          <w:sz w:val="26"/>
          <w:szCs w:val="26"/>
        </w:rPr>
        <w:t>и</w:t>
      </w:r>
      <w:r w:rsidRPr="00FB7700">
        <w:rPr>
          <w:rFonts w:ascii="Times New Roman" w:hAnsi="Times New Roman" w:cs="Times New Roman"/>
          <w:sz w:val="26"/>
          <w:szCs w:val="26"/>
        </w:rPr>
        <w:t>е изменени</w:t>
      </w:r>
      <w:r w:rsidR="006B6A7E">
        <w:rPr>
          <w:rFonts w:ascii="Times New Roman" w:hAnsi="Times New Roman" w:cs="Times New Roman"/>
          <w:sz w:val="26"/>
          <w:szCs w:val="26"/>
        </w:rPr>
        <w:t>я</w:t>
      </w:r>
      <w:r w:rsidRPr="00FB7700">
        <w:rPr>
          <w:rFonts w:ascii="Times New Roman" w:hAnsi="Times New Roman" w:cs="Times New Roman"/>
          <w:sz w:val="26"/>
          <w:szCs w:val="26"/>
        </w:rPr>
        <w:t>:</w:t>
      </w:r>
    </w:p>
    <w:p w:rsidR="002F58C0" w:rsidRDefault="00A8571B" w:rsidP="00A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r w:rsidR="002F58C0">
        <w:rPr>
          <w:rFonts w:ascii="Times New Roman" w:eastAsiaTheme="minorHAnsi" w:hAnsi="Times New Roman" w:cs="Times New Roman"/>
          <w:sz w:val="26"/>
          <w:szCs w:val="26"/>
          <w:lang w:eastAsia="en-US"/>
        </w:rPr>
        <w:t>В р</w:t>
      </w:r>
      <w:hyperlink r:id="rId6" w:history="1">
        <w:r w:rsidRPr="00E057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аздел</w:t>
        </w:r>
        <w:r w:rsidR="002F58C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е</w:t>
        </w:r>
        <w:r w:rsidRPr="00E057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</w:t>
        </w:r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решения</w:t>
      </w:r>
      <w:r w:rsidR="002F58C0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A8571B" w:rsidRDefault="002F58C0" w:rsidP="00A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1.1.1. </w:t>
      </w:r>
      <w:r w:rsidR="00A8571B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пунктами 4.5 – 4.7 следующего содержания:</w:t>
      </w:r>
    </w:p>
    <w:p w:rsidR="00830B1B" w:rsidRDefault="00830B1B" w:rsidP="00A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87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318"/>
        <w:gridCol w:w="1275"/>
        <w:gridCol w:w="2485"/>
      </w:tblGrid>
      <w:tr w:rsidR="004261AB" w:rsidTr="00372A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B" w:rsidRPr="004261AB" w:rsidRDefault="004261AB" w:rsidP="004261A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B" w:rsidRPr="002F7661" w:rsidRDefault="004261AB" w:rsidP="0042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организации работы по 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переход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>, реализующи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 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спортивной подготовки, в систему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ению 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>лицензи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 </w:t>
            </w:r>
            <w:r w:rsidRPr="00BA3DA9">
              <w:rPr>
                <w:rFonts w:ascii="Times New Roman" w:eastAsia="Times New Roman" w:hAnsi="Times New Roman" w:cs="Times New Roman"/>
                <w:sz w:val="26"/>
                <w:szCs w:val="26"/>
              </w:rPr>
              <w:t>на осуществление образовательной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B" w:rsidRDefault="004261AB" w:rsidP="004261AB">
            <w:pPr>
              <w:jc w:val="center"/>
            </w:pPr>
            <w:r w:rsidRPr="00B86CB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B" w:rsidRDefault="004261AB" w:rsidP="00426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</w:tr>
      <w:tr w:rsidR="00A8571B" w:rsidTr="00372A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B" w:rsidRDefault="00A8571B" w:rsidP="00426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4261A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B" w:rsidRPr="00F81434" w:rsidRDefault="00A8571B" w:rsidP="0042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="004261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переселении семей из непригодного для проживания и аварийного </w:t>
            </w:r>
            <w:r w:rsidR="005D639F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жилищного фонда, расположенного на территории города Когалыма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B" w:rsidRDefault="004261AB" w:rsidP="00A85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B" w:rsidRDefault="00A8571B" w:rsidP="003F2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8110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</w:tr>
      <w:tr w:rsidR="00A8571B" w:rsidTr="00372A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B" w:rsidRDefault="00A8571B" w:rsidP="00426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4261A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B" w:rsidRPr="0048110D" w:rsidRDefault="005D639F" w:rsidP="00A8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 работы по охвату дополнительным образованием детей, входящих в группу социального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B" w:rsidRDefault="004261AB" w:rsidP="00A8571B">
            <w:pPr>
              <w:jc w:val="center"/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1B" w:rsidRDefault="00A8571B" w:rsidP="00A85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8110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</w:tr>
    </w:tbl>
    <w:p w:rsidR="00830B1B" w:rsidRDefault="00830B1B" w:rsidP="002C52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C52EA" w:rsidRDefault="002C52EA" w:rsidP="002C52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156B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2F58C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C52EA">
        <w:t xml:space="preserve"> </w:t>
      </w:r>
      <w:r w:rsidRPr="002C52EA">
        <w:rPr>
          <w:rFonts w:ascii="Times New Roman" w:hAnsi="Times New Roman" w:cs="Times New Roman"/>
          <w:sz w:val="26"/>
          <w:szCs w:val="26"/>
        </w:rPr>
        <w:t xml:space="preserve">пункты </w:t>
      </w:r>
      <w:r w:rsidR="00A8571B">
        <w:rPr>
          <w:rFonts w:ascii="Times New Roman" w:hAnsi="Times New Roman" w:cs="Times New Roman"/>
          <w:sz w:val="26"/>
          <w:szCs w:val="26"/>
        </w:rPr>
        <w:t>4.5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8571B">
        <w:rPr>
          <w:rFonts w:ascii="Times New Roman" w:hAnsi="Times New Roman" w:cs="Times New Roman"/>
          <w:sz w:val="26"/>
          <w:szCs w:val="26"/>
        </w:rPr>
        <w:t>4.7</w:t>
      </w:r>
      <w:r w:rsidRPr="002C52EA">
        <w:rPr>
          <w:rFonts w:ascii="Times New Roman" w:hAnsi="Times New Roman" w:cs="Times New Roman"/>
          <w:sz w:val="26"/>
          <w:szCs w:val="26"/>
        </w:rPr>
        <w:t xml:space="preserve"> считать пунктами </w:t>
      </w:r>
      <w:r w:rsidR="00A8571B">
        <w:rPr>
          <w:rFonts w:ascii="Times New Roman" w:hAnsi="Times New Roman" w:cs="Times New Roman"/>
          <w:sz w:val="26"/>
          <w:szCs w:val="26"/>
        </w:rPr>
        <w:t>4.8</w:t>
      </w:r>
      <w:r w:rsidRPr="002C52EA">
        <w:rPr>
          <w:rFonts w:ascii="Times New Roman" w:hAnsi="Times New Roman" w:cs="Times New Roman"/>
          <w:sz w:val="26"/>
          <w:szCs w:val="26"/>
        </w:rPr>
        <w:t xml:space="preserve"> – </w:t>
      </w:r>
      <w:r w:rsidR="00A8571B">
        <w:rPr>
          <w:rFonts w:ascii="Times New Roman" w:hAnsi="Times New Roman" w:cs="Times New Roman"/>
          <w:sz w:val="26"/>
          <w:szCs w:val="26"/>
        </w:rPr>
        <w:t>4.10</w:t>
      </w:r>
      <w:r w:rsidRPr="002C52EA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A8571B">
        <w:rPr>
          <w:rFonts w:ascii="Times New Roman" w:hAnsi="Times New Roman" w:cs="Times New Roman"/>
          <w:sz w:val="26"/>
          <w:szCs w:val="26"/>
        </w:rPr>
        <w:t>.</w:t>
      </w:r>
    </w:p>
    <w:p w:rsidR="0064643B" w:rsidRDefault="0064643B" w:rsidP="007D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Pr="00924DA6" w:rsidRDefault="00FB7700" w:rsidP="007D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24DA6">
        <w:rPr>
          <w:rFonts w:ascii="Times New Roman" w:hAnsi="Times New Roman" w:cs="Times New Roman"/>
          <w:sz w:val="26"/>
          <w:szCs w:val="26"/>
        </w:rPr>
        <w:t xml:space="preserve">. </w:t>
      </w:r>
      <w:r w:rsidR="002B5BFA" w:rsidRPr="00773A35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FB7700" w:rsidRDefault="00FB7700" w:rsidP="000E7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A8571B" w:rsidRDefault="00FC3813" w:rsidP="0083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A8571B" w:rsidSect="002B5BF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B"/>
    <w:rsid w:val="00085BF5"/>
    <w:rsid w:val="000A28E7"/>
    <w:rsid w:val="000A2CFA"/>
    <w:rsid w:val="000E6A68"/>
    <w:rsid w:val="000E7708"/>
    <w:rsid w:val="000E77D2"/>
    <w:rsid w:val="0013473A"/>
    <w:rsid w:val="001B289A"/>
    <w:rsid w:val="001E7357"/>
    <w:rsid w:val="00223ACA"/>
    <w:rsid w:val="00232380"/>
    <w:rsid w:val="00237928"/>
    <w:rsid w:val="00252EAA"/>
    <w:rsid w:val="002531E5"/>
    <w:rsid w:val="00253789"/>
    <w:rsid w:val="002A4E9F"/>
    <w:rsid w:val="002B5BFA"/>
    <w:rsid w:val="002C52EA"/>
    <w:rsid w:val="002C6231"/>
    <w:rsid w:val="002F58C0"/>
    <w:rsid w:val="002F7661"/>
    <w:rsid w:val="00342FC1"/>
    <w:rsid w:val="00372AD5"/>
    <w:rsid w:val="00392804"/>
    <w:rsid w:val="003B79F5"/>
    <w:rsid w:val="003D7418"/>
    <w:rsid w:val="003F04AA"/>
    <w:rsid w:val="004261AB"/>
    <w:rsid w:val="004B598B"/>
    <w:rsid w:val="004E410B"/>
    <w:rsid w:val="0051383D"/>
    <w:rsid w:val="00576F67"/>
    <w:rsid w:val="005C036D"/>
    <w:rsid w:val="005D639F"/>
    <w:rsid w:val="005E2303"/>
    <w:rsid w:val="005E713D"/>
    <w:rsid w:val="0064184A"/>
    <w:rsid w:val="0064643B"/>
    <w:rsid w:val="006B6A7E"/>
    <w:rsid w:val="006C1AC8"/>
    <w:rsid w:val="006D42BD"/>
    <w:rsid w:val="0072602C"/>
    <w:rsid w:val="007A3DA0"/>
    <w:rsid w:val="007B061E"/>
    <w:rsid w:val="007D3BC6"/>
    <w:rsid w:val="0080437B"/>
    <w:rsid w:val="00830B1B"/>
    <w:rsid w:val="008B3146"/>
    <w:rsid w:val="008F4D13"/>
    <w:rsid w:val="009A5F9F"/>
    <w:rsid w:val="00A210F2"/>
    <w:rsid w:val="00A32EE9"/>
    <w:rsid w:val="00A8571B"/>
    <w:rsid w:val="00AA11A2"/>
    <w:rsid w:val="00AE61B1"/>
    <w:rsid w:val="00B01007"/>
    <w:rsid w:val="00B04CC9"/>
    <w:rsid w:val="00B305C5"/>
    <w:rsid w:val="00B416F0"/>
    <w:rsid w:val="00B73137"/>
    <w:rsid w:val="00BA3DA9"/>
    <w:rsid w:val="00BD22A0"/>
    <w:rsid w:val="00C07BA7"/>
    <w:rsid w:val="00C1398B"/>
    <w:rsid w:val="00C156BA"/>
    <w:rsid w:val="00C43601"/>
    <w:rsid w:val="00C60396"/>
    <w:rsid w:val="00C61785"/>
    <w:rsid w:val="00C7450C"/>
    <w:rsid w:val="00CF496C"/>
    <w:rsid w:val="00D33B39"/>
    <w:rsid w:val="00DA4AD6"/>
    <w:rsid w:val="00DC3601"/>
    <w:rsid w:val="00E00567"/>
    <w:rsid w:val="00E04B6A"/>
    <w:rsid w:val="00E05751"/>
    <w:rsid w:val="00E33A86"/>
    <w:rsid w:val="00EB720A"/>
    <w:rsid w:val="00EE07E4"/>
    <w:rsid w:val="00EF089E"/>
    <w:rsid w:val="00F04716"/>
    <w:rsid w:val="00F25CB5"/>
    <w:rsid w:val="00F37DDF"/>
    <w:rsid w:val="00F67E20"/>
    <w:rsid w:val="00F81434"/>
    <w:rsid w:val="00FA33BB"/>
    <w:rsid w:val="00FB7700"/>
    <w:rsid w:val="00FC3813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9784"/>
  <w15:docId w15:val="{76C51D99-E641-479D-9610-DDB72196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A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5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A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EADC7ACA9F20E8FEDDE0DDD5B513CEC9DE091BA40A32B47E16F62F74A70F304F6B042C120FF96BC7FA68E2HDa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9473-4B17-4B62-94D4-134F3C10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11</cp:revision>
  <cp:lastPrinted>2023-04-10T04:46:00Z</cp:lastPrinted>
  <dcterms:created xsi:type="dcterms:W3CDTF">2023-04-07T10:54:00Z</dcterms:created>
  <dcterms:modified xsi:type="dcterms:W3CDTF">2023-04-20T11:06:00Z</dcterms:modified>
</cp:coreProperties>
</file>