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30F86" w:rsidRDefault="006503A0" w:rsidP="006503A0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О внесении </w:t>
      </w:r>
      <w:r w:rsidR="00D30F86">
        <w:rPr>
          <w:rFonts w:eastAsia="Calibri"/>
          <w:bCs/>
          <w:sz w:val="26"/>
          <w:szCs w:val="26"/>
          <w:lang w:eastAsia="en-US"/>
        </w:rPr>
        <w:t xml:space="preserve">изменения в </w:t>
      </w:r>
    </w:p>
    <w:p w:rsidR="00D30F86" w:rsidRDefault="006503A0" w:rsidP="00D30F86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</w:t>
      </w:r>
    </w:p>
    <w:p w:rsidR="00B22DDA" w:rsidRPr="00D30F86" w:rsidRDefault="006503A0" w:rsidP="00D30F86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города Когалыма от </w:t>
      </w:r>
      <w:r w:rsidR="006526C8">
        <w:rPr>
          <w:rFonts w:eastAsia="Calibri"/>
          <w:bCs/>
          <w:sz w:val="26"/>
          <w:szCs w:val="26"/>
          <w:lang w:eastAsia="en-US"/>
        </w:rPr>
        <w:t>02</w:t>
      </w:r>
      <w:r w:rsidRPr="006503A0">
        <w:rPr>
          <w:rFonts w:eastAsia="Calibri"/>
          <w:bCs/>
          <w:sz w:val="26"/>
          <w:szCs w:val="26"/>
          <w:lang w:eastAsia="en-US"/>
        </w:rPr>
        <w:t>.1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Pr="006503A0">
        <w:rPr>
          <w:rFonts w:eastAsia="Calibri"/>
          <w:bCs/>
          <w:sz w:val="26"/>
          <w:szCs w:val="26"/>
          <w:lang w:eastAsia="en-US"/>
        </w:rPr>
        <w:t>.202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Pr="006503A0">
        <w:rPr>
          <w:rFonts w:eastAsia="Calibri"/>
          <w:bCs/>
          <w:sz w:val="26"/>
          <w:szCs w:val="26"/>
          <w:lang w:eastAsia="en-US"/>
        </w:rPr>
        <w:t xml:space="preserve"> №2</w:t>
      </w:r>
      <w:r w:rsidR="006526C8">
        <w:rPr>
          <w:rFonts w:eastAsia="Calibri"/>
          <w:bCs/>
          <w:sz w:val="26"/>
          <w:szCs w:val="26"/>
          <w:lang w:eastAsia="en-US"/>
        </w:rPr>
        <w:t>813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Уставом города Когалыма</w:t>
      </w:r>
      <w:r w:rsidR="00D30F86">
        <w:rPr>
          <w:rFonts w:eastAsia="Calibri"/>
          <w:sz w:val="26"/>
          <w:szCs w:val="26"/>
          <w:lang w:eastAsia="en-US"/>
        </w:rPr>
        <w:t>,</w:t>
      </w:r>
      <w:r w:rsidR="00D30F86" w:rsidRPr="00D30F86">
        <w:rPr>
          <w:rFonts w:eastAsiaTheme="minorHAnsi"/>
          <w:sz w:val="26"/>
          <w:szCs w:val="26"/>
          <w:lang w:eastAsia="en-US"/>
        </w:rPr>
        <w:t xml:space="preserve"> </w:t>
      </w:r>
      <w:r w:rsidR="00D30F86">
        <w:rPr>
          <w:rFonts w:eastAsiaTheme="minorHAnsi"/>
          <w:sz w:val="26"/>
          <w:szCs w:val="26"/>
          <w:lang w:eastAsia="en-US"/>
        </w:rPr>
        <w:t>в связи с допущенной технической ошибкой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 xml:space="preserve">1. </w:t>
      </w:r>
      <w:r w:rsidR="001662ED">
        <w:rPr>
          <w:rFonts w:eastAsia="Calibri"/>
          <w:sz w:val="26"/>
          <w:szCs w:val="26"/>
          <w:lang w:eastAsia="en-US"/>
        </w:rPr>
        <w:t>В п</w:t>
      </w:r>
      <w:r w:rsidRPr="006503A0">
        <w:rPr>
          <w:rFonts w:eastAsia="Calibri"/>
          <w:sz w:val="26"/>
          <w:szCs w:val="26"/>
          <w:lang w:eastAsia="en-US"/>
        </w:rPr>
        <w:t xml:space="preserve">остановление Администрации города Когалыма от </w:t>
      </w:r>
      <w:r w:rsidR="00D30F86">
        <w:rPr>
          <w:rFonts w:eastAsia="Calibri"/>
          <w:bCs/>
          <w:sz w:val="26"/>
          <w:szCs w:val="26"/>
          <w:lang w:eastAsia="en-US"/>
        </w:rPr>
        <w:t>0</w:t>
      </w:r>
      <w:r w:rsidR="006526C8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>.1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>.202</w:t>
      </w:r>
      <w:r w:rsidR="00D30F86">
        <w:rPr>
          <w:rFonts w:eastAsia="Calibri"/>
          <w:bCs/>
          <w:sz w:val="26"/>
          <w:szCs w:val="26"/>
          <w:lang w:eastAsia="en-US"/>
        </w:rPr>
        <w:t>2</w:t>
      </w:r>
      <w:r w:rsidR="00D30F86" w:rsidRPr="006503A0">
        <w:rPr>
          <w:rFonts w:eastAsia="Calibri"/>
          <w:bCs/>
          <w:sz w:val="26"/>
          <w:szCs w:val="26"/>
          <w:lang w:eastAsia="en-US"/>
        </w:rPr>
        <w:t xml:space="preserve"> №2</w:t>
      </w:r>
      <w:r w:rsidR="006526C8">
        <w:rPr>
          <w:rFonts w:eastAsia="Calibri"/>
          <w:bCs/>
          <w:sz w:val="26"/>
          <w:szCs w:val="26"/>
          <w:lang w:eastAsia="en-US"/>
        </w:rPr>
        <w:t>813</w:t>
      </w:r>
      <w:r w:rsidRPr="006503A0">
        <w:rPr>
          <w:rFonts w:eastAsia="Calibri"/>
          <w:sz w:val="26"/>
          <w:szCs w:val="26"/>
          <w:lang w:eastAsia="en-US"/>
        </w:rPr>
        <w:t xml:space="preserve"> «</w:t>
      </w:r>
      <w:r w:rsidR="006526C8">
        <w:rPr>
          <w:rFonts w:eastAsiaTheme="minorHAnsi"/>
          <w:sz w:val="26"/>
          <w:szCs w:val="26"/>
          <w:lang w:eastAsia="en-US"/>
        </w:rPr>
        <w:t>О</w:t>
      </w:r>
      <w:bookmarkStart w:id="0" w:name="_GoBack"/>
      <w:bookmarkEnd w:id="0"/>
      <w:r w:rsidR="006526C8" w:rsidRPr="006526C8">
        <w:rPr>
          <w:rFonts w:eastAsiaTheme="minorHAnsi"/>
          <w:sz w:val="26"/>
          <w:szCs w:val="26"/>
          <w:lang w:eastAsia="en-US"/>
        </w:rPr>
        <w:t>б утверждении программы профилактики рисков причинения вреда (ущерба) охраняемым законом ценностям при осуществлении муниципально</w:t>
      </w:r>
      <w:r w:rsidR="006526C8">
        <w:rPr>
          <w:rFonts w:eastAsiaTheme="minorHAnsi"/>
          <w:sz w:val="26"/>
          <w:szCs w:val="26"/>
          <w:lang w:eastAsia="en-US"/>
        </w:rPr>
        <w:t>го жилищного контроля в городе К</w:t>
      </w:r>
      <w:r w:rsidR="006526C8" w:rsidRPr="006526C8">
        <w:rPr>
          <w:rFonts w:eastAsiaTheme="minorHAnsi"/>
          <w:sz w:val="26"/>
          <w:szCs w:val="26"/>
          <w:lang w:eastAsia="en-US"/>
        </w:rPr>
        <w:t>огалыме на 2023 год</w:t>
      </w:r>
      <w:r w:rsidRPr="006503A0">
        <w:rPr>
          <w:rFonts w:eastAsia="Calibri"/>
          <w:sz w:val="26"/>
          <w:szCs w:val="26"/>
          <w:lang w:eastAsia="en-US"/>
        </w:rPr>
        <w:t>» (далее – постановление) внести следующ</w:t>
      </w:r>
      <w:r w:rsidR="00D30F86">
        <w:rPr>
          <w:rFonts w:eastAsia="Calibri"/>
          <w:sz w:val="26"/>
          <w:szCs w:val="26"/>
          <w:lang w:eastAsia="en-US"/>
        </w:rPr>
        <w:t>е</w:t>
      </w:r>
      <w:r w:rsidRPr="006503A0">
        <w:rPr>
          <w:rFonts w:eastAsia="Calibri"/>
          <w:sz w:val="26"/>
          <w:szCs w:val="26"/>
          <w:lang w:eastAsia="en-US"/>
        </w:rPr>
        <w:t xml:space="preserve">е </w:t>
      </w:r>
      <w:r w:rsidR="00D30F86">
        <w:rPr>
          <w:rFonts w:eastAsia="Calibri"/>
          <w:sz w:val="26"/>
          <w:szCs w:val="26"/>
          <w:lang w:eastAsia="en-US"/>
        </w:rPr>
        <w:t>изменение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507F1B" w:rsidRDefault="006503A0" w:rsidP="00507F1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1.1. пункт 1</w:t>
      </w:r>
      <w:r w:rsidR="00D30F86">
        <w:rPr>
          <w:rFonts w:eastAsia="Calibri"/>
          <w:sz w:val="26"/>
          <w:szCs w:val="26"/>
          <w:lang w:eastAsia="en-US"/>
        </w:rPr>
        <w:t>.4</w:t>
      </w:r>
      <w:r w:rsidRPr="006503A0">
        <w:rPr>
          <w:rFonts w:eastAsia="Calibri"/>
          <w:sz w:val="26"/>
          <w:szCs w:val="26"/>
          <w:lang w:eastAsia="en-US"/>
        </w:rPr>
        <w:t xml:space="preserve"> </w:t>
      </w:r>
      <w:r w:rsidR="00D30F86">
        <w:rPr>
          <w:sz w:val="26"/>
          <w:szCs w:val="26"/>
        </w:rPr>
        <w:t xml:space="preserve">раздела 4 приложения к постановлению </w:t>
      </w:r>
      <w:r w:rsidR="00D30F86">
        <w:rPr>
          <w:rFonts w:eastAsia="Calibri"/>
          <w:sz w:val="26"/>
          <w:szCs w:val="26"/>
          <w:lang w:eastAsia="en-US"/>
        </w:rPr>
        <w:t>изложить</w:t>
      </w:r>
      <w:r w:rsidRPr="006503A0">
        <w:rPr>
          <w:rFonts w:eastAsia="Calibri"/>
          <w:sz w:val="26"/>
          <w:szCs w:val="26"/>
          <w:lang w:eastAsia="en-US"/>
        </w:rPr>
        <w:t xml:space="preserve"> в следующей редакции:</w:t>
      </w:r>
    </w:p>
    <w:p w:rsidR="00507F1B" w:rsidRDefault="00507F1B" w:rsidP="00507F1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"/>
        <w:gridCol w:w="606"/>
        <w:gridCol w:w="3692"/>
        <w:gridCol w:w="1418"/>
        <w:gridCol w:w="2595"/>
        <w:gridCol w:w="346"/>
      </w:tblGrid>
      <w:tr w:rsidR="00507F1B" w:rsidTr="00507F1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692" w:type="dxa"/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руководства по соблюдению обязательных требований, разработанного и утвержденного в соответствии с Федеральным законом №247-ФЗ</w:t>
            </w:r>
          </w:p>
        </w:tc>
        <w:tc>
          <w:tcPr>
            <w:tcW w:w="1418" w:type="dxa"/>
          </w:tcPr>
          <w:p w:rsidR="00507F1B" w:rsidRDefault="00507F1B" w:rsidP="00507F1B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II квартал 2023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F86">
              <w:rPr>
                <w:rFonts w:eastAsia="Calibri"/>
                <w:sz w:val="26"/>
                <w:szCs w:val="26"/>
                <w:lang w:eastAsia="en-US"/>
              </w:rPr>
              <w:t>Инспектор ОМК, осуществляющий полномочия по муниципальному контролю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07F1B" w:rsidRDefault="00507F1B" w:rsidP="006503A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D30F86" w:rsidRDefault="00D30F86" w:rsidP="00507F1B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503A0" w:rsidRPr="006503A0" w:rsidRDefault="006503A0" w:rsidP="006503A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503A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6503A0">
        <w:rPr>
          <w:rFonts w:eastAsia="Calibri"/>
          <w:sz w:val="26"/>
          <w:szCs w:val="26"/>
          <w:lang w:eastAsia="en-US"/>
        </w:rPr>
        <w:t>).</w:t>
      </w:r>
    </w:p>
    <w:p w:rsidR="006503A0" w:rsidRPr="006503A0" w:rsidRDefault="006503A0" w:rsidP="006503A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5C7C" w:rsidRDefault="006503A0" w:rsidP="006503A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3. Контроль за выполнением постановления оставляю за собой.</w:t>
      </w:r>
    </w:p>
    <w:p w:rsidR="003610AE" w:rsidRDefault="003610AE" w:rsidP="006503A0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07F1B" w:rsidRDefault="00507F1B" w:rsidP="006503A0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507F1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507F1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507F1B" w:rsidRDefault="00ED5C7C" w:rsidP="00507F1B">
      <w:pPr>
        <w:spacing w:after="200" w:line="276" w:lineRule="auto"/>
        <w:rPr>
          <w:sz w:val="26"/>
          <w:szCs w:val="26"/>
        </w:rPr>
      </w:pPr>
    </w:p>
    <w:sectPr w:rsidR="00ED5C7C" w:rsidRPr="00507F1B" w:rsidSect="00507F1B">
      <w:pgSz w:w="11906" w:h="16838"/>
      <w:pgMar w:top="993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662ED"/>
    <w:rsid w:val="00171A84"/>
    <w:rsid w:val="001D0927"/>
    <w:rsid w:val="001E328E"/>
    <w:rsid w:val="00201088"/>
    <w:rsid w:val="00244D0B"/>
    <w:rsid w:val="002B10AF"/>
    <w:rsid w:val="002B49A0"/>
    <w:rsid w:val="002D5593"/>
    <w:rsid w:val="002E0A30"/>
    <w:rsid w:val="002F7936"/>
    <w:rsid w:val="00300D9B"/>
    <w:rsid w:val="00313DAF"/>
    <w:rsid w:val="003447F7"/>
    <w:rsid w:val="003610AE"/>
    <w:rsid w:val="003F587E"/>
    <w:rsid w:val="0043438A"/>
    <w:rsid w:val="004F33B1"/>
    <w:rsid w:val="00507F1B"/>
    <w:rsid w:val="005500E4"/>
    <w:rsid w:val="006015ED"/>
    <w:rsid w:val="00625AA2"/>
    <w:rsid w:val="00635680"/>
    <w:rsid w:val="006503A0"/>
    <w:rsid w:val="006526C8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30F86"/>
    <w:rsid w:val="00D52DB6"/>
    <w:rsid w:val="00D5489C"/>
    <w:rsid w:val="00EB75CB"/>
    <w:rsid w:val="00EC17E6"/>
    <w:rsid w:val="00ED5C7C"/>
    <w:rsid w:val="00ED62A2"/>
    <w:rsid w:val="00EE539C"/>
    <w:rsid w:val="00F06198"/>
    <w:rsid w:val="00F16C00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3DA6-7AFB-4025-8954-3269C690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65</cp:revision>
  <cp:lastPrinted>2021-01-20T06:03:00Z</cp:lastPrinted>
  <dcterms:created xsi:type="dcterms:W3CDTF">2018-07-18T04:10:00Z</dcterms:created>
  <dcterms:modified xsi:type="dcterms:W3CDTF">2023-04-07T06:12:00Z</dcterms:modified>
</cp:coreProperties>
</file>