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57" w:rsidRPr="00433D57" w:rsidRDefault="00433D57" w:rsidP="00433D57">
      <w:pPr>
        <w:tabs>
          <w:tab w:val="left" w:pos="7365"/>
        </w:tabs>
        <w:spacing w:after="0" w:line="240" w:lineRule="auto"/>
        <w:ind w:right="2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433D57"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  <w:tab/>
        <w:t>Проект</w:t>
      </w:r>
    </w:p>
    <w:p w:rsidR="00433D57" w:rsidRPr="00433D57" w:rsidRDefault="00433D57" w:rsidP="00433D5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BB214F" w:rsidRDefault="00BB214F" w:rsidP="00433D57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433D57" w:rsidRDefault="00433D57" w:rsidP="00433D57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433D57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433D57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433D57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</w:p>
    <w:p w:rsidR="00433D57" w:rsidRP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</w:p>
    <w:p w:rsidR="00433D57" w:rsidRP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</w:t>
      </w:r>
    </w:p>
    <w:p w:rsidR="00433D57" w:rsidRP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433D57" w:rsidRP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№2904</w:t>
      </w: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14F" w:rsidRDefault="00BD53DC" w:rsidP="00BB2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EF1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06.10.2003 №131-ФЗ, </w:t>
      </w:r>
      <w:r w:rsidR="00BB214F" w:rsidRPr="00BB21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Ханты-Мансийского автономного округа – Югры от 05.10.2018 №3</w:t>
      </w:r>
      <w:r w:rsidR="00BB214F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="00BB214F" w:rsidRPr="00BB214F">
        <w:rPr>
          <w:rFonts w:ascii="Times New Roman" w:eastAsia="Times New Roman" w:hAnsi="Times New Roman" w:cs="Times New Roman"/>
          <w:sz w:val="26"/>
          <w:szCs w:val="26"/>
          <w:lang w:eastAsia="ru-RU"/>
        </w:rPr>
        <w:t>-п «О государственной программе Ханты-Мансийского автономного округа – Югры «</w:t>
      </w:r>
      <w:r w:rsidR="00BB21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 и демографическое развитие</w:t>
      </w:r>
      <w:r w:rsidR="00BB214F" w:rsidRPr="00BB214F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Уставом города Когалыма,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BB214F" w:rsidRPr="00BB214F">
        <w:rPr>
          <w:rFonts w:ascii="Times New Roman" w:eastAsia="Calibri" w:hAnsi="Times New Roman" w:cs="Times New Roman"/>
          <w:sz w:val="26"/>
          <w:szCs w:val="26"/>
        </w:rPr>
        <w:t>:</w:t>
      </w:r>
      <w:proofErr w:type="gramEnd"/>
    </w:p>
    <w:p w:rsidR="00BB214F" w:rsidRDefault="00BB214F" w:rsidP="00BB2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214F" w:rsidRPr="00BB214F" w:rsidRDefault="00433D57" w:rsidP="00BB2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постановление Администрации города Когалыма от 11.10.2013 №2904 «Об утверждении  муниципальной программы «Социальная поддержка жителей города Когалыма» (далее –</w:t>
      </w:r>
      <w:r w:rsidR="00323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</w:t>
      </w: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B214F" w:rsidRPr="00BB214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следующие изменения:</w:t>
      </w:r>
    </w:p>
    <w:p w:rsidR="00323AE6" w:rsidRPr="00323AE6" w:rsidRDefault="00323AE6" w:rsidP="00323A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3AE6">
        <w:rPr>
          <w:rFonts w:ascii="Times New Roman" w:eastAsia="Calibri" w:hAnsi="Times New Roman" w:cs="Times New Roman"/>
          <w:sz w:val="26"/>
          <w:szCs w:val="26"/>
        </w:rPr>
        <w:t>1.1. приложение к постановлению изложить в редакции согласно приложению к настоящему постановлению.</w:t>
      </w: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 силу:</w:t>
      </w: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Постановление Администрации города Когалыма от 14.11.2013 №3248 «О внесении изменений в постановление Администрации г. Когалыма от 11.10.2013 №2904»;</w:t>
      </w: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Постановление Администрации города Когалыма от 06.06.2014 №1362 «О внесении изменений в постановление Администрации г. Когалыма от 11.10.2013 №2904»;</w:t>
      </w: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Постановление Администрации города Когалыма от 26.08.2014 №2197 «О внесении изменений в постановление Администрации г. Когалыма от 11.10.2013 №2904»;</w:t>
      </w: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Постановление Администрации города Когалыма от 08.12.2014 №3178  «О внесении изменений в постановление Администрации г. Когалыма от 11.10.2013 №2904»;</w:t>
      </w: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Постановление Администрации города Когалыма от 28.01.2015 №183  «О внесении изменений в постановление Администрации г. Когалыма от 11.10.2013 №2904»;</w:t>
      </w: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Постановление Администрации города Когалыма от 31.03.2015 №880    «О внесении изменений в постановление Администрации г. Когалыма от 11.10.2013 №2904»;</w:t>
      </w: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Постановление Администрации города Когалыма от 20.08.2015 №2567  «О внесении изменений в постановление Администрации г. Когалыма от 11.10.2013 №2904»;</w:t>
      </w: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Постановление Администрации города Когалыма от 26.11.2015 №3424  «О внесении изменений в постановление Администрации г. Когалыма от 11.10.2013 №2904»;</w:t>
      </w:r>
    </w:p>
    <w:p w:rsidR="00433D57" w:rsidRP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2.9. Постановление Администрации города Когалыма от 04.03.2016 №584    «О внесении изменений в постановление Администрации г. Когалыма от 11.10.2013 №2904»;</w:t>
      </w:r>
    </w:p>
    <w:p w:rsidR="00433D57" w:rsidRP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2.10. Постановление Администрации города Когалыма от 27.05.2016 №1456  «О внесении изменений в постановление Администрации г. Когалыма от 11.10.2013 №2904»;</w:t>
      </w:r>
    </w:p>
    <w:p w:rsidR="00433D57" w:rsidRP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2.11. Постановление Администрации города Когалыма от 16.09.2016 №2318 «О внесении изменений в постановление Администрации г. Когалыма от 11.10.2013 №2904»;</w:t>
      </w:r>
    </w:p>
    <w:p w:rsidR="00433D57" w:rsidRP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2.12. Постановление Администрации города Когалыма от 20.01.2017 №96    «О внесении изменений в постановление Администрации г. Когалыма от 11.10.2013 №2904»;</w:t>
      </w:r>
    </w:p>
    <w:p w:rsidR="00433D57" w:rsidRP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2.13. Постановление Администрации города Когалыма от 31.01.2017 №173  «О внесении изменений в постановление Администрации г. Когалыма от 11.10.2013 №2904»;</w:t>
      </w:r>
    </w:p>
    <w:p w:rsidR="00433D57" w:rsidRP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2.14. Постановление Администрации города Когалыма от 02.05.2017 №907    «О внесении изменений в постановление Администрации г. Когалыма от 11.10.2013 №2904»;</w:t>
      </w:r>
    </w:p>
    <w:p w:rsidR="00433D57" w:rsidRP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2.15. Постановление Администрации города Когалыма от 08.09.2017 №1898  «О внесении изменений в постановление Администрации г. Когалыма от 11.10.2013 №2904»;</w:t>
      </w:r>
    </w:p>
    <w:p w:rsidR="00433D57" w:rsidRP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2.16. Постановление Администрации города Когалыма от 29.11.2017 №2501 «О внесении изменений в постановление Администрации г. Когалыма от 11.10.2013 №2904»;</w:t>
      </w:r>
    </w:p>
    <w:p w:rsidR="00433D57" w:rsidRP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2.17. Постановление Администрации города Когалыма от 17.04.2018 №784 «О внесении изменений в постановление Администрации г. Когалыма от 11.10.2013 №2904»;</w:t>
      </w:r>
    </w:p>
    <w:p w:rsidR="00BB214F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2.18. Постановление Администрации города Когалыма от 18.04.2018 №807 «О внесении изменений в постановление Администрации г.</w:t>
      </w:r>
      <w:r w:rsidR="00BB2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11.10.2013 №2904».</w:t>
      </w:r>
    </w:p>
    <w:p w:rsidR="00BB214F" w:rsidRDefault="00BB214F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Default="00433D57" w:rsidP="00BB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по связям с общественностью и социальным вопросам Администрации города Когалыма (</w:t>
      </w:r>
      <w:proofErr w:type="spellStart"/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А.А.Анищенко</w:t>
      </w:r>
      <w:proofErr w:type="spellEnd"/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 149-р «О мерах по формированию регистра муниципальных нормативных правовых актов Ханты-Мансийского автономного округа – Югры» для</w:t>
      </w:r>
      <w:proofErr w:type="gramEnd"/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23AE6" w:rsidRPr="00433D57" w:rsidRDefault="00323AE6" w:rsidP="00BB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</w:t>
      </w:r>
      <w:r w:rsidR="00BB2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информационно-коммуникационной </w:t>
      </w: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сети «Интернет» (</w:t>
      </w:r>
      <w:hyperlink r:id="rId9" w:history="1">
        <w:r w:rsidRPr="00433D5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www.admkogalym.ru</w:t>
        </w:r>
      </w:hyperlink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с 1 января 2019 года.</w:t>
      </w: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 </w:t>
      </w:r>
      <w:proofErr w:type="gramStart"/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</w:t>
      </w:r>
      <w:proofErr w:type="spellStart"/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О.В.Мартынову</w:t>
      </w:r>
      <w:proofErr w:type="spellEnd"/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CD6" w:rsidRDefault="00780CD6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</w:t>
      </w:r>
      <w:r w:rsidR="00433D57"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780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780C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</w:t>
      </w: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0CD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0CD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Мартынова</w:t>
      </w: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04F6" w:rsidRPr="00433D57" w:rsidRDefault="001904F6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3AE6" w:rsidRDefault="00323AE6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3AE6" w:rsidRPr="00433D57" w:rsidRDefault="00323AE6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3F3" w:rsidRDefault="003A33F3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3F3" w:rsidRDefault="003A33F3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3F3" w:rsidRDefault="003A33F3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3F3" w:rsidRPr="00433D57" w:rsidRDefault="003A33F3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433D57" w:rsidRPr="00433D57" w:rsidRDefault="00433D57" w:rsidP="0043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t xml:space="preserve">зам. главы </w:t>
      </w:r>
      <w:proofErr w:type="spellStart"/>
      <w:r w:rsidRPr="00433D57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433D57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433D57">
        <w:rPr>
          <w:rFonts w:ascii="Times New Roman" w:eastAsia="Times New Roman" w:hAnsi="Times New Roman" w:cs="Times New Roman"/>
          <w:lang w:eastAsia="ru-RU"/>
        </w:rPr>
        <w:t>огалыма</w:t>
      </w:r>
      <w:proofErr w:type="spellEnd"/>
      <w:r w:rsidRPr="00433D57">
        <w:rPr>
          <w:rFonts w:ascii="Times New Roman" w:eastAsia="Times New Roman" w:hAnsi="Times New Roman" w:cs="Times New Roman"/>
          <w:lang w:eastAsia="ru-RU"/>
        </w:rPr>
        <w:tab/>
      </w:r>
      <w:r w:rsidRPr="00433D57">
        <w:rPr>
          <w:rFonts w:ascii="Times New Roman" w:eastAsia="Times New Roman" w:hAnsi="Times New Roman" w:cs="Times New Roman"/>
          <w:lang w:eastAsia="ru-RU"/>
        </w:rPr>
        <w:tab/>
      </w:r>
      <w:r w:rsidRPr="00433D57">
        <w:rPr>
          <w:rFonts w:ascii="Times New Roman" w:eastAsia="Times New Roman" w:hAnsi="Times New Roman" w:cs="Times New Roman"/>
          <w:lang w:eastAsia="ru-RU"/>
        </w:rPr>
        <w:tab/>
      </w:r>
      <w:r w:rsidRPr="00433D57"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proofErr w:type="spellStart"/>
      <w:r w:rsidRPr="00433D57">
        <w:rPr>
          <w:rFonts w:ascii="Times New Roman" w:eastAsia="Times New Roman" w:hAnsi="Times New Roman" w:cs="Times New Roman"/>
          <w:lang w:eastAsia="ru-RU"/>
        </w:rPr>
        <w:t>Т.И.Черных</w:t>
      </w:r>
      <w:proofErr w:type="spellEnd"/>
    </w:p>
    <w:p w:rsidR="00433D57" w:rsidRPr="00433D57" w:rsidRDefault="00433D57" w:rsidP="0043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t xml:space="preserve">председатель КФ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М.Г.</w:t>
      </w:r>
      <w:r w:rsidRPr="00433D57">
        <w:rPr>
          <w:rFonts w:ascii="Times New Roman" w:eastAsia="Times New Roman" w:hAnsi="Times New Roman" w:cs="Times New Roman"/>
          <w:lang w:eastAsia="ru-RU"/>
        </w:rPr>
        <w:t>Рыбачок</w:t>
      </w:r>
      <w:proofErr w:type="spellEnd"/>
    </w:p>
    <w:p w:rsidR="00433D57" w:rsidRPr="00433D57" w:rsidRDefault="00433D57" w:rsidP="0043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t xml:space="preserve">начальник ЮУ   </w:t>
      </w:r>
      <w:r w:rsidRPr="00433D57">
        <w:rPr>
          <w:rFonts w:ascii="Times New Roman" w:eastAsia="Times New Roman" w:hAnsi="Times New Roman" w:cs="Times New Roman"/>
          <w:lang w:eastAsia="ru-RU"/>
        </w:rPr>
        <w:tab/>
      </w:r>
      <w:r w:rsidRPr="00433D57">
        <w:rPr>
          <w:rFonts w:ascii="Times New Roman" w:eastAsia="Times New Roman" w:hAnsi="Times New Roman" w:cs="Times New Roman"/>
          <w:lang w:eastAsia="ru-RU"/>
        </w:rPr>
        <w:tab/>
      </w:r>
      <w:r w:rsidRPr="00433D57">
        <w:rPr>
          <w:rFonts w:ascii="Times New Roman" w:eastAsia="Times New Roman" w:hAnsi="Times New Roman" w:cs="Times New Roman"/>
          <w:lang w:eastAsia="ru-RU"/>
        </w:rPr>
        <w:tab/>
        <w:t xml:space="preserve">                 </w:t>
      </w:r>
      <w:proofErr w:type="spellStart"/>
      <w:r w:rsidRPr="00433D57">
        <w:rPr>
          <w:rFonts w:ascii="Times New Roman" w:eastAsia="Times New Roman" w:hAnsi="Times New Roman" w:cs="Times New Roman"/>
          <w:lang w:eastAsia="ru-RU"/>
        </w:rPr>
        <w:t>В.В.Генов</w:t>
      </w:r>
      <w:proofErr w:type="spellEnd"/>
      <w:r w:rsidRPr="00433D57">
        <w:rPr>
          <w:rFonts w:ascii="Times New Roman" w:eastAsia="Times New Roman" w:hAnsi="Times New Roman" w:cs="Times New Roman"/>
          <w:lang w:eastAsia="ru-RU"/>
        </w:rPr>
        <w:tab/>
      </w:r>
    </w:p>
    <w:p w:rsidR="00433D57" w:rsidRPr="00433D57" w:rsidRDefault="00433D57" w:rsidP="0043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3D57">
        <w:rPr>
          <w:rFonts w:ascii="Times New Roman" w:eastAsia="Times New Roman" w:hAnsi="Times New Roman" w:cs="Times New Roman"/>
          <w:lang w:eastAsia="ru-RU"/>
        </w:rPr>
        <w:t>зам</w:t>
      </w:r>
      <w:proofErr w:type="gramStart"/>
      <w:r w:rsidRPr="00433D57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433D57">
        <w:rPr>
          <w:rFonts w:ascii="Times New Roman" w:eastAsia="Times New Roman" w:hAnsi="Times New Roman" w:cs="Times New Roman"/>
          <w:lang w:eastAsia="ru-RU"/>
        </w:rPr>
        <w:t>ачальника</w:t>
      </w:r>
      <w:proofErr w:type="spellEnd"/>
      <w:r w:rsidRPr="00433D57">
        <w:rPr>
          <w:rFonts w:ascii="Times New Roman" w:eastAsia="Times New Roman" w:hAnsi="Times New Roman" w:cs="Times New Roman"/>
          <w:lang w:eastAsia="ru-RU"/>
        </w:rPr>
        <w:t xml:space="preserve"> УЭ</w:t>
      </w:r>
      <w:r w:rsidRPr="00433D57">
        <w:rPr>
          <w:rFonts w:ascii="Times New Roman" w:eastAsia="Times New Roman" w:hAnsi="Times New Roman" w:cs="Times New Roman"/>
          <w:lang w:eastAsia="ru-RU"/>
        </w:rPr>
        <w:tab/>
      </w:r>
      <w:r w:rsidRPr="00433D57">
        <w:rPr>
          <w:rFonts w:ascii="Times New Roman" w:eastAsia="Times New Roman" w:hAnsi="Times New Roman" w:cs="Times New Roman"/>
          <w:lang w:eastAsia="ru-RU"/>
        </w:rPr>
        <w:tab/>
      </w:r>
      <w:r w:rsidRPr="00433D57">
        <w:rPr>
          <w:rFonts w:ascii="Times New Roman" w:eastAsia="Times New Roman" w:hAnsi="Times New Roman" w:cs="Times New Roman"/>
          <w:lang w:eastAsia="ru-RU"/>
        </w:rPr>
        <w:tab/>
        <w:t xml:space="preserve">                 </w:t>
      </w:r>
      <w:proofErr w:type="spellStart"/>
      <w:r w:rsidRPr="00433D57">
        <w:rPr>
          <w:rFonts w:ascii="Times New Roman" w:eastAsia="Times New Roman" w:hAnsi="Times New Roman" w:cs="Times New Roman"/>
          <w:lang w:eastAsia="ru-RU"/>
        </w:rPr>
        <w:t>Ю.Л.Спиридонова</w:t>
      </w:r>
      <w:proofErr w:type="spellEnd"/>
    </w:p>
    <w:p w:rsidR="00433D57" w:rsidRDefault="00433D57" w:rsidP="0043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t xml:space="preserve">председатель КУМИ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spellStart"/>
      <w:r w:rsidRPr="00433D57">
        <w:rPr>
          <w:rFonts w:ascii="Times New Roman" w:eastAsia="Times New Roman" w:hAnsi="Times New Roman" w:cs="Times New Roman"/>
          <w:lang w:eastAsia="ru-RU"/>
        </w:rPr>
        <w:t>А.В.Ковальчук</w:t>
      </w:r>
      <w:proofErr w:type="spellEnd"/>
    </w:p>
    <w:p w:rsidR="001904F6" w:rsidRDefault="001904F6" w:rsidP="001904F6">
      <w:pPr>
        <w:tabs>
          <w:tab w:val="center" w:pos="43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директор МКУ УОДОМС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М.В.Владыкина</w:t>
      </w:r>
      <w:proofErr w:type="spellEnd"/>
    </w:p>
    <w:p w:rsidR="001904F6" w:rsidRPr="00433D57" w:rsidRDefault="001904F6" w:rsidP="001904F6">
      <w:pPr>
        <w:tabs>
          <w:tab w:val="center" w:pos="43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УО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С.Г.Гришина</w:t>
      </w:r>
      <w:proofErr w:type="spellEnd"/>
    </w:p>
    <w:p w:rsidR="00433D57" w:rsidRPr="00433D57" w:rsidRDefault="00433D57" w:rsidP="0043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t xml:space="preserve">начальник </w:t>
      </w:r>
      <w:proofErr w:type="spellStart"/>
      <w:r w:rsidRPr="00433D57">
        <w:rPr>
          <w:rFonts w:ascii="Times New Roman" w:eastAsia="Times New Roman" w:hAnsi="Times New Roman" w:cs="Times New Roman"/>
          <w:lang w:eastAsia="ru-RU"/>
        </w:rPr>
        <w:t>ОФЭОиК</w:t>
      </w:r>
      <w:proofErr w:type="spellEnd"/>
      <w:r w:rsidRPr="00433D57">
        <w:rPr>
          <w:rFonts w:ascii="Times New Roman" w:eastAsia="Times New Roman" w:hAnsi="Times New Roman" w:cs="Times New Roman"/>
          <w:lang w:eastAsia="ru-RU"/>
        </w:rPr>
        <w:tab/>
      </w:r>
      <w:r w:rsidRPr="00433D57">
        <w:rPr>
          <w:rFonts w:ascii="Times New Roman" w:eastAsia="Times New Roman" w:hAnsi="Times New Roman" w:cs="Times New Roman"/>
          <w:lang w:eastAsia="ru-RU"/>
        </w:rPr>
        <w:tab/>
      </w:r>
      <w:r w:rsidRPr="00433D57">
        <w:rPr>
          <w:rFonts w:ascii="Times New Roman" w:eastAsia="Times New Roman" w:hAnsi="Times New Roman" w:cs="Times New Roman"/>
          <w:lang w:eastAsia="ru-RU"/>
        </w:rPr>
        <w:tab/>
        <w:t xml:space="preserve">                </w:t>
      </w:r>
      <w:proofErr w:type="spellStart"/>
      <w:r w:rsidRPr="00433D57">
        <w:rPr>
          <w:rFonts w:ascii="Times New Roman" w:eastAsia="Times New Roman" w:hAnsi="Times New Roman" w:cs="Times New Roman"/>
          <w:lang w:eastAsia="ru-RU"/>
        </w:rPr>
        <w:t>А.А.Рябинина</w:t>
      </w:r>
      <w:proofErr w:type="spellEnd"/>
    </w:p>
    <w:p w:rsidR="00433D57" w:rsidRPr="00433D57" w:rsidRDefault="00433D57" w:rsidP="0043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t xml:space="preserve">начальник ОО и </w:t>
      </w:r>
      <w:proofErr w:type="gramStart"/>
      <w:r w:rsidRPr="00433D5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433D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proofErr w:type="spellStart"/>
      <w:r w:rsidRPr="00433D57">
        <w:rPr>
          <w:rFonts w:ascii="Times New Roman" w:eastAsia="Times New Roman" w:hAnsi="Times New Roman" w:cs="Times New Roman"/>
          <w:lang w:eastAsia="ru-RU"/>
        </w:rPr>
        <w:t>С.В.Корнева</w:t>
      </w:r>
      <w:proofErr w:type="spellEnd"/>
    </w:p>
    <w:p w:rsidR="00433D57" w:rsidRPr="00433D57" w:rsidRDefault="00433D57" w:rsidP="0043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t xml:space="preserve">начальник ООДТКДН                                       </w:t>
      </w:r>
      <w:proofErr w:type="spellStart"/>
      <w:r w:rsidRPr="00433D57">
        <w:rPr>
          <w:rFonts w:ascii="Times New Roman" w:eastAsia="Times New Roman" w:hAnsi="Times New Roman" w:cs="Times New Roman"/>
          <w:lang w:eastAsia="ru-RU"/>
        </w:rPr>
        <w:t>Л.А.Немыкина</w:t>
      </w:r>
      <w:proofErr w:type="spellEnd"/>
    </w:p>
    <w:p w:rsidR="00433D57" w:rsidRPr="00433D57" w:rsidRDefault="00433D57" w:rsidP="0043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433D57" w:rsidRPr="00433D57" w:rsidRDefault="00433D57" w:rsidP="0043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t xml:space="preserve">ведущий специалист </w:t>
      </w:r>
      <w:proofErr w:type="spellStart"/>
      <w:r w:rsidRPr="00433D57">
        <w:rPr>
          <w:rFonts w:ascii="Times New Roman" w:eastAsia="Times New Roman" w:hAnsi="Times New Roman" w:cs="Times New Roman"/>
          <w:lang w:eastAsia="ru-RU"/>
        </w:rPr>
        <w:t>ОСОиСВ</w:t>
      </w:r>
      <w:proofErr w:type="spellEnd"/>
      <w:r w:rsidRPr="00433D57">
        <w:rPr>
          <w:rFonts w:ascii="Times New Roman" w:eastAsia="Times New Roman" w:hAnsi="Times New Roman" w:cs="Times New Roman"/>
          <w:lang w:eastAsia="ru-RU"/>
        </w:rPr>
        <w:tab/>
      </w:r>
      <w:r w:rsidRPr="00433D57"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proofErr w:type="spellStart"/>
      <w:r w:rsidRPr="00433D57">
        <w:rPr>
          <w:rFonts w:ascii="Times New Roman" w:eastAsia="Times New Roman" w:hAnsi="Times New Roman" w:cs="Times New Roman"/>
          <w:lang w:eastAsia="ru-RU"/>
        </w:rPr>
        <w:t>Ю.И.Сорока</w:t>
      </w:r>
      <w:proofErr w:type="spellEnd"/>
    </w:p>
    <w:p w:rsidR="00433D57" w:rsidRPr="00433D57" w:rsidRDefault="00433D57" w:rsidP="00433D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3D57" w:rsidRPr="00433D57" w:rsidRDefault="00433D57" w:rsidP="0043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33D57">
        <w:rPr>
          <w:rFonts w:ascii="Times New Roman" w:eastAsia="Times New Roman" w:hAnsi="Times New Roman" w:cs="Times New Roman"/>
          <w:bCs/>
          <w:color w:val="000000"/>
        </w:rPr>
        <w:t xml:space="preserve">Разослать: </w:t>
      </w:r>
      <w:r w:rsidR="003A33F3">
        <w:rPr>
          <w:rFonts w:ascii="Times New Roman" w:eastAsia="Times New Roman" w:hAnsi="Times New Roman" w:cs="Times New Roman"/>
          <w:bCs/>
          <w:color w:val="000000"/>
        </w:rPr>
        <w:t>КФ</w:t>
      </w:r>
      <w:r w:rsidRPr="00433D57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3A33F3">
        <w:rPr>
          <w:rFonts w:ascii="Times New Roman" w:eastAsia="Times New Roman" w:hAnsi="Times New Roman" w:cs="Times New Roman"/>
          <w:bCs/>
          <w:color w:val="000000"/>
        </w:rPr>
        <w:t>УЭ</w:t>
      </w:r>
      <w:r w:rsidRPr="00433D57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="003A33F3">
        <w:rPr>
          <w:rFonts w:ascii="Times New Roman" w:eastAsia="Times New Roman" w:hAnsi="Times New Roman" w:cs="Times New Roman"/>
          <w:bCs/>
          <w:color w:val="000000"/>
        </w:rPr>
        <w:t>ОФЭОиК</w:t>
      </w:r>
      <w:proofErr w:type="spellEnd"/>
      <w:r w:rsidR="003A33F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A33F3">
        <w:rPr>
          <w:rFonts w:ascii="Times New Roman" w:eastAsia="Times New Roman" w:hAnsi="Times New Roman" w:cs="Times New Roman"/>
          <w:bCs/>
          <w:color w:val="000000"/>
        </w:rPr>
        <w:t xml:space="preserve">ЮУ, </w:t>
      </w:r>
      <w:proofErr w:type="spellStart"/>
      <w:r w:rsidR="003A33F3">
        <w:rPr>
          <w:rFonts w:ascii="Times New Roman" w:eastAsia="Times New Roman" w:hAnsi="Times New Roman" w:cs="Times New Roman"/>
          <w:bCs/>
          <w:color w:val="000000"/>
        </w:rPr>
        <w:t>ООи</w:t>
      </w:r>
      <w:r w:rsidRPr="00433D57">
        <w:rPr>
          <w:rFonts w:ascii="Times New Roman" w:eastAsia="Times New Roman" w:hAnsi="Times New Roman" w:cs="Times New Roman"/>
          <w:bCs/>
          <w:color w:val="000000"/>
        </w:rPr>
        <w:t>П</w:t>
      </w:r>
      <w:proofErr w:type="spellEnd"/>
      <w:r w:rsidRPr="00433D57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433D57">
        <w:rPr>
          <w:rFonts w:ascii="Times New Roman" w:eastAsia="Times New Roman" w:hAnsi="Times New Roman" w:cs="Times New Roman"/>
          <w:bCs/>
          <w:color w:val="000000"/>
        </w:rPr>
        <w:t>ОСОиСВ</w:t>
      </w:r>
      <w:proofErr w:type="spellEnd"/>
      <w:r w:rsidRPr="00433D57">
        <w:rPr>
          <w:rFonts w:ascii="Times New Roman" w:eastAsia="Times New Roman" w:hAnsi="Times New Roman" w:cs="Times New Roman"/>
          <w:bCs/>
          <w:color w:val="000000"/>
        </w:rPr>
        <w:t>, КУМИ, ООДТКДН</w:t>
      </w:r>
    </w:p>
    <w:p w:rsidR="003A33F3" w:rsidRDefault="003A33F3" w:rsidP="0043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3D57" w:rsidRPr="00433D57" w:rsidRDefault="00433D57" w:rsidP="0043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33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</w:p>
    <w:p w:rsidR="00433D57" w:rsidRPr="00433D57" w:rsidRDefault="00433D57" w:rsidP="00433D5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 постановлению </w:t>
      </w:r>
    </w:p>
    <w:p w:rsidR="00433D57" w:rsidRPr="00433D57" w:rsidRDefault="00433D57" w:rsidP="00433D5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города Когалыма  </w:t>
      </w:r>
    </w:p>
    <w:p w:rsidR="00433D57" w:rsidRPr="00433D57" w:rsidRDefault="00433D57" w:rsidP="00433D5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Pr="00433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433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433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433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433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433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433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433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433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433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433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433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________</w:t>
      </w:r>
      <w:r w:rsidRPr="00433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433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433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___</w:t>
      </w:r>
      <w:r w:rsidRPr="00433D5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2018  </w:t>
      </w:r>
      <w:r w:rsidRPr="00433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№________</w:t>
      </w:r>
    </w:p>
    <w:p w:rsidR="00433D57" w:rsidRDefault="00433D57" w:rsidP="00433D57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33F3" w:rsidRPr="00433D57" w:rsidRDefault="003A33F3" w:rsidP="00433D57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3D57" w:rsidRPr="00433D57" w:rsidRDefault="00433D57" w:rsidP="0043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3D57" w:rsidRPr="00433D57" w:rsidRDefault="004773C2" w:rsidP="0043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</w:t>
      </w:r>
    </w:p>
    <w:p w:rsidR="00433D57" w:rsidRPr="00433D57" w:rsidRDefault="00433D57" w:rsidP="0043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программы</w:t>
      </w:r>
    </w:p>
    <w:p w:rsidR="00433D57" w:rsidRPr="00433D57" w:rsidRDefault="00433D57" w:rsidP="0043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</w:t>
      </w:r>
      <w:r w:rsidR="004773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оциальное и демографическое развитие города Когалыма</w:t>
      </w:r>
      <w:r w:rsidRPr="00433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433D57" w:rsidRPr="00433D57" w:rsidRDefault="00433D57" w:rsidP="0043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</w:rPr>
        <w:t>(далее – муниципальная программа)</w:t>
      </w:r>
    </w:p>
    <w:p w:rsidR="00433D57" w:rsidRPr="00433D57" w:rsidRDefault="00433D57" w:rsidP="0043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5480"/>
      </w:tblGrid>
      <w:tr w:rsidR="00433D57" w:rsidRPr="00433D57" w:rsidTr="003A33F3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57" w:rsidRPr="00433D57" w:rsidRDefault="00433D57" w:rsidP="004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Социальное и демографическое развитие города Когалыма </w:t>
            </w:r>
          </w:p>
        </w:tc>
      </w:tr>
      <w:tr w:rsidR="00433D57" w:rsidRPr="00433D57" w:rsidTr="003A33F3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Дата утверждения муниципальной программы 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7" w:rsidRPr="00433D57" w:rsidRDefault="00433D57" w:rsidP="004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Постановление Администрации города Когалыма «Об утверждении  муниципальной программы «Социальная поддержка жителей города Когалыма» от 11.10.2013 №2904</w:t>
            </w:r>
          </w:p>
        </w:tc>
      </w:tr>
      <w:tr w:rsidR="00433D57" w:rsidRPr="00433D57" w:rsidTr="003A33F3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7" w:rsidRPr="00433D57" w:rsidRDefault="00433D57" w:rsidP="004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Отдел по связям с общественностью и социальным вопросам Администрации города Когалыма</w:t>
            </w:r>
          </w:p>
        </w:tc>
      </w:tr>
      <w:tr w:rsidR="00433D57" w:rsidRPr="00433D57" w:rsidTr="003A33F3">
        <w:trPr>
          <w:trHeight w:val="3360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7" w:rsidRPr="00433D57" w:rsidRDefault="00433D57" w:rsidP="00433D57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33D5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Отдел опеки и попечительства Администрации города Когалыма;</w:t>
            </w:r>
          </w:p>
          <w:p w:rsidR="00433D57" w:rsidRPr="00433D57" w:rsidRDefault="00433D57" w:rsidP="00433D57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33D5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Управление образования Администрации города Когалыма;</w:t>
            </w:r>
          </w:p>
          <w:p w:rsidR="00433D57" w:rsidRPr="00433D57" w:rsidRDefault="00433D57" w:rsidP="00433D57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33D5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Комитет по управлению муниципальным имуществом Администрации города Когалыма;</w:t>
            </w:r>
          </w:p>
          <w:p w:rsidR="00433D57" w:rsidRPr="00433D57" w:rsidRDefault="00433D57" w:rsidP="00433D57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33D5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433D57">
              <w:rPr>
                <w:rFonts w:ascii="Times New Roman" w:eastAsia="Calibri" w:hAnsi="Times New Roman" w:cs="Times New Roman"/>
                <w:sz w:val="26"/>
                <w:szCs w:val="26"/>
              </w:rPr>
              <w:t>Отдел по</w:t>
            </w:r>
            <w:r w:rsidR="00CA0C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организации деятельности муниципальной</w:t>
            </w:r>
            <w:r w:rsidRPr="00433D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комиссии по делам несовершеннолетних и защите их прав при Администрации города Когалыма;</w:t>
            </w:r>
          </w:p>
          <w:p w:rsidR="00433D57" w:rsidRPr="00433D57" w:rsidRDefault="00433D57" w:rsidP="00433D57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33D5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Муниципальное казённое учреждение «Управление обеспечения деятельности органов местного самоуправления»;    </w:t>
            </w:r>
          </w:p>
          <w:p w:rsidR="00433D57" w:rsidRPr="00433D57" w:rsidRDefault="00433D57" w:rsidP="00D938F0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33D5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Муниципальное автономное учреждение «</w:t>
            </w:r>
            <w:r w:rsidR="00D938F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Информационно-ресурсный центр </w:t>
            </w:r>
            <w:r w:rsidRPr="00433D5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</w:t>
            </w:r>
            <w:r w:rsidR="00D938F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орода</w:t>
            </w:r>
            <w:r w:rsidR="005A3F8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33D5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Когалыма».                                                                </w:t>
            </w:r>
          </w:p>
        </w:tc>
      </w:tr>
      <w:tr w:rsidR="00433D57" w:rsidRPr="00433D57" w:rsidTr="003A33F3">
        <w:trPr>
          <w:trHeight w:val="825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57" w:rsidRPr="00433D57" w:rsidRDefault="00433D57" w:rsidP="00433D57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3D57">
              <w:rPr>
                <w:rFonts w:ascii="Times New Roman" w:eastAsia="Calibri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57" w:rsidRPr="00433D57" w:rsidRDefault="00433D57" w:rsidP="00433D57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3D5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323AE6">
              <w:rPr>
                <w:rFonts w:ascii="Times New Roman" w:eastAsia="Calibri" w:hAnsi="Times New Roman" w:cs="Times New Roman"/>
                <w:sz w:val="26"/>
                <w:szCs w:val="26"/>
              </w:rPr>
              <w:t>. Р</w:t>
            </w:r>
            <w:r w:rsidRPr="00433D57">
              <w:rPr>
                <w:rFonts w:ascii="Times New Roman" w:eastAsia="Calibri" w:hAnsi="Times New Roman" w:cs="Times New Roman"/>
                <w:sz w:val="26"/>
                <w:szCs w:val="26"/>
              </w:rPr>
              <w:t>еализация мер</w:t>
            </w:r>
            <w:r w:rsidR="008244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направленных на </w:t>
            </w:r>
            <w:r w:rsidR="00D57D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244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оказание </w:t>
            </w:r>
            <w:r w:rsidRPr="00433D57">
              <w:rPr>
                <w:rFonts w:ascii="Times New Roman" w:eastAsia="Calibri" w:hAnsi="Times New Roman" w:cs="Times New Roman"/>
                <w:sz w:val="26"/>
                <w:szCs w:val="26"/>
              </w:rPr>
              <w:t>поддержк</w:t>
            </w:r>
            <w:r w:rsidR="00824493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433D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семьи, материнства и детства.</w:t>
            </w:r>
          </w:p>
          <w:p w:rsidR="00433D57" w:rsidRPr="00433D57" w:rsidRDefault="00433D57" w:rsidP="00433D57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33D57">
              <w:rPr>
                <w:rFonts w:ascii="Times New Roman" w:eastAsia="Calibri" w:hAnsi="Times New Roman" w:cs="Times New Roman"/>
                <w:sz w:val="26"/>
                <w:szCs w:val="26"/>
              </w:rPr>
              <w:t>2. Повышение качества жизни жителей города Когалыма.</w:t>
            </w:r>
          </w:p>
        </w:tc>
      </w:tr>
      <w:tr w:rsidR="00433D57" w:rsidRPr="00433D57" w:rsidTr="003A33F3">
        <w:trPr>
          <w:trHeight w:val="529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7" w:rsidRPr="00433D57" w:rsidRDefault="00433D57" w:rsidP="00433D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 муниципальной программы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7" w:rsidRPr="00433D57" w:rsidRDefault="00433D57" w:rsidP="0043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Повышение уровня материального благосостояния семей, принявших на воспитание в свои семьи детей-сирот и детей, оставшихся без попечения родителей, создание благоприятных условий жизнедеятельности семей опекунов, попечителей, приёмных семей.</w:t>
            </w:r>
          </w:p>
          <w:p w:rsidR="00433D57" w:rsidRPr="00433D57" w:rsidRDefault="00433D57" w:rsidP="004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2. Исполнение отдельных государственных полномочий                          Ханты-Мансийского автономного округа – Югры в сфере опеки и попечительства.</w:t>
            </w:r>
          </w:p>
          <w:p w:rsidR="00433D57" w:rsidRPr="00433D57" w:rsidRDefault="00433D57" w:rsidP="004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прав.</w:t>
            </w:r>
          </w:p>
          <w:p w:rsidR="00433D57" w:rsidRPr="00433D57" w:rsidRDefault="00433D57" w:rsidP="004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Обеспечение дополнительными гарантиями прав детей-сирот и детей, оставшихся без попечения родителей, лиц из числа детей-сирот и детей, оставшихся без попечения родителей, на медицинское обеспечение (предоставление путевок в организации отдыха детей и их оздоровления), имущество и жилое помещение.</w:t>
            </w:r>
          </w:p>
          <w:p w:rsidR="00433D57" w:rsidRPr="00433D57" w:rsidRDefault="00433D57" w:rsidP="004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Создание благоприятных условий для привлечения кадров в сфере образования и здравоохранения.</w:t>
            </w:r>
          </w:p>
          <w:p w:rsidR="00433D57" w:rsidRPr="00433D57" w:rsidRDefault="00433D57" w:rsidP="00433D5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6. </w:t>
            </w:r>
            <w:r w:rsidRPr="00433D5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Оказание поддержки гражданам, имеющим особые заслуги перед обществом города Когалыма. </w:t>
            </w:r>
          </w:p>
        </w:tc>
      </w:tr>
      <w:tr w:rsidR="00433D57" w:rsidRPr="00433D57" w:rsidTr="003A33F3">
        <w:trPr>
          <w:trHeight w:val="840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Перечень подпрограмм или основных мероприятий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7" w:rsidRPr="00433D57" w:rsidRDefault="00433D57" w:rsidP="004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Подпрограмма 1. Поддержка семьи, материнства и детства.</w:t>
            </w:r>
          </w:p>
          <w:p w:rsidR="00433D57" w:rsidRPr="00433D57" w:rsidRDefault="00433D57" w:rsidP="004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Подпрограмма 2. Социальная поддержка отдельных категорий граждан.</w:t>
            </w:r>
          </w:p>
        </w:tc>
      </w:tr>
      <w:tr w:rsidR="00433D57" w:rsidRPr="00433D57" w:rsidTr="003A33F3">
        <w:trPr>
          <w:trHeight w:val="840"/>
        </w:trPr>
        <w:tc>
          <w:tcPr>
            <w:tcW w:w="1966" w:type="pct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портфеля проектов, проекта, направленных в том </w:t>
            </w:r>
          </w:p>
          <w:p w:rsidR="00433D57" w:rsidRPr="00433D57" w:rsidRDefault="00433D57" w:rsidP="004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реализацию в Ханты-Мансийском автономном округе - Югре</w:t>
            </w:r>
          </w:p>
          <w:p w:rsidR="00433D57" w:rsidRPr="00433D57" w:rsidRDefault="00433D57" w:rsidP="004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автономный округ) национальных и федеральных проектов</w:t>
            </w:r>
          </w:p>
          <w:p w:rsidR="00433D57" w:rsidRPr="00433D57" w:rsidRDefault="00433D57" w:rsidP="004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(программ) Российской Федерации участие, в котором принимает</w:t>
            </w:r>
          </w:p>
          <w:p w:rsidR="00433D57" w:rsidRPr="00433D57" w:rsidRDefault="00433D57" w:rsidP="004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Когалым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57" w:rsidRPr="00433D57" w:rsidRDefault="003A33F3" w:rsidP="003A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433D57" w:rsidRPr="00433D57" w:rsidTr="003A33F3">
        <w:trPr>
          <w:trHeight w:val="273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7" w:rsidRDefault="00234F72" w:rsidP="00234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Доля граждан, обеспеченных мерами социальной поддержки, от численности граждан, имеющих право на их получение и об</w:t>
            </w:r>
            <w:r w:rsidR="00447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ратившихся за их получением, %</w:t>
            </w:r>
          </w:p>
          <w:p w:rsidR="00447E6F" w:rsidRDefault="00234F72" w:rsidP="000A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447E6F" w:rsidRPr="00447E6F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семей, находящихся в социально опасном положении, в отношении которых проводится</w:t>
            </w:r>
            <w:r w:rsidR="003A33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3A33F3" w:rsidRPr="00447E6F">
              <w:rPr>
                <w:rFonts w:ascii="Times New Roman" w:eastAsia="Times New Roman" w:hAnsi="Times New Roman" w:cs="Times New Roman"/>
                <w:sz w:val="26"/>
                <w:szCs w:val="26"/>
              </w:rPr>
              <w:t>ндивидуальная</w:t>
            </w:r>
            <w:r w:rsidR="00447E6F" w:rsidRPr="00447E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профилактическая работа, из общего </w:t>
            </w:r>
            <w:r w:rsidR="00447E6F" w:rsidRPr="00447E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количества семей данной категории, состоящих </w:t>
            </w:r>
            <w:r w:rsidR="00CA0C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профилактическом учете в муниципальной </w:t>
            </w:r>
            <w:r w:rsidR="00447E6F" w:rsidRPr="00447E6F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 по делам несовершеннолетних и защите их прав при Администрации города Когалыма, %</w:t>
            </w:r>
          </w:p>
          <w:p w:rsidR="00447E6F" w:rsidRDefault="003A33F3" w:rsidP="000A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773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433D57"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педагогических работников, получающих меры социальной поддержки, от общего количества педагогических работников, вновь принятых на вакантные должности в общеобразовательные организации города Когалыма, %</w:t>
            </w:r>
          </w:p>
          <w:p w:rsidR="00433D57" w:rsidRPr="00433D57" w:rsidRDefault="003A33F3" w:rsidP="000A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433D57"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. Доля врачей-специалистов,  получающих единовременные выплаты, от общего количества вновь принятых специалистов на вакантные должности в бюджетное учреждение Ханты-Мансийского автономного округа – Югры «Когалымская городская больница», %</w:t>
            </w:r>
          </w:p>
          <w:p w:rsidR="00447E6F" w:rsidRDefault="003A33F3" w:rsidP="000A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433D57"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. Охват граждан, удостоенных звания «Почётный гражданин города Когалыма», мерами поддержки в соответствии с порядком оказания поддержки лицам, удостоенным звания «Почётный гражданин города Когалыма» на основан</w:t>
            </w:r>
            <w:r w:rsidR="00447E6F">
              <w:rPr>
                <w:rFonts w:ascii="Times New Roman" w:eastAsia="Times New Roman" w:hAnsi="Times New Roman" w:cs="Times New Roman"/>
                <w:sz w:val="26"/>
                <w:szCs w:val="26"/>
              </w:rPr>
              <w:t>ии личного заявления граждан, %</w:t>
            </w:r>
          </w:p>
          <w:p w:rsidR="00433D57" w:rsidRPr="004773C2" w:rsidRDefault="003A33F3" w:rsidP="0043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433D57"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Охват юбиляров из числа ветеранов Великой Отечественной войны, чествуемых от </w:t>
            </w:r>
            <w:r w:rsidR="00433D57" w:rsidRPr="004773C2">
              <w:rPr>
                <w:rFonts w:ascii="Times New Roman" w:eastAsia="Times New Roman" w:hAnsi="Times New Roman" w:cs="Times New Roman"/>
                <w:sz w:val="26"/>
                <w:szCs w:val="26"/>
              </w:rPr>
              <w:t>имени главы города Когалыма, %</w:t>
            </w:r>
          </w:p>
          <w:p w:rsidR="004773C2" w:rsidRPr="00433D57" w:rsidRDefault="003A33F3" w:rsidP="009E2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4773C2" w:rsidRPr="00477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9E20DB">
              <w:t xml:space="preserve"> </w:t>
            </w:r>
            <w:r w:rsidR="009E20DB" w:rsidRPr="009E2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средств бюджета автономного округа, выделенных негосударственным организациям, в том числе социально-ориентированным некоммерческим организациям, для предоставления услуг (работ), от общего объема средств бюджета, выделенных на осуществление деятельности по опеке и попечительству в городе Когалыме</w:t>
            </w:r>
            <w:r w:rsidR="004773C2" w:rsidRPr="00477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433D57" w:rsidRPr="00433D57" w:rsidTr="003A33F3">
        <w:trPr>
          <w:trHeight w:val="273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2019 – 2021 годы</w:t>
            </w:r>
          </w:p>
        </w:tc>
      </w:tr>
      <w:tr w:rsidR="00433D57" w:rsidRPr="00433D57" w:rsidTr="003A33F3">
        <w:trPr>
          <w:trHeight w:val="274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57" w:rsidRPr="00433D57" w:rsidRDefault="00433D57" w:rsidP="004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объём финансирования Программы составляет</w:t>
            </w:r>
          </w:p>
          <w:p w:rsidR="00433D57" w:rsidRPr="00433D57" w:rsidRDefault="00891468" w:rsidP="004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67737">
              <w:rPr>
                <w:rFonts w:ascii="Times New Roman" w:eastAsia="Times New Roman" w:hAnsi="Times New Roman" w:cs="Times New Roman"/>
                <w:sz w:val="26"/>
                <w:szCs w:val="26"/>
              </w:rPr>
              <w:t>41601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,3</w:t>
            </w:r>
            <w:r w:rsidR="00433D57"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0 тыс. руб., из них:</w:t>
            </w:r>
          </w:p>
          <w:p w:rsidR="00433D57" w:rsidRPr="00433D57" w:rsidRDefault="00433D57" w:rsidP="004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 Ханты-Мансийского автономного округа – Югры – 20</w:t>
            </w:r>
            <w:r w:rsidR="00E67737">
              <w:rPr>
                <w:rFonts w:ascii="Times New Roman" w:eastAsia="Times New Roman" w:hAnsi="Times New Roman" w:cs="Times New Roman"/>
                <w:sz w:val="26"/>
                <w:szCs w:val="26"/>
              </w:rPr>
              <w:t>9663</w:t>
            </w: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E6773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0 тыс. руб., в том числе:</w:t>
            </w:r>
          </w:p>
          <w:p w:rsidR="00433D57" w:rsidRPr="00433D57" w:rsidRDefault="00891468" w:rsidP="004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 – 70714,9</w:t>
            </w:r>
            <w:r w:rsidR="00433D57"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0 тыс. руб.;</w:t>
            </w:r>
          </w:p>
          <w:p w:rsidR="00433D57" w:rsidRPr="00433D57" w:rsidRDefault="00433D57" w:rsidP="004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E67737">
              <w:rPr>
                <w:rFonts w:ascii="Times New Roman" w:eastAsia="Times New Roman" w:hAnsi="Times New Roman" w:cs="Times New Roman"/>
                <w:sz w:val="26"/>
                <w:szCs w:val="26"/>
              </w:rPr>
              <w:t>0 год – 645</w:t>
            </w: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12,80 тыс. руб.;</w:t>
            </w:r>
          </w:p>
          <w:p w:rsidR="00433D57" w:rsidRPr="00433D57" w:rsidRDefault="00433D57" w:rsidP="004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 – 74435,30 тыс. руб.</w:t>
            </w:r>
          </w:p>
          <w:p w:rsidR="00433D57" w:rsidRPr="00433D57" w:rsidRDefault="00433D57" w:rsidP="004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бюджета города Когалыма – </w:t>
            </w:r>
            <w:r w:rsidR="00E6773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31938</w:t>
            </w: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,30 тыс. руб., в том числе:</w:t>
            </w:r>
          </w:p>
          <w:p w:rsidR="00433D57" w:rsidRPr="00433D57" w:rsidRDefault="00433D57" w:rsidP="004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</w:t>
            </w:r>
            <w:r w:rsidR="00E67737">
              <w:rPr>
                <w:rFonts w:ascii="Times New Roman" w:eastAsia="Times New Roman" w:hAnsi="Times New Roman" w:cs="Times New Roman"/>
                <w:sz w:val="26"/>
                <w:szCs w:val="26"/>
              </w:rPr>
              <w:t>10646</w:t>
            </w: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,10 тыс. руб.;</w:t>
            </w:r>
          </w:p>
          <w:p w:rsidR="00433D57" w:rsidRPr="00433D57" w:rsidRDefault="00433D57" w:rsidP="004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</w:t>
            </w:r>
            <w:r w:rsidR="00E67737">
              <w:rPr>
                <w:rFonts w:ascii="Times New Roman" w:eastAsia="Times New Roman" w:hAnsi="Times New Roman" w:cs="Times New Roman"/>
                <w:sz w:val="26"/>
                <w:szCs w:val="26"/>
              </w:rPr>
              <w:t>10646</w:t>
            </w: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,10 тыс. руб.;</w:t>
            </w:r>
          </w:p>
          <w:p w:rsidR="00433D57" w:rsidRPr="00433D57" w:rsidRDefault="00433D57" w:rsidP="003A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</w:t>
            </w:r>
            <w:r w:rsidR="00E67737">
              <w:rPr>
                <w:rFonts w:ascii="Times New Roman" w:eastAsia="Times New Roman" w:hAnsi="Times New Roman" w:cs="Times New Roman"/>
                <w:sz w:val="26"/>
                <w:szCs w:val="26"/>
              </w:rPr>
              <w:t>10646</w:t>
            </w: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,10 тыс. руб.</w:t>
            </w:r>
          </w:p>
        </w:tc>
      </w:tr>
      <w:tr w:rsidR="00433D57" w:rsidRPr="00433D57" w:rsidTr="003A33F3">
        <w:trPr>
          <w:trHeight w:val="840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Параметры финансового обеспечения  портфеля проектов, проекта, 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направленных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на реализацию в автономном округе</w:t>
            </w:r>
          </w:p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национальных проектов (программ) Российской Федерации, участие,</w:t>
            </w:r>
          </w:p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котором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принимает город Когалым,</w:t>
            </w:r>
          </w:p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реализуемых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составе муниципальной программы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7" w:rsidRPr="00433D57" w:rsidRDefault="003A33F3" w:rsidP="003A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433D57" w:rsidRPr="00433D57" w:rsidRDefault="00433D57" w:rsidP="00433D5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57" w:rsidRPr="00CB0731" w:rsidRDefault="00433D57" w:rsidP="00433D5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D95CEB" w:rsidRPr="00CB0731" w:rsidRDefault="00433D57" w:rsidP="00D95CE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>1.1. «Формирование благоприятной делов</w:t>
      </w:r>
      <w:r w:rsidR="00D95CEB"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среды».</w:t>
      </w:r>
    </w:p>
    <w:p w:rsidR="00D95CEB" w:rsidRPr="00CB0731" w:rsidRDefault="00D95CEB" w:rsidP="00D95CE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развития национальной предпринимательской инициативы, формирования благоприятных условий для развития малого и среднего предпринимательства </w:t>
      </w:r>
      <w:proofErr w:type="gramStart"/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Ханты-Мансийском</w:t>
      </w:r>
      <w:proofErr w:type="gramEnd"/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автономном округе – Югре разработан механизм привлечения социально ориентированного бизнеса в сферу предоставления социальных услуг.</w:t>
      </w:r>
    </w:p>
    <w:p w:rsidR="00D95CEB" w:rsidRPr="00CB0731" w:rsidRDefault="00D95CEB" w:rsidP="00D95CE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Сформирована правовая основа, регламентирующая предоставление социальных услуг негосударственными поставщиками, предусмотрены несколько вариантов поддержки негосударственных поставщиков в сфере социального обслуживания населения:</w:t>
      </w:r>
    </w:p>
    <w:p w:rsidR="00D95CEB" w:rsidRPr="00CB0731" w:rsidRDefault="00D95CEB" w:rsidP="00D95CE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компенсация затрат поставщику социальных услуг за оказанные гражданам социальные услуги;</w:t>
      </w:r>
    </w:p>
    <w:p w:rsidR="00D95CEB" w:rsidRPr="00CB0731" w:rsidRDefault="00D95CEB" w:rsidP="00D95CE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>2) государственный заказ на оказание социальных услуг;</w:t>
      </w:r>
    </w:p>
    <w:p w:rsidR="00D95CEB" w:rsidRPr="00CB0731" w:rsidRDefault="00D95CEB" w:rsidP="00D95CE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предоставление гражданам сертификатов на оплату услуг.</w:t>
      </w:r>
    </w:p>
    <w:p w:rsidR="00D95CEB" w:rsidRPr="00CB0731" w:rsidRDefault="00D95CEB" w:rsidP="00D95CE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24.04.2008 №48-ФЗ «Об опеке и попечительстве», постановлением Правительства Российской Федерации от 18.05.2009 №423 «Об отдельных вопросах осуществления опеки и попечительства в отношении несовершеннолетних граждан» отдельные полномочия органа опеки и попечительства могут осуществлять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</w:t>
      </w:r>
      <w:proofErr w:type="gramEnd"/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случаях и в порядке, которые установлены Правительством Российской Федерации.</w:t>
      </w:r>
    </w:p>
    <w:p w:rsidR="00D95CEB" w:rsidRPr="00CB0731" w:rsidRDefault="00D95CEB" w:rsidP="00D95CE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Департамента социального развития Ханты-Мансийского автономного округа – Югры от 15.05.2018 №507-р «Об организационных мероприятиях по передаче организациям отдельного государственного полномочия органа опеки и попечительства», в целях использования механизмов государственно-частного партнерства в городе Когалыме на исполнение негосударственным социально ориентированным </w:t>
      </w:r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некоммерческим организациям, социальным предпринимателям с 01.01.2019 года передана 1 социальная услуга и функция - полномочие органа опеки и попечительства по</w:t>
      </w:r>
      <w:proofErr w:type="gramEnd"/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="00152E84"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3D57" w:rsidRPr="00CB0731" w:rsidRDefault="00433D57" w:rsidP="00433D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>1.2. «Инвестиционные проекты».</w:t>
      </w:r>
    </w:p>
    <w:p w:rsidR="00433D57" w:rsidRPr="00CB0731" w:rsidRDefault="00433D57" w:rsidP="00433D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инвестиционных проектов муниципальной программой не предусмотрена.</w:t>
      </w:r>
    </w:p>
    <w:p w:rsidR="00433D57" w:rsidRPr="00CB0731" w:rsidRDefault="00433D57" w:rsidP="00433D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CB0731">
        <w:rPr>
          <w:rFonts w:ascii="Times New Roman" w:eastAsia="Courier New" w:hAnsi="Times New Roman" w:cs="Times New Roman"/>
          <w:sz w:val="26"/>
          <w:szCs w:val="26"/>
          <w:lang w:eastAsia="ru-RU"/>
        </w:rPr>
        <w:t>1.3. «Развитие конкурентной среды».</w:t>
      </w:r>
    </w:p>
    <w:p w:rsidR="00433D57" w:rsidRPr="00CB0731" w:rsidRDefault="00433D57" w:rsidP="00433D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CB0731">
        <w:rPr>
          <w:rFonts w:ascii="Times New Roman" w:eastAsia="Courier New" w:hAnsi="Times New Roman" w:cs="Times New Roman"/>
          <w:sz w:val="26"/>
          <w:szCs w:val="26"/>
          <w:lang w:eastAsia="ru-RU"/>
        </w:rPr>
        <w:t>Расширение мер социальной поддержки различных категорий граждан, повышение уровня их информационной грамотности способствует формированию конкурентной среды.</w:t>
      </w:r>
    </w:p>
    <w:p w:rsidR="00433D57" w:rsidRPr="00CB0731" w:rsidRDefault="00433D57" w:rsidP="003A33F3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CB0731">
        <w:rPr>
          <w:rFonts w:ascii="Times New Roman" w:eastAsia="Courier New" w:hAnsi="Times New Roman" w:cs="Times New Roman"/>
          <w:sz w:val="26"/>
          <w:szCs w:val="26"/>
          <w:lang w:eastAsia="ru-RU"/>
        </w:rPr>
        <w:t>Реализуется проект по основам компьютерной грамотности  «E-</w:t>
      </w:r>
      <w:proofErr w:type="spellStart"/>
      <w:r w:rsidRPr="00CB0731">
        <w:rPr>
          <w:rFonts w:ascii="Times New Roman" w:eastAsia="Courier New" w:hAnsi="Times New Roman" w:cs="Times New Roman"/>
          <w:sz w:val="26"/>
          <w:szCs w:val="26"/>
          <w:lang w:eastAsia="ru-RU"/>
        </w:rPr>
        <w:t>сitizen</w:t>
      </w:r>
      <w:proofErr w:type="spellEnd"/>
      <w:r w:rsidRPr="00CB0731">
        <w:rPr>
          <w:rFonts w:ascii="Times New Roman" w:eastAsia="Courier New" w:hAnsi="Times New Roman" w:cs="Times New Roman"/>
          <w:sz w:val="26"/>
          <w:szCs w:val="26"/>
          <w:lang w:eastAsia="ru-RU"/>
        </w:rPr>
        <w:t>» - электронный гражданин.</w:t>
      </w:r>
    </w:p>
    <w:p w:rsidR="00433D57" w:rsidRPr="00CB0731" w:rsidRDefault="00433D57" w:rsidP="00433D57">
      <w:pPr>
        <w:spacing w:after="0" w:line="240" w:lineRule="auto"/>
        <w:rPr>
          <w:rFonts w:ascii="Times New Roman" w:eastAsia="Times New Roman" w:hAnsi="Times New Roman" w:cs="Times New Roman"/>
          <w:b/>
          <w:color w:val="FFFF00"/>
          <w:sz w:val="26"/>
          <w:szCs w:val="26"/>
          <w:lang w:eastAsia="ru-RU"/>
        </w:rPr>
      </w:pPr>
    </w:p>
    <w:p w:rsidR="00433D57" w:rsidRPr="00CB0731" w:rsidRDefault="00433D57" w:rsidP="00433D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0731">
        <w:rPr>
          <w:rFonts w:ascii="Times New Roman" w:eastAsia="Calibri" w:hAnsi="Times New Roman" w:cs="Times New Roman"/>
          <w:sz w:val="26"/>
          <w:szCs w:val="26"/>
        </w:rPr>
        <w:t>Раздел 2 «Механизм реализации муниципальной программы»</w:t>
      </w:r>
    </w:p>
    <w:p w:rsidR="00433D57" w:rsidRPr="00CB0731" w:rsidRDefault="00433D57" w:rsidP="00433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0731" w:rsidRPr="00CB0731" w:rsidRDefault="00CB0731" w:rsidP="00CB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муниципальной программы включает разработку и принятие нормативных правовых актов Администрации города Когалыма,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среды, информирование общественности о ходе и</w:t>
      </w:r>
      <w:proofErr w:type="gramEnd"/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</w:t>
      </w:r>
      <w:proofErr w:type="gramEnd"/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муниципальной программы, финансировании программных мероприятий.</w:t>
      </w:r>
    </w:p>
    <w:p w:rsidR="00CB0731" w:rsidRPr="00CB0731" w:rsidRDefault="00CB0731" w:rsidP="00CB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0731">
        <w:rPr>
          <w:rFonts w:ascii="Times New Roman" w:eastAsia="Calibri" w:hAnsi="Times New Roman" w:cs="Times New Roman"/>
          <w:sz w:val="26"/>
          <w:szCs w:val="26"/>
        </w:rPr>
        <w:t>Реализация мероприятий муниципальной программы осуществляется с учетом технологий бережливого производства.</w:t>
      </w:r>
    </w:p>
    <w:p w:rsidR="00CB0731" w:rsidRPr="00CB0731" w:rsidRDefault="00CB0731" w:rsidP="00CB073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бережливого производства в муниципальном образовании</w:t>
      </w:r>
      <w:r w:rsidRPr="00CB0731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 </w:t>
      </w:r>
      <w:r w:rsidRPr="00CB0731">
        <w:rPr>
          <w:rFonts w:ascii="Times New Roman" w:eastAsia="Calibri" w:hAnsi="Times New Roman" w:cs="Times New Roman"/>
          <w:sz w:val="26"/>
          <w:szCs w:val="26"/>
          <w:lang w:eastAsia="ar-SA"/>
        </w:rPr>
        <w:t>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:rsidR="00E3452D" w:rsidRDefault="00CB0731" w:rsidP="00E345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731">
        <w:rPr>
          <w:rFonts w:ascii="Times New Roman" w:hAnsi="Times New Roman" w:cs="Times New Roman"/>
          <w:sz w:val="26"/>
          <w:szCs w:val="26"/>
        </w:rPr>
        <w:t xml:space="preserve">Оценка хода исполнения мероприятий муниципальной программы представленных в таблице 2 основана на мониторинге ожидаемых результатов муниципальной программы как сопоставление фактически достигнутых с целевыми </w:t>
      </w:r>
      <w:proofErr w:type="gramStart"/>
      <w:r w:rsidRPr="00CB0731">
        <w:rPr>
          <w:rFonts w:ascii="Times New Roman" w:hAnsi="Times New Roman" w:cs="Times New Roman"/>
          <w:sz w:val="26"/>
          <w:szCs w:val="26"/>
        </w:rPr>
        <w:t>показателями</w:t>
      </w:r>
      <w:proofErr w:type="gramEnd"/>
      <w:r w:rsidRPr="00CB0731">
        <w:rPr>
          <w:rFonts w:ascii="Times New Roman" w:hAnsi="Times New Roman" w:cs="Times New Roman"/>
          <w:sz w:val="26"/>
          <w:szCs w:val="26"/>
        </w:rPr>
        <w:t xml:space="preserve"> представленными в таблице 1. В соответствии с данными мониторинга по фактически достигнутым результатам реализации в муниципальную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E3452D" w:rsidRDefault="00E3452D" w:rsidP="00E345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0731">
        <w:rPr>
          <w:rFonts w:ascii="Times New Roman" w:hAnsi="Times New Roman" w:cs="Times New Roman"/>
          <w:sz w:val="26"/>
          <w:szCs w:val="26"/>
        </w:rPr>
        <w:t xml:space="preserve">В целях исполнения мероприятий по реализации отдельных государственных полномочий по осуществлению деятельности по опеке и попечительству и деятельности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B0731">
        <w:rPr>
          <w:rFonts w:ascii="Times New Roman" w:hAnsi="Times New Roman" w:cs="Times New Roman"/>
          <w:sz w:val="26"/>
          <w:szCs w:val="26"/>
        </w:rPr>
        <w:t xml:space="preserve"> комиссии по делам несовершеннолетних и защите их прав при Администрации города финансовое обеспечение мероприятий </w:t>
      </w:r>
      <w:r w:rsidRPr="00CB073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программы осуществляется за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счет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средств окружного бюджета.</w:t>
      </w:r>
    </w:p>
    <w:p w:rsidR="00E3452D" w:rsidRDefault="00CC6033" w:rsidP="00E3452D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gramStart"/>
      <w:r w:rsidRPr="00CB0731">
        <w:rPr>
          <w:rFonts w:ascii="Times New Roman" w:eastAsia="Courier New" w:hAnsi="Times New Roman" w:cs="Times New Roman"/>
          <w:sz w:val="26"/>
          <w:szCs w:val="26"/>
        </w:rPr>
        <w:t>В целях создания благоприятных условий для повышения качества и  улучшения доступности оказания медицинской помощи населению на территории города Когалыма, привлечения врачей-специалистов для работы на вакантные должности в бюджетное учреждение ХМАО-Югры «Когалымская городская больница» и молодых педагогов для работы в общеобразовательных учреждениях города Когалыма сформирована правовая основа, регламентирующая предоставление дополнительных мер социальной поддержки приглашенным специалистам в сфере здравоохранения и образования.</w:t>
      </w:r>
      <w:proofErr w:type="gramEnd"/>
      <w:r w:rsidRPr="00CB0731">
        <w:rPr>
          <w:rFonts w:ascii="Times New Roman" w:eastAsia="Courier New" w:hAnsi="Times New Roman" w:cs="Times New Roman"/>
          <w:sz w:val="26"/>
          <w:szCs w:val="26"/>
        </w:rPr>
        <w:t xml:space="preserve"> Источник финансирования денежных выплат – средства бюджета города Когалыма.</w:t>
      </w:r>
    </w:p>
    <w:p w:rsidR="00E3452D" w:rsidRDefault="00CC6033" w:rsidP="00E3452D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gramStart"/>
      <w:r w:rsidRPr="00CB0731">
        <w:rPr>
          <w:rFonts w:ascii="Times New Roman" w:eastAsia="Courier New" w:hAnsi="Times New Roman" w:cs="Times New Roman"/>
          <w:sz w:val="26"/>
          <w:szCs w:val="26"/>
        </w:rPr>
        <w:t>В соответствии с порядком оказания поддержки лицам, удостоенным звания «Почётный гражданин города Когалыма» реализуются различные виды поддержки в отношении граждан, отмеченных за деятельность</w:t>
      </w:r>
      <w:r w:rsidRPr="00CB0731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, направленную на обеспечение благополучия города Когалыма и рост благосостояния его населения, высокое профессиональное мастерство и многолетний добросовестный труд, активное участие в общественной жизни города Когалыма почётным </w:t>
      </w:r>
      <w:r w:rsidRPr="00CB0731">
        <w:rPr>
          <w:rFonts w:ascii="Times New Roman" w:eastAsia="Courier New" w:hAnsi="Times New Roman" w:cs="Times New Roman"/>
          <w:sz w:val="26"/>
          <w:szCs w:val="26"/>
        </w:rPr>
        <w:t>званием «Поч</w:t>
      </w:r>
      <w:r w:rsidR="00E3452D">
        <w:rPr>
          <w:rFonts w:ascii="Times New Roman" w:eastAsia="Courier New" w:hAnsi="Times New Roman" w:cs="Times New Roman"/>
          <w:sz w:val="26"/>
          <w:szCs w:val="26"/>
        </w:rPr>
        <w:t>ётный гражданин города Когалыма.</w:t>
      </w:r>
      <w:proofErr w:type="gramEnd"/>
    </w:p>
    <w:p w:rsidR="00CC6033" w:rsidRPr="00E3452D" w:rsidRDefault="00CC6033" w:rsidP="00E345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731">
        <w:rPr>
          <w:rFonts w:ascii="Times New Roman" w:eastAsia="Courier New" w:hAnsi="Times New Roman" w:cs="Times New Roman"/>
          <w:sz w:val="26"/>
          <w:szCs w:val="26"/>
        </w:rPr>
        <w:t>Программой предусмотрены дополнительные меры поддержки отдельных категорий граждан, в том числе старшего поколения</w:t>
      </w:r>
      <w:r w:rsidR="00394A1A">
        <w:rPr>
          <w:rFonts w:ascii="Times New Roman" w:eastAsia="Courier New" w:hAnsi="Times New Roman" w:cs="Times New Roman"/>
          <w:sz w:val="26"/>
          <w:szCs w:val="26"/>
        </w:rPr>
        <w:t xml:space="preserve"> посредством чествования 85-и, </w:t>
      </w:r>
      <w:r w:rsidRPr="00CB0731">
        <w:rPr>
          <w:rFonts w:ascii="Times New Roman" w:eastAsia="Courier New" w:hAnsi="Times New Roman" w:cs="Times New Roman"/>
          <w:sz w:val="26"/>
          <w:szCs w:val="26"/>
        </w:rPr>
        <w:t>90-летних</w:t>
      </w:r>
      <w:r w:rsidR="00394A1A">
        <w:rPr>
          <w:rFonts w:ascii="Times New Roman" w:eastAsia="Courier New" w:hAnsi="Times New Roman" w:cs="Times New Roman"/>
          <w:sz w:val="26"/>
          <w:szCs w:val="26"/>
        </w:rPr>
        <w:t xml:space="preserve"> и 95-летних</w:t>
      </w:r>
      <w:r w:rsidRPr="00CB0731">
        <w:rPr>
          <w:rFonts w:ascii="Times New Roman" w:eastAsia="Courier New" w:hAnsi="Times New Roman" w:cs="Times New Roman"/>
          <w:sz w:val="26"/>
          <w:szCs w:val="26"/>
        </w:rPr>
        <w:t xml:space="preserve"> юбиляров из числа ветеранов Великой Отечественной войны от имени главы города Когалыма.</w:t>
      </w:r>
    </w:p>
    <w:p w:rsidR="00433D57" w:rsidRPr="00CB0731" w:rsidRDefault="00CC6033" w:rsidP="00E34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B0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33D57" w:rsidRPr="00CB0731">
        <w:rPr>
          <w:rFonts w:ascii="Times New Roman" w:eastAsia="Calibri" w:hAnsi="Times New Roman" w:cs="Times New Roman"/>
          <w:sz w:val="26"/>
          <w:szCs w:val="26"/>
        </w:rPr>
        <w:t>Текущее управление муниципальной программой осуществляет ответственный исполнитель муниципальной программы, в соответствии с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реализации».</w:t>
      </w:r>
    </w:p>
    <w:p w:rsidR="00685E55" w:rsidRPr="00CB0731" w:rsidRDefault="00685E55" w:rsidP="00685E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муниципальной программы – отдел по связям с общественностью и социальным вопросам Администрации города Когалыма осуществляет текущее управление </w:t>
      </w:r>
      <w:r w:rsidR="00CC603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реализаций</w:t>
      </w:r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</w:t>
      </w:r>
      <w:r w:rsidR="00CC60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6135" w:rsidRPr="00CB0731" w:rsidRDefault="00685E55" w:rsidP="004C6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</w:t>
      </w:r>
      <w:r w:rsidR="004C6135"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нители муниципальной программы:</w:t>
      </w:r>
    </w:p>
    <w:p w:rsidR="004C6135" w:rsidRPr="00CB0731" w:rsidRDefault="004C6135" w:rsidP="004C6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CB0731">
        <w:rPr>
          <w:rFonts w:ascii="Times New Roman" w:eastAsia="Calibri" w:hAnsi="Times New Roman" w:cs="Times New Roman"/>
          <w:color w:val="000000"/>
          <w:sz w:val="26"/>
          <w:szCs w:val="26"/>
        </w:rPr>
        <w:t>Отдел опеки и попечительства Администрации города Когалыма.</w:t>
      </w:r>
    </w:p>
    <w:p w:rsidR="004C6135" w:rsidRPr="00CB0731" w:rsidRDefault="004C6135" w:rsidP="004C6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CB0731">
        <w:rPr>
          <w:rFonts w:ascii="Times New Roman" w:eastAsia="Calibri" w:hAnsi="Times New Roman" w:cs="Times New Roman"/>
          <w:color w:val="000000"/>
          <w:sz w:val="26"/>
          <w:szCs w:val="26"/>
        </w:rPr>
        <w:t>Управление образования Администрации города Когалыма.</w:t>
      </w:r>
    </w:p>
    <w:p w:rsidR="004C6135" w:rsidRPr="00CB0731" w:rsidRDefault="004C6135" w:rsidP="004C6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CB0731">
        <w:rPr>
          <w:rFonts w:ascii="Times New Roman" w:eastAsia="Calibri" w:hAnsi="Times New Roman" w:cs="Times New Roman"/>
          <w:color w:val="000000"/>
          <w:sz w:val="26"/>
          <w:szCs w:val="26"/>
        </w:rPr>
        <w:t>Комитет по управлению муниципальным имуществом Администрации города Когалыма.</w:t>
      </w:r>
    </w:p>
    <w:p w:rsidR="004C6135" w:rsidRPr="00CB0731" w:rsidRDefault="004C6135" w:rsidP="004C6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CB0731">
        <w:rPr>
          <w:rFonts w:ascii="Times New Roman" w:eastAsia="Calibri" w:hAnsi="Times New Roman" w:cs="Times New Roman"/>
          <w:sz w:val="26"/>
          <w:szCs w:val="26"/>
        </w:rPr>
        <w:t>Отдел по организации деятельности муниципальной комиссии по делам несовершеннолетних и защите их прав при Администрации города Когалыма.</w:t>
      </w:r>
    </w:p>
    <w:p w:rsidR="004C6135" w:rsidRPr="00CB0731" w:rsidRDefault="004C6135" w:rsidP="004C6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B0731">
        <w:rPr>
          <w:rFonts w:ascii="Times New Roman" w:eastAsia="Calibri" w:hAnsi="Times New Roman" w:cs="Times New Roman"/>
          <w:color w:val="000000"/>
          <w:sz w:val="26"/>
          <w:szCs w:val="26"/>
        </w:rPr>
        <w:t>5. Муниципальное казённое учреждение «Управление обеспечения деятельности органов местного самоуправления».</w:t>
      </w:r>
    </w:p>
    <w:p w:rsidR="004C6135" w:rsidRPr="00CB0731" w:rsidRDefault="004C6135" w:rsidP="004C6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B0731">
        <w:rPr>
          <w:rFonts w:ascii="Times New Roman" w:eastAsia="Calibri" w:hAnsi="Times New Roman" w:cs="Times New Roman"/>
          <w:color w:val="000000"/>
          <w:sz w:val="26"/>
          <w:szCs w:val="26"/>
        </w:rPr>
        <w:t>6. Муниципальное автономное учреждение «</w:t>
      </w:r>
      <w:r w:rsidR="00F8452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Информационно-ресурсный </w:t>
      </w:r>
      <w:r w:rsidRPr="00CB0731">
        <w:rPr>
          <w:rFonts w:ascii="Times New Roman" w:eastAsia="Calibri" w:hAnsi="Times New Roman" w:cs="Times New Roman"/>
          <w:color w:val="000000"/>
          <w:sz w:val="26"/>
          <w:szCs w:val="26"/>
        </w:rPr>
        <w:t>центр</w:t>
      </w:r>
      <w:r w:rsidR="00F8452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города Когалыма</w:t>
      </w:r>
      <w:r w:rsidRPr="00CB0731">
        <w:rPr>
          <w:rFonts w:ascii="Times New Roman" w:eastAsia="Calibri" w:hAnsi="Times New Roman" w:cs="Times New Roman"/>
          <w:color w:val="000000"/>
          <w:sz w:val="26"/>
          <w:szCs w:val="26"/>
        </w:rPr>
        <w:t>».</w:t>
      </w:r>
    </w:p>
    <w:p w:rsidR="00CB0731" w:rsidRDefault="004C6135" w:rsidP="004C6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B073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Соисполнители мероприятий муниципальной программы несут ответственность за её реализацию и конечные результаты, целевое, своевременное и эффективное использование выделяемых на её выполнение средств, уточняют сроки реализации мероприятий муниципальной программы и объёмы их финансирования.   </w:t>
      </w:r>
    </w:p>
    <w:p w:rsidR="00CC6033" w:rsidRPr="00CC6033" w:rsidRDefault="00CC6033" w:rsidP="00CC60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Соисполнители муниципальной программы </w:t>
      </w:r>
      <w:proofErr w:type="gramStart"/>
      <w:r w:rsidRPr="00CC60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 отчёт</w:t>
      </w:r>
      <w:proofErr w:type="gramEnd"/>
      <w:r w:rsidRPr="00CC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ответственному исполнителю муниципальной программы в форме:</w:t>
      </w:r>
    </w:p>
    <w:p w:rsidR="00CC6033" w:rsidRPr="00CC6033" w:rsidRDefault="00CC6033" w:rsidP="00CC60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0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анализа достижения показателей, характеризующих результаты муниципальной программы, с обязательным указанием фактического значения показателя, за каждый месяц, без нарастающего показателя;</w:t>
      </w:r>
    </w:p>
    <w:p w:rsidR="00CC6033" w:rsidRPr="00CC6033" w:rsidRDefault="00CC6033" w:rsidP="00CC60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исполнения мероприятий, соисполнителями которых они являются. </w:t>
      </w:r>
    </w:p>
    <w:p w:rsidR="00CC6033" w:rsidRPr="00CC6033" w:rsidRDefault="00CC6033" w:rsidP="00CC60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03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Соисполнители муниципальной программы:</w:t>
      </w:r>
    </w:p>
    <w:p w:rsidR="00CC6033" w:rsidRPr="00CC6033" w:rsidRDefault="00CC6033" w:rsidP="00CC60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03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участвуют в разработке муниципальной программы и осуществляют реализацию мероприятий муниципальной программы;</w:t>
      </w:r>
    </w:p>
    <w:p w:rsidR="00CC6033" w:rsidRDefault="00CC6033" w:rsidP="00CC60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03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предоставляют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отчёта.</w:t>
      </w:r>
    </w:p>
    <w:p w:rsidR="00CC6033" w:rsidRPr="00CC6033" w:rsidRDefault="00CC6033" w:rsidP="00CC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 мероприятий муниципальной программы представляет собой, процесс сбора и анализа данных с целью измерения достижений, полученных в ходе реализации муниципальной программы, по сравнению с утвержденными результатами. Информация, полученная в ходе мониторинга, может быть использована для определения – насколько удалось выполнить поставленные задачи, а также может помочь внести необходимые корректировки в муниципальную программу с целью обеспечения соблюдения поставленных целей. </w:t>
      </w:r>
    </w:p>
    <w:p w:rsidR="00CB0731" w:rsidRPr="00CB0731" w:rsidRDefault="00CB0731" w:rsidP="00CB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основных мероприятий муниципальной программы и их связь с целевыми показателями представлена в таблице 4 к муниципальной программе.</w:t>
      </w:r>
    </w:p>
    <w:p w:rsidR="00685E55" w:rsidRPr="00CB0731" w:rsidRDefault="00CB0731" w:rsidP="00CB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подготовке отчетов о ходе реализации муниципальной программы ответственный исполнитель и соисполнители руководствуются разделом 5 «Реализация муниципальной программы и </w:t>
      </w:r>
      <w:proofErr w:type="gramStart"/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B0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реализацией» Порядка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№1912. </w:t>
      </w:r>
      <w:r w:rsidR="004C6135" w:rsidRPr="00CB073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</w:t>
      </w:r>
    </w:p>
    <w:p w:rsidR="004C6135" w:rsidRPr="00CB0731" w:rsidRDefault="004C6135" w:rsidP="000A74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Распределение объёмов финансирования по мероприятиям муниципальной программы осуществляется ответственным исполнителем муниципальной </w:t>
      </w:r>
      <w:r w:rsidR="006C59A8" w:rsidRPr="00CB0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программы,</w:t>
      </w:r>
      <w:r w:rsidRPr="00CB0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основании представленных соисполнителями мероприятий муниципальной программы предложений. </w:t>
      </w:r>
    </w:p>
    <w:p w:rsidR="00433D57" w:rsidRPr="00CB0731" w:rsidRDefault="00433D57" w:rsidP="0043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Финансовое обеспечение мероприятий муниципальной программы осуществляется за счёт средств бюджетов различных уровней и внебюджетных источников.</w:t>
      </w:r>
    </w:p>
    <w:p w:rsidR="00433D57" w:rsidRPr="00CB0731" w:rsidRDefault="00433D57" w:rsidP="0043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Возможные риски при реализации муниципальной программы и меры по их преодолению указаны в Таблице 6 настоящей муниципальной программы.</w:t>
      </w:r>
    </w:p>
    <w:p w:rsidR="00433D57" w:rsidRPr="00CB0731" w:rsidRDefault="00433D57" w:rsidP="0043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0731">
        <w:rPr>
          <w:rFonts w:ascii="Times New Roman" w:eastAsia="Calibri" w:hAnsi="Times New Roman" w:cs="Times New Roman"/>
          <w:sz w:val="26"/>
          <w:szCs w:val="26"/>
        </w:rPr>
        <w:t xml:space="preserve">Общий </w:t>
      </w:r>
      <w:proofErr w:type="gramStart"/>
      <w:r w:rsidRPr="00CB0731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CB0731">
        <w:rPr>
          <w:rFonts w:ascii="Times New Roman" w:eastAsia="Calibri" w:hAnsi="Times New Roman" w:cs="Times New Roman"/>
          <w:sz w:val="26"/>
          <w:szCs w:val="26"/>
        </w:rPr>
        <w:t xml:space="preserve"> реализацией муниципальной программы осуществляет заместитель главы города Когалыма, курирующий данную сферу деятельности.</w:t>
      </w:r>
    </w:p>
    <w:p w:rsidR="006E4AAD" w:rsidRPr="00CB0731" w:rsidRDefault="006E4AAD" w:rsidP="0043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0731">
        <w:rPr>
          <w:rFonts w:ascii="Times New Roman" w:eastAsia="Calibri" w:hAnsi="Times New Roman" w:cs="Times New Roman"/>
          <w:sz w:val="26"/>
          <w:szCs w:val="26"/>
        </w:rPr>
        <w:t xml:space="preserve">С целью минимизации рисков муниципальной программы запанирована ежегодная корректировка результатов исполнения муниципальной программы  </w:t>
      </w:r>
    </w:p>
    <w:p w:rsidR="00433D57" w:rsidRPr="00CB0731" w:rsidRDefault="00433D57" w:rsidP="0043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0731">
        <w:rPr>
          <w:rFonts w:ascii="Times New Roman" w:eastAsia="Calibri" w:hAnsi="Times New Roman" w:cs="Times New Roman"/>
          <w:sz w:val="26"/>
          <w:szCs w:val="26"/>
        </w:rPr>
        <w:t>Эффективность реализации муниципальной программы будет оцениваться согласно эффективности подпрограмм и основных мероприятий в соответствии с целевыми показателями.</w:t>
      </w:r>
    </w:p>
    <w:p w:rsidR="00433D57" w:rsidRDefault="00433D57" w:rsidP="00433D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E4AAD" w:rsidRPr="00433D57" w:rsidRDefault="006E4AAD" w:rsidP="00433D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ectPr w:rsidR="006E4AAD" w:rsidRPr="00433D57" w:rsidSect="003A33F3">
          <w:headerReference w:type="default" r:id="rId10"/>
          <w:footerReference w:type="default" r:id="rId11"/>
          <w:pgSz w:w="11906" w:h="16838"/>
          <w:pgMar w:top="1134" w:right="567" w:bottom="851" w:left="2268" w:header="709" w:footer="709" w:gutter="0"/>
          <w:cols w:space="720"/>
        </w:sectPr>
      </w:pPr>
    </w:p>
    <w:p w:rsidR="00433D57" w:rsidRPr="00433D57" w:rsidRDefault="00433D57" w:rsidP="00433D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lastRenderedPageBreak/>
        <w:t>Таблица 1</w:t>
      </w:r>
    </w:p>
    <w:p w:rsidR="00433D57" w:rsidRPr="00433D57" w:rsidRDefault="00433D57" w:rsidP="00433D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33D57" w:rsidRPr="00433D57" w:rsidRDefault="00433D57" w:rsidP="00433D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t>Целевые показатели муниципальной программы</w:t>
      </w:r>
    </w:p>
    <w:p w:rsidR="00433D57" w:rsidRPr="00433D57" w:rsidRDefault="00433D57" w:rsidP="00433D57">
      <w:pPr>
        <w:widowControl w:val="0"/>
        <w:tabs>
          <w:tab w:val="left" w:pos="7110"/>
          <w:tab w:val="left" w:pos="7530"/>
          <w:tab w:val="left" w:pos="8145"/>
          <w:tab w:val="left" w:pos="8400"/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33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3"/>
        <w:gridCol w:w="7796"/>
        <w:gridCol w:w="1622"/>
        <w:gridCol w:w="816"/>
        <w:gridCol w:w="815"/>
        <w:gridCol w:w="816"/>
        <w:gridCol w:w="1885"/>
      </w:tblGrid>
      <w:tr w:rsidR="00433D57" w:rsidRPr="00433D57" w:rsidTr="00934346">
        <w:trPr>
          <w:trHeight w:val="60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33D57" w:rsidRPr="00433D57" w:rsidRDefault="00433D57" w:rsidP="0093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</w:t>
            </w:r>
          </w:p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по годам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433D57" w:rsidRPr="00433D57" w:rsidTr="00934346">
        <w:trPr>
          <w:trHeight w:val="157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D57" w:rsidRPr="00433D57" w:rsidTr="0093434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33D57" w:rsidRPr="00433D57" w:rsidTr="00934346">
        <w:trPr>
          <w:trHeight w:val="6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7" w:rsidRPr="00433D57" w:rsidRDefault="00152E84" w:rsidP="0015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граждан</w:t>
            </w:r>
            <w:r w:rsidR="00433D57" w:rsidRPr="0043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обеспеченных мерами социальной поддержки, от численности граждан, имеющих право на их получение и обратившихся за их получением, </w:t>
            </w:r>
            <w:r w:rsidR="00433D57" w:rsidRPr="00433D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934346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152E84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152E84" w:rsidP="0015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152E84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57" w:rsidRPr="00433D57" w:rsidRDefault="00152E84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47E6F" w:rsidRPr="00433D57" w:rsidTr="00934346">
        <w:trPr>
          <w:trHeight w:val="6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F" w:rsidRPr="00433D57" w:rsidRDefault="00447E6F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F" w:rsidRPr="00447E6F" w:rsidRDefault="00447E6F" w:rsidP="00122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</w:rPr>
              <w:t>Доля семей, находящихся в социально опасном положении, в отношении которых проводится индивидуальная профилактическая работа, из общего количества семей данной категории, состоящих на профилакт</w:t>
            </w:r>
            <w:r w:rsidR="00CA0CF9">
              <w:rPr>
                <w:rFonts w:ascii="Times New Roman" w:eastAsia="Times New Roman" w:hAnsi="Times New Roman" w:cs="Times New Roman"/>
              </w:rPr>
              <w:t xml:space="preserve">ическом учете в муниципальной </w:t>
            </w:r>
            <w:r w:rsidRPr="00447E6F">
              <w:rPr>
                <w:rFonts w:ascii="Times New Roman" w:eastAsia="Times New Roman" w:hAnsi="Times New Roman" w:cs="Times New Roman"/>
              </w:rPr>
              <w:t>комиссии по делам несовершеннолетних и защите их прав при Администрации города Когалыма, 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F" w:rsidRDefault="00934346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F" w:rsidRDefault="00447E6F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F" w:rsidRDefault="00447E6F" w:rsidP="0015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F" w:rsidRDefault="00447E6F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F" w:rsidRDefault="00447E6F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52E84" w:rsidRPr="00433D57" w:rsidTr="00934346">
        <w:trPr>
          <w:trHeight w:val="6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Pr="00433D57" w:rsidRDefault="003A33F3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4" w:rsidRDefault="00152E84" w:rsidP="0015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Доля педагогических работников, получающих меры социальной поддержки, от общего количества педагогических работников, вновь принятых на вакантные должности в общеобразовательные организации города Когалыма, 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205285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152E84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152E84" w:rsidP="0015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152E84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152E84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52E84" w:rsidRPr="00433D57" w:rsidTr="00934346">
        <w:trPr>
          <w:trHeight w:val="6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Pr="00433D57" w:rsidRDefault="003A33F3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4" w:rsidRDefault="00152E84" w:rsidP="0015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Доля врачей-специалистов, получающих единовременные выплаты, от общего количества вновь принятых специалистов на вакантные должности в бюджетное учреждение Ханты-Мансийского автономного округа - Югры «Когалымская городская больница», 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205285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152E84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152E84" w:rsidP="0015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152E84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152E84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52E84" w:rsidRPr="00433D57" w:rsidTr="00934346">
        <w:trPr>
          <w:trHeight w:val="6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Pr="00433D57" w:rsidRDefault="003A33F3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4" w:rsidRDefault="00152E84" w:rsidP="0015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Охват граждан, удостоенных звания «Почётный гражданин города Когалыма», мерами поддержки в соответствии с порядком оказания поддержки лицам, удостоенным звания «Почётный гражданин города Когалыма» на основании личного заявления граждан, 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934346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152E84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152E84" w:rsidP="0015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152E84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Default="00152E84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52E84" w:rsidRPr="00433D57" w:rsidTr="00934346">
        <w:trPr>
          <w:trHeight w:val="46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4" w:rsidRPr="00433D57" w:rsidRDefault="003A33F3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4" w:rsidRDefault="00152E84" w:rsidP="003A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Охват юбиляров из числа ветеранов Великой Отечественной войны, чествуемых от имени главы города Когалыма, 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4" w:rsidRDefault="00205285" w:rsidP="003A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4" w:rsidRDefault="00152E84" w:rsidP="003A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4" w:rsidRDefault="00152E84" w:rsidP="003A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4" w:rsidRDefault="00152E84" w:rsidP="003A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4" w:rsidRDefault="00152E84" w:rsidP="003A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62061" w:rsidRPr="00433D57" w:rsidTr="00934346">
        <w:trPr>
          <w:trHeight w:val="15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1" w:rsidRDefault="003A33F3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1" w:rsidRPr="00433D57" w:rsidRDefault="00862061" w:rsidP="0093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средств бюджета автономного округа</w:t>
            </w:r>
            <w:r w:rsidR="0093434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выделенных негосударственным организациям, в том числе социально-ориентированным некоммерческим организациям, для предоставления услуг (работ), </w:t>
            </w:r>
            <w:r w:rsidR="00934346">
              <w:rPr>
                <w:rFonts w:ascii="Times New Roman" w:eastAsia="Times New Roman" w:hAnsi="Times New Roman" w:cs="Times New Roman"/>
                <w:lang w:eastAsia="ru-RU"/>
              </w:rPr>
              <w:t>от общего объема средств бюджета, выделенных на осуществление деятельности по опеке и попечительству в городе Когалыме, 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1" w:rsidRDefault="00934346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1" w:rsidRDefault="00934346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1" w:rsidRDefault="00934346" w:rsidP="0015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1" w:rsidRDefault="00934346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1" w:rsidRDefault="00934346" w:rsidP="0043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</w:tbl>
    <w:p w:rsidR="00433D57" w:rsidRPr="00433D57" w:rsidRDefault="00433D57" w:rsidP="00433D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33D57" w:rsidRPr="00433D57" w:rsidSect="00934346">
          <w:pgSz w:w="16838" w:h="11906" w:orient="landscape"/>
          <w:pgMar w:top="851" w:right="567" w:bottom="567" w:left="567" w:header="709" w:footer="709" w:gutter="0"/>
          <w:cols w:space="720"/>
        </w:sectPr>
      </w:pPr>
    </w:p>
    <w:p w:rsidR="00433D57" w:rsidRPr="00152E84" w:rsidRDefault="00433D57" w:rsidP="00433D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2E84">
        <w:rPr>
          <w:rFonts w:ascii="Times New Roman" w:eastAsia="Times New Roman" w:hAnsi="Times New Roman" w:cs="Times New Roman"/>
          <w:lang w:eastAsia="ru-RU"/>
        </w:rPr>
        <w:lastRenderedPageBreak/>
        <w:t>Таблица 2</w:t>
      </w:r>
    </w:p>
    <w:p w:rsidR="00433D57" w:rsidRPr="00152E84" w:rsidRDefault="00433D57" w:rsidP="00433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2E84">
        <w:rPr>
          <w:rFonts w:ascii="Times New Roman" w:eastAsia="Times New Roman" w:hAnsi="Times New Roman" w:cs="Times New Roman"/>
          <w:lang w:eastAsia="ru-RU"/>
        </w:rPr>
        <w:t>Перечень осно</w:t>
      </w:r>
      <w:r w:rsidR="00205285">
        <w:rPr>
          <w:rFonts w:ascii="Times New Roman" w:eastAsia="Times New Roman" w:hAnsi="Times New Roman" w:cs="Times New Roman"/>
          <w:lang w:eastAsia="ru-RU"/>
        </w:rPr>
        <w:t xml:space="preserve">вных мероприятий муниципальной </w:t>
      </w:r>
      <w:r w:rsidRPr="00152E84">
        <w:rPr>
          <w:rFonts w:ascii="Times New Roman" w:eastAsia="Times New Roman" w:hAnsi="Times New Roman" w:cs="Times New Roman"/>
          <w:lang w:eastAsia="ru-RU"/>
        </w:rPr>
        <w:t>программы</w:t>
      </w:r>
    </w:p>
    <w:p w:rsidR="00433D57" w:rsidRPr="00433D57" w:rsidRDefault="00433D57" w:rsidP="00433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1"/>
        <w:gridCol w:w="2957"/>
        <w:gridCol w:w="21"/>
        <w:gridCol w:w="2659"/>
        <w:gridCol w:w="2259"/>
        <w:gridCol w:w="1272"/>
        <w:gridCol w:w="1978"/>
        <w:gridCol w:w="9"/>
        <w:gridCol w:w="1396"/>
        <w:gridCol w:w="12"/>
        <w:gridCol w:w="1266"/>
      </w:tblGrid>
      <w:tr w:rsidR="00433D57" w:rsidRPr="00433D57" w:rsidTr="00906A5B">
        <w:trPr>
          <w:trHeight w:val="300"/>
        </w:trPr>
        <w:tc>
          <w:tcPr>
            <w:tcW w:w="324" w:type="pct"/>
            <w:gridSpan w:val="2"/>
            <w:vMerge w:val="restart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основного мероприятия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906" w:type="pct"/>
            <w:gridSpan w:val="2"/>
            <w:vMerge w:val="restart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576" w:type="pct"/>
            <w:gridSpan w:val="5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Финансовые затраты на реализацию </w:t>
            </w:r>
          </w:p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bCs/>
                <w:lang w:eastAsia="ru-RU"/>
              </w:rPr>
              <w:t>(тыс. рублей)</w:t>
            </w:r>
          </w:p>
        </w:tc>
      </w:tr>
      <w:tr w:rsidR="00433D57" w:rsidRPr="00433D57" w:rsidTr="00906A5B">
        <w:trPr>
          <w:trHeight w:val="810"/>
        </w:trPr>
        <w:tc>
          <w:tcPr>
            <w:tcW w:w="324" w:type="pct"/>
            <w:gridSpan w:val="2"/>
            <w:vMerge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6" w:type="pct"/>
            <w:gridSpan w:val="5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</w:t>
            </w:r>
          </w:p>
        </w:tc>
      </w:tr>
      <w:tr w:rsidR="00433D57" w:rsidRPr="00433D57" w:rsidTr="00906A5B">
        <w:trPr>
          <w:trHeight w:val="510"/>
        </w:trPr>
        <w:tc>
          <w:tcPr>
            <w:tcW w:w="324" w:type="pct"/>
            <w:gridSpan w:val="2"/>
            <w:vMerge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bCs/>
                <w:lang w:eastAsia="ru-RU"/>
              </w:rPr>
              <w:t>2019 г.</w:t>
            </w:r>
          </w:p>
        </w:tc>
        <w:tc>
          <w:tcPr>
            <w:tcW w:w="479" w:type="pct"/>
            <w:gridSpan w:val="3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bCs/>
                <w:lang w:eastAsia="ru-RU"/>
              </w:rPr>
              <w:t>2020 г.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bCs/>
                <w:lang w:eastAsia="ru-RU"/>
              </w:rPr>
              <w:t>2021 г.</w:t>
            </w:r>
          </w:p>
        </w:tc>
      </w:tr>
      <w:tr w:rsidR="00433D57" w:rsidRPr="00433D57" w:rsidTr="00906A5B">
        <w:trPr>
          <w:trHeight w:val="255"/>
        </w:trPr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9" w:type="pct"/>
            <w:gridSpan w:val="3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33D57" w:rsidRPr="00433D57" w:rsidTr="00906A5B">
        <w:trPr>
          <w:trHeight w:val="31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1 «Поддержка семьи, материнства и детства»</w:t>
            </w:r>
          </w:p>
        </w:tc>
      </w:tr>
      <w:tr w:rsidR="00433D57" w:rsidRPr="00433D57" w:rsidTr="00906A5B">
        <w:trPr>
          <w:trHeight w:val="70"/>
        </w:trPr>
        <w:tc>
          <w:tcPr>
            <w:tcW w:w="324" w:type="pct"/>
            <w:gridSpan w:val="2"/>
            <w:vMerge w:val="restart"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007" w:type="pct"/>
            <w:gridSpan w:val="2"/>
            <w:vMerge w:val="restart"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попечения родителей (</w:t>
            </w:r>
            <w:r w:rsidR="005A3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Отдел опеки и попечительства Администрации города Когалыма</w:t>
            </w:r>
          </w:p>
        </w:tc>
        <w:tc>
          <w:tcPr>
            <w:tcW w:w="764" w:type="pct"/>
            <w:shd w:val="clear" w:color="auto" w:fill="auto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E42F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12,10</w:t>
            </w:r>
          </w:p>
        </w:tc>
        <w:tc>
          <w:tcPr>
            <w:tcW w:w="669" w:type="pct"/>
            <w:shd w:val="clear" w:color="auto" w:fill="auto"/>
            <w:noWrap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28920,30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433D57" w:rsidRPr="00433D57" w:rsidRDefault="00CE42F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  <w:r w:rsidR="00433D57" w:rsidRPr="00433D57">
              <w:rPr>
                <w:rFonts w:ascii="Times New Roman" w:eastAsia="Times New Roman" w:hAnsi="Times New Roman" w:cs="Times New Roman"/>
                <w:lang w:eastAsia="ru-RU"/>
              </w:rPr>
              <w:t>79,80</w:t>
            </w:r>
          </w:p>
        </w:tc>
        <w:tc>
          <w:tcPr>
            <w:tcW w:w="428" w:type="pct"/>
            <w:shd w:val="clear" w:color="auto" w:fill="auto"/>
            <w:noWrap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25412,00</w:t>
            </w:r>
          </w:p>
        </w:tc>
      </w:tr>
      <w:tr w:rsidR="00433D57" w:rsidRPr="00433D57" w:rsidTr="00906A5B">
        <w:trPr>
          <w:trHeight w:val="45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433D57" w:rsidRPr="00433D57" w:rsidRDefault="00433D57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433D57" w:rsidRPr="00433D57" w:rsidRDefault="00433D57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3D57" w:rsidRPr="00433D57" w:rsidTr="00906A5B">
        <w:trPr>
          <w:trHeight w:val="414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E42F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12,10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28920,30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CE42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79,80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25412,00</w:t>
            </w:r>
          </w:p>
        </w:tc>
      </w:tr>
      <w:tr w:rsidR="00433D57" w:rsidRPr="00433D57" w:rsidTr="00906A5B">
        <w:trPr>
          <w:trHeight w:val="67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3D57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433D57" w:rsidRPr="00433D57" w:rsidRDefault="00433D57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433D57" w:rsidRPr="00433D57" w:rsidRDefault="00433D57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7348" w:rsidRPr="00433D57" w:rsidTr="00906A5B">
        <w:trPr>
          <w:trHeight w:val="58"/>
        </w:trPr>
        <w:tc>
          <w:tcPr>
            <w:tcW w:w="324" w:type="pct"/>
            <w:gridSpan w:val="2"/>
            <w:vMerge w:val="restart"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007" w:type="pct"/>
            <w:gridSpan w:val="2"/>
            <w:vMerge w:val="restart"/>
            <w:shd w:val="clear" w:color="auto" w:fill="auto"/>
            <w:vAlign w:val="center"/>
          </w:tcPr>
          <w:p w:rsidR="00B439F3" w:rsidRPr="00433D57" w:rsidRDefault="00197348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Исполнение органами местного самоуправления Администрации города Когалыма отдельных государственных полномочий по осуществлению деятельности по опеке и попечительству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включая поддержку негосударственных организаций</w:t>
            </w:r>
            <w:r w:rsidR="00386F7F">
              <w:rPr>
                <w:rFonts w:ascii="Times New Roman" w:eastAsia="Times New Roman" w:hAnsi="Times New Roman" w:cs="Times New Roman"/>
                <w:lang w:eastAsia="ru-RU"/>
              </w:rPr>
              <w:t>, в том числе СОНКО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опеки и попечительства </w:t>
            </w: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386F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197348" w:rsidRPr="00433D57" w:rsidRDefault="00197348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 w:rsidR="00A72F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пеки и попечительства Администрации города Когалыма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«Управление обеспечения деятельности органов местного самоуправления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56412,90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18804,30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18804,30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18804,30</w:t>
            </w:r>
          </w:p>
        </w:tc>
      </w:tr>
      <w:tr w:rsidR="00197348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197348" w:rsidRPr="00433D57" w:rsidRDefault="00197348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197348" w:rsidRPr="00433D57" w:rsidRDefault="00197348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7348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56412,90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18804,30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18804,30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18804,30</w:t>
            </w:r>
          </w:p>
        </w:tc>
      </w:tr>
      <w:tr w:rsidR="00197348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7348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197348" w:rsidRPr="00433D57" w:rsidRDefault="00197348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</w:tcPr>
          <w:p w:rsidR="00197348" w:rsidRPr="00433D57" w:rsidRDefault="00197348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1007" w:type="pct"/>
            <w:gridSpan w:val="2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органами местного самоуправления Администрации города Когалыма отдельных </w:t>
            </w: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полномочий по осуществлению деятельности по опеке и попечительству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F03EF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F19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115,10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18371,70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18371,70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18371,70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F03EF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55115,10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18371,70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18371,70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18371,70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8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пеки и попечительства Администрации города Когалыма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52817,10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17514,90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17651,10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17651,10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52817,10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17514,90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17651,10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17651,10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B99">
              <w:rPr>
                <w:rFonts w:ascii="Times New Roman" w:eastAsia="Times New Roman" w:hAnsi="Times New Roman" w:cs="Times New Roman"/>
                <w:lang w:eastAsia="ru-RU"/>
              </w:rPr>
              <w:t>2298,00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856,80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720,60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720,60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2298,00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856,80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720,60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720,60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8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1007" w:type="pct"/>
            <w:gridSpan w:val="2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Поддержка негосударственных организаций</w:t>
            </w:r>
            <w:r w:rsidR="00386F7F">
              <w:rPr>
                <w:rFonts w:ascii="Times New Roman" w:eastAsia="Times New Roman" w:hAnsi="Times New Roman" w:cs="Times New Roman"/>
                <w:lang w:eastAsia="ru-RU"/>
              </w:rPr>
              <w:t>, в том числе СОНКО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опеки и попечительства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пеки и попечительства Администрации города Когалыма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3E24ED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1297,80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432,60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432,6</w:t>
            </w: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432,6</w:t>
            </w: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3E24ED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1297,80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432,60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432,6</w:t>
            </w: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432,6</w:t>
            </w: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A74C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16"/>
        </w:trPr>
        <w:tc>
          <w:tcPr>
            <w:tcW w:w="324" w:type="pct"/>
            <w:gridSpan w:val="2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007" w:type="pct"/>
            <w:gridSpan w:val="2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и оздоровления детей-сирот и детей, оставшихся без попечения родителей (1)</w:t>
            </w:r>
          </w:p>
        </w:tc>
        <w:tc>
          <w:tcPr>
            <w:tcW w:w="899" w:type="pct"/>
            <w:vMerge w:val="restart"/>
            <w:shd w:val="clear" w:color="auto" w:fill="auto"/>
            <w:hideMark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Отдел опеки и попечительства Администрации города Когалыма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8172,20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2660,00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2723,00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2789,20</w:t>
            </w:r>
          </w:p>
        </w:tc>
      </w:tr>
      <w:tr w:rsidR="00C36904" w:rsidRPr="00433D57" w:rsidTr="00906A5B">
        <w:trPr>
          <w:trHeight w:val="42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18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8172,20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2660,00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2723,00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2789,20</w:t>
            </w:r>
          </w:p>
        </w:tc>
      </w:tr>
      <w:tr w:rsidR="00C36904" w:rsidRPr="00433D57" w:rsidTr="00906A5B">
        <w:trPr>
          <w:trHeight w:val="52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19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0"/>
        </w:trPr>
        <w:tc>
          <w:tcPr>
            <w:tcW w:w="324" w:type="pct"/>
            <w:gridSpan w:val="2"/>
            <w:vMerge w:val="restart"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007" w:type="pct"/>
            <w:gridSpan w:val="2"/>
            <w:vMerge w:val="restart"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 (2)</w:t>
            </w:r>
            <w:r w:rsidRPr="00447E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               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23327,70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7775,90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7775,90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7775,90</w:t>
            </w:r>
          </w:p>
        </w:tc>
      </w:tr>
      <w:tr w:rsidR="00C36904" w:rsidRPr="00433D57" w:rsidTr="00906A5B">
        <w:trPr>
          <w:trHeight w:val="25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23327,70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7775,90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7775,90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7775,90</w:t>
            </w:r>
          </w:p>
        </w:tc>
      </w:tr>
      <w:tr w:rsidR="00C36904" w:rsidRPr="00433D57" w:rsidTr="00906A5B">
        <w:trPr>
          <w:trHeight w:val="25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9" w:type="pct"/>
            <w:vMerge w:val="restart"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Отдел по организа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ции деятельности муниципальной </w:t>
            </w: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22355,40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7383,40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7486,00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7486,00</w:t>
            </w:r>
          </w:p>
        </w:tc>
      </w:tr>
      <w:tr w:rsidR="00C36904" w:rsidRPr="00433D57" w:rsidTr="00906A5B">
        <w:trPr>
          <w:trHeight w:val="48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4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22355,40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7383,40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7486,00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7486,00</w:t>
            </w:r>
          </w:p>
        </w:tc>
      </w:tr>
      <w:tr w:rsidR="00C36904" w:rsidRPr="00433D57" w:rsidTr="00906A5B">
        <w:trPr>
          <w:trHeight w:val="497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6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6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«Управление обеспечения деятельности орг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анов местного самоуправления» </w:t>
            </w:r>
          </w:p>
          <w:p w:rsidR="00C36904" w:rsidRPr="00447E6F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972,30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392,50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289,90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289,90</w:t>
            </w:r>
          </w:p>
        </w:tc>
      </w:tr>
      <w:tr w:rsidR="00C36904" w:rsidRPr="00433D57" w:rsidTr="00906A5B">
        <w:trPr>
          <w:trHeight w:val="46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6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972,30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392,50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289,90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289,90</w:t>
            </w:r>
          </w:p>
        </w:tc>
      </w:tr>
      <w:tr w:rsidR="00C36904" w:rsidRPr="00433D57" w:rsidTr="00906A5B">
        <w:trPr>
          <w:trHeight w:val="46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6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47E6F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47E6F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305"/>
        </w:trPr>
        <w:tc>
          <w:tcPr>
            <w:tcW w:w="324" w:type="pct"/>
            <w:gridSpan w:val="2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1007" w:type="pct"/>
            <w:gridSpan w:val="2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благосостояния граждан, нуждающихс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в особой заботе государства (1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управлению муниципальным имуществом Администрации города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Когалыма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Отдел опеки и попечительства Администрации города Когалыма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39438,1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12554,4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7229,80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19653,90</w:t>
            </w:r>
          </w:p>
        </w:tc>
      </w:tr>
      <w:tr w:rsidR="00C36904" w:rsidRPr="00433D57" w:rsidTr="00906A5B">
        <w:trPr>
          <w:trHeight w:val="37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30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39438,1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12554,4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7229,80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19653,90</w:t>
            </w:r>
          </w:p>
        </w:tc>
      </w:tr>
      <w:tr w:rsidR="00C36904" w:rsidRPr="00433D57" w:rsidTr="00906A5B">
        <w:trPr>
          <w:trHeight w:val="165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1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33"/>
        </w:trPr>
        <w:tc>
          <w:tcPr>
            <w:tcW w:w="324" w:type="pct"/>
            <w:gridSpan w:val="2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1.5.1.</w:t>
            </w:r>
          </w:p>
        </w:tc>
        <w:tc>
          <w:tcPr>
            <w:tcW w:w="1007" w:type="pct"/>
            <w:gridSpan w:val="2"/>
            <w:vMerge w:val="restar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39047,2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FFFFFF" w:themeFill="background1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12424,1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9" w:type="pct"/>
            <w:gridSpan w:val="3"/>
            <w:shd w:val="clear" w:color="auto" w:fill="FFFFFF" w:themeFill="background1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7099,50</w:t>
            </w:r>
          </w:p>
        </w:tc>
        <w:tc>
          <w:tcPr>
            <w:tcW w:w="428" w:type="pct"/>
            <w:shd w:val="clear" w:color="auto" w:fill="FFFFFF" w:themeFill="background1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19523,60</w:t>
            </w:r>
          </w:p>
        </w:tc>
      </w:tr>
      <w:tr w:rsidR="00C36904" w:rsidRPr="00433D57" w:rsidTr="00906A5B">
        <w:trPr>
          <w:trHeight w:val="288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FFFFFF" w:themeFill="background1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FFFFFF" w:themeFill="background1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FFFFFF" w:themeFill="background1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FFFFFF" w:themeFill="background1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312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39047,2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FFFFFF" w:themeFill="background1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12424,1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9" w:type="pct"/>
            <w:gridSpan w:val="3"/>
            <w:shd w:val="clear" w:color="auto" w:fill="FFFFFF" w:themeFill="background1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7099,50</w:t>
            </w:r>
          </w:p>
        </w:tc>
        <w:tc>
          <w:tcPr>
            <w:tcW w:w="428" w:type="pct"/>
            <w:shd w:val="clear" w:color="auto" w:fill="FFFFFF" w:themeFill="background1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19523,60</w:t>
            </w:r>
          </w:p>
        </w:tc>
      </w:tr>
      <w:tr w:rsidR="00C36904" w:rsidRPr="00433D57" w:rsidTr="00906A5B">
        <w:trPr>
          <w:trHeight w:val="48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FFFFFF" w:themeFill="background1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FFFFFF" w:themeFill="background1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FFFFFF" w:themeFill="background1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7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3"/>
        </w:trPr>
        <w:tc>
          <w:tcPr>
            <w:tcW w:w="324" w:type="pct"/>
            <w:gridSpan w:val="2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1.5.2.</w:t>
            </w:r>
          </w:p>
        </w:tc>
        <w:tc>
          <w:tcPr>
            <w:tcW w:w="1007" w:type="pct"/>
            <w:gridSpan w:val="2"/>
            <w:vMerge w:val="restar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дополнительных гарантий прав на жилое помещение детей-сирот и детей, оставшихся без попечения родителей, лиц из числа детей 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ирот и детей, оставшихся без попечения родителей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Отдел опеки и попечительства Администрации города Когалыма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390,90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130,30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130,30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130,30</w:t>
            </w:r>
          </w:p>
        </w:tc>
      </w:tr>
      <w:tr w:rsidR="00C36904" w:rsidRPr="00433D57" w:rsidTr="00906A5B">
        <w:trPr>
          <w:trHeight w:val="444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2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390,90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130,30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130,30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130,30</w:t>
            </w:r>
          </w:p>
        </w:tc>
      </w:tr>
      <w:tr w:rsidR="00C36904" w:rsidRPr="00433D57" w:rsidTr="00906A5B">
        <w:trPr>
          <w:trHeight w:val="540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04"/>
        </w:trPr>
        <w:tc>
          <w:tcPr>
            <w:tcW w:w="32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83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          Итого по подпрограмме 1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6C5B4E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4E">
              <w:rPr>
                <w:rFonts w:ascii="Times New Roman" w:eastAsia="Times New Roman" w:hAnsi="Times New Roman" w:cs="Times New Roman"/>
                <w:lang w:eastAsia="ru-RU"/>
              </w:rPr>
              <w:t>209663,00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6C5B4E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4E">
              <w:rPr>
                <w:rFonts w:ascii="Times New Roman" w:eastAsia="Times New Roman" w:hAnsi="Times New Roman" w:cs="Times New Roman"/>
                <w:lang w:eastAsia="ru-RU"/>
              </w:rPr>
              <w:t>70714,90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6C5B4E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Pr="006C5B4E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4E">
              <w:rPr>
                <w:rFonts w:ascii="Times New Roman" w:eastAsia="Times New Roman" w:hAnsi="Times New Roman" w:cs="Times New Roman"/>
                <w:lang w:eastAsia="ru-RU"/>
              </w:rPr>
              <w:t>64512,80</w:t>
            </w:r>
          </w:p>
          <w:p w:rsidR="00C36904" w:rsidRPr="006C5B4E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Pr="006C5B4E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6C5B4E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4E">
              <w:rPr>
                <w:rFonts w:ascii="Times New Roman" w:eastAsia="Times New Roman" w:hAnsi="Times New Roman" w:cs="Times New Roman"/>
                <w:lang w:eastAsia="ru-RU"/>
              </w:rPr>
              <w:t>74435,30</w:t>
            </w:r>
          </w:p>
        </w:tc>
      </w:tr>
      <w:tr w:rsidR="00C36904" w:rsidRPr="00433D57" w:rsidTr="00906A5B">
        <w:trPr>
          <w:trHeight w:val="252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6C5B4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4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6C5B4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4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6C5B4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4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6C5B4E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4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52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6C5B4E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4E">
              <w:rPr>
                <w:rFonts w:ascii="Times New Roman" w:eastAsia="Times New Roman" w:hAnsi="Times New Roman" w:cs="Times New Roman"/>
                <w:lang w:eastAsia="ru-RU"/>
              </w:rPr>
              <w:t>209663,00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6C5B4E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4E">
              <w:rPr>
                <w:rFonts w:ascii="Times New Roman" w:eastAsia="Times New Roman" w:hAnsi="Times New Roman" w:cs="Times New Roman"/>
                <w:lang w:eastAsia="ru-RU"/>
              </w:rPr>
              <w:t>70714,90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6C5B4E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4E">
              <w:rPr>
                <w:rFonts w:ascii="Times New Roman" w:eastAsia="Times New Roman" w:hAnsi="Times New Roman" w:cs="Times New Roman"/>
                <w:lang w:eastAsia="ru-RU"/>
              </w:rPr>
              <w:t>64512,80</w:t>
            </w:r>
          </w:p>
          <w:p w:rsidR="00C36904" w:rsidRPr="006C5B4E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6C5B4E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5B4E">
              <w:rPr>
                <w:rFonts w:ascii="Times New Roman" w:eastAsia="Times New Roman" w:hAnsi="Times New Roman" w:cs="Times New Roman"/>
                <w:lang w:eastAsia="ru-RU"/>
              </w:rPr>
              <w:t>74435,30</w:t>
            </w:r>
          </w:p>
        </w:tc>
      </w:tr>
      <w:tr w:rsidR="00C36904" w:rsidRPr="00433D57" w:rsidTr="00906A5B">
        <w:trPr>
          <w:trHeight w:val="275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49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проектам, портфелям проектов автономного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8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50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94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Подпрограмма 2 «Социальная поддержка отдельных категорий граждан»</w:t>
            </w: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36904" w:rsidRPr="00433D57" w:rsidTr="00906A5B">
        <w:trPr>
          <w:trHeight w:val="208"/>
        </w:trPr>
        <w:tc>
          <w:tcPr>
            <w:tcW w:w="310" w:type="pct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014" w:type="pct"/>
            <w:gridSpan w:val="2"/>
            <w:vMerge w:val="restart"/>
            <w:shd w:val="clear" w:color="auto" w:fill="auto"/>
          </w:tcPr>
          <w:p w:rsidR="00C36904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меры социальной поддержки приглашенным специалистам в сфере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здравоохранения и образования (</w:t>
            </w:r>
            <w:r w:rsidR="00386F7F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6" w:type="pct"/>
            <w:gridSpan w:val="2"/>
            <w:vMerge w:val="restar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29970,00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9990,00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9990,00</w:t>
            </w:r>
          </w:p>
        </w:tc>
      </w:tr>
      <w:tr w:rsidR="00C36904" w:rsidRPr="00433D57" w:rsidTr="00906A5B">
        <w:trPr>
          <w:trHeight w:val="208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08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08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29970,00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9990,00</w:t>
            </w:r>
          </w:p>
        </w:tc>
      </w:tr>
      <w:tr w:rsidR="00C36904" w:rsidRPr="00433D57" w:rsidTr="00906A5B">
        <w:trPr>
          <w:trHeight w:val="208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08"/>
        </w:trPr>
        <w:tc>
          <w:tcPr>
            <w:tcW w:w="310" w:type="pct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 w:val="restar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города Когалыма   </w:t>
            </w:r>
          </w:p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23670,00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7890,00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7890,00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7890,00</w:t>
            </w:r>
          </w:p>
        </w:tc>
      </w:tr>
      <w:tr w:rsidR="00C36904" w:rsidRPr="00433D57" w:rsidTr="00906A5B">
        <w:trPr>
          <w:trHeight w:val="367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17"/>
        </w:trPr>
        <w:tc>
          <w:tcPr>
            <w:tcW w:w="310" w:type="pct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55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23670,00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7890,00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7890,00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7890,00</w:t>
            </w:r>
          </w:p>
        </w:tc>
      </w:tr>
      <w:tr w:rsidR="00C36904" w:rsidRPr="00433D57" w:rsidTr="00906A5B">
        <w:trPr>
          <w:trHeight w:val="180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180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 w:val="restar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Отдел по связям с общественностью и социальным вопросам Администрации города Когалыма</w:t>
            </w: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</w:tr>
      <w:tr w:rsidR="00C36904" w:rsidRPr="00433D57" w:rsidTr="00906A5B">
        <w:trPr>
          <w:trHeight w:val="180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180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180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</w:tr>
      <w:tr w:rsidR="00C36904" w:rsidRPr="00433D57" w:rsidTr="00906A5B">
        <w:trPr>
          <w:trHeight w:val="180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33"/>
        </w:trPr>
        <w:tc>
          <w:tcPr>
            <w:tcW w:w="310" w:type="pct"/>
            <w:vMerge w:val="restart"/>
            <w:shd w:val="clear" w:color="auto" w:fill="auto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1014" w:type="pct"/>
            <w:gridSpan w:val="2"/>
            <w:vMerge w:val="restar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поддержки 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гражданам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удостоенным звания «Почётн</w:t>
            </w:r>
            <w:r w:rsidR="00386F7F">
              <w:rPr>
                <w:rFonts w:ascii="Times New Roman" w:eastAsia="Times New Roman" w:hAnsi="Times New Roman" w:cs="Times New Roman"/>
                <w:lang w:eastAsia="ru-RU"/>
              </w:rPr>
              <w:t>ый гражданин города Когалыма» (5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6" w:type="pct"/>
            <w:gridSpan w:val="2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Отдел по связям с общественностью и социальным вопросам</w:t>
            </w: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   1890,00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630,00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630,00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630,00</w:t>
            </w:r>
          </w:p>
        </w:tc>
      </w:tr>
      <w:tr w:rsidR="00C36904" w:rsidRPr="00433D57" w:rsidTr="00906A5B">
        <w:trPr>
          <w:trHeight w:val="372"/>
        </w:trPr>
        <w:tc>
          <w:tcPr>
            <w:tcW w:w="310" w:type="pct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348"/>
        </w:trPr>
        <w:tc>
          <w:tcPr>
            <w:tcW w:w="310" w:type="pct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80"/>
        </w:trPr>
        <w:tc>
          <w:tcPr>
            <w:tcW w:w="310" w:type="pct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1890,00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630,00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630,00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630,00</w:t>
            </w:r>
          </w:p>
        </w:tc>
      </w:tr>
      <w:tr w:rsidR="00C36904" w:rsidRPr="00433D57" w:rsidTr="00906A5B">
        <w:trPr>
          <w:trHeight w:val="264"/>
        </w:trPr>
        <w:tc>
          <w:tcPr>
            <w:tcW w:w="310" w:type="pct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307"/>
        </w:trPr>
        <w:tc>
          <w:tcPr>
            <w:tcW w:w="310" w:type="pct"/>
            <w:vMerge w:val="restar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 w:val="restar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Дополнительные меры поддержки отдельных категорий граждан, в</w:t>
            </w:r>
            <w:r w:rsidR="00386F7F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старшего поколения (6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6" w:type="pct"/>
            <w:gridSpan w:val="2"/>
            <w:vMerge w:val="restar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УО (МАУ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Информационно-ресурсный центр города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Когалыма»)</w:t>
            </w: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78,30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</w:tr>
      <w:tr w:rsidR="00C36904" w:rsidRPr="00433D57" w:rsidTr="00906A5B">
        <w:trPr>
          <w:trHeight w:val="315"/>
        </w:trPr>
        <w:tc>
          <w:tcPr>
            <w:tcW w:w="310" w:type="pct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195"/>
        </w:trPr>
        <w:tc>
          <w:tcPr>
            <w:tcW w:w="310" w:type="pct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70"/>
        </w:trPr>
        <w:tc>
          <w:tcPr>
            <w:tcW w:w="310" w:type="pct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78,30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</w:tr>
      <w:tr w:rsidR="00C36904" w:rsidRPr="00433D57" w:rsidTr="00906A5B">
        <w:trPr>
          <w:trHeight w:val="221"/>
        </w:trPr>
        <w:tc>
          <w:tcPr>
            <w:tcW w:w="310" w:type="pct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135"/>
        </w:trPr>
        <w:tc>
          <w:tcPr>
            <w:tcW w:w="310" w:type="pct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из числа ветеранов Великой Отечественной войны от имени главы города Когалыма</w:t>
            </w: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УО (МАУ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Информационно-ресурсный центр города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Когалыма»)</w:t>
            </w: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78,30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</w:tr>
      <w:tr w:rsidR="00C36904" w:rsidRPr="00433D57" w:rsidTr="00906A5B">
        <w:trPr>
          <w:trHeight w:val="348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384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55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78,30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</w:tr>
      <w:tr w:rsidR="00C36904" w:rsidRPr="00433D57" w:rsidTr="00906A5B">
        <w:trPr>
          <w:trHeight w:val="189"/>
        </w:trPr>
        <w:tc>
          <w:tcPr>
            <w:tcW w:w="310" w:type="pct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</w:t>
            </w: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31938,30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10646,10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10646,10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10646,10</w:t>
            </w:r>
          </w:p>
        </w:tc>
      </w:tr>
      <w:tr w:rsidR="00C36904" w:rsidRPr="00433D57" w:rsidTr="00906A5B">
        <w:trPr>
          <w:trHeight w:val="246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2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95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31938,30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10646,10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10646,10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10646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,10</w:t>
            </w:r>
          </w:p>
        </w:tc>
      </w:tr>
      <w:tr w:rsidR="00C36904" w:rsidRPr="00433D57" w:rsidTr="00906A5B">
        <w:trPr>
          <w:trHeight w:val="249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проектам, портфелям проектов автономного округа (в том числе направленные на реализацию национальных и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федеральных проектов Российской Федерации)</w:t>
            </w:r>
            <w:proofErr w:type="gramEnd"/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10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55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195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300"/>
        </w:trPr>
        <w:tc>
          <w:tcPr>
            <w:tcW w:w="2230" w:type="pct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764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noWrap/>
          </w:tcPr>
          <w:p w:rsidR="00C36904" w:rsidRPr="00983E8C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241601,30</w:t>
            </w:r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auto"/>
            <w:noWrap/>
          </w:tcPr>
          <w:p w:rsidR="00C36904" w:rsidRPr="00983E8C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81361,00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C36904" w:rsidRPr="00983E8C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75158,90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noWrap/>
          </w:tcPr>
          <w:p w:rsidR="00C36904" w:rsidRPr="00983E8C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85081,40</w:t>
            </w:r>
          </w:p>
        </w:tc>
      </w:tr>
      <w:tr w:rsidR="00C36904" w:rsidRPr="00433D57" w:rsidTr="00906A5B">
        <w:trPr>
          <w:trHeight w:val="204"/>
        </w:trPr>
        <w:tc>
          <w:tcPr>
            <w:tcW w:w="2230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left w:val="single" w:sz="4" w:space="0" w:color="auto"/>
            </w:tcBorders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313"/>
        </w:trPr>
        <w:tc>
          <w:tcPr>
            <w:tcW w:w="2230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left w:val="single" w:sz="4" w:space="0" w:color="auto"/>
            </w:tcBorders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209663,00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70714,90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64512,80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74435,30</w:t>
            </w:r>
          </w:p>
        </w:tc>
      </w:tr>
      <w:tr w:rsidR="00C36904" w:rsidRPr="00433D57" w:rsidTr="00906A5B">
        <w:trPr>
          <w:trHeight w:val="510"/>
        </w:trPr>
        <w:tc>
          <w:tcPr>
            <w:tcW w:w="2230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left w:val="single" w:sz="4" w:space="0" w:color="auto"/>
            </w:tcBorders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31938,30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10646,10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10646,10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10646,10</w:t>
            </w:r>
          </w:p>
        </w:tc>
      </w:tr>
      <w:tr w:rsidR="00C36904" w:rsidRPr="00433D57" w:rsidTr="00906A5B">
        <w:trPr>
          <w:trHeight w:val="234"/>
        </w:trPr>
        <w:tc>
          <w:tcPr>
            <w:tcW w:w="2230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983E8C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983E8C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983E8C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983E8C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76"/>
        </w:trPr>
        <w:tc>
          <w:tcPr>
            <w:tcW w:w="2230" w:type="pct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64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6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22"/>
        </w:trPr>
        <w:tc>
          <w:tcPr>
            <w:tcW w:w="2230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6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04" w:rsidRPr="00983E8C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5" w:type="pct"/>
            <w:gridSpan w:val="2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40"/>
        </w:trPr>
        <w:tc>
          <w:tcPr>
            <w:tcW w:w="2230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left w:val="single" w:sz="4" w:space="0" w:color="auto"/>
            </w:tcBorders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04"/>
        </w:trPr>
        <w:tc>
          <w:tcPr>
            <w:tcW w:w="2230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32"/>
        </w:trPr>
        <w:tc>
          <w:tcPr>
            <w:tcW w:w="2230" w:type="pct"/>
            <w:gridSpan w:val="5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Проекты, портфели проектов муниципального образования</w:t>
            </w: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10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85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59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10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40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04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06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 (за исключением инвестиций в объекты государственной и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10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80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 города Когалыма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64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10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20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Когалыма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324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38"/>
        </w:trPr>
        <w:tc>
          <w:tcPr>
            <w:tcW w:w="2230" w:type="pct"/>
            <w:gridSpan w:val="5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904" w:rsidRPr="00433D57" w:rsidTr="00906A5B">
        <w:trPr>
          <w:trHeight w:val="114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</w:t>
            </w:r>
            <w:proofErr w:type="spell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ОСОиСВ</w:t>
            </w:r>
            <w:proofErr w:type="spell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8190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2730</w:t>
            </w: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2730</w:t>
            </w: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2730</w:t>
            </w: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36904" w:rsidRPr="00433D57" w:rsidTr="00906A5B">
        <w:trPr>
          <w:trHeight w:val="58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20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375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Когалыма 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8190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2730</w:t>
            </w: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2730</w:t>
            </w: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2730</w:t>
            </w: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36904" w:rsidRPr="00433D57" w:rsidTr="00906A5B">
        <w:trPr>
          <w:trHeight w:val="235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Соисполнитель 1</w:t>
            </w:r>
          </w:p>
          <w:p w:rsidR="00C36904" w:rsidRPr="00433D57" w:rsidRDefault="00C36904" w:rsidP="00906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Отдел опеки и попечительства Администрации города Когалыма</w:t>
            </w: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144990,10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49658,10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48916,80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46415,20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372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144990,10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49658,10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48916,80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46415,20</w:t>
            </w:r>
          </w:p>
        </w:tc>
      </w:tr>
      <w:tr w:rsidR="00C36904" w:rsidRPr="00433D57" w:rsidTr="00906A5B">
        <w:trPr>
          <w:trHeight w:val="381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Когалыма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135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160"/>
        </w:trPr>
        <w:tc>
          <w:tcPr>
            <w:tcW w:w="2230" w:type="pct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Соисполнитель 2</w:t>
            </w:r>
          </w:p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«Управление обеспечения деятельности органов местного самоуправления»</w:t>
            </w: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3270,30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1249,30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1010,50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1010,50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76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3270,30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1249,30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1010,50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1010,50</w:t>
            </w:r>
          </w:p>
        </w:tc>
      </w:tr>
      <w:tr w:rsidR="00C36904" w:rsidRPr="00433D57" w:rsidTr="00906A5B">
        <w:trPr>
          <w:trHeight w:val="480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Когалыма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70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Соисполнитель 3</w:t>
            </w:r>
          </w:p>
          <w:p w:rsidR="00C36904" w:rsidRPr="00433D57" w:rsidRDefault="00C36904" w:rsidP="00906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39047,20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12424,10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7099,50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19523,60</w:t>
            </w:r>
          </w:p>
        </w:tc>
      </w:tr>
      <w:tr w:rsidR="00C36904" w:rsidRPr="00433D57" w:rsidTr="00906A5B">
        <w:trPr>
          <w:trHeight w:val="269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64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39047,20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12424,10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7099,50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19523,60</w:t>
            </w:r>
          </w:p>
        </w:tc>
      </w:tr>
      <w:tr w:rsidR="00C36904" w:rsidRPr="00433D57" w:rsidTr="00906A5B">
        <w:trPr>
          <w:trHeight w:val="525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Когалыма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19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55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Соисполнитель 4</w:t>
            </w:r>
          </w:p>
          <w:p w:rsidR="00C36904" w:rsidRPr="00433D57" w:rsidRDefault="00C36904" w:rsidP="00906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города Когалыма</w:t>
            </w:r>
          </w:p>
        </w:tc>
        <w:tc>
          <w:tcPr>
            <w:tcW w:w="764" w:type="pct"/>
            <w:shd w:val="clear" w:color="auto" w:fill="auto"/>
            <w:noWrap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23670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</w:tr>
      <w:tr w:rsidR="00C36904" w:rsidRPr="00433D57" w:rsidTr="00906A5B">
        <w:trPr>
          <w:trHeight w:val="377"/>
        </w:trPr>
        <w:tc>
          <w:tcPr>
            <w:tcW w:w="2230" w:type="pct"/>
            <w:gridSpan w:val="5"/>
            <w:vMerge/>
            <w:shd w:val="clear" w:color="auto" w:fill="auto"/>
            <w:vAlign w:val="center"/>
            <w:hideMark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hideMark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312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495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Когалыма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23670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</w:tr>
      <w:tr w:rsidR="00C36904" w:rsidRPr="00433D57" w:rsidTr="00906A5B">
        <w:trPr>
          <w:trHeight w:val="249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183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Соисполнитель 5</w:t>
            </w:r>
          </w:p>
          <w:p w:rsidR="00C36904" w:rsidRPr="00433D57" w:rsidRDefault="00906A5B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УО (</w:t>
            </w:r>
            <w:r w:rsidR="00C36904" w:rsidRPr="00433D57">
              <w:rPr>
                <w:rFonts w:ascii="Times New Roman" w:eastAsia="Times New Roman" w:hAnsi="Times New Roman" w:cs="Times New Roman"/>
                <w:lang w:eastAsia="ru-RU"/>
              </w:rPr>
              <w:t>МАУ «</w:t>
            </w:r>
            <w:r w:rsidR="00C3690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Информационно-ресурсный центр города </w:t>
            </w:r>
            <w:r w:rsidR="00C36904" w:rsidRPr="00433D57">
              <w:rPr>
                <w:rFonts w:ascii="Times New Roman" w:eastAsia="Times New Roman" w:hAnsi="Times New Roman" w:cs="Times New Roman"/>
                <w:lang w:eastAsia="ru-RU"/>
              </w:rPr>
              <w:t>Когалыма»</w:t>
            </w:r>
            <w:r w:rsidR="00C3690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78,30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</w:tr>
      <w:tr w:rsidR="00C36904" w:rsidRPr="00433D57" w:rsidTr="00906A5B">
        <w:trPr>
          <w:trHeight w:val="276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120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570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Когалыма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78,30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</w:tr>
      <w:tr w:rsidR="00C36904" w:rsidRPr="00433D57" w:rsidTr="00906A5B">
        <w:trPr>
          <w:trHeight w:val="174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183"/>
        </w:trPr>
        <w:tc>
          <w:tcPr>
            <w:tcW w:w="2230" w:type="pct"/>
            <w:gridSpan w:val="5"/>
            <w:vMerge w:val="restart"/>
            <w:shd w:val="clear" w:color="auto" w:fill="auto"/>
            <w:vAlign w:val="center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Соисполнитель 6</w:t>
            </w:r>
          </w:p>
          <w:p w:rsidR="00C36904" w:rsidRPr="00433D57" w:rsidRDefault="00C36904" w:rsidP="00906A5B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Отдел по 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ганизации деятельности муниципальной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 по делам несовершеннолетних и защите их прав при Администрации города Когалыма</w:t>
            </w:r>
          </w:p>
          <w:p w:rsidR="00C36904" w:rsidRPr="00433D57" w:rsidRDefault="00C36904" w:rsidP="009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30" w:type="pct"/>
            <w:shd w:val="clear" w:color="auto" w:fill="auto"/>
            <w:noWrap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22355,4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7383,40</w:t>
            </w:r>
          </w:p>
        </w:tc>
        <w:tc>
          <w:tcPr>
            <w:tcW w:w="479" w:type="pct"/>
            <w:gridSpan w:val="3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7486,00</w:t>
            </w:r>
          </w:p>
        </w:tc>
        <w:tc>
          <w:tcPr>
            <w:tcW w:w="428" w:type="pct"/>
            <w:shd w:val="clear" w:color="auto" w:fill="auto"/>
            <w:noWrap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7486,00</w:t>
            </w:r>
          </w:p>
        </w:tc>
      </w:tr>
      <w:tr w:rsidR="00C36904" w:rsidRPr="00433D57" w:rsidTr="00906A5B">
        <w:trPr>
          <w:trHeight w:val="252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76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22355,4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7383,40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7486,00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7486,00</w:t>
            </w:r>
          </w:p>
        </w:tc>
      </w:tr>
      <w:tr w:rsidR="00C36904" w:rsidRPr="00433D57" w:rsidTr="00906A5B">
        <w:trPr>
          <w:trHeight w:val="324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4" w:type="pct"/>
            <w:shd w:val="clear" w:color="auto" w:fill="auto"/>
          </w:tcPr>
          <w:p w:rsidR="00C36904" w:rsidRPr="00433D57" w:rsidRDefault="00C36904" w:rsidP="0090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Когалыма 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6904" w:rsidRPr="00433D57" w:rsidTr="00906A5B">
        <w:trPr>
          <w:trHeight w:val="228"/>
        </w:trPr>
        <w:tc>
          <w:tcPr>
            <w:tcW w:w="2230" w:type="pct"/>
            <w:gridSpan w:val="5"/>
            <w:vMerge/>
            <w:shd w:val="clear" w:color="auto" w:fill="auto"/>
            <w:vAlign w:val="center"/>
          </w:tcPr>
          <w:p w:rsidR="00C36904" w:rsidRPr="00433D57" w:rsidRDefault="00C36904" w:rsidP="00906A5B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C36904" w:rsidRPr="00433D5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gridSpan w:val="3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6904" w:rsidRPr="000415E7" w:rsidRDefault="00C36904" w:rsidP="00906A5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392FC7" w:rsidRDefault="00433D57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824493" w:rsidRDefault="00824493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493" w:rsidRDefault="00824493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493" w:rsidRDefault="00824493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493" w:rsidRDefault="00824493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493" w:rsidRDefault="00824493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493" w:rsidRDefault="00824493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493" w:rsidRDefault="00824493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493" w:rsidRDefault="00824493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493" w:rsidRDefault="00824493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493" w:rsidRDefault="00824493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493" w:rsidRDefault="00824493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493" w:rsidRDefault="00824493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493" w:rsidRDefault="00824493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493" w:rsidRDefault="00824493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8F0" w:rsidRDefault="00D938F0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8F0" w:rsidRDefault="00D938F0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8F0" w:rsidRDefault="00D938F0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5B" w:rsidRDefault="00906A5B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5B" w:rsidRDefault="00906A5B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5B" w:rsidRDefault="00906A5B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5B" w:rsidRDefault="00906A5B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5B" w:rsidRDefault="00906A5B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8F0" w:rsidRDefault="00D938F0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493" w:rsidRDefault="00824493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493" w:rsidRDefault="00824493" w:rsidP="00433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57" w:rsidRPr="00433D57" w:rsidRDefault="00433D57" w:rsidP="00433D57">
      <w:pPr>
        <w:autoSpaceDE w:val="0"/>
        <w:autoSpaceDN w:val="0"/>
        <w:adjustRightInd w:val="0"/>
        <w:spacing w:after="0" w:line="240" w:lineRule="auto"/>
        <w:ind w:right="-44"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lastRenderedPageBreak/>
        <w:t>Таблица 3</w:t>
      </w:r>
    </w:p>
    <w:p w:rsidR="00433D57" w:rsidRPr="00433D57" w:rsidRDefault="00433D57" w:rsidP="00433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3D57" w:rsidRPr="00433D57" w:rsidRDefault="00433D57" w:rsidP="00433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t xml:space="preserve">Портфели проектов и проекты, </w:t>
      </w:r>
      <w:proofErr w:type="gramStart"/>
      <w:r w:rsidRPr="00433D57">
        <w:rPr>
          <w:rFonts w:ascii="Times New Roman" w:eastAsia="Times New Roman" w:hAnsi="Times New Roman" w:cs="Times New Roman"/>
          <w:lang w:eastAsia="ru-RU"/>
        </w:rPr>
        <w:t>направленные</w:t>
      </w:r>
      <w:proofErr w:type="gramEnd"/>
      <w:r w:rsidRPr="00433D57">
        <w:rPr>
          <w:rFonts w:ascii="Times New Roman" w:eastAsia="Times New Roman" w:hAnsi="Times New Roman" w:cs="Times New Roman"/>
          <w:lang w:eastAsia="ru-RU"/>
        </w:rPr>
        <w:t xml:space="preserve"> в том числе на реализацию национальных </w:t>
      </w:r>
    </w:p>
    <w:p w:rsidR="00433D57" w:rsidRPr="00433D57" w:rsidRDefault="00433D57" w:rsidP="00433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t xml:space="preserve">и федеральных проектов Российской Федерации </w:t>
      </w:r>
    </w:p>
    <w:p w:rsidR="00433D57" w:rsidRPr="00433D57" w:rsidRDefault="00433D57" w:rsidP="00433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t>(заполняются в части участия города Когалыма в данных проектах)</w:t>
      </w:r>
    </w:p>
    <w:p w:rsidR="00433D57" w:rsidRPr="00433D57" w:rsidRDefault="00433D57" w:rsidP="00433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4"/>
        <w:gridCol w:w="1322"/>
        <w:gridCol w:w="1356"/>
        <w:gridCol w:w="438"/>
        <w:gridCol w:w="1386"/>
        <w:gridCol w:w="288"/>
        <w:gridCol w:w="1236"/>
        <w:gridCol w:w="12"/>
        <w:gridCol w:w="1587"/>
        <w:gridCol w:w="2694"/>
        <w:gridCol w:w="926"/>
        <w:gridCol w:w="1238"/>
        <w:gridCol w:w="953"/>
        <w:gridCol w:w="1020"/>
      </w:tblGrid>
      <w:tr w:rsidR="00433D57" w:rsidRPr="00433D57" w:rsidTr="00433D57">
        <w:tc>
          <w:tcPr>
            <w:tcW w:w="394" w:type="dxa"/>
            <w:gridSpan w:val="2"/>
            <w:vMerge w:val="restart"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322" w:type="dxa"/>
            <w:vMerge w:val="restart"/>
            <w:shd w:val="clear" w:color="auto" w:fill="auto"/>
            <w:hideMark/>
          </w:tcPr>
          <w:p w:rsidR="00433D57" w:rsidRPr="00433D57" w:rsidRDefault="00433D57" w:rsidP="00433D57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794" w:type="dxa"/>
            <w:gridSpan w:val="2"/>
            <w:vMerge w:val="restart"/>
            <w:shd w:val="clear" w:color="auto" w:fill="auto"/>
          </w:tcPr>
          <w:p w:rsidR="00433D57" w:rsidRPr="00433D57" w:rsidRDefault="00433D57" w:rsidP="00433D57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Наименование проекта или мероприятия</w:t>
            </w:r>
          </w:p>
        </w:tc>
        <w:tc>
          <w:tcPr>
            <w:tcW w:w="1674" w:type="dxa"/>
            <w:gridSpan w:val="2"/>
            <w:vMerge w:val="restart"/>
            <w:shd w:val="clear" w:color="auto" w:fill="auto"/>
          </w:tcPr>
          <w:p w:rsidR="00433D57" w:rsidRPr="00433D57" w:rsidRDefault="00433D57" w:rsidP="00433D57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</w:t>
            </w:r>
          </w:p>
        </w:tc>
        <w:tc>
          <w:tcPr>
            <w:tcW w:w="1248" w:type="dxa"/>
            <w:gridSpan w:val="2"/>
            <w:vMerge w:val="restart"/>
            <w:shd w:val="clear" w:color="auto" w:fill="auto"/>
            <w:hideMark/>
          </w:tcPr>
          <w:p w:rsidR="00433D57" w:rsidRPr="00433D57" w:rsidRDefault="00433D57" w:rsidP="00433D57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Цели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433D57" w:rsidRPr="00433D57" w:rsidRDefault="00433D57" w:rsidP="00433D57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33D57" w:rsidRPr="00433D57" w:rsidRDefault="00433D57" w:rsidP="00433D57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4137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433D57" w:rsidRPr="00433D57" w:rsidRDefault="00433D57" w:rsidP="00433D57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Параметры 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финансового</w:t>
            </w:r>
            <w:proofErr w:type="gramEnd"/>
          </w:p>
          <w:p w:rsidR="00433D57" w:rsidRPr="00433D57" w:rsidRDefault="00433D57" w:rsidP="00433D57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обеспечения, тыс. рублей</w:t>
            </w:r>
          </w:p>
        </w:tc>
      </w:tr>
      <w:tr w:rsidR="00433D57" w:rsidRPr="00433D57" w:rsidTr="00433D57">
        <w:trPr>
          <w:trHeight w:val="557"/>
        </w:trPr>
        <w:tc>
          <w:tcPr>
            <w:tcW w:w="39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433D57" w:rsidRPr="00433D57" w:rsidRDefault="00433D57" w:rsidP="00433D57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433D57" w:rsidRPr="00433D57" w:rsidRDefault="00433D57" w:rsidP="00433D57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33D57" w:rsidRPr="00433D57" w:rsidRDefault="00433D57" w:rsidP="00433D57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433D57" w:rsidRPr="00433D57" w:rsidRDefault="00433D57" w:rsidP="00433D57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38" w:type="dxa"/>
            <w:shd w:val="clear" w:color="auto" w:fill="auto"/>
          </w:tcPr>
          <w:p w:rsidR="00433D57" w:rsidRPr="00433D57" w:rsidRDefault="00433D57" w:rsidP="00433D57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953" w:type="dxa"/>
            <w:shd w:val="clear" w:color="auto" w:fill="auto"/>
          </w:tcPr>
          <w:p w:rsidR="00433D57" w:rsidRPr="00433D57" w:rsidRDefault="00433D57" w:rsidP="00433D57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</w:tcPr>
          <w:p w:rsidR="00433D57" w:rsidRPr="00433D57" w:rsidRDefault="00433D57" w:rsidP="00433D57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</w:tr>
      <w:tr w:rsidR="00433D57" w:rsidRPr="00433D57" w:rsidTr="00433D57">
        <w:trPr>
          <w:trHeight w:val="70"/>
        </w:trPr>
        <w:tc>
          <w:tcPr>
            <w:tcW w:w="394" w:type="dxa"/>
            <w:gridSpan w:val="2"/>
            <w:shd w:val="clear" w:color="auto" w:fill="auto"/>
          </w:tcPr>
          <w:p w:rsidR="00433D57" w:rsidRPr="00433D57" w:rsidRDefault="00433D57" w:rsidP="00433D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433D57" w:rsidRPr="00433D57" w:rsidRDefault="00433D57" w:rsidP="00433D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433D57" w:rsidRPr="00433D57" w:rsidRDefault="00433D57" w:rsidP="00433D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433D57" w:rsidRPr="00433D57" w:rsidRDefault="00433D57" w:rsidP="00433D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433D57" w:rsidRPr="00433D57" w:rsidRDefault="00433D57" w:rsidP="00433D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87" w:type="dxa"/>
            <w:shd w:val="clear" w:color="auto" w:fill="auto"/>
          </w:tcPr>
          <w:p w:rsidR="00433D57" w:rsidRPr="00433D57" w:rsidRDefault="00433D57" w:rsidP="00433D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433D57" w:rsidRPr="00433D57" w:rsidRDefault="00433D57" w:rsidP="00433D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26" w:type="dxa"/>
            <w:shd w:val="clear" w:color="auto" w:fill="auto"/>
          </w:tcPr>
          <w:p w:rsidR="00433D57" w:rsidRPr="00433D57" w:rsidRDefault="00433D57" w:rsidP="00433D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38" w:type="dxa"/>
            <w:shd w:val="clear" w:color="auto" w:fill="auto"/>
          </w:tcPr>
          <w:p w:rsidR="00433D57" w:rsidRPr="00433D57" w:rsidRDefault="00433D57" w:rsidP="00433D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3" w:type="dxa"/>
            <w:shd w:val="clear" w:color="auto" w:fill="auto"/>
          </w:tcPr>
          <w:p w:rsidR="00433D57" w:rsidRPr="00433D57" w:rsidRDefault="00433D57" w:rsidP="00433D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</w:tcPr>
          <w:p w:rsidR="00433D57" w:rsidRPr="00433D57" w:rsidRDefault="00433D57" w:rsidP="00433D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33D57" w:rsidRPr="00433D57" w:rsidTr="00433D57">
        <w:trPr>
          <w:trHeight w:val="249"/>
        </w:trPr>
        <w:tc>
          <w:tcPr>
            <w:tcW w:w="14850" w:type="dxa"/>
            <w:gridSpan w:val="15"/>
            <w:tcBorders>
              <w:right w:val="single" w:sz="8" w:space="0" w:color="auto"/>
            </w:tcBorders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433D57" w:rsidRPr="00433D57" w:rsidTr="00433D57">
        <w:tc>
          <w:tcPr>
            <w:tcW w:w="394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94" w:type="dxa"/>
            <w:gridSpan w:val="2"/>
            <w:vMerge w:val="restart"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vMerge w:val="restart"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vMerge w:val="restart"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3D57" w:rsidRPr="00433D57" w:rsidRDefault="00433D57" w:rsidP="00433D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2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8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3D57" w:rsidRPr="00433D57" w:rsidTr="00433D57">
        <w:tc>
          <w:tcPr>
            <w:tcW w:w="39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33D57" w:rsidRPr="00433D57" w:rsidRDefault="00433D57" w:rsidP="00433D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2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8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3D57" w:rsidRPr="00433D57" w:rsidTr="00433D57">
        <w:tc>
          <w:tcPr>
            <w:tcW w:w="39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33D57" w:rsidRPr="00433D57" w:rsidRDefault="00433D57" w:rsidP="00433D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</w:p>
          <w:p w:rsidR="00433D57" w:rsidRPr="00433D57" w:rsidRDefault="00433D57" w:rsidP="00433D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92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8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3D57" w:rsidRPr="00433D57" w:rsidTr="00433D57">
        <w:tc>
          <w:tcPr>
            <w:tcW w:w="39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33D57" w:rsidRPr="00433D57" w:rsidRDefault="00433D57" w:rsidP="00433D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</w:p>
          <w:p w:rsidR="00433D57" w:rsidRPr="00433D57" w:rsidRDefault="00433D57" w:rsidP="00433D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города Когалыма</w:t>
            </w:r>
          </w:p>
        </w:tc>
        <w:tc>
          <w:tcPr>
            <w:tcW w:w="92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8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3D57" w:rsidRPr="00433D57" w:rsidTr="00433D57">
        <w:tc>
          <w:tcPr>
            <w:tcW w:w="39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33D57" w:rsidRPr="00433D57" w:rsidRDefault="00433D57" w:rsidP="00433D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92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8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3D57" w:rsidRPr="00433D57" w:rsidTr="00433D57">
        <w:tc>
          <w:tcPr>
            <w:tcW w:w="39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33D57" w:rsidRPr="00433D57" w:rsidRDefault="00433D57" w:rsidP="00433D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92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8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3D57" w:rsidRPr="00433D57" w:rsidTr="00433D57">
        <w:tc>
          <w:tcPr>
            <w:tcW w:w="14850" w:type="dxa"/>
            <w:gridSpan w:val="15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Портфели проектов Ханты-Мансийского автономного округа – Югры </w:t>
            </w:r>
          </w:p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(указывается перечень портфелей проектов, не основанных на национальных и федеральных проектах Российской Федерации) </w:t>
            </w:r>
          </w:p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(заполняются в части участия города Когалыма в данных проектах)</w:t>
            </w:r>
          </w:p>
        </w:tc>
      </w:tr>
      <w:tr w:rsidR="00433D57" w:rsidRPr="00433D57" w:rsidTr="00433D57">
        <w:tc>
          <w:tcPr>
            <w:tcW w:w="360" w:type="dxa"/>
            <w:vMerge w:val="restart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vMerge w:val="restart"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24" w:type="dxa"/>
            <w:gridSpan w:val="2"/>
            <w:vMerge w:val="restart"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24" w:type="dxa"/>
            <w:gridSpan w:val="2"/>
            <w:vMerge w:val="restart"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9" w:type="dxa"/>
            <w:gridSpan w:val="2"/>
            <w:vMerge w:val="restart"/>
            <w:shd w:val="clear" w:color="auto" w:fill="auto"/>
          </w:tcPr>
          <w:p w:rsidR="00433D57" w:rsidRPr="00433D57" w:rsidRDefault="00433D57" w:rsidP="00433D5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3D57" w:rsidRPr="00433D57" w:rsidRDefault="00433D57" w:rsidP="00433D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2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8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3D57" w:rsidRPr="00433D57" w:rsidTr="00433D57">
        <w:tc>
          <w:tcPr>
            <w:tcW w:w="360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33D57" w:rsidRPr="00433D57" w:rsidRDefault="00433D57" w:rsidP="00433D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2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8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3D57" w:rsidRPr="00433D57" w:rsidTr="00433D57">
        <w:tc>
          <w:tcPr>
            <w:tcW w:w="360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33D57" w:rsidRPr="00433D57" w:rsidRDefault="00433D57" w:rsidP="00433D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92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8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3D57" w:rsidRPr="00433D57" w:rsidTr="00433D57">
        <w:tc>
          <w:tcPr>
            <w:tcW w:w="360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33D57" w:rsidRPr="00433D57" w:rsidRDefault="00433D57" w:rsidP="00433D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92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8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3D57" w:rsidRPr="00433D57" w:rsidTr="00433D57">
        <w:tc>
          <w:tcPr>
            <w:tcW w:w="360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33D57" w:rsidRPr="00433D57" w:rsidRDefault="00433D57" w:rsidP="00433D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92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8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3D57" w:rsidRPr="00433D57" w:rsidTr="00433D57">
        <w:tc>
          <w:tcPr>
            <w:tcW w:w="14850" w:type="dxa"/>
            <w:gridSpan w:val="15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Проекты Ханты-Мансийского автономного округа – Югры </w:t>
            </w:r>
          </w:p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(указываются проекты, не включенные в состав портфелей проектов Ханты-Мансийского автономного округа – Югры) </w:t>
            </w:r>
          </w:p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(заполняются в части участия города Когалыма в данных проектах)</w:t>
            </w:r>
          </w:p>
        </w:tc>
      </w:tr>
      <w:tr w:rsidR="00433D57" w:rsidRPr="00433D57" w:rsidTr="00433D57">
        <w:tc>
          <w:tcPr>
            <w:tcW w:w="360" w:type="dxa"/>
            <w:vMerge w:val="restart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gridSpan w:val="2"/>
            <w:vMerge w:val="restart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24" w:type="dxa"/>
            <w:gridSpan w:val="2"/>
            <w:vMerge w:val="restart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24" w:type="dxa"/>
            <w:gridSpan w:val="2"/>
            <w:vMerge w:val="restart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9" w:type="dxa"/>
            <w:gridSpan w:val="2"/>
            <w:vMerge w:val="restart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2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8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3D57" w:rsidRPr="00433D57" w:rsidTr="00433D57">
        <w:tc>
          <w:tcPr>
            <w:tcW w:w="360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2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8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3D57" w:rsidRPr="00433D57" w:rsidTr="00433D57">
        <w:tc>
          <w:tcPr>
            <w:tcW w:w="360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92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8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3D57" w:rsidRPr="00433D57" w:rsidTr="00433D57">
        <w:tc>
          <w:tcPr>
            <w:tcW w:w="360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92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8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3D57" w:rsidRPr="00433D57" w:rsidTr="00433D57">
        <w:tc>
          <w:tcPr>
            <w:tcW w:w="360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92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8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3D57" w:rsidRPr="00433D57" w:rsidTr="00433D57">
        <w:tc>
          <w:tcPr>
            <w:tcW w:w="14850" w:type="dxa"/>
            <w:gridSpan w:val="15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Проекты города Когалыма</w:t>
            </w:r>
          </w:p>
        </w:tc>
      </w:tr>
      <w:tr w:rsidR="00433D57" w:rsidRPr="00433D57" w:rsidTr="00433D57">
        <w:tc>
          <w:tcPr>
            <w:tcW w:w="360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4" w:type="dxa"/>
            <w:gridSpan w:val="2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2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8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3D57" w:rsidRPr="00433D57" w:rsidTr="00433D57">
        <w:tc>
          <w:tcPr>
            <w:tcW w:w="360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4" w:type="dxa"/>
            <w:gridSpan w:val="2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9" w:type="dxa"/>
            <w:gridSpan w:val="2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2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8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3D57" w:rsidRPr="00433D57" w:rsidTr="00433D57">
        <w:tc>
          <w:tcPr>
            <w:tcW w:w="360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92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8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3D57" w:rsidRPr="00433D57" w:rsidTr="00433D57">
        <w:tc>
          <w:tcPr>
            <w:tcW w:w="360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4" w:type="dxa"/>
            <w:gridSpan w:val="2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9" w:type="dxa"/>
            <w:gridSpan w:val="2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92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8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3D57" w:rsidRPr="00433D57" w:rsidTr="00433D57">
        <w:trPr>
          <w:trHeight w:val="7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tcBorders>
              <w:bottom w:val="single" w:sz="8" w:space="0" w:color="auto"/>
            </w:tcBorders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926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8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433D57" w:rsidRPr="00433D57" w:rsidRDefault="00433D57" w:rsidP="00433D57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lastRenderedPageBreak/>
        <w:t>Таблица 4</w:t>
      </w:r>
    </w:p>
    <w:p w:rsidR="00433D57" w:rsidRDefault="00433D57" w:rsidP="00433D5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F1049" w:rsidRPr="00433D57" w:rsidRDefault="00FF1049" w:rsidP="00433D5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3D57" w:rsidRPr="00433D57" w:rsidRDefault="00433D57" w:rsidP="00433D5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3D57">
        <w:rPr>
          <w:rFonts w:ascii="Times New Roman" w:eastAsia="Times New Roman" w:hAnsi="Times New Roman" w:cs="Times New Roman"/>
          <w:lang w:eastAsia="ru-RU"/>
        </w:rPr>
        <w:t>Характеристика основных мероприятий государственной программы, их связь с целевыми показателями</w:t>
      </w:r>
    </w:p>
    <w:p w:rsidR="00433D57" w:rsidRPr="00433D57" w:rsidRDefault="00433D57" w:rsidP="00433D5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4"/>
        <w:tblW w:w="15067" w:type="dxa"/>
        <w:jc w:val="center"/>
        <w:tblLook w:val="04A0" w:firstRow="1" w:lastRow="0" w:firstColumn="1" w:lastColumn="0" w:noHBand="0" w:noVBand="1"/>
      </w:tblPr>
      <w:tblGrid>
        <w:gridCol w:w="711"/>
        <w:gridCol w:w="2641"/>
        <w:gridCol w:w="4417"/>
        <w:gridCol w:w="12"/>
        <w:gridCol w:w="4628"/>
        <w:gridCol w:w="2658"/>
      </w:tblGrid>
      <w:tr w:rsidR="00433D57" w:rsidRPr="00433D57" w:rsidTr="00433D57">
        <w:trPr>
          <w:jc w:val="center"/>
        </w:trPr>
        <w:tc>
          <w:tcPr>
            <w:tcW w:w="711" w:type="dxa"/>
            <w:vMerge w:val="restart"/>
            <w:vAlign w:val="center"/>
          </w:tcPr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1698" w:type="dxa"/>
            <w:gridSpan w:val="4"/>
            <w:vAlign w:val="center"/>
          </w:tcPr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</w:t>
            </w:r>
          </w:p>
        </w:tc>
        <w:tc>
          <w:tcPr>
            <w:tcW w:w="2658" w:type="dxa"/>
            <w:vMerge w:val="restart"/>
            <w:vAlign w:val="center"/>
          </w:tcPr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целевого показателя </w:t>
            </w:r>
          </w:p>
        </w:tc>
      </w:tr>
      <w:tr w:rsidR="00433D57" w:rsidRPr="00433D57" w:rsidTr="00433D57">
        <w:trPr>
          <w:jc w:val="center"/>
        </w:trPr>
        <w:tc>
          <w:tcPr>
            <w:tcW w:w="711" w:type="dxa"/>
            <w:vMerge/>
            <w:vAlign w:val="center"/>
          </w:tcPr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vAlign w:val="center"/>
          </w:tcPr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417" w:type="dxa"/>
            <w:vAlign w:val="center"/>
          </w:tcPr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Содержание (направления расходов)</w:t>
            </w:r>
          </w:p>
        </w:tc>
        <w:tc>
          <w:tcPr>
            <w:tcW w:w="4640" w:type="dxa"/>
            <w:gridSpan w:val="2"/>
            <w:vAlign w:val="center"/>
          </w:tcPr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Номер приложения к государственной программе, реквизиты нормативного правового акта, наименование портфеля проектов (проекта))</w:t>
            </w:r>
            <w:proofErr w:type="gramEnd"/>
          </w:p>
        </w:tc>
        <w:tc>
          <w:tcPr>
            <w:tcW w:w="2658" w:type="dxa"/>
            <w:vMerge/>
          </w:tcPr>
          <w:p w:rsidR="00433D57" w:rsidRPr="00433D57" w:rsidRDefault="00433D57" w:rsidP="00433D57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D57" w:rsidRPr="00433D57" w:rsidTr="00433D57">
        <w:trPr>
          <w:jc w:val="center"/>
        </w:trPr>
        <w:tc>
          <w:tcPr>
            <w:tcW w:w="711" w:type="dxa"/>
            <w:vAlign w:val="center"/>
          </w:tcPr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41" w:type="dxa"/>
            <w:vAlign w:val="center"/>
          </w:tcPr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17" w:type="dxa"/>
            <w:vAlign w:val="center"/>
          </w:tcPr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40" w:type="dxa"/>
            <w:gridSpan w:val="2"/>
            <w:vAlign w:val="center"/>
          </w:tcPr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58" w:type="dxa"/>
            <w:vAlign w:val="center"/>
          </w:tcPr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33D57" w:rsidRPr="00433D57" w:rsidTr="00433D57">
        <w:trPr>
          <w:jc w:val="center"/>
        </w:trPr>
        <w:tc>
          <w:tcPr>
            <w:tcW w:w="15067" w:type="dxa"/>
            <w:gridSpan w:val="6"/>
          </w:tcPr>
          <w:p w:rsidR="00433D57" w:rsidRPr="00433D57" w:rsidRDefault="00433D57" w:rsidP="00D57D1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Цель:</w:t>
            </w:r>
            <w:r w:rsidR="00B82D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7D1B">
              <w:rPr>
                <w:rFonts w:ascii="Times New Roman" w:eastAsia="Times New Roman" w:hAnsi="Times New Roman" w:cs="Times New Roman"/>
                <w:lang w:eastAsia="ru-RU"/>
              </w:rPr>
              <w:t>Реализация мер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449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направленных на оказание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поддержк</w:t>
            </w:r>
            <w:r w:rsidR="00D57D1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семьи, материнства и детства</w:t>
            </w:r>
          </w:p>
        </w:tc>
      </w:tr>
      <w:tr w:rsidR="00433D57" w:rsidRPr="00433D57" w:rsidTr="00433D57">
        <w:trPr>
          <w:jc w:val="center"/>
        </w:trPr>
        <w:tc>
          <w:tcPr>
            <w:tcW w:w="15067" w:type="dxa"/>
            <w:gridSpan w:val="6"/>
          </w:tcPr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</w:p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1. Повышение уровня материального благосостояния семей, принявших на воспитание в свои семьи детей-сирот и детей, оставшихся без попечения родителей, создание благоприятных условий жизнедеятельности семей опекунов, попечителей, приёмных семей.</w:t>
            </w:r>
          </w:p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2. Исполнение отдельных государственных полномочий Ханты-Мансийского автономного округа – Югры в сфере опеки и попечительства.</w:t>
            </w:r>
          </w:p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3.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прав.</w:t>
            </w:r>
          </w:p>
          <w:p w:rsid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4. Обеспечение дополнительными гарантиями прав детей-сирот и детей, оставшихся без попечения родителей, лиц из числа детей-сирот и детей, оставшихся без попечения родителей, на медицинское обеспечение (предоставление путевок в организации отдыха детей и их оздоровления), </w:t>
            </w:r>
            <w:r w:rsidR="00FF104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имущество и жилое помещение.</w:t>
            </w:r>
          </w:p>
          <w:p w:rsidR="00FF1049" w:rsidRPr="00433D57" w:rsidRDefault="00FF1049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433D57" w:rsidRPr="00433D57" w:rsidTr="00433D57">
        <w:trPr>
          <w:jc w:val="center"/>
        </w:trPr>
        <w:tc>
          <w:tcPr>
            <w:tcW w:w="15067" w:type="dxa"/>
            <w:gridSpan w:val="6"/>
          </w:tcPr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Подпрограмма 1 «Поддержка семьи, материнства и детства»</w:t>
            </w:r>
          </w:p>
        </w:tc>
      </w:tr>
      <w:tr w:rsidR="00433D57" w:rsidRPr="00433D57" w:rsidTr="00433D57">
        <w:trPr>
          <w:jc w:val="center"/>
        </w:trPr>
        <w:tc>
          <w:tcPr>
            <w:tcW w:w="711" w:type="dxa"/>
          </w:tcPr>
          <w:p w:rsidR="00433D57" w:rsidRPr="00433D57" w:rsidRDefault="00433D57" w:rsidP="00433D57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641" w:type="dxa"/>
          </w:tcPr>
          <w:p w:rsidR="00433D57" w:rsidRPr="00433D57" w:rsidRDefault="00433D57" w:rsidP="00433D5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попечения, %</w:t>
            </w:r>
            <w:r w:rsidR="00A72F9E">
              <w:rPr>
                <w:rFonts w:ascii="Times New Roman" w:eastAsia="Times New Roman" w:hAnsi="Times New Roman" w:cs="Times New Roman"/>
                <w:lang w:eastAsia="ru-RU"/>
              </w:rPr>
              <w:t xml:space="preserve"> (1)</w:t>
            </w:r>
          </w:p>
        </w:tc>
        <w:tc>
          <w:tcPr>
            <w:tcW w:w="4417" w:type="dxa"/>
          </w:tcPr>
          <w:p w:rsidR="00433D57" w:rsidRPr="00433D57" w:rsidRDefault="00433D57" w:rsidP="00433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для детей-сирот и детей, оставшихся без попечения родителей, лиц из их числа, а также граждан, принявших на воспитание детей-сирот и детей, оставшихся без попечения родителей.</w:t>
            </w:r>
          </w:p>
          <w:p w:rsidR="00433D57" w:rsidRPr="00433D57" w:rsidRDefault="00433D57" w:rsidP="00433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каждому из приёмных родителей производится выплата вознаграждения в размере 5919 рублей на каждого ребёнка, а также дополнительно 1361 рубль на воспитание каждого ребёнка, не достигшего трехлетнего возраста, 2071 рубль на воспитание каждого ребёнка-инвалида или ребенка, состоящего на диспансерном учёте в связи с имеющимся хроническим заболеванием, и 1775 рублей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воспитание каждого ребёнка в возрасте от 12 лет.</w:t>
            </w:r>
            <w:proofErr w:type="gramEnd"/>
          </w:p>
          <w:p w:rsidR="00433D57" w:rsidRPr="00433D57" w:rsidRDefault="00433D57" w:rsidP="00433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По состоянию на 01.01.2018 года размер вознаграждения составления 13 673 рубля на каждого ребёнка, не достигшего возраста трёх лет, 18 457 рублей на каждого ребёнка-инвалида, или ребёнка, состоящего на диспансерном учёте в связи с имеющимся хроническим заболеванием, 17 773 рубля на каждого ребёнка в возрасте от 12 лет и старше.</w:t>
            </w:r>
          </w:p>
          <w:p w:rsidR="00433D57" w:rsidRPr="00433D57" w:rsidRDefault="00433D57" w:rsidP="00433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получателей вознаграждения – 50 приёмных родителей в отношении 62 приёмных детей</w:t>
            </w:r>
          </w:p>
        </w:tc>
        <w:tc>
          <w:tcPr>
            <w:tcW w:w="4640" w:type="dxa"/>
            <w:gridSpan w:val="2"/>
          </w:tcPr>
          <w:p w:rsidR="00433D57" w:rsidRPr="00433D57" w:rsidRDefault="00433D57" w:rsidP="00433D5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округе - Югре»</w:t>
            </w:r>
          </w:p>
        </w:tc>
        <w:tc>
          <w:tcPr>
            <w:tcW w:w="2658" w:type="dxa"/>
          </w:tcPr>
          <w:p w:rsidR="00122AD8" w:rsidRDefault="000A74CE" w:rsidP="000A74C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  <w:r w:rsidR="00122A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74CE" w:rsidRPr="00433D57" w:rsidRDefault="00122AD8" w:rsidP="000A74C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граждан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обеспеченных мерами социальной поддержки, от численности граждан, имеющих право на их получение и обратившихся за их получением,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33D57" w:rsidRPr="00433D57" w:rsidRDefault="00433D57" w:rsidP="000A74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D57" w:rsidRPr="00433D57" w:rsidTr="00FE7222">
        <w:trPr>
          <w:trHeight w:val="441"/>
          <w:jc w:val="center"/>
        </w:trPr>
        <w:tc>
          <w:tcPr>
            <w:tcW w:w="711" w:type="dxa"/>
          </w:tcPr>
          <w:p w:rsidR="00433D57" w:rsidRPr="009C702C" w:rsidRDefault="00433D57" w:rsidP="00433D57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  <w:r w:rsidRPr="009C70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2641" w:type="dxa"/>
          </w:tcPr>
          <w:p w:rsidR="00433D57" w:rsidRPr="009C702C" w:rsidRDefault="00433D57" w:rsidP="00FF104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02C">
              <w:rPr>
                <w:rFonts w:ascii="Times New Roman" w:eastAsia="Times New Roman" w:hAnsi="Times New Roman" w:cs="Times New Roman"/>
                <w:lang w:eastAsia="ru-RU"/>
              </w:rPr>
              <w:t>Исполнение органами местного самоуправления Администрации города Когалыма отдельных государственных полномочий по осуществлению деятель</w:t>
            </w:r>
            <w:r w:rsidR="00A72F9E">
              <w:rPr>
                <w:rFonts w:ascii="Times New Roman" w:eastAsia="Times New Roman" w:hAnsi="Times New Roman" w:cs="Times New Roman"/>
                <w:lang w:eastAsia="ru-RU"/>
              </w:rPr>
              <w:t xml:space="preserve">ности </w:t>
            </w:r>
            <w:r w:rsidR="00FF1049">
              <w:rPr>
                <w:rFonts w:ascii="Times New Roman" w:eastAsia="Times New Roman" w:hAnsi="Times New Roman" w:cs="Times New Roman"/>
                <w:lang w:eastAsia="ru-RU"/>
              </w:rPr>
              <w:t>по опеке и попечительству,% (1,7</w:t>
            </w:r>
            <w:r w:rsidR="00A72F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417" w:type="dxa"/>
          </w:tcPr>
          <w:p w:rsidR="00433D57" w:rsidRPr="009C702C" w:rsidRDefault="00433D57" w:rsidP="00433D5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02C">
              <w:rPr>
                <w:rFonts w:ascii="Times New Roman" w:eastAsia="Times New Roman" w:hAnsi="Times New Roman" w:cs="Times New Roman"/>
                <w:lang w:eastAsia="ru-RU"/>
              </w:rPr>
              <w:t>Исполнение полномочий по реализации единой государственной политики в области опеки и попечительства и соблюдение принципов государственного регулирования деятельности по опеке и попечительству.</w:t>
            </w:r>
          </w:p>
          <w:p w:rsidR="00433D57" w:rsidRPr="009C702C" w:rsidRDefault="00433D57" w:rsidP="00433D5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702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Когалыма наделена 68 отдельными государственными полномочиями в сфере опеки и попечительства, из них реализация 59 полномочий направлена на защиту личных неимущественных и имущественных прав и законных интересов отдельных категорий граждан, 9 – связана с назначением и (или) предоставлением мер социальной поддержки для детей-сирот и детей, оставшихся без попечения родителей, усыновителей, приёмных родителей.</w:t>
            </w:r>
            <w:proofErr w:type="gramEnd"/>
          </w:p>
          <w:p w:rsidR="00122AD8" w:rsidRPr="009C702C" w:rsidRDefault="009C702C" w:rsidP="00433D5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01.01.2019 года передана 1 социальная услуга и функция – полномочия органа опеки и попечительства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 </w:t>
            </w:r>
          </w:p>
        </w:tc>
        <w:tc>
          <w:tcPr>
            <w:tcW w:w="4640" w:type="dxa"/>
            <w:gridSpan w:val="2"/>
          </w:tcPr>
          <w:p w:rsidR="00433D57" w:rsidRDefault="00433D57" w:rsidP="00433D5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702C">
              <w:rPr>
                <w:rFonts w:ascii="Times New Roman" w:eastAsia="Times New Roman" w:hAnsi="Times New Roman" w:cs="Times New Roman"/>
                <w:lang w:eastAsia="ru-RU"/>
              </w:rPr>
              <w:t>Законы Ханты-Мансийского автономного округа – Югры от 20.07.2007 №114-оз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попечительству»,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</w:t>
            </w:r>
            <w:proofErr w:type="gramEnd"/>
            <w:r w:rsidRPr="009C70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C702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C70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C702C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Pr="009C702C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округе - Югре».</w:t>
            </w:r>
          </w:p>
          <w:p w:rsidR="00433D57" w:rsidRPr="009C702C" w:rsidRDefault="009C702C" w:rsidP="00FE7222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Департамента социального развития Ханты-Мансийского автономного округа – Югры от 15.05.2018 №507-р «Об организации мероприятий по передаче организациям отдельного государственного полномочия органа опеки и попечительства».</w:t>
            </w:r>
          </w:p>
        </w:tc>
        <w:tc>
          <w:tcPr>
            <w:tcW w:w="2658" w:type="dxa"/>
          </w:tcPr>
          <w:p w:rsidR="00122AD8" w:rsidRPr="009C702C" w:rsidRDefault="00122AD8" w:rsidP="00122AD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02C">
              <w:rPr>
                <w:rFonts w:ascii="Times New Roman" w:eastAsia="Times New Roman" w:hAnsi="Times New Roman" w:cs="Times New Roman"/>
                <w:lang w:eastAsia="ru-RU"/>
              </w:rPr>
              <w:t>Показатель 1.</w:t>
            </w:r>
          </w:p>
          <w:p w:rsidR="00122AD8" w:rsidRDefault="00122AD8" w:rsidP="00122AD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02C">
              <w:rPr>
                <w:rFonts w:ascii="Times New Roman" w:eastAsia="Times New Roman" w:hAnsi="Times New Roman" w:cs="Times New Roman"/>
                <w:lang w:eastAsia="ru-RU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  <w:p w:rsidR="00FE7222" w:rsidRDefault="00FE7222" w:rsidP="00FE7222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  <w:r w:rsidR="00FF1049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33D57" w:rsidRPr="009C702C" w:rsidRDefault="009E20DB" w:rsidP="00FE7222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0DB">
              <w:rPr>
                <w:rFonts w:ascii="Times New Roman" w:eastAsia="Times New Roman" w:hAnsi="Times New Roman" w:cs="Times New Roman"/>
                <w:lang w:eastAsia="ru-RU"/>
              </w:rPr>
              <w:t>Доля средств бюджета автономного округа, выделенных негосударственным организациям, в том числе социально-ориентированным некоммерческим организациям, для предоставления услуг (работ), от общего объема средств бюджета, выделенных на осуществление деятельности по опеке и попечительству в городе Когалыме</w:t>
            </w:r>
            <w:bookmarkStart w:id="0" w:name="_GoBack"/>
            <w:bookmarkEnd w:id="0"/>
            <w:r w:rsidR="00FE7222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</w:tr>
      <w:tr w:rsidR="00433D57" w:rsidRPr="00433D57" w:rsidTr="00433D57">
        <w:trPr>
          <w:jc w:val="center"/>
        </w:trPr>
        <w:tc>
          <w:tcPr>
            <w:tcW w:w="711" w:type="dxa"/>
          </w:tcPr>
          <w:p w:rsidR="00433D57" w:rsidRPr="00433D57" w:rsidRDefault="00433D57" w:rsidP="00433D57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641" w:type="dxa"/>
          </w:tcPr>
          <w:p w:rsidR="00433D57" w:rsidRPr="00433D57" w:rsidRDefault="00433D57" w:rsidP="00433D57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отдыха и оздоровления детей - сирот и 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детей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ост</w:t>
            </w:r>
            <w:r w:rsidR="00A72F9E">
              <w:rPr>
                <w:rFonts w:ascii="Times New Roman" w:eastAsia="Times New Roman" w:hAnsi="Times New Roman" w:cs="Times New Roman"/>
                <w:lang w:eastAsia="ru-RU"/>
              </w:rPr>
              <w:t>авшихся без попечения родителей, % (1)</w:t>
            </w:r>
          </w:p>
        </w:tc>
        <w:tc>
          <w:tcPr>
            <w:tcW w:w="4417" w:type="dxa"/>
          </w:tcPr>
          <w:p w:rsidR="00433D57" w:rsidRPr="00433D57" w:rsidRDefault="00433D57" w:rsidP="00433D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Обеспечение дополнительными гарантиями права детей-сирот и детей, оставшихся без попечения родителей, лиц из числа детей-сирот и детей, оставшихся без попечения родителей, на медицинское обеспечение.</w:t>
            </w:r>
          </w:p>
          <w:p w:rsidR="00433D57" w:rsidRPr="00433D57" w:rsidRDefault="00433D57" w:rsidP="00433D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 - при наличии медицинских показаний), а также оплачивается проезд к месту лечения (отдыха) и обратно.</w:t>
            </w:r>
          </w:p>
          <w:p w:rsidR="00433D57" w:rsidRPr="00433D57" w:rsidRDefault="00433D57" w:rsidP="00433D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</w:t>
            </w:r>
            <w:proofErr w:type="gramEnd"/>
          </w:p>
        </w:tc>
        <w:tc>
          <w:tcPr>
            <w:tcW w:w="4640" w:type="dxa"/>
            <w:gridSpan w:val="2"/>
          </w:tcPr>
          <w:p w:rsidR="00433D57" w:rsidRPr="00433D57" w:rsidRDefault="00433D57" w:rsidP="00433D5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закон от 21.12.1996 №159-ФЗ "О дополнительных гарантиях по социальной поддержке детей-сирот и детей, оставшихся без попечения родителей".</w:t>
            </w:r>
          </w:p>
          <w:p w:rsidR="00433D57" w:rsidRPr="00433D57" w:rsidRDefault="00433D57" w:rsidP="00433D5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приемных родителей 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округе – Югре».</w:t>
            </w:r>
          </w:p>
          <w:p w:rsidR="00433D57" w:rsidRPr="00433D57" w:rsidRDefault="00433D57" w:rsidP="00433D5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Ханты-Мансийского автономного округа – Югры от 29.01.2010 №25-п "О порядке предоставления 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округе - Югре детям-сиротам и детям, оставшимся без попечения родителей, лицам из числа детей-сирот и детей, оставшихся без попечения родителей, путевок, а также оплаты проезда к месту лечения (отдыха) и обратно".</w:t>
            </w:r>
          </w:p>
        </w:tc>
        <w:tc>
          <w:tcPr>
            <w:tcW w:w="2658" w:type="dxa"/>
          </w:tcPr>
          <w:p w:rsidR="00122AD8" w:rsidRDefault="00122AD8" w:rsidP="00122AD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Показатель 1.</w:t>
            </w:r>
          </w:p>
          <w:p w:rsidR="00122AD8" w:rsidRPr="00433D57" w:rsidRDefault="00122AD8" w:rsidP="00122AD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граждан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обеспеченных мерами социальной поддержки, от численности граждан, имеющих право на их получение и обратившихся за их получением,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33D57" w:rsidRPr="00433D57" w:rsidRDefault="00433D57" w:rsidP="00122A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D57" w:rsidRPr="00433D57" w:rsidTr="00433D57">
        <w:trPr>
          <w:jc w:val="center"/>
        </w:trPr>
        <w:tc>
          <w:tcPr>
            <w:tcW w:w="711" w:type="dxa"/>
          </w:tcPr>
          <w:p w:rsidR="00433D57" w:rsidRPr="00433D57" w:rsidRDefault="00433D57" w:rsidP="00433D57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2641" w:type="dxa"/>
          </w:tcPr>
          <w:p w:rsidR="00433D57" w:rsidRPr="00433D57" w:rsidRDefault="00433D57" w:rsidP="00FF104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прав, % </w:t>
            </w:r>
            <w:r w:rsidR="00FF1049">
              <w:rPr>
                <w:rFonts w:ascii="Times New Roman" w:eastAsia="Times New Roman" w:hAnsi="Times New Roman" w:cs="Times New Roman"/>
                <w:lang w:eastAsia="ru-RU"/>
              </w:rPr>
              <w:t>(2</w:t>
            </w:r>
            <w:r w:rsidR="00A72F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4417" w:type="dxa"/>
          </w:tcPr>
          <w:p w:rsidR="00433D57" w:rsidRPr="00433D57" w:rsidRDefault="00433D57" w:rsidP="00433D57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Программа позволит организовать проведение индивидуальной профилактической работы с семьями, находящимися в социально опасном положении, состоящими на индивидуальном профилакт</w:t>
            </w:r>
            <w:r w:rsidR="00CA0CF9">
              <w:rPr>
                <w:rFonts w:ascii="Times New Roman" w:eastAsia="Times New Roman" w:hAnsi="Times New Roman" w:cs="Times New Roman"/>
                <w:lang w:eastAsia="ru-RU"/>
              </w:rPr>
              <w:t xml:space="preserve">ическом учете в муниципальной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комиссии по делам несовершеннолетних и защите их прав при Администрации города Когалыма, а также в органах и учреждениях системы профилактики безнадзорности и правонарушений несовершеннолетних города Когалыма.</w:t>
            </w:r>
          </w:p>
        </w:tc>
        <w:tc>
          <w:tcPr>
            <w:tcW w:w="4640" w:type="dxa"/>
            <w:gridSpan w:val="2"/>
          </w:tcPr>
          <w:p w:rsidR="00433D57" w:rsidRPr="00433D57" w:rsidRDefault="00433D57" w:rsidP="00433D57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Осуществляется в соответствии с требованиями Закона Ханты-Мансийского автономного округа - Югры от 12.10.2005 №74-оз «О комиссиях по делам несовершеннолетних и защите их прав 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прав.</w:t>
            </w:r>
          </w:p>
          <w:p w:rsidR="00433D57" w:rsidRPr="00433D57" w:rsidRDefault="00433D57" w:rsidP="00433D57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8" w:type="dxa"/>
          </w:tcPr>
          <w:p w:rsidR="00433D57" w:rsidRPr="00433D57" w:rsidRDefault="00433D57" w:rsidP="00433D57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 w:rsidR="00122A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9095A" w:rsidRPr="00433D57" w:rsidRDefault="00122AD8" w:rsidP="00FF104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6F">
              <w:rPr>
                <w:rFonts w:ascii="Times New Roman" w:eastAsia="Times New Roman" w:hAnsi="Times New Roman" w:cs="Times New Roman"/>
              </w:rPr>
              <w:t>Доля семей, находящихся в социально опасном положении, в отношении которых проводится индивидуальная профилактическая работа, из общего количества семей данной категории, состоящих на профилак</w:t>
            </w:r>
            <w:r w:rsidR="00CA0CF9">
              <w:rPr>
                <w:rFonts w:ascii="Times New Roman" w:eastAsia="Times New Roman" w:hAnsi="Times New Roman" w:cs="Times New Roman"/>
              </w:rPr>
              <w:t>тическом учете в муниципальной</w:t>
            </w:r>
            <w:r w:rsidRPr="00447E6F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при Администрации города Когалыма, %</w:t>
            </w:r>
          </w:p>
        </w:tc>
      </w:tr>
      <w:tr w:rsidR="00433D57" w:rsidRPr="00433D57" w:rsidTr="00433D57">
        <w:trPr>
          <w:jc w:val="center"/>
        </w:trPr>
        <w:tc>
          <w:tcPr>
            <w:tcW w:w="711" w:type="dxa"/>
            <w:shd w:val="clear" w:color="auto" w:fill="auto"/>
          </w:tcPr>
          <w:p w:rsidR="00433D57" w:rsidRPr="00433D57" w:rsidRDefault="00433D57" w:rsidP="00433D57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641" w:type="dxa"/>
            <w:shd w:val="clear" w:color="auto" w:fill="auto"/>
          </w:tcPr>
          <w:p w:rsidR="00433D57" w:rsidRPr="00433D57" w:rsidRDefault="00433D57" w:rsidP="00433D5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благосостояния граждан, нуждающихся в особой заботе государства, % </w:t>
            </w:r>
            <w:r w:rsidR="00A72F9E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</w:tc>
        <w:tc>
          <w:tcPr>
            <w:tcW w:w="4417" w:type="dxa"/>
            <w:shd w:val="clear" w:color="auto" w:fill="auto"/>
          </w:tcPr>
          <w:p w:rsidR="00433D57" w:rsidRPr="00433D57" w:rsidRDefault="00433D57" w:rsidP="00433D5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Предоставление  мер социальной поддержки, направленных на повышение уровня материального обеспечения граждан, нуждающихся в особой заботе государства.</w:t>
            </w:r>
          </w:p>
          <w:p w:rsidR="00433D57" w:rsidRPr="00433D57" w:rsidRDefault="00433D57" w:rsidP="00433D5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Обеспечение дополнительными гарантиями права детей-сирот и детей, оставшихся без попечения родителей, лиц из числа детей-сирот и детей, оставшихся без попечения родителей, на имущество и жилое помещение.</w:t>
            </w:r>
          </w:p>
          <w:p w:rsidR="00433D57" w:rsidRPr="00433D57" w:rsidRDefault="00433D57" w:rsidP="00433D5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попечения родителей, лицам из числа детей-сирот и детей, оставшихся без попечения родителей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жилые помещения специализированного жилищного фонда по договорам найма специализированных жилых помещений.</w:t>
            </w:r>
          </w:p>
          <w:p w:rsidR="00433D57" w:rsidRPr="00433D57" w:rsidRDefault="00433D57" w:rsidP="00433D5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Общая численность детей-сирот и детей, оставшихся без попечения родителей, лиц из числа детей-сирот и детей, оставшихся без попечения родителей, состоящих в списке на обеспечение жилыми помещениями – 37 человек, из них право на обеспечение имеют: в 2017 году – 5 чел., в 2018 году – 4 чел., в 2019 году – 7 чел., в 2020 году – 5 чел., в 2021 году – 12 чел., в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2022 году – 4 чел.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33D57" w:rsidRPr="00433D57" w:rsidRDefault="00433D57" w:rsidP="00433D5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закон от 21.12.1996 №159-ФЗ "О дополнительных гарантиях по социальной поддержке детей-сирот и детей, оставшихся без попечения родителей",</w:t>
            </w:r>
            <w:r w:rsidR="00A72F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</w:t>
            </w:r>
            <w:r w:rsidR="00CA0C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Ханты-Мансийском автономном округе – Югре», Постановление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Правительства Ханты-Мансийского автономного округа – Югры от 25.01.2013 №21-п "Об отдельных вопросах обеспечения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жилищного фонда по договорам найма специализированных жилых помещений 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округе – Югре»</w:t>
            </w:r>
          </w:p>
        </w:tc>
        <w:tc>
          <w:tcPr>
            <w:tcW w:w="2658" w:type="dxa"/>
            <w:shd w:val="clear" w:color="auto" w:fill="auto"/>
          </w:tcPr>
          <w:p w:rsidR="00122AD8" w:rsidRDefault="00122AD8" w:rsidP="00122AD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Показатель 1.</w:t>
            </w:r>
          </w:p>
          <w:p w:rsidR="00122AD8" w:rsidRPr="00433D57" w:rsidRDefault="00122AD8" w:rsidP="00122AD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граждан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обеспеченных мерами социальной поддержки, от численности граждан, имеющих право на их получение и обратившихся за их получением,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33D57" w:rsidRPr="00433D57" w:rsidRDefault="00433D57" w:rsidP="00122A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D57" w:rsidRPr="00433D57" w:rsidTr="00433D57">
        <w:trPr>
          <w:jc w:val="center"/>
        </w:trPr>
        <w:tc>
          <w:tcPr>
            <w:tcW w:w="15067" w:type="dxa"/>
            <w:gridSpan w:val="6"/>
          </w:tcPr>
          <w:p w:rsidR="00433D57" w:rsidRPr="00433D57" w:rsidRDefault="00433D57" w:rsidP="00433D57">
            <w:pPr>
              <w:tabs>
                <w:tab w:val="left" w:pos="265"/>
              </w:tabs>
              <w:ind w:right="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Цель: 2. </w:t>
            </w:r>
            <w:r w:rsidRPr="00433D57">
              <w:rPr>
                <w:rFonts w:ascii="Times New Roman" w:eastAsia="Calibri" w:hAnsi="Times New Roman" w:cs="Times New Roman"/>
              </w:rPr>
              <w:t>Повышение качества жизни жителей города Когалыма.</w:t>
            </w:r>
          </w:p>
          <w:p w:rsidR="00433D57" w:rsidRPr="00433D57" w:rsidRDefault="00433D57" w:rsidP="00433D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D57" w:rsidRPr="00433D57" w:rsidTr="00433D57">
        <w:trPr>
          <w:jc w:val="center"/>
        </w:trPr>
        <w:tc>
          <w:tcPr>
            <w:tcW w:w="15067" w:type="dxa"/>
            <w:gridSpan w:val="6"/>
          </w:tcPr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Задачи:  5. Создание благоприятных условий для привлечения кадров в сфере образования и здравоохранения.</w:t>
            </w:r>
          </w:p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6.Оказание поддержки гражданам, имеющим особые заслуги перед обществом города Когалыма.</w:t>
            </w:r>
          </w:p>
        </w:tc>
      </w:tr>
      <w:tr w:rsidR="00433D57" w:rsidRPr="00433D57" w:rsidTr="00433D57">
        <w:trPr>
          <w:jc w:val="center"/>
        </w:trPr>
        <w:tc>
          <w:tcPr>
            <w:tcW w:w="15067" w:type="dxa"/>
            <w:gridSpan w:val="6"/>
          </w:tcPr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Подпрограмма 2 «Социальная  поддержки отдельных категорий граждан»</w:t>
            </w:r>
          </w:p>
        </w:tc>
      </w:tr>
      <w:tr w:rsidR="00433D57" w:rsidRPr="00433D57" w:rsidTr="00433D57">
        <w:trPr>
          <w:trHeight w:val="3394"/>
          <w:jc w:val="center"/>
        </w:trPr>
        <w:tc>
          <w:tcPr>
            <w:tcW w:w="711" w:type="dxa"/>
          </w:tcPr>
          <w:p w:rsidR="00433D57" w:rsidRPr="00433D57" w:rsidRDefault="00433D57" w:rsidP="00433D57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641" w:type="dxa"/>
          </w:tcPr>
          <w:p w:rsidR="00433D57" w:rsidRPr="00433D57" w:rsidRDefault="00433D57" w:rsidP="00FF1049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Дополнительные меры социальной поддержки приглашенным специалистам в сфере здравоохранения и образования,</w:t>
            </w:r>
            <w:r w:rsidR="00A72F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="00A72F9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FF1049"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A72F9E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4417" w:type="dxa"/>
          </w:tcPr>
          <w:p w:rsidR="00433D57" w:rsidRPr="00433D57" w:rsidRDefault="00433D57" w:rsidP="00433D5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33D57">
              <w:rPr>
                <w:rFonts w:ascii="Times New Roman" w:eastAsia="Times New Roman" w:hAnsi="Times New Roman" w:cs="Times New Roman"/>
              </w:rPr>
              <w:t>В соответствии с Порядком предоставления дополнительных мер социальной поддержки приглашённым специалистам бюджетного учреждения Ханты-Мансийского автономного округа - Югры «Когалымская городская больница» право на выплату в объёме, соответствующем квалификационной категории на условиях трёхстороннего соглашения имеют                          врачи - специалисты, приглашённые на вакантные должности в БУ ХМАО-Югры «Когалымская городская больница», заключившие с учреждением трудовой договор, имеющие:</w:t>
            </w:r>
            <w:proofErr w:type="gramEnd"/>
          </w:p>
          <w:p w:rsidR="00433D57" w:rsidRPr="00433D57" w:rsidRDefault="00433D57" w:rsidP="00433D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33D57">
              <w:rPr>
                <w:rFonts w:ascii="Times New Roman" w:eastAsia="Times New Roman" w:hAnsi="Times New Roman" w:cs="Times New Roman"/>
              </w:rPr>
              <w:t>- первую и высшую категории в размере 500 000 (пятьсот тысяч) рублей на одного работника с удержанием налога согласно действующему законодательству Российской Федерации;</w:t>
            </w:r>
          </w:p>
          <w:p w:rsidR="00433D57" w:rsidRPr="00433D57" w:rsidRDefault="00433D57" w:rsidP="00433D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33D57">
              <w:rPr>
                <w:rFonts w:ascii="Times New Roman" w:eastAsia="Times New Roman" w:hAnsi="Times New Roman" w:cs="Times New Roman"/>
              </w:rPr>
              <w:t>- вторую категорию - 200 000 (двести тысяч) рублей на одного работника с удержанием налога согласно действующему законодательству Российской Федерации.</w:t>
            </w:r>
          </w:p>
          <w:p w:rsidR="00433D57" w:rsidRPr="00433D57" w:rsidRDefault="00433D57" w:rsidP="00433D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33D57">
              <w:rPr>
                <w:rFonts w:ascii="Times New Roman" w:eastAsia="Times New Roman" w:hAnsi="Times New Roman" w:cs="Times New Roman"/>
              </w:rPr>
              <w:t>Финансирование по предоставлению выплат приглашённым врачам-специалистам осуществляется в пределах доведенного объема бюджетных средств на очередной финансовый год</w:t>
            </w:r>
            <w:r w:rsidRPr="00433D57">
              <w:rPr>
                <w:rFonts w:ascii="Calibri" w:eastAsia="Times New Roman" w:hAnsi="Calibri" w:cs="Times New Roman"/>
              </w:rPr>
              <w:t xml:space="preserve"> </w:t>
            </w:r>
            <w:r w:rsidRPr="00433D57">
              <w:rPr>
                <w:rFonts w:ascii="Times New Roman" w:eastAsia="Times New Roman" w:hAnsi="Times New Roman" w:cs="Times New Roman"/>
              </w:rPr>
              <w:t>и плановый период.</w:t>
            </w:r>
          </w:p>
          <w:p w:rsidR="00433D57" w:rsidRPr="00433D57" w:rsidRDefault="00433D57" w:rsidP="00433D5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33D57">
              <w:rPr>
                <w:rFonts w:ascii="Times New Roman" w:eastAsia="Times New Roman" w:hAnsi="Times New Roman" w:cs="Times New Roman"/>
              </w:rPr>
              <w:t xml:space="preserve">В соответствии с порядком предоставления дополнительных мер социальной поддержки приглашённым специалистам муниципальных общеобразовательных организаций города регламентирует предоставление дополнительных мер </w:t>
            </w:r>
            <w:r w:rsidRPr="00433D57">
              <w:rPr>
                <w:rFonts w:ascii="Times New Roman" w:eastAsia="Times New Roman" w:hAnsi="Times New Roman" w:cs="Times New Roman"/>
              </w:rPr>
              <w:lastRenderedPageBreak/>
              <w:t>социальной поддержки в виде денежных выплат и компенсационных выплат, связанных с наймом (поднаймом) жилых помещений приглашённым специалистам муниципальных общеобразовательных организаций города Когалыма, принятым на вакантные должности в муниципальные общеобразовательные организации города Когалыма, ранее не состоявшим в трудовых отношениях с образовательными организациями</w:t>
            </w:r>
            <w:proofErr w:type="gramEnd"/>
            <w:r w:rsidRPr="00433D5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433D57">
              <w:rPr>
                <w:rFonts w:ascii="Times New Roman" w:eastAsia="Times New Roman" w:hAnsi="Times New Roman" w:cs="Times New Roman"/>
              </w:rPr>
              <w:t>расположенными</w:t>
            </w:r>
            <w:proofErr w:type="gramEnd"/>
            <w:r w:rsidRPr="00433D57">
              <w:rPr>
                <w:rFonts w:ascii="Times New Roman" w:eastAsia="Times New Roman" w:hAnsi="Times New Roman" w:cs="Times New Roman"/>
              </w:rPr>
              <w:t xml:space="preserve"> на территории города Когалыма.</w:t>
            </w:r>
          </w:p>
          <w:p w:rsidR="00433D57" w:rsidRPr="00433D57" w:rsidRDefault="00433D57" w:rsidP="00433D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33D57">
              <w:rPr>
                <w:rFonts w:ascii="Times New Roman" w:eastAsia="Times New Roman" w:hAnsi="Times New Roman" w:cs="Times New Roman"/>
              </w:rPr>
              <w:t xml:space="preserve">Дополнительные меры социальной поддержки предоставляются в целях привлечения на работу в муниципальные </w:t>
            </w:r>
            <w:r w:rsidR="00FF1049">
              <w:rPr>
                <w:rFonts w:ascii="Times New Roman" w:eastAsia="Times New Roman" w:hAnsi="Times New Roman" w:cs="Times New Roman"/>
              </w:rPr>
              <w:t>о</w:t>
            </w:r>
            <w:r w:rsidRPr="00433D57">
              <w:rPr>
                <w:rFonts w:ascii="Times New Roman" w:eastAsia="Times New Roman" w:hAnsi="Times New Roman" w:cs="Times New Roman"/>
              </w:rPr>
              <w:t>бщеобразовательные организации города Когалыма высококвалифицированных педагогических работников, имеющих первую или высшую квалификационные категории, а также молодых педагогов, имеющих стаж работы в сфере образования менее трёх лет, и устранения сложившегося кадрового дефицита, согласно существующим потребностям общеобразовательных организаций.</w:t>
            </w:r>
          </w:p>
        </w:tc>
        <w:tc>
          <w:tcPr>
            <w:tcW w:w="4640" w:type="dxa"/>
            <w:gridSpan w:val="2"/>
          </w:tcPr>
          <w:p w:rsidR="00433D57" w:rsidRDefault="00433D57" w:rsidP="00433D57">
            <w:pPr>
              <w:spacing w:after="1" w:line="2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со статьёй 20 Федерального закона от 06.10.2003 №131-ФЗ «Об общих принципах организации местного самоуправления в Российской Федерации»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устанавливающих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 xml:space="preserve"> указанное право. </w:t>
            </w:r>
          </w:p>
          <w:p w:rsidR="0032424C" w:rsidRPr="00433D57" w:rsidRDefault="0032424C" w:rsidP="00433D57">
            <w:pPr>
              <w:spacing w:after="1" w:line="2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Думы города Когалыма от 27.06.2017 №86-ГД «О дополнительных мерах социальной поддержки приглашённым специалистам бюджетного учреждения Ханты-Мансийского автономного округа – Югры «Когалымская городская больница».</w:t>
            </w:r>
          </w:p>
          <w:p w:rsidR="00433D57" w:rsidRPr="00433D57" w:rsidRDefault="00433D57" w:rsidP="00433D57">
            <w:pPr>
              <w:spacing w:after="1" w:line="2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города Когалыма от 04.10.2017 №2063 «О дополнительных мерах социальной поддержки приглашённым специалистам БУ ХМАО-Югры «Когалымская городская больница» и общеобразовательных организаций города Когалыма»</w:t>
            </w:r>
          </w:p>
          <w:p w:rsidR="00433D57" w:rsidRPr="00433D57" w:rsidRDefault="00433D57" w:rsidP="00433D57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D57" w:rsidRPr="00433D57" w:rsidRDefault="00433D57" w:rsidP="00433D57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8" w:type="dxa"/>
          </w:tcPr>
          <w:p w:rsidR="00433D57" w:rsidRPr="00433D57" w:rsidRDefault="00B9095A" w:rsidP="00433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 </w:t>
            </w:r>
            <w:r w:rsidR="00FF10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33D57" w:rsidRPr="00433D5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33D57" w:rsidRPr="00433D57" w:rsidRDefault="00433D57" w:rsidP="00433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Доля педагогических работников, получающих меры социальной поддержки от общего количества педагогических работников, вновь принятых на вакантные должности в общеобразовательные организации города Когалыма, %</w:t>
            </w:r>
          </w:p>
          <w:p w:rsidR="00433D57" w:rsidRPr="00433D57" w:rsidRDefault="00433D57" w:rsidP="00433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D57" w:rsidRPr="00433D57" w:rsidRDefault="00B9095A" w:rsidP="00433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 </w:t>
            </w:r>
            <w:r w:rsidR="00FF10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33D57" w:rsidRPr="00433D5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33D57" w:rsidRPr="00433D57" w:rsidRDefault="00433D57" w:rsidP="00433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Доля врачей-специалистов,  получающих единовременные выплаты, от общего количества вновь принятых специалистов на вакантные должности в бюджетное учреждение Ханты-Мансийского автономного округа – Югры «Когалымская городская больница», %</w:t>
            </w:r>
          </w:p>
        </w:tc>
      </w:tr>
      <w:tr w:rsidR="00433D57" w:rsidRPr="00433D57" w:rsidTr="00433D57">
        <w:trPr>
          <w:trHeight w:val="780"/>
          <w:jc w:val="center"/>
        </w:trPr>
        <w:tc>
          <w:tcPr>
            <w:tcW w:w="711" w:type="dxa"/>
          </w:tcPr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</w:tcPr>
          <w:p w:rsidR="00433D57" w:rsidRPr="00433D57" w:rsidRDefault="00433D57" w:rsidP="00433D57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Оказание поддержки гражданам, удостоенным звания «Почётный гражданин города Когалыма», %</w:t>
            </w:r>
            <w:r w:rsidR="00FF1049">
              <w:rPr>
                <w:rFonts w:ascii="Times New Roman" w:eastAsia="Times New Roman" w:hAnsi="Times New Roman" w:cs="Times New Roman"/>
                <w:lang w:eastAsia="ru-RU"/>
              </w:rPr>
              <w:t xml:space="preserve"> (5</w:t>
            </w:r>
            <w:r w:rsidR="00A72F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33D57" w:rsidRPr="00433D57" w:rsidRDefault="00433D57" w:rsidP="00433D57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D57" w:rsidRPr="00433D57" w:rsidRDefault="00433D57" w:rsidP="00433D57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9" w:type="dxa"/>
            <w:gridSpan w:val="2"/>
            <w:shd w:val="clear" w:color="auto" w:fill="auto"/>
          </w:tcPr>
          <w:p w:rsidR="00433D57" w:rsidRPr="00433D57" w:rsidRDefault="00433D57" w:rsidP="00433D5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 соответствии с порядком оказания поддержки лицам, удостоенным звания «Почётный гражданин города Когалыма» предоставляются следующие меры поддержки гражданам, удостоенным звания «Почётный гражданин города Когалыма»:</w:t>
            </w:r>
          </w:p>
          <w:p w:rsidR="00433D57" w:rsidRPr="00433D57" w:rsidRDefault="00433D57" w:rsidP="00433D5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- единовременная материальная помощь ко Дню города Когалыма;</w:t>
            </w:r>
          </w:p>
          <w:p w:rsidR="00433D57" w:rsidRPr="00433D57" w:rsidRDefault="00433D57" w:rsidP="00433D5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- компенсация расходов на оплату жилого помещения и коммунальных услуг;</w:t>
            </w:r>
          </w:p>
          <w:p w:rsidR="00433D57" w:rsidRPr="00433D57" w:rsidRDefault="00433D57" w:rsidP="00433D5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- компенсация расходов на проезд в городском автомобильном пассажирском транспорте общего пользования (кроме такси);</w:t>
            </w:r>
          </w:p>
          <w:p w:rsidR="00433D57" w:rsidRPr="00433D57" w:rsidRDefault="00433D57" w:rsidP="00433D5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- компенсация расходов на санаторно-курортное лечение на территории Российской Федерации и проезд к месту лечения и обратно любым видом транспорта (кроме такси);</w:t>
            </w:r>
          </w:p>
          <w:p w:rsidR="00433D57" w:rsidRPr="00433D57" w:rsidRDefault="00433D57" w:rsidP="00433D5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- компенсация расходов, связанных с погребением, изготовлением и установкой памятника (надгробия).</w:t>
            </w:r>
          </w:p>
        </w:tc>
        <w:tc>
          <w:tcPr>
            <w:tcW w:w="4628" w:type="dxa"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В соответствии с Федеральным законом от 06.10.2003 N 131-ФЗ «Об общих принципах организации местного самоуправления в Российской Федерации».</w:t>
            </w:r>
          </w:p>
          <w:p w:rsidR="00433D57" w:rsidRPr="00433D57" w:rsidRDefault="00433D57" w:rsidP="00433D5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Решение Думы города Когалыма от 23.09.2014 N 456-ГД "Об утверждении Положения о наградах и почетных званиях города Когалыма".</w:t>
            </w:r>
          </w:p>
          <w:p w:rsidR="00433D57" w:rsidRPr="00433D57" w:rsidRDefault="00433D57" w:rsidP="00433D5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города Когалыма от 29.08.2011 №2136 «Об утверждении порядка оказания поддержки лицам, удостоенным звания «Почётный гражданин города Когалыма» за счёт средств бюджета города Когалыма.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57" w:rsidRPr="00433D57" w:rsidRDefault="0039409D" w:rsidP="00433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="00FF1049">
              <w:rPr>
                <w:rFonts w:ascii="Times New Roman" w:eastAsia="Times New Roman" w:hAnsi="Times New Roman" w:cs="Times New Roman"/>
              </w:rPr>
              <w:t>5</w:t>
            </w:r>
            <w:r w:rsidR="00433D57" w:rsidRPr="00433D57">
              <w:rPr>
                <w:rFonts w:ascii="Times New Roman" w:eastAsia="Times New Roman" w:hAnsi="Times New Roman" w:cs="Times New Roman"/>
              </w:rPr>
              <w:t>.</w:t>
            </w:r>
          </w:p>
          <w:p w:rsidR="00433D57" w:rsidRPr="00433D57" w:rsidRDefault="00433D57" w:rsidP="00433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33D57">
              <w:rPr>
                <w:rFonts w:ascii="Times New Roman" w:eastAsia="Times New Roman" w:hAnsi="Times New Roman" w:cs="Times New Roman"/>
              </w:rPr>
              <w:t>Охват граждан, удостоенных звания «Почётный гражданин города Когалыма», мерами поддержки в соответствии с порядком оказания поддержки лицам, удостоенным звания «Почётный гражданин города Когалыма»  на основании личного заявления граждан, %</w:t>
            </w:r>
          </w:p>
        </w:tc>
      </w:tr>
      <w:tr w:rsidR="00433D57" w:rsidRPr="00433D57" w:rsidTr="00433D57">
        <w:trPr>
          <w:trHeight w:val="435"/>
          <w:jc w:val="center"/>
        </w:trPr>
        <w:tc>
          <w:tcPr>
            <w:tcW w:w="711" w:type="dxa"/>
          </w:tcPr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</w:tcPr>
          <w:p w:rsidR="00433D57" w:rsidRPr="00433D57" w:rsidRDefault="00433D57" w:rsidP="00433D57">
            <w:pPr>
              <w:keepNext/>
              <w:keepLines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Дополнительные меры поддержки отдельных категорий граждан, в том числе старшего поколения,</w:t>
            </w:r>
            <w:r w:rsidRPr="00433D57">
              <w:rPr>
                <w:rFonts w:ascii="Times New Roman" w:eastAsia="Times New Roman" w:hAnsi="Times New Roman" w:cs="Times New Roman"/>
              </w:rPr>
              <w:t xml:space="preserve"> %</w:t>
            </w:r>
            <w:r w:rsidR="00FF1049">
              <w:rPr>
                <w:rFonts w:ascii="Times New Roman" w:eastAsia="Times New Roman" w:hAnsi="Times New Roman" w:cs="Times New Roman"/>
              </w:rPr>
              <w:t xml:space="preserve"> (6</w:t>
            </w:r>
            <w:r w:rsidR="00A72F9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429" w:type="dxa"/>
            <w:gridSpan w:val="2"/>
          </w:tcPr>
          <w:p w:rsidR="00433D57" w:rsidRPr="00433D57" w:rsidRDefault="00433D57" w:rsidP="00433D5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из числа ветеранов Великой Отечественной войны от имени главы города Когалыма.</w:t>
            </w:r>
          </w:p>
          <w:p w:rsidR="00433D57" w:rsidRPr="00433D57" w:rsidRDefault="00433D57" w:rsidP="00433D5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7">
              <w:rPr>
                <w:rFonts w:ascii="Times New Roman" w:eastAsia="Courier New" w:hAnsi="Times New Roman" w:cs="Times New Roman"/>
                <w:color w:val="000000"/>
              </w:rPr>
              <w:t xml:space="preserve">Ежегодно от имени главы города Когалыма будет осуществляться чествование ветеранов на дому. Памятными </w:t>
            </w:r>
            <w:r w:rsidR="00E3433D">
              <w:rPr>
                <w:rFonts w:ascii="Times New Roman" w:eastAsia="Courier New" w:hAnsi="Times New Roman" w:cs="Times New Roman"/>
                <w:color w:val="000000"/>
              </w:rPr>
              <w:t xml:space="preserve">подарками и цветами отмечаются </w:t>
            </w:r>
            <w:r w:rsidR="00394A1A">
              <w:rPr>
                <w:rFonts w:ascii="Times New Roman" w:eastAsia="Courier New" w:hAnsi="Times New Roman" w:cs="Times New Roman"/>
                <w:color w:val="000000"/>
              </w:rPr>
              <w:t xml:space="preserve">85-ти, </w:t>
            </w:r>
            <w:r w:rsidRPr="00433D57">
              <w:rPr>
                <w:rFonts w:ascii="Times New Roman" w:eastAsia="Courier New" w:hAnsi="Times New Roman" w:cs="Times New Roman"/>
                <w:color w:val="000000"/>
              </w:rPr>
              <w:t>90-летние</w:t>
            </w:r>
            <w:r w:rsidR="00394A1A">
              <w:rPr>
                <w:rFonts w:ascii="Times New Roman" w:eastAsia="Courier New" w:hAnsi="Times New Roman" w:cs="Times New Roman"/>
                <w:color w:val="000000"/>
              </w:rPr>
              <w:t xml:space="preserve"> и 95-летние</w:t>
            </w:r>
            <w:r w:rsidRPr="00433D57">
              <w:rPr>
                <w:rFonts w:ascii="Times New Roman" w:eastAsia="Courier New" w:hAnsi="Times New Roman" w:cs="Times New Roman"/>
                <w:color w:val="000000"/>
              </w:rPr>
              <w:t xml:space="preserve"> юбиляры из числа ветеранов Великой Отечественной Войны, проживающих в городе Когалыме. </w:t>
            </w:r>
          </w:p>
          <w:p w:rsidR="00433D57" w:rsidRPr="00433D57" w:rsidRDefault="00433D57" w:rsidP="00433D5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8" w:type="dxa"/>
          </w:tcPr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D57" w:rsidRPr="00433D57" w:rsidRDefault="00433D57" w:rsidP="00433D5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57" w:rsidRPr="00433D57" w:rsidRDefault="00433D57" w:rsidP="00433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33D57"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="00FF1049">
              <w:rPr>
                <w:rFonts w:ascii="Times New Roman" w:eastAsia="Times New Roman" w:hAnsi="Times New Roman" w:cs="Times New Roman"/>
              </w:rPr>
              <w:t>6</w:t>
            </w:r>
            <w:r w:rsidRPr="00433D57">
              <w:rPr>
                <w:rFonts w:ascii="Times New Roman" w:eastAsia="Times New Roman" w:hAnsi="Times New Roman" w:cs="Times New Roman"/>
              </w:rPr>
              <w:t>.</w:t>
            </w:r>
          </w:p>
          <w:p w:rsidR="00433D57" w:rsidRPr="00433D57" w:rsidRDefault="00433D57" w:rsidP="00433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33D57">
              <w:rPr>
                <w:rFonts w:ascii="Times New Roman" w:eastAsia="Times New Roman" w:hAnsi="Times New Roman" w:cs="Times New Roman"/>
              </w:rPr>
              <w:t xml:space="preserve">Охват юбиляров из числа ветеранов Великой Отечественной войны, чествуемых от имени главы города Когалыма, % </w:t>
            </w:r>
          </w:p>
        </w:tc>
      </w:tr>
    </w:tbl>
    <w:p w:rsidR="00433D57" w:rsidRPr="00433D57" w:rsidRDefault="00433D57" w:rsidP="00433D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57" w:rsidRPr="00433D57" w:rsidRDefault="00433D57" w:rsidP="00433D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57" w:rsidRPr="00433D57" w:rsidRDefault="00433D57" w:rsidP="00433D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57" w:rsidRPr="00433D57" w:rsidRDefault="00433D57" w:rsidP="00433D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57" w:rsidRPr="00433D57" w:rsidRDefault="00433D57" w:rsidP="00433D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57" w:rsidRPr="00433D57" w:rsidRDefault="00433D57" w:rsidP="00433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3D57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p w:rsidR="00433D57" w:rsidRPr="00433D57" w:rsidRDefault="00433D57" w:rsidP="00433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D57" w:rsidRPr="00433D57" w:rsidRDefault="00433D57" w:rsidP="00433D57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D5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Сводные показатели муниципальных заданий</w:t>
      </w:r>
    </w:p>
    <w:p w:rsidR="00433D57" w:rsidRPr="00433D57" w:rsidRDefault="00433D57" w:rsidP="00433D57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838"/>
        <w:gridCol w:w="3119"/>
        <w:gridCol w:w="2693"/>
        <w:gridCol w:w="1843"/>
        <w:gridCol w:w="1842"/>
        <w:gridCol w:w="2694"/>
      </w:tblGrid>
      <w:tr w:rsidR="00433D57" w:rsidRPr="00433D57" w:rsidTr="00433D57">
        <w:tc>
          <w:tcPr>
            <w:tcW w:w="680" w:type="dxa"/>
            <w:vMerge w:val="restart"/>
            <w:shd w:val="clear" w:color="auto" w:fill="auto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38" w:type="dxa"/>
            <w:vMerge w:val="restart"/>
            <w:shd w:val="clear" w:color="auto" w:fill="auto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378" w:type="dxa"/>
            <w:gridSpan w:val="3"/>
            <w:shd w:val="clear" w:color="auto" w:fill="auto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Значения показателя по годам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33D57" w:rsidRPr="00433D57" w:rsidTr="00433D57">
        <w:tc>
          <w:tcPr>
            <w:tcW w:w="680" w:type="dxa"/>
            <w:vMerge/>
            <w:shd w:val="clear" w:color="auto" w:fill="auto"/>
            <w:hideMark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8" w:type="dxa"/>
            <w:vMerge/>
            <w:shd w:val="clear" w:color="auto" w:fill="auto"/>
            <w:hideMark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 г.</w:t>
            </w:r>
          </w:p>
        </w:tc>
        <w:tc>
          <w:tcPr>
            <w:tcW w:w="1843" w:type="dxa"/>
            <w:shd w:val="clear" w:color="auto" w:fill="auto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 г.</w:t>
            </w:r>
          </w:p>
        </w:tc>
        <w:tc>
          <w:tcPr>
            <w:tcW w:w="1842" w:type="dxa"/>
            <w:shd w:val="clear" w:color="auto" w:fill="auto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т.д.</w:t>
            </w:r>
          </w:p>
        </w:tc>
        <w:tc>
          <w:tcPr>
            <w:tcW w:w="2694" w:type="dxa"/>
            <w:vMerge/>
            <w:shd w:val="clear" w:color="auto" w:fill="auto"/>
            <w:hideMark/>
          </w:tcPr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3D57" w:rsidRPr="00433D57" w:rsidTr="00433D57">
        <w:tc>
          <w:tcPr>
            <w:tcW w:w="680" w:type="dxa"/>
            <w:shd w:val="clear" w:color="auto" w:fill="auto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38" w:type="dxa"/>
            <w:shd w:val="clear" w:color="auto" w:fill="auto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433D57" w:rsidRPr="00433D57" w:rsidTr="00433D57">
        <w:tc>
          <w:tcPr>
            <w:tcW w:w="680" w:type="dxa"/>
            <w:shd w:val="clear" w:color="auto" w:fill="auto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33D57" w:rsidRPr="00433D57" w:rsidTr="00433D57">
        <w:tc>
          <w:tcPr>
            <w:tcW w:w="680" w:type="dxa"/>
            <w:shd w:val="clear" w:color="auto" w:fill="auto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3D57" w:rsidRPr="00433D57" w:rsidTr="00433D57">
        <w:tc>
          <w:tcPr>
            <w:tcW w:w="680" w:type="dxa"/>
            <w:shd w:val="clear" w:color="auto" w:fill="auto"/>
            <w:hideMark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3D57" w:rsidRPr="00433D57" w:rsidRDefault="00433D57" w:rsidP="00433D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57" w:rsidRPr="00433D57" w:rsidRDefault="00433D57" w:rsidP="00433D5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57" w:rsidRPr="00433D57" w:rsidRDefault="00433D57" w:rsidP="00433D5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57" w:rsidRPr="00433D57" w:rsidRDefault="00433D57" w:rsidP="00433D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57" w:rsidRPr="00433D57" w:rsidRDefault="00433D57" w:rsidP="00433D5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3D57" w:rsidRPr="00433D57" w:rsidSect="00433D57">
          <w:headerReference w:type="default" r:id="rId12"/>
          <w:headerReference w:type="first" r:id="rId13"/>
          <w:pgSz w:w="16838" w:h="11906" w:orient="landscape"/>
          <w:pgMar w:top="142" w:right="1134" w:bottom="284" w:left="1134" w:header="567" w:footer="709" w:gutter="0"/>
          <w:cols w:space="708"/>
          <w:titlePg/>
          <w:docGrid w:linePitch="360"/>
        </w:sectPr>
      </w:pPr>
    </w:p>
    <w:p w:rsidR="00433D57" w:rsidRPr="00433D57" w:rsidRDefault="00433D57" w:rsidP="00433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3D57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6</w:t>
      </w:r>
    </w:p>
    <w:p w:rsidR="00433D57" w:rsidRPr="00433D57" w:rsidRDefault="00433D57" w:rsidP="00433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D57" w:rsidRPr="00433D57" w:rsidRDefault="00433D57" w:rsidP="0043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3D57">
        <w:rPr>
          <w:rFonts w:ascii="Times New Roman" w:eastAsia="Times New Roman" w:hAnsi="Times New Roman" w:cs="Times New Roman"/>
          <w:sz w:val="26"/>
          <w:szCs w:val="26"/>
        </w:rPr>
        <w:t>Перечень возможных рисков при реализации муниципальной программы и мер по их преодолению</w:t>
      </w:r>
    </w:p>
    <w:p w:rsidR="00433D57" w:rsidRPr="00433D57" w:rsidRDefault="00433D57" w:rsidP="0043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969"/>
        <w:gridCol w:w="4699"/>
      </w:tblGrid>
      <w:tr w:rsidR="00433D57" w:rsidRPr="00433D57" w:rsidTr="00433D57">
        <w:trPr>
          <w:trHeight w:val="660"/>
          <w:jc w:val="center"/>
        </w:trPr>
        <w:tc>
          <w:tcPr>
            <w:tcW w:w="735" w:type="dxa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69" w:type="dxa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риска</w:t>
            </w:r>
          </w:p>
        </w:tc>
        <w:tc>
          <w:tcPr>
            <w:tcW w:w="4699" w:type="dxa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по преодолению рисков</w:t>
            </w:r>
          </w:p>
        </w:tc>
      </w:tr>
      <w:tr w:rsidR="00433D57" w:rsidRPr="00433D57" w:rsidTr="00433D57">
        <w:trPr>
          <w:trHeight w:val="615"/>
          <w:jc w:val="center"/>
        </w:trPr>
        <w:tc>
          <w:tcPr>
            <w:tcW w:w="735" w:type="dxa"/>
            <w:vAlign w:val="center"/>
          </w:tcPr>
          <w:p w:rsidR="00433D57" w:rsidRPr="00433D57" w:rsidRDefault="00433D57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vAlign w:val="center"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Сокращение бюджетного финансирования, выделенного на выполнение муниципальной программы, что повлечет, исходя из новых бюджетных параметров, пересмотр задач муниципальной программы с точки зрения их сокращения или снижения ожидаемых результатов от их решения</w:t>
            </w:r>
          </w:p>
        </w:tc>
        <w:tc>
          <w:tcPr>
            <w:tcW w:w="4699" w:type="dxa"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Ежегодная корректировка результатов исполнения муниципальной  программы за счет  своевременного перераспределения экономии на более приоритетные направления расходов</w:t>
            </w:r>
          </w:p>
          <w:p w:rsidR="00433D57" w:rsidRPr="00433D57" w:rsidRDefault="00433D57" w:rsidP="0043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3D57" w:rsidRPr="00433D57" w:rsidTr="00433D57">
        <w:trPr>
          <w:trHeight w:val="2945"/>
          <w:jc w:val="center"/>
        </w:trPr>
        <w:tc>
          <w:tcPr>
            <w:tcW w:w="735" w:type="dxa"/>
            <w:vAlign w:val="center"/>
          </w:tcPr>
          <w:p w:rsidR="00433D57" w:rsidRPr="00433D57" w:rsidRDefault="00B9095A" w:rsidP="004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</w:tcPr>
          <w:p w:rsidR="00433D57" w:rsidRPr="00433D57" w:rsidRDefault="00433D57" w:rsidP="00433D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Несвоевре</w:t>
            </w:r>
            <w:r w:rsidR="00B909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менное обеспечение детей сирот </w:t>
            </w: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и детей, оставшихся без попечения родителей</w:t>
            </w:r>
            <w:r w:rsidR="00B9095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жилыми помещениями в связи с несоответствием стоимости 1 </w:t>
            </w:r>
            <w:proofErr w:type="spellStart"/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жилого помещения, установленной региональной службой по тарифам, стоимости 1 </w:t>
            </w:r>
            <w:proofErr w:type="spellStart"/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жилого помещения</w:t>
            </w:r>
            <w:r w:rsidR="00B9095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фактически сложившейся на рынке жилья</w:t>
            </w:r>
          </w:p>
        </w:tc>
        <w:tc>
          <w:tcPr>
            <w:tcW w:w="4699" w:type="dxa"/>
          </w:tcPr>
          <w:p w:rsidR="00433D57" w:rsidRPr="00433D57" w:rsidRDefault="00433D57" w:rsidP="00B909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Внесение изменений и дополнений в Соглашение о мерах по обеспечению сбалансированного местного бюджета, включающий меры по повышению эффективного использования  бюджетных средств  и увеличения поступлений  налогов и неналоговых доходов местного бюджета городского округа город Когалым </w:t>
            </w:r>
            <w:r w:rsidR="00B9095A">
              <w:rPr>
                <w:rFonts w:ascii="Times New Roman" w:eastAsia="Times New Roman" w:hAnsi="Times New Roman" w:cs="Times New Roman"/>
                <w:sz w:val="26"/>
                <w:szCs w:val="26"/>
              </w:rPr>
              <w:t>от 15.02.2018 №5</w:t>
            </w: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целью привлечения финансовых средств бюджета города Когалыма для реализации отдельн</w:t>
            </w:r>
            <w:r w:rsidR="00B9095A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433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государственн</w:t>
            </w:r>
            <w:r w:rsidR="00B9095A">
              <w:rPr>
                <w:rFonts w:ascii="Times New Roman" w:eastAsia="Times New Roman" w:hAnsi="Times New Roman" w:cs="Times New Roman"/>
                <w:sz w:val="26"/>
                <w:szCs w:val="26"/>
              </w:rPr>
              <w:t>ого полномочия по обеспечению детей-сирот и детей, оставшихся без попечения родителей, жилыми</w:t>
            </w:r>
            <w:proofErr w:type="gramEnd"/>
            <w:r w:rsidR="00B909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помещениями специализированного фонда</w:t>
            </w:r>
          </w:p>
        </w:tc>
      </w:tr>
    </w:tbl>
    <w:p w:rsidR="00433D57" w:rsidRPr="00433D57" w:rsidRDefault="00433D57" w:rsidP="00433D5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33D57" w:rsidRPr="00433D57" w:rsidRDefault="00433D57" w:rsidP="00433D5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33D57" w:rsidRPr="00433D57" w:rsidRDefault="00433D57" w:rsidP="0043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33D57" w:rsidRPr="00433D57" w:rsidSect="00433D57"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DD0941" w:rsidRDefault="00DD0941"/>
    <w:sectPr w:rsidR="00DD0941" w:rsidSect="00433D57">
      <w:footerReference w:type="even" r:id="rId14"/>
      <w:footerReference w:type="default" r:id="rId15"/>
      <w:pgSz w:w="16838" w:h="11906" w:orient="landscape"/>
      <w:pgMar w:top="2552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F3" w:rsidRDefault="003A33F3">
      <w:pPr>
        <w:spacing w:after="0" w:line="240" w:lineRule="auto"/>
      </w:pPr>
      <w:r>
        <w:separator/>
      </w:r>
    </w:p>
  </w:endnote>
  <w:endnote w:type="continuationSeparator" w:id="0">
    <w:p w:rsidR="003A33F3" w:rsidRDefault="003A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F3" w:rsidRDefault="003A33F3" w:rsidP="00433D57">
    <w:pPr>
      <w:pStyle w:val="a7"/>
      <w:tabs>
        <w:tab w:val="clear" w:pos="4677"/>
        <w:tab w:val="clear" w:pos="9355"/>
        <w:tab w:val="left" w:pos="225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F3" w:rsidRDefault="003A33F3" w:rsidP="00433D57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23</w:t>
    </w:r>
    <w:r>
      <w:rPr>
        <w:rStyle w:val="a9"/>
      </w:rPr>
      <w:fldChar w:fldCharType="end"/>
    </w:r>
  </w:p>
  <w:p w:rsidR="003A33F3" w:rsidRDefault="003A33F3" w:rsidP="00433D57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F3" w:rsidRDefault="003A33F3" w:rsidP="00433D57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20DB">
      <w:rPr>
        <w:rStyle w:val="a9"/>
        <w:noProof/>
      </w:rPr>
      <w:t>35</w:t>
    </w:r>
    <w:r>
      <w:rPr>
        <w:rStyle w:val="a9"/>
      </w:rPr>
      <w:fldChar w:fldCharType="end"/>
    </w:r>
  </w:p>
  <w:p w:rsidR="003A33F3" w:rsidRDefault="003A33F3" w:rsidP="00433D57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F3" w:rsidRDefault="003A33F3">
      <w:pPr>
        <w:spacing w:after="0" w:line="240" w:lineRule="auto"/>
      </w:pPr>
      <w:r>
        <w:separator/>
      </w:r>
    </w:p>
  </w:footnote>
  <w:footnote w:type="continuationSeparator" w:id="0">
    <w:p w:rsidR="003A33F3" w:rsidRDefault="003A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F3" w:rsidRDefault="003A33F3" w:rsidP="00433D57">
    <w:pPr>
      <w:pStyle w:val="14"/>
      <w:tabs>
        <w:tab w:val="clear" w:pos="4677"/>
        <w:tab w:val="clear" w:pos="9355"/>
        <w:tab w:val="left" w:pos="804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F3" w:rsidRDefault="003A33F3" w:rsidP="00433D57">
    <w:pPr>
      <w:pStyle w:val="14"/>
    </w:pPr>
  </w:p>
  <w:p w:rsidR="003A33F3" w:rsidRPr="00FB7966" w:rsidRDefault="003A33F3" w:rsidP="00433D57">
    <w:pPr>
      <w:pStyle w:val="14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F3" w:rsidRDefault="003A33F3">
    <w:pPr>
      <w:pStyle w:val="14"/>
      <w:jc w:val="center"/>
    </w:pPr>
  </w:p>
  <w:p w:rsidR="003A33F3" w:rsidRDefault="003A33F3" w:rsidP="00433D57">
    <w:pPr>
      <w:pStyle w:val="1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FE5"/>
    <w:multiLevelType w:val="multilevel"/>
    <w:tmpl w:val="D1868F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0C4B80"/>
    <w:multiLevelType w:val="multilevel"/>
    <w:tmpl w:val="C8E4654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>
    <w:nsid w:val="12475FD6"/>
    <w:multiLevelType w:val="multilevel"/>
    <w:tmpl w:val="4B0A1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4970B6F"/>
    <w:multiLevelType w:val="multilevel"/>
    <w:tmpl w:val="C67655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6480C73"/>
    <w:multiLevelType w:val="hybridMultilevel"/>
    <w:tmpl w:val="15E65CFE"/>
    <w:lvl w:ilvl="0" w:tplc="B7C6D006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E4593C"/>
    <w:multiLevelType w:val="multilevel"/>
    <w:tmpl w:val="B7F4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176532ED"/>
    <w:multiLevelType w:val="multilevel"/>
    <w:tmpl w:val="CE926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A7E17DE"/>
    <w:multiLevelType w:val="multilevel"/>
    <w:tmpl w:val="A3F0C6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B2D3B60"/>
    <w:multiLevelType w:val="multilevel"/>
    <w:tmpl w:val="13D64F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0602DC6"/>
    <w:multiLevelType w:val="hybridMultilevel"/>
    <w:tmpl w:val="600C1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F45B41"/>
    <w:multiLevelType w:val="multilevel"/>
    <w:tmpl w:val="188E5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1">
    <w:nsid w:val="245349B4"/>
    <w:multiLevelType w:val="hybridMultilevel"/>
    <w:tmpl w:val="FEFA48AC"/>
    <w:lvl w:ilvl="0" w:tplc="DC600110">
      <w:start w:val="2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273433AB"/>
    <w:multiLevelType w:val="hybridMultilevel"/>
    <w:tmpl w:val="A38EF15E"/>
    <w:lvl w:ilvl="0" w:tplc="E0D03C3E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358B9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7486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6079F"/>
    <w:multiLevelType w:val="hybridMultilevel"/>
    <w:tmpl w:val="B15C9E06"/>
    <w:lvl w:ilvl="0" w:tplc="80CEF3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D097A91"/>
    <w:multiLevelType w:val="multilevel"/>
    <w:tmpl w:val="AE4C3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F2554B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25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35308"/>
    <w:multiLevelType w:val="hybridMultilevel"/>
    <w:tmpl w:val="367EE8DA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002C0"/>
    <w:multiLevelType w:val="multilevel"/>
    <w:tmpl w:val="77DA7BD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1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8" w:hanging="2160"/>
      </w:pPr>
      <w:rPr>
        <w:rFonts w:hint="default"/>
      </w:rPr>
    </w:lvl>
  </w:abstractNum>
  <w:abstractNum w:abstractNumId="20">
    <w:nsid w:val="3B2965F2"/>
    <w:multiLevelType w:val="multilevel"/>
    <w:tmpl w:val="03623A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21">
    <w:nsid w:val="46352C21"/>
    <w:multiLevelType w:val="multilevel"/>
    <w:tmpl w:val="37A646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7C91C52"/>
    <w:multiLevelType w:val="multilevel"/>
    <w:tmpl w:val="65641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C0C3462"/>
    <w:multiLevelType w:val="multilevel"/>
    <w:tmpl w:val="BF06EA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87968F5"/>
    <w:multiLevelType w:val="multilevel"/>
    <w:tmpl w:val="AD90F9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>
    <w:nsid w:val="5A302A16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31450F"/>
    <w:multiLevelType w:val="hybridMultilevel"/>
    <w:tmpl w:val="C4F4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EA79A5"/>
    <w:multiLevelType w:val="multilevel"/>
    <w:tmpl w:val="65AAADB6"/>
    <w:lvl w:ilvl="0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29">
    <w:nsid w:val="641C577D"/>
    <w:multiLevelType w:val="multilevel"/>
    <w:tmpl w:val="5D3A16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467013D"/>
    <w:multiLevelType w:val="multilevel"/>
    <w:tmpl w:val="532EA5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CFA76EA"/>
    <w:multiLevelType w:val="hybridMultilevel"/>
    <w:tmpl w:val="E0EEC12A"/>
    <w:lvl w:ilvl="0" w:tplc="990C0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817F40"/>
    <w:multiLevelType w:val="multilevel"/>
    <w:tmpl w:val="17EC2E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72D57A7"/>
    <w:multiLevelType w:val="multilevel"/>
    <w:tmpl w:val="BB8A4D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42" w:hanging="1080"/>
      </w:pPr>
      <w:rPr>
        <w:rFonts w:ascii="Times New Roman" w:eastAsiaTheme="minorHAnsi" w:hAnsi="Times New Roman" w:cstheme="minorBidi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7D0042BB"/>
    <w:multiLevelType w:val="hybridMultilevel"/>
    <w:tmpl w:val="2ED28FFE"/>
    <w:lvl w:ilvl="0" w:tplc="55365506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0"/>
  </w:num>
  <w:num w:numId="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9"/>
  </w:num>
  <w:num w:numId="10">
    <w:abstractNumId w:val="8"/>
  </w:num>
  <w:num w:numId="11">
    <w:abstractNumId w:val="30"/>
  </w:num>
  <w:num w:numId="12">
    <w:abstractNumId w:val="7"/>
  </w:num>
  <w:num w:numId="13">
    <w:abstractNumId w:val="31"/>
  </w:num>
  <w:num w:numId="14">
    <w:abstractNumId w:val="16"/>
  </w:num>
  <w:num w:numId="15">
    <w:abstractNumId w:val="33"/>
  </w:num>
  <w:num w:numId="16">
    <w:abstractNumId w:val="29"/>
  </w:num>
  <w:num w:numId="17">
    <w:abstractNumId w:val="21"/>
  </w:num>
  <w:num w:numId="18">
    <w:abstractNumId w:val="10"/>
  </w:num>
  <w:num w:numId="19">
    <w:abstractNumId w:val="24"/>
  </w:num>
  <w:num w:numId="20">
    <w:abstractNumId w:val="1"/>
  </w:num>
  <w:num w:numId="21">
    <w:abstractNumId w:val="22"/>
  </w:num>
  <w:num w:numId="22">
    <w:abstractNumId w:val="9"/>
  </w:num>
  <w:num w:numId="23">
    <w:abstractNumId w:val="2"/>
  </w:num>
  <w:num w:numId="24">
    <w:abstractNumId w:val="28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4"/>
  </w:num>
  <w:num w:numId="29">
    <w:abstractNumId w:val="12"/>
  </w:num>
  <w:num w:numId="30">
    <w:abstractNumId w:val="34"/>
  </w:num>
  <w:num w:numId="31">
    <w:abstractNumId w:val="5"/>
  </w:num>
  <w:num w:numId="32">
    <w:abstractNumId w:val="15"/>
  </w:num>
  <w:num w:numId="33">
    <w:abstractNumId w:val="4"/>
  </w:num>
  <w:num w:numId="34">
    <w:abstractNumId w:val="11"/>
  </w:num>
  <w:num w:numId="35">
    <w:abstractNumId w:val="18"/>
  </w:num>
  <w:num w:numId="36">
    <w:abstractNumId w:val="3"/>
  </w:num>
  <w:num w:numId="37">
    <w:abstractNumId w:val="1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FE"/>
    <w:rsid w:val="00010030"/>
    <w:rsid w:val="00025969"/>
    <w:rsid w:val="000415E7"/>
    <w:rsid w:val="000A1DF5"/>
    <w:rsid w:val="000A74CE"/>
    <w:rsid w:val="00106094"/>
    <w:rsid w:val="00122AD8"/>
    <w:rsid w:val="00152E84"/>
    <w:rsid w:val="0018670B"/>
    <w:rsid w:val="001904F6"/>
    <w:rsid w:val="00197348"/>
    <w:rsid w:val="001F1D15"/>
    <w:rsid w:val="00205285"/>
    <w:rsid w:val="00207321"/>
    <w:rsid w:val="00234F72"/>
    <w:rsid w:val="00237464"/>
    <w:rsid w:val="00254D15"/>
    <w:rsid w:val="0027637F"/>
    <w:rsid w:val="0029178B"/>
    <w:rsid w:val="003031AF"/>
    <w:rsid w:val="00323AE6"/>
    <w:rsid w:val="0032424C"/>
    <w:rsid w:val="00324678"/>
    <w:rsid w:val="00362330"/>
    <w:rsid w:val="00386F7F"/>
    <w:rsid w:val="00392FC7"/>
    <w:rsid w:val="0039409D"/>
    <w:rsid w:val="00394A1A"/>
    <w:rsid w:val="003A33F3"/>
    <w:rsid w:val="003E24ED"/>
    <w:rsid w:val="00433D57"/>
    <w:rsid w:val="00447E6F"/>
    <w:rsid w:val="0046026C"/>
    <w:rsid w:val="004773C2"/>
    <w:rsid w:val="004A18F6"/>
    <w:rsid w:val="004C6135"/>
    <w:rsid w:val="004C6667"/>
    <w:rsid w:val="00532709"/>
    <w:rsid w:val="005416D4"/>
    <w:rsid w:val="00541E9A"/>
    <w:rsid w:val="00574D7D"/>
    <w:rsid w:val="005800FE"/>
    <w:rsid w:val="005A3DBC"/>
    <w:rsid w:val="005A3F8D"/>
    <w:rsid w:val="00685E55"/>
    <w:rsid w:val="006C59A8"/>
    <w:rsid w:val="006C5B4E"/>
    <w:rsid w:val="006E4AAD"/>
    <w:rsid w:val="006F6797"/>
    <w:rsid w:val="00707B59"/>
    <w:rsid w:val="007808FD"/>
    <w:rsid w:val="00780CD6"/>
    <w:rsid w:val="007B02DB"/>
    <w:rsid w:val="007C674E"/>
    <w:rsid w:val="008142B0"/>
    <w:rsid w:val="00824493"/>
    <w:rsid w:val="00852CBC"/>
    <w:rsid w:val="00862061"/>
    <w:rsid w:val="00881BA3"/>
    <w:rsid w:val="00886C04"/>
    <w:rsid w:val="00891468"/>
    <w:rsid w:val="008F7571"/>
    <w:rsid w:val="00906A5B"/>
    <w:rsid w:val="00914DCE"/>
    <w:rsid w:val="00931470"/>
    <w:rsid w:val="00934346"/>
    <w:rsid w:val="009834A5"/>
    <w:rsid w:val="00983E8C"/>
    <w:rsid w:val="00991AA3"/>
    <w:rsid w:val="009C00DC"/>
    <w:rsid w:val="009C702C"/>
    <w:rsid w:val="009E20DB"/>
    <w:rsid w:val="009F47A3"/>
    <w:rsid w:val="009F759B"/>
    <w:rsid w:val="00A069E8"/>
    <w:rsid w:val="00A72F9E"/>
    <w:rsid w:val="00A744B4"/>
    <w:rsid w:val="00B439F3"/>
    <w:rsid w:val="00B82D85"/>
    <w:rsid w:val="00B82EAC"/>
    <w:rsid w:val="00B9095A"/>
    <w:rsid w:val="00BB214F"/>
    <w:rsid w:val="00BD53DC"/>
    <w:rsid w:val="00C30B99"/>
    <w:rsid w:val="00C36904"/>
    <w:rsid w:val="00C513F6"/>
    <w:rsid w:val="00CA0CF9"/>
    <w:rsid w:val="00CB0731"/>
    <w:rsid w:val="00CC6033"/>
    <w:rsid w:val="00CE42F8"/>
    <w:rsid w:val="00CF03EF"/>
    <w:rsid w:val="00D56822"/>
    <w:rsid w:val="00D57D1B"/>
    <w:rsid w:val="00D71530"/>
    <w:rsid w:val="00D938F0"/>
    <w:rsid w:val="00D95CEB"/>
    <w:rsid w:val="00D9697D"/>
    <w:rsid w:val="00DA7389"/>
    <w:rsid w:val="00DB2223"/>
    <w:rsid w:val="00DD0941"/>
    <w:rsid w:val="00DF3F1C"/>
    <w:rsid w:val="00E03712"/>
    <w:rsid w:val="00E3433D"/>
    <w:rsid w:val="00E3452D"/>
    <w:rsid w:val="00E478BA"/>
    <w:rsid w:val="00E50C6F"/>
    <w:rsid w:val="00E67737"/>
    <w:rsid w:val="00E86D02"/>
    <w:rsid w:val="00E95731"/>
    <w:rsid w:val="00E95B14"/>
    <w:rsid w:val="00EA31A6"/>
    <w:rsid w:val="00EF1957"/>
    <w:rsid w:val="00EF1F62"/>
    <w:rsid w:val="00F8452A"/>
    <w:rsid w:val="00FE7222"/>
    <w:rsid w:val="00FF1049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3D57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33D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locked/>
    <w:rsid w:val="00433D57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3D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33D57"/>
  </w:style>
  <w:style w:type="paragraph" w:styleId="a3">
    <w:name w:val="Normal (Web)"/>
    <w:basedOn w:val="a"/>
    <w:rsid w:val="00433D57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3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33D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33D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Стиль2"/>
    <w:rsid w:val="00433D57"/>
    <w:pPr>
      <w:numPr>
        <w:numId w:val="2"/>
      </w:numPr>
    </w:pPr>
  </w:style>
  <w:style w:type="paragraph" w:styleId="a7">
    <w:name w:val="footer"/>
    <w:basedOn w:val="a"/>
    <w:link w:val="a8"/>
    <w:uiPriority w:val="99"/>
    <w:rsid w:val="00433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33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433D57"/>
    <w:rPr>
      <w:rFonts w:cs="Times New Roman"/>
    </w:rPr>
  </w:style>
  <w:style w:type="paragraph" w:customStyle="1" w:styleId="ConsPlusNormal">
    <w:name w:val="ConsPlusNormal"/>
    <w:link w:val="ConsPlusNormal0"/>
    <w:rsid w:val="00433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Cell">
    <w:name w:val="ConsCell"/>
    <w:uiPriority w:val="99"/>
    <w:rsid w:val="00433D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3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unhideWhenUsed/>
    <w:rsid w:val="00433D5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33D57"/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locked/>
    <w:rsid w:val="0043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Верхний колонтитул1"/>
    <w:basedOn w:val="a"/>
    <w:next w:val="ac"/>
    <w:link w:val="ad"/>
    <w:uiPriority w:val="99"/>
    <w:unhideWhenUsed/>
    <w:rsid w:val="00433D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14"/>
    <w:uiPriority w:val="99"/>
    <w:rsid w:val="00433D57"/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433D57"/>
  </w:style>
  <w:style w:type="paragraph" w:customStyle="1" w:styleId="15">
    <w:name w:val="Знак1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МОН"/>
    <w:basedOn w:val="a"/>
    <w:uiPriority w:val="99"/>
    <w:rsid w:val="00433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1">
    <w:name w:val="Сетка таблицы11"/>
    <w:basedOn w:val="a1"/>
    <w:next w:val="ab"/>
    <w:uiPriority w:val="59"/>
    <w:rsid w:val="00433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3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43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43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uiPriority w:val="99"/>
    <w:rsid w:val="0043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433D5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33D5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33D57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33D57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33D57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33D57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33D57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33D57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33D57"/>
    <w:pP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3D57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33D57"/>
    <w:pPr>
      <w:shd w:val="clear" w:color="000000" w:fill="E3F4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33D57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33D57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3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33D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33D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Знак"/>
    <w:basedOn w:val="a"/>
    <w:uiPriority w:val="99"/>
    <w:rsid w:val="0043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433D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43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8">
    <w:name w:val="Font Style68"/>
    <w:uiPriority w:val="99"/>
    <w:rsid w:val="00433D57"/>
    <w:rPr>
      <w:rFonts w:ascii="Times New Roman" w:hAnsi="Times New Roman" w:cs="Times New Roman" w:hint="default"/>
      <w:color w:val="000000"/>
      <w:sz w:val="18"/>
    </w:rPr>
  </w:style>
  <w:style w:type="numbering" w:customStyle="1" w:styleId="1110">
    <w:name w:val="Нет списка111"/>
    <w:next w:val="a2"/>
    <w:uiPriority w:val="99"/>
    <w:semiHidden/>
    <w:unhideWhenUsed/>
    <w:rsid w:val="00433D57"/>
  </w:style>
  <w:style w:type="paragraph" w:styleId="af0">
    <w:name w:val="Title"/>
    <w:basedOn w:val="a"/>
    <w:link w:val="af1"/>
    <w:uiPriority w:val="99"/>
    <w:qFormat/>
    <w:rsid w:val="00433D5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33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Знак2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433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3D57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нак11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 Indent"/>
    <w:aliases w:val="текст"/>
    <w:basedOn w:val="a"/>
    <w:link w:val="af3"/>
    <w:uiPriority w:val="99"/>
    <w:rsid w:val="00433D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текст Знак"/>
    <w:basedOn w:val="a0"/>
    <w:link w:val="af2"/>
    <w:uiPriority w:val="99"/>
    <w:rsid w:val="00433D57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rsid w:val="00433D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433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uiPriority w:val="99"/>
    <w:rsid w:val="0043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3">
    <w:name w:val="Знак2 Знак Знак Знак Знак Знак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6">
    <w:name w:val="Текст примечания Знак"/>
    <w:link w:val="af7"/>
    <w:uiPriority w:val="99"/>
    <w:semiHidden/>
    <w:rsid w:val="00433D57"/>
    <w:rPr>
      <w:rFonts w:eastAsia="Times New Roman"/>
    </w:rPr>
  </w:style>
  <w:style w:type="paragraph" w:styleId="af7">
    <w:name w:val="annotation text"/>
    <w:basedOn w:val="a"/>
    <w:link w:val="af6"/>
    <w:uiPriority w:val="99"/>
    <w:semiHidden/>
    <w:rsid w:val="00433D57"/>
    <w:pPr>
      <w:spacing w:after="0" w:line="240" w:lineRule="auto"/>
    </w:pPr>
    <w:rPr>
      <w:rFonts w:eastAsia="Times New Roman"/>
    </w:rPr>
  </w:style>
  <w:style w:type="character" w:customStyle="1" w:styleId="16">
    <w:name w:val="Текст примечания Знак1"/>
    <w:basedOn w:val="a0"/>
    <w:uiPriority w:val="99"/>
    <w:semiHidden/>
    <w:rsid w:val="00433D57"/>
    <w:rPr>
      <w:sz w:val="20"/>
      <w:szCs w:val="20"/>
    </w:rPr>
  </w:style>
  <w:style w:type="character" w:customStyle="1" w:styleId="af8">
    <w:name w:val="Тема примечания Знак"/>
    <w:link w:val="af9"/>
    <w:uiPriority w:val="99"/>
    <w:semiHidden/>
    <w:rsid w:val="00433D57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rsid w:val="00433D57"/>
    <w:rPr>
      <w:rFonts w:eastAsiaTheme="minorHAnsi"/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433D57"/>
    <w:rPr>
      <w:b/>
      <w:bCs/>
      <w:sz w:val="20"/>
      <w:szCs w:val="20"/>
    </w:rPr>
  </w:style>
  <w:style w:type="character" w:customStyle="1" w:styleId="afa">
    <w:name w:val="Текст концевой сноски Знак"/>
    <w:link w:val="afb"/>
    <w:uiPriority w:val="99"/>
    <w:semiHidden/>
    <w:rsid w:val="00433D57"/>
    <w:rPr>
      <w:rFonts w:ascii="Calibri" w:hAnsi="Calibri"/>
    </w:rPr>
  </w:style>
  <w:style w:type="paragraph" w:styleId="afb">
    <w:name w:val="endnote text"/>
    <w:basedOn w:val="a"/>
    <w:link w:val="afa"/>
    <w:uiPriority w:val="99"/>
    <w:semiHidden/>
    <w:rsid w:val="00433D57"/>
    <w:pPr>
      <w:spacing w:after="0" w:line="240" w:lineRule="auto"/>
    </w:pPr>
    <w:rPr>
      <w:rFonts w:ascii="Calibri" w:hAnsi="Calibri"/>
    </w:rPr>
  </w:style>
  <w:style w:type="character" w:customStyle="1" w:styleId="18">
    <w:name w:val="Текст концевой сноски Знак1"/>
    <w:basedOn w:val="a0"/>
    <w:uiPriority w:val="99"/>
    <w:semiHidden/>
    <w:rsid w:val="00433D57"/>
    <w:rPr>
      <w:sz w:val="20"/>
      <w:szCs w:val="20"/>
    </w:rPr>
  </w:style>
  <w:style w:type="character" w:styleId="afc">
    <w:name w:val="FollowedHyperlink"/>
    <w:uiPriority w:val="99"/>
    <w:rsid w:val="00433D57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433D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33D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33D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33D5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33D5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33D5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433D5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33D5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33D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433D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33D57"/>
  </w:style>
  <w:style w:type="paragraph" w:customStyle="1" w:styleId="31">
    <w:name w:val="Знак Знак3"/>
    <w:basedOn w:val="a"/>
    <w:rsid w:val="0043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d">
    <w:name w:val="Без интервала Знак"/>
    <w:link w:val="afe"/>
    <w:locked/>
    <w:rsid w:val="00433D57"/>
    <w:rPr>
      <w:rFonts w:ascii="Calibri" w:hAnsi="Calibri"/>
    </w:rPr>
  </w:style>
  <w:style w:type="paragraph" w:styleId="afe">
    <w:name w:val="No Spacing"/>
    <w:link w:val="afd"/>
    <w:qFormat/>
    <w:rsid w:val="00433D57"/>
    <w:pPr>
      <w:spacing w:after="0" w:line="240" w:lineRule="auto"/>
    </w:pPr>
    <w:rPr>
      <w:rFonts w:ascii="Calibri" w:hAnsi="Calibri"/>
    </w:rPr>
  </w:style>
  <w:style w:type="paragraph" w:customStyle="1" w:styleId="xl125">
    <w:name w:val="xl125"/>
    <w:basedOn w:val="a"/>
    <w:rsid w:val="0043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43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43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3">
    <w:name w:val="xl143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4">
    <w:name w:val="xl144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3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8">
    <w:name w:val="xl158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433D5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">
    <w:name w:val="annotation reference"/>
    <w:basedOn w:val="a0"/>
    <w:uiPriority w:val="99"/>
    <w:semiHidden/>
    <w:unhideWhenUsed/>
    <w:rsid w:val="00433D57"/>
    <w:rPr>
      <w:sz w:val="16"/>
      <w:szCs w:val="16"/>
    </w:rPr>
  </w:style>
  <w:style w:type="paragraph" w:customStyle="1" w:styleId="ConsPlusDocList">
    <w:name w:val="ConsPlusDocList"/>
    <w:rsid w:val="00433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3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3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3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33D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433D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D5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433D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433D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D5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D5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D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D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D5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433D5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9">
    <w:name w:val="xl189"/>
    <w:basedOn w:val="a"/>
    <w:rsid w:val="00433D57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433D57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1">
    <w:name w:val="xl191"/>
    <w:basedOn w:val="a"/>
    <w:rsid w:val="00433D5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2">
    <w:name w:val="xl192"/>
    <w:basedOn w:val="a"/>
    <w:rsid w:val="00433D5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3">
    <w:name w:val="xl193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4">
    <w:name w:val="xl194"/>
    <w:basedOn w:val="a"/>
    <w:rsid w:val="00433D5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5">
    <w:name w:val="xl195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97">
    <w:name w:val="xl197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8">
    <w:name w:val="xl198"/>
    <w:basedOn w:val="a"/>
    <w:rsid w:val="00433D5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1">
    <w:name w:val="xl201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2">
    <w:name w:val="xl202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03">
    <w:name w:val="xl203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4">
    <w:name w:val="xl204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5">
    <w:name w:val="xl205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6">
    <w:name w:val="xl206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7">
    <w:name w:val="xl207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8">
    <w:name w:val="xl208"/>
    <w:basedOn w:val="a"/>
    <w:rsid w:val="00433D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ConsPlusTextList">
    <w:name w:val="ConsPlusTextList"/>
    <w:rsid w:val="00433D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Основной текст с отступом Знак1"/>
    <w:aliases w:val="текст Знак1"/>
    <w:basedOn w:val="a0"/>
    <w:uiPriority w:val="99"/>
    <w:semiHidden/>
    <w:rsid w:val="00433D57"/>
  </w:style>
  <w:style w:type="character" w:styleId="aff0">
    <w:name w:val="endnote reference"/>
    <w:basedOn w:val="a0"/>
    <w:uiPriority w:val="99"/>
    <w:semiHidden/>
    <w:unhideWhenUsed/>
    <w:rsid w:val="00433D57"/>
    <w:rPr>
      <w:vertAlign w:val="superscript"/>
    </w:rPr>
  </w:style>
  <w:style w:type="paragraph" w:customStyle="1" w:styleId="1a">
    <w:name w:val="Текст сноски1"/>
    <w:basedOn w:val="a"/>
    <w:next w:val="aff1"/>
    <w:link w:val="aff2"/>
    <w:uiPriority w:val="99"/>
    <w:unhideWhenUsed/>
    <w:rsid w:val="00433D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2">
    <w:name w:val="Текст сноски Знак"/>
    <w:basedOn w:val="a0"/>
    <w:link w:val="1a"/>
    <w:uiPriority w:val="99"/>
    <w:rsid w:val="00433D57"/>
    <w:rPr>
      <w:rFonts w:ascii="Calibri" w:eastAsia="Calibri" w:hAnsi="Calibri" w:cs="Times New Roman"/>
      <w:lang w:eastAsia="en-US"/>
    </w:rPr>
  </w:style>
  <w:style w:type="character" w:styleId="aff3">
    <w:name w:val="footnote reference"/>
    <w:basedOn w:val="a0"/>
    <w:uiPriority w:val="99"/>
    <w:semiHidden/>
    <w:unhideWhenUsed/>
    <w:rsid w:val="00433D57"/>
    <w:rPr>
      <w:vertAlign w:val="superscript"/>
    </w:rPr>
  </w:style>
  <w:style w:type="table" w:customStyle="1" w:styleId="24">
    <w:name w:val="Сетка таблицы2"/>
    <w:basedOn w:val="a1"/>
    <w:next w:val="ab"/>
    <w:uiPriority w:val="59"/>
    <w:rsid w:val="0043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33D5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433D57"/>
  </w:style>
  <w:style w:type="character" w:customStyle="1" w:styleId="10">
    <w:name w:val="Заголовок 1 Знак"/>
    <w:basedOn w:val="a0"/>
    <w:link w:val="1"/>
    <w:rsid w:val="00433D57"/>
    <w:rPr>
      <w:rFonts w:ascii="Cambria" w:eastAsia="Times New Roman" w:hAnsi="Cambria" w:cs="Times New Roman"/>
      <w:color w:val="365F91"/>
      <w:sz w:val="32"/>
      <w:szCs w:val="32"/>
    </w:rPr>
  </w:style>
  <w:style w:type="table" w:styleId="ab">
    <w:name w:val="Table Grid"/>
    <w:basedOn w:val="a1"/>
    <w:uiPriority w:val="59"/>
    <w:rsid w:val="0043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b"/>
    <w:uiPriority w:val="99"/>
    <w:unhideWhenUsed/>
    <w:rsid w:val="0043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a0"/>
    <w:link w:val="ac"/>
    <w:uiPriority w:val="99"/>
    <w:rsid w:val="00433D57"/>
  </w:style>
  <w:style w:type="paragraph" w:styleId="aff1">
    <w:name w:val="footnote text"/>
    <w:basedOn w:val="a"/>
    <w:link w:val="1c"/>
    <w:uiPriority w:val="99"/>
    <w:semiHidden/>
    <w:unhideWhenUsed/>
    <w:rsid w:val="00433D5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0"/>
    <w:link w:val="aff1"/>
    <w:uiPriority w:val="99"/>
    <w:semiHidden/>
    <w:rsid w:val="00433D57"/>
    <w:rPr>
      <w:sz w:val="20"/>
      <w:szCs w:val="20"/>
    </w:rPr>
  </w:style>
  <w:style w:type="character" w:customStyle="1" w:styleId="113">
    <w:name w:val="Заголовок 1 Знак1"/>
    <w:basedOn w:val="a0"/>
    <w:uiPriority w:val="9"/>
    <w:rsid w:val="00433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3D57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33D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locked/>
    <w:rsid w:val="00433D57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3D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33D57"/>
  </w:style>
  <w:style w:type="paragraph" w:styleId="a3">
    <w:name w:val="Normal (Web)"/>
    <w:basedOn w:val="a"/>
    <w:rsid w:val="00433D57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3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33D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33D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Стиль2"/>
    <w:rsid w:val="00433D57"/>
    <w:pPr>
      <w:numPr>
        <w:numId w:val="2"/>
      </w:numPr>
    </w:pPr>
  </w:style>
  <w:style w:type="paragraph" w:styleId="a7">
    <w:name w:val="footer"/>
    <w:basedOn w:val="a"/>
    <w:link w:val="a8"/>
    <w:uiPriority w:val="99"/>
    <w:rsid w:val="00433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33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433D57"/>
    <w:rPr>
      <w:rFonts w:cs="Times New Roman"/>
    </w:rPr>
  </w:style>
  <w:style w:type="paragraph" w:customStyle="1" w:styleId="ConsPlusNormal">
    <w:name w:val="ConsPlusNormal"/>
    <w:link w:val="ConsPlusNormal0"/>
    <w:rsid w:val="00433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Cell">
    <w:name w:val="ConsCell"/>
    <w:uiPriority w:val="99"/>
    <w:rsid w:val="00433D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3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unhideWhenUsed/>
    <w:rsid w:val="00433D5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33D57"/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locked/>
    <w:rsid w:val="0043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Верхний колонтитул1"/>
    <w:basedOn w:val="a"/>
    <w:next w:val="ac"/>
    <w:link w:val="ad"/>
    <w:uiPriority w:val="99"/>
    <w:unhideWhenUsed/>
    <w:rsid w:val="00433D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14"/>
    <w:uiPriority w:val="99"/>
    <w:rsid w:val="00433D57"/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433D57"/>
  </w:style>
  <w:style w:type="paragraph" w:customStyle="1" w:styleId="15">
    <w:name w:val="Знак1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МОН"/>
    <w:basedOn w:val="a"/>
    <w:uiPriority w:val="99"/>
    <w:rsid w:val="00433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1">
    <w:name w:val="Сетка таблицы11"/>
    <w:basedOn w:val="a1"/>
    <w:next w:val="ab"/>
    <w:uiPriority w:val="59"/>
    <w:rsid w:val="00433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3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43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43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uiPriority w:val="99"/>
    <w:rsid w:val="0043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433D5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33D5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33D57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33D57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33D57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33D57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33D57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33D57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33D57"/>
    <w:pP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3D57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33D57"/>
    <w:pPr>
      <w:shd w:val="clear" w:color="000000" w:fill="E3F4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33D57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33D57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3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33D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33D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Знак"/>
    <w:basedOn w:val="a"/>
    <w:uiPriority w:val="99"/>
    <w:rsid w:val="0043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433D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43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8">
    <w:name w:val="Font Style68"/>
    <w:uiPriority w:val="99"/>
    <w:rsid w:val="00433D57"/>
    <w:rPr>
      <w:rFonts w:ascii="Times New Roman" w:hAnsi="Times New Roman" w:cs="Times New Roman" w:hint="default"/>
      <w:color w:val="000000"/>
      <w:sz w:val="18"/>
    </w:rPr>
  </w:style>
  <w:style w:type="numbering" w:customStyle="1" w:styleId="1110">
    <w:name w:val="Нет списка111"/>
    <w:next w:val="a2"/>
    <w:uiPriority w:val="99"/>
    <w:semiHidden/>
    <w:unhideWhenUsed/>
    <w:rsid w:val="00433D57"/>
  </w:style>
  <w:style w:type="paragraph" w:styleId="af0">
    <w:name w:val="Title"/>
    <w:basedOn w:val="a"/>
    <w:link w:val="af1"/>
    <w:uiPriority w:val="99"/>
    <w:qFormat/>
    <w:rsid w:val="00433D5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33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Знак2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433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3D57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нак11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 Indent"/>
    <w:aliases w:val="текст"/>
    <w:basedOn w:val="a"/>
    <w:link w:val="af3"/>
    <w:uiPriority w:val="99"/>
    <w:rsid w:val="00433D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текст Знак"/>
    <w:basedOn w:val="a0"/>
    <w:link w:val="af2"/>
    <w:uiPriority w:val="99"/>
    <w:rsid w:val="00433D57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rsid w:val="00433D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433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uiPriority w:val="99"/>
    <w:rsid w:val="0043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3">
    <w:name w:val="Знак2 Знак Знак Знак Знак Знак"/>
    <w:basedOn w:val="a"/>
    <w:uiPriority w:val="99"/>
    <w:rsid w:val="00433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6">
    <w:name w:val="Текст примечания Знак"/>
    <w:link w:val="af7"/>
    <w:uiPriority w:val="99"/>
    <w:semiHidden/>
    <w:rsid w:val="00433D57"/>
    <w:rPr>
      <w:rFonts w:eastAsia="Times New Roman"/>
    </w:rPr>
  </w:style>
  <w:style w:type="paragraph" w:styleId="af7">
    <w:name w:val="annotation text"/>
    <w:basedOn w:val="a"/>
    <w:link w:val="af6"/>
    <w:uiPriority w:val="99"/>
    <w:semiHidden/>
    <w:rsid w:val="00433D57"/>
    <w:pPr>
      <w:spacing w:after="0" w:line="240" w:lineRule="auto"/>
    </w:pPr>
    <w:rPr>
      <w:rFonts w:eastAsia="Times New Roman"/>
    </w:rPr>
  </w:style>
  <w:style w:type="character" w:customStyle="1" w:styleId="16">
    <w:name w:val="Текст примечания Знак1"/>
    <w:basedOn w:val="a0"/>
    <w:uiPriority w:val="99"/>
    <w:semiHidden/>
    <w:rsid w:val="00433D57"/>
    <w:rPr>
      <w:sz w:val="20"/>
      <w:szCs w:val="20"/>
    </w:rPr>
  </w:style>
  <w:style w:type="character" w:customStyle="1" w:styleId="af8">
    <w:name w:val="Тема примечания Знак"/>
    <w:link w:val="af9"/>
    <w:uiPriority w:val="99"/>
    <w:semiHidden/>
    <w:rsid w:val="00433D57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rsid w:val="00433D57"/>
    <w:rPr>
      <w:rFonts w:eastAsiaTheme="minorHAnsi"/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433D57"/>
    <w:rPr>
      <w:b/>
      <w:bCs/>
      <w:sz w:val="20"/>
      <w:szCs w:val="20"/>
    </w:rPr>
  </w:style>
  <w:style w:type="character" w:customStyle="1" w:styleId="afa">
    <w:name w:val="Текст концевой сноски Знак"/>
    <w:link w:val="afb"/>
    <w:uiPriority w:val="99"/>
    <w:semiHidden/>
    <w:rsid w:val="00433D57"/>
    <w:rPr>
      <w:rFonts w:ascii="Calibri" w:hAnsi="Calibri"/>
    </w:rPr>
  </w:style>
  <w:style w:type="paragraph" w:styleId="afb">
    <w:name w:val="endnote text"/>
    <w:basedOn w:val="a"/>
    <w:link w:val="afa"/>
    <w:uiPriority w:val="99"/>
    <w:semiHidden/>
    <w:rsid w:val="00433D57"/>
    <w:pPr>
      <w:spacing w:after="0" w:line="240" w:lineRule="auto"/>
    </w:pPr>
    <w:rPr>
      <w:rFonts w:ascii="Calibri" w:hAnsi="Calibri"/>
    </w:rPr>
  </w:style>
  <w:style w:type="character" w:customStyle="1" w:styleId="18">
    <w:name w:val="Текст концевой сноски Знак1"/>
    <w:basedOn w:val="a0"/>
    <w:uiPriority w:val="99"/>
    <w:semiHidden/>
    <w:rsid w:val="00433D57"/>
    <w:rPr>
      <w:sz w:val="20"/>
      <w:szCs w:val="20"/>
    </w:rPr>
  </w:style>
  <w:style w:type="character" w:styleId="afc">
    <w:name w:val="FollowedHyperlink"/>
    <w:uiPriority w:val="99"/>
    <w:rsid w:val="00433D57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433D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33D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33D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33D5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33D5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33D5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433D5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33D5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33D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433D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33D57"/>
  </w:style>
  <w:style w:type="paragraph" w:customStyle="1" w:styleId="31">
    <w:name w:val="Знак Знак3"/>
    <w:basedOn w:val="a"/>
    <w:rsid w:val="0043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d">
    <w:name w:val="Без интервала Знак"/>
    <w:link w:val="afe"/>
    <w:locked/>
    <w:rsid w:val="00433D57"/>
    <w:rPr>
      <w:rFonts w:ascii="Calibri" w:hAnsi="Calibri"/>
    </w:rPr>
  </w:style>
  <w:style w:type="paragraph" w:styleId="afe">
    <w:name w:val="No Spacing"/>
    <w:link w:val="afd"/>
    <w:qFormat/>
    <w:rsid w:val="00433D57"/>
    <w:pPr>
      <w:spacing w:after="0" w:line="240" w:lineRule="auto"/>
    </w:pPr>
    <w:rPr>
      <w:rFonts w:ascii="Calibri" w:hAnsi="Calibri"/>
    </w:rPr>
  </w:style>
  <w:style w:type="paragraph" w:customStyle="1" w:styleId="xl125">
    <w:name w:val="xl125"/>
    <w:basedOn w:val="a"/>
    <w:rsid w:val="0043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43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43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3">
    <w:name w:val="xl143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4">
    <w:name w:val="xl144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3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8">
    <w:name w:val="xl158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433D5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">
    <w:name w:val="annotation reference"/>
    <w:basedOn w:val="a0"/>
    <w:uiPriority w:val="99"/>
    <w:semiHidden/>
    <w:unhideWhenUsed/>
    <w:rsid w:val="00433D57"/>
    <w:rPr>
      <w:sz w:val="16"/>
      <w:szCs w:val="16"/>
    </w:rPr>
  </w:style>
  <w:style w:type="paragraph" w:customStyle="1" w:styleId="ConsPlusDocList">
    <w:name w:val="ConsPlusDocList"/>
    <w:rsid w:val="00433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3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3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3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33D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433D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D5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433D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433D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D5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D5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D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D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D5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433D5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9">
    <w:name w:val="xl189"/>
    <w:basedOn w:val="a"/>
    <w:rsid w:val="00433D57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433D57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1">
    <w:name w:val="xl191"/>
    <w:basedOn w:val="a"/>
    <w:rsid w:val="00433D5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2">
    <w:name w:val="xl192"/>
    <w:basedOn w:val="a"/>
    <w:rsid w:val="00433D5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3">
    <w:name w:val="xl193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4">
    <w:name w:val="xl194"/>
    <w:basedOn w:val="a"/>
    <w:rsid w:val="00433D5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5">
    <w:name w:val="xl195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97">
    <w:name w:val="xl197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8">
    <w:name w:val="xl198"/>
    <w:basedOn w:val="a"/>
    <w:rsid w:val="00433D5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433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1">
    <w:name w:val="xl201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2">
    <w:name w:val="xl202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03">
    <w:name w:val="xl203"/>
    <w:basedOn w:val="a"/>
    <w:rsid w:val="00433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4">
    <w:name w:val="xl204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5">
    <w:name w:val="xl205"/>
    <w:basedOn w:val="a"/>
    <w:rsid w:val="00433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6">
    <w:name w:val="xl206"/>
    <w:basedOn w:val="a"/>
    <w:rsid w:val="00433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7">
    <w:name w:val="xl207"/>
    <w:basedOn w:val="a"/>
    <w:rsid w:val="00433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8">
    <w:name w:val="xl208"/>
    <w:basedOn w:val="a"/>
    <w:rsid w:val="00433D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ConsPlusTextList">
    <w:name w:val="ConsPlusTextList"/>
    <w:rsid w:val="00433D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Основной текст с отступом Знак1"/>
    <w:aliases w:val="текст Знак1"/>
    <w:basedOn w:val="a0"/>
    <w:uiPriority w:val="99"/>
    <w:semiHidden/>
    <w:rsid w:val="00433D57"/>
  </w:style>
  <w:style w:type="character" w:styleId="aff0">
    <w:name w:val="endnote reference"/>
    <w:basedOn w:val="a0"/>
    <w:uiPriority w:val="99"/>
    <w:semiHidden/>
    <w:unhideWhenUsed/>
    <w:rsid w:val="00433D57"/>
    <w:rPr>
      <w:vertAlign w:val="superscript"/>
    </w:rPr>
  </w:style>
  <w:style w:type="paragraph" w:customStyle="1" w:styleId="1a">
    <w:name w:val="Текст сноски1"/>
    <w:basedOn w:val="a"/>
    <w:next w:val="aff1"/>
    <w:link w:val="aff2"/>
    <w:uiPriority w:val="99"/>
    <w:unhideWhenUsed/>
    <w:rsid w:val="00433D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2">
    <w:name w:val="Текст сноски Знак"/>
    <w:basedOn w:val="a0"/>
    <w:link w:val="1a"/>
    <w:uiPriority w:val="99"/>
    <w:rsid w:val="00433D57"/>
    <w:rPr>
      <w:rFonts w:ascii="Calibri" w:eastAsia="Calibri" w:hAnsi="Calibri" w:cs="Times New Roman"/>
      <w:lang w:eastAsia="en-US"/>
    </w:rPr>
  </w:style>
  <w:style w:type="character" w:styleId="aff3">
    <w:name w:val="footnote reference"/>
    <w:basedOn w:val="a0"/>
    <w:uiPriority w:val="99"/>
    <w:semiHidden/>
    <w:unhideWhenUsed/>
    <w:rsid w:val="00433D57"/>
    <w:rPr>
      <w:vertAlign w:val="superscript"/>
    </w:rPr>
  </w:style>
  <w:style w:type="table" w:customStyle="1" w:styleId="24">
    <w:name w:val="Сетка таблицы2"/>
    <w:basedOn w:val="a1"/>
    <w:next w:val="ab"/>
    <w:uiPriority w:val="59"/>
    <w:rsid w:val="0043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33D5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433D57"/>
  </w:style>
  <w:style w:type="character" w:customStyle="1" w:styleId="10">
    <w:name w:val="Заголовок 1 Знак"/>
    <w:basedOn w:val="a0"/>
    <w:link w:val="1"/>
    <w:rsid w:val="00433D57"/>
    <w:rPr>
      <w:rFonts w:ascii="Cambria" w:eastAsia="Times New Roman" w:hAnsi="Cambria" w:cs="Times New Roman"/>
      <w:color w:val="365F91"/>
      <w:sz w:val="32"/>
      <w:szCs w:val="32"/>
    </w:rPr>
  </w:style>
  <w:style w:type="table" w:styleId="ab">
    <w:name w:val="Table Grid"/>
    <w:basedOn w:val="a1"/>
    <w:uiPriority w:val="59"/>
    <w:rsid w:val="0043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b"/>
    <w:uiPriority w:val="99"/>
    <w:unhideWhenUsed/>
    <w:rsid w:val="0043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a0"/>
    <w:link w:val="ac"/>
    <w:uiPriority w:val="99"/>
    <w:rsid w:val="00433D57"/>
  </w:style>
  <w:style w:type="paragraph" w:styleId="aff1">
    <w:name w:val="footnote text"/>
    <w:basedOn w:val="a"/>
    <w:link w:val="1c"/>
    <w:uiPriority w:val="99"/>
    <w:semiHidden/>
    <w:unhideWhenUsed/>
    <w:rsid w:val="00433D5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0"/>
    <w:link w:val="aff1"/>
    <w:uiPriority w:val="99"/>
    <w:semiHidden/>
    <w:rsid w:val="00433D57"/>
    <w:rPr>
      <w:sz w:val="20"/>
      <w:szCs w:val="20"/>
    </w:rPr>
  </w:style>
  <w:style w:type="character" w:customStyle="1" w:styleId="113">
    <w:name w:val="Заголовок 1 Знак1"/>
    <w:basedOn w:val="a0"/>
    <w:uiPriority w:val="9"/>
    <w:rsid w:val="00433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5401-5169-4C57-8966-4F9D7B6A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35</Pages>
  <Words>8878</Words>
  <Characters>50605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Юлия Игоревна</dc:creator>
  <cp:keywords/>
  <dc:description/>
  <cp:lastModifiedBy>Сорока Юлия Игоревна</cp:lastModifiedBy>
  <cp:revision>37</cp:revision>
  <cp:lastPrinted>2018-10-27T13:13:00Z</cp:lastPrinted>
  <dcterms:created xsi:type="dcterms:W3CDTF">2018-10-25T09:21:00Z</dcterms:created>
  <dcterms:modified xsi:type="dcterms:W3CDTF">2018-10-27T13:14:00Z</dcterms:modified>
</cp:coreProperties>
</file>