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6E" w:rsidRPr="00320DBC" w:rsidRDefault="00D45B6E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5B6E" w:rsidRPr="00320DBC" w:rsidRDefault="00D45B6E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5B6E" w:rsidRPr="00320DBC" w:rsidRDefault="00D45B6E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0354C" w:rsidRPr="00400B1D" w:rsidRDefault="00C367E0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0B1D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DC1D03" w:rsidRPr="00400B1D">
        <w:rPr>
          <w:rFonts w:ascii="Times New Roman" w:hAnsi="Times New Roman"/>
          <w:sz w:val="26"/>
          <w:szCs w:val="26"/>
          <w:lang w:eastAsia="ru-RU"/>
        </w:rPr>
        <w:t>признании утратившими силу</w:t>
      </w:r>
      <w:r w:rsidR="0000354C" w:rsidRPr="00400B1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00B1D" w:rsidRPr="00400B1D" w:rsidRDefault="0000354C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0B1D">
        <w:rPr>
          <w:rFonts w:ascii="Times New Roman" w:hAnsi="Times New Roman"/>
          <w:sz w:val="26"/>
          <w:szCs w:val="26"/>
          <w:lang w:eastAsia="ru-RU"/>
        </w:rPr>
        <w:t xml:space="preserve">постановлений Администрации </w:t>
      </w:r>
    </w:p>
    <w:p w:rsidR="0000354C" w:rsidRPr="00400B1D" w:rsidRDefault="0000354C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0B1D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8870CB" w:rsidRPr="00320DBC" w:rsidRDefault="008870CB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C367E0" w:rsidP="00C3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0DBC" w:rsidRPr="00320DBC" w:rsidRDefault="00C6592A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0DBC">
        <w:rPr>
          <w:rFonts w:ascii="Times New Roman" w:hAnsi="Times New Roman"/>
          <w:sz w:val="26"/>
          <w:szCs w:val="26"/>
          <w:shd w:val="clear" w:color="auto" w:fill="FFFFFF"/>
        </w:rPr>
        <w:t>В соответствии</w:t>
      </w:r>
      <w:r w:rsidR="00E82F2A" w:rsidRPr="00320D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0DBC" w:rsidRPr="00320DBC">
        <w:rPr>
          <w:rFonts w:ascii="Times New Roman" w:hAnsi="Times New Roman"/>
          <w:sz w:val="26"/>
          <w:szCs w:val="26"/>
          <w:shd w:val="clear" w:color="auto" w:fill="FFFFFF"/>
        </w:rPr>
        <w:t xml:space="preserve">с </w:t>
      </w:r>
      <w:hyperlink r:id="rId8" w:history="1">
        <w:r w:rsidR="009E6269" w:rsidRPr="009E6269">
          <w:rPr>
            <w:rFonts w:ascii="Times New Roman" w:hAnsi="Times New Roman"/>
            <w:sz w:val="26"/>
            <w:szCs w:val="26"/>
            <w:shd w:val="clear" w:color="auto" w:fill="FFFFFF"/>
          </w:rPr>
          <w:t>распоряжением</w:t>
        </w:r>
      </w:hyperlink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 Правительства Ханты-Мансийского автономного округа - Югры от 23.08.2019 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445-рп 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>О плане мероприятий (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«Дорожной карте»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 Югре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0DBC" w:rsidRPr="00320DBC">
        <w:rPr>
          <w:rFonts w:ascii="Times New Roman" w:hAnsi="Times New Roman"/>
          <w:sz w:val="26"/>
          <w:szCs w:val="26"/>
          <w:shd w:val="clear" w:color="auto" w:fill="FFFFFF"/>
        </w:rPr>
        <w:t>Уставом города Когалыма, постановлением Администрации города</w:t>
      </w:r>
      <w:r w:rsidR="00320DBC" w:rsidRPr="00320DBC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320DBC" w:rsidRPr="00320DBC">
        <w:rPr>
          <w:rFonts w:ascii="Times New Roman" w:hAnsi="Times New Roman"/>
          <w:sz w:val="26"/>
          <w:szCs w:val="26"/>
          <w:shd w:val="clear" w:color="auto" w:fill="FFFFFF"/>
        </w:rPr>
        <w:t xml:space="preserve"> от 30.06.2020 №1158 «О ликвидации муниципального автономного учреждения «Многофункциональный центр предоставления государственных и муниципальных услуг»</w:t>
      </w:r>
      <w:r w:rsidR="00056C81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320DBC" w:rsidRPr="00320DBC" w:rsidRDefault="00320DBC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6592A" w:rsidRPr="00320DBC" w:rsidRDefault="00C6592A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0DBC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333AC" w:rsidRPr="00320DBC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утратившими силу </w:t>
      </w:r>
      <w:r w:rsidR="00320DBC" w:rsidRPr="00320DBC">
        <w:rPr>
          <w:rFonts w:ascii="Times New Roman" w:hAnsi="Times New Roman"/>
          <w:sz w:val="26"/>
          <w:szCs w:val="26"/>
          <w:lang w:eastAsia="ru-RU"/>
        </w:rPr>
        <w:t>следующие</w:t>
      </w:r>
      <w:r w:rsidR="00320DBC" w:rsidRPr="00320DBC">
        <w:rPr>
          <w:rFonts w:ascii="Times New Roman" w:hAnsi="Times New Roman" w:cs="Times New Roman"/>
          <w:sz w:val="26"/>
          <w:szCs w:val="26"/>
        </w:rPr>
        <w:t xml:space="preserve"> </w:t>
      </w:r>
      <w:r w:rsidR="0000354C">
        <w:rPr>
          <w:rFonts w:ascii="Times New Roman" w:hAnsi="Times New Roman" w:cs="Times New Roman"/>
          <w:sz w:val="26"/>
          <w:szCs w:val="26"/>
        </w:rPr>
        <w:t>п</w:t>
      </w:r>
      <w:r w:rsidR="00320DBC" w:rsidRPr="00320DBC">
        <w:rPr>
          <w:rFonts w:ascii="Times New Roman" w:hAnsi="Times New Roman" w:cs="Times New Roman"/>
          <w:sz w:val="26"/>
          <w:szCs w:val="26"/>
        </w:rPr>
        <w:t>остановления Администрации города Когалыма</w:t>
      </w:r>
      <w:r w:rsidRPr="00320DBC">
        <w:rPr>
          <w:rFonts w:ascii="Times New Roman" w:hAnsi="Times New Roman"/>
          <w:sz w:val="26"/>
          <w:szCs w:val="26"/>
          <w:lang w:eastAsia="ru-RU"/>
        </w:rPr>
        <w:t>:</w:t>
      </w:r>
    </w:p>
    <w:p w:rsidR="00C367E0" w:rsidRPr="00320DBC" w:rsidRDefault="00B333AC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DBC">
        <w:rPr>
          <w:rFonts w:ascii="Times New Roman" w:hAnsi="Times New Roman" w:cs="Times New Roman"/>
          <w:sz w:val="26"/>
          <w:szCs w:val="26"/>
        </w:rPr>
        <w:t>1.1. от 28.10.2015 №</w:t>
      </w:r>
      <w:r w:rsidR="000072E8" w:rsidRPr="00320DBC">
        <w:rPr>
          <w:rFonts w:ascii="Times New Roman" w:hAnsi="Times New Roman" w:cs="Times New Roman"/>
          <w:sz w:val="26"/>
          <w:szCs w:val="26"/>
        </w:rPr>
        <w:t>3207 «Об утверждении положения об оплате труда и стимулирующих выплатах работников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1.2. от 08.02.2016 </w:t>
      </w:r>
      <w:hyperlink r:id="rId9" w:history="1">
        <w:r w:rsidRPr="00F779BA">
          <w:rPr>
            <w:rFonts w:ascii="Times New Roman" w:hAnsi="Times New Roman" w:cs="Times New Roman"/>
            <w:sz w:val="26"/>
            <w:szCs w:val="26"/>
          </w:rPr>
          <w:t>№288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1.3.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30.06.2016 </w:t>
      </w:r>
      <w:hyperlink r:id="rId10" w:history="1">
        <w:r w:rsidRPr="00F779BA">
          <w:rPr>
            <w:rFonts w:ascii="Times New Roman" w:hAnsi="Times New Roman" w:cs="Times New Roman"/>
            <w:sz w:val="26"/>
            <w:szCs w:val="26"/>
          </w:rPr>
          <w:t>№1754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1.4.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05.06.2017 </w:t>
      </w:r>
      <w:hyperlink r:id="rId11" w:history="1">
        <w:r w:rsidRPr="00F779BA">
          <w:rPr>
            <w:rFonts w:ascii="Times New Roman" w:hAnsi="Times New Roman" w:cs="Times New Roman"/>
            <w:sz w:val="26"/>
            <w:szCs w:val="26"/>
          </w:rPr>
          <w:t>№1223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1.5.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24.11.2017 </w:t>
      </w:r>
      <w:hyperlink r:id="rId12" w:history="1">
        <w:r w:rsidRPr="00F779BA">
          <w:rPr>
            <w:rFonts w:ascii="Times New Roman" w:hAnsi="Times New Roman" w:cs="Times New Roman"/>
            <w:sz w:val="26"/>
            <w:szCs w:val="26"/>
          </w:rPr>
          <w:t>№2472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1.6.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22.12.2017 </w:t>
      </w:r>
      <w:hyperlink r:id="rId13" w:history="1">
        <w:r w:rsidRPr="00F779BA">
          <w:rPr>
            <w:rFonts w:ascii="Times New Roman" w:hAnsi="Times New Roman" w:cs="Times New Roman"/>
            <w:sz w:val="26"/>
            <w:szCs w:val="26"/>
          </w:rPr>
          <w:t>№2794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1.7.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28.06.2019 </w:t>
      </w:r>
      <w:hyperlink r:id="rId14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B66999">
          <w:rPr>
            <w:rFonts w:ascii="Times New Roman" w:hAnsi="Times New Roman" w:cs="Times New Roman"/>
            <w:sz w:val="26"/>
            <w:szCs w:val="26"/>
          </w:rPr>
          <w:t>1407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F779BA" w:rsidRPr="00F779BA">
        <w:rPr>
          <w:rFonts w:ascii="Times New Roman" w:hAnsi="Times New Roman" w:cs="Times New Roman"/>
          <w:sz w:val="26"/>
          <w:szCs w:val="26"/>
        </w:rPr>
        <w:t>я</w:t>
      </w:r>
      <w:r w:rsidRPr="00F779B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1.8.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11.07.2019 </w:t>
      </w:r>
      <w:hyperlink r:id="rId15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B66999">
          <w:rPr>
            <w:rFonts w:ascii="Times New Roman" w:hAnsi="Times New Roman" w:cs="Times New Roman"/>
            <w:sz w:val="26"/>
            <w:szCs w:val="26"/>
          </w:rPr>
          <w:t>1522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320DBC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1.9. от </w:t>
      </w:r>
      <w:r w:rsidRPr="00F779BA">
        <w:rPr>
          <w:rFonts w:ascii="Times New Roman" w:hAnsi="Times New Roman"/>
          <w:sz w:val="26"/>
          <w:szCs w:val="26"/>
          <w:lang w:eastAsia="ru-RU"/>
        </w:rPr>
        <w:t xml:space="preserve">26.12.2019 </w:t>
      </w:r>
      <w:hyperlink r:id="rId16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F779BA">
          <w:rPr>
            <w:rFonts w:ascii="Times New Roman" w:hAnsi="Times New Roman"/>
            <w:sz w:val="26"/>
            <w:szCs w:val="26"/>
            <w:lang w:eastAsia="ru-RU"/>
          </w:rPr>
          <w:t>2844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F779BA">
        <w:rPr>
          <w:rFonts w:ascii="Times New Roman" w:hAnsi="Times New Roman" w:cs="Times New Roman"/>
          <w:sz w:val="26"/>
          <w:szCs w:val="26"/>
        </w:rPr>
        <w:t>а Когалыма от 28.10.2015 №3207».</w:t>
      </w:r>
    </w:p>
    <w:p w:rsidR="003B0A1A" w:rsidRDefault="003B0A1A" w:rsidP="00400B1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</w:p>
    <w:p w:rsidR="003B0A1A" w:rsidRPr="003B0A1A" w:rsidRDefault="003B0A1A" w:rsidP="00400B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A1A">
        <w:rPr>
          <w:rFonts w:ascii="Times New Roman" w:hAnsi="Times New Roman"/>
          <w:sz w:val="26"/>
          <w:szCs w:val="26"/>
          <w:lang w:eastAsia="ru-RU"/>
        </w:rPr>
        <w:lastRenderedPageBreak/>
        <w:t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 w:rsidR="00400B1D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3B0A1A">
        <w:rPr>
          <w:rFonts w:ascii="Times New Roman" w:hAnsi="Times New Roman"/>
          <w:sz w:val="26"/>
          <w:szCs w:val="26"/>
          <w:lang w:eastAsia="ru-RU"/>
        </w:rPr>
        <w:t xml:space="preserve"> 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400B1D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3B0A1A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A72D71" w:rsidRPr="00A72D71" w:rsidRDefault="00A72D71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5B52" w:rsidRPr="00400B1D" w:rsidRDefault="003B0A1A" w:rsidP="00400B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400B1D">
        <w:rPr>
          <w:rFonts w:ascii="Times New Roman" w:hAnsi="Times New Roman"/>
          <w:spacing w:val="-6"/>
          <w:sz w:val="26"/>
          <w:szCs w:val="26"/>
          <w:lang w:eastAsia="ru-RU"/>
        </w:rPr>
        <w:t>3</w:t>
      </w:r>
      <w:r w:rsidR="00C367E0" w:rsidRPr="00400B1D">
        <w:rPr>
          <w:rFonts w:ascii="Times New Roman" w:hAnsi="Times New Roman"/>
          <w:spacing w:val="-6"/>
          <w:sz w:val="26"/>
          <w:szCs w:val="26"/>
          <w:lang w:eastAsia="ru-RU"/>
        </w:rPr>
        <w:t xml:space="preserve">. </w:t>
      </w:r>
      <w:r w:rsidR="00085B52" w:rsidRPr="00400B1D">
        <w:rPr>
          <w:rFonts w:ascii="Times New Roman" w:hAnsi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информационно-телекоммуникационной</w:t>
      </w:r>
      <w:r w:rsidR="00085B52" w:rsidRPr="00400B1D">
        <w:rPr>
          <w:spacing w:val="-6"/>
          <w:sz w:val="26"/>
          <w:szCs w:val="26"/>
        </w:rPr>
        <w:t xml:space="preserve"> </w:t>
      </w:r>
      <w:r w:rsidR="00085B52" w:rsidRPr="00400B1D">
        <w:rPr>
          <w:rFonts w:ascii="Times New Roman" w:hAnsi="Times New Roman"/>
          <w:spacing w:val="-6"/>
          <w:sz w:val="26"/>
          <w:szCs w:val="26"/>
          <w:lang w:eastAsia="ru-RU"/>
        </w:rPr>
        <w:t>сети «Интернет»</w:t>
      </w:r>
      <w:r w:rsidR="00085B52" w:rsidRPr="00400B1D">
        <w:rPr>
          <w:spacing w:val="-6"/>
          <w:sz w:val="26"/>
          <w:szCs w:val="26"/>
        </w:rPr>
        <w:t xml:space="preserve"> 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(</w:t>
      </w:r>
      <w:r w:rsidR="00085B52" w:rsidRPr="00400B1D">
        <w:rPr>
          <w:rFonts w:ascii="Times New Roman" w:hAnsi="Times New Roman"/>
          <w:spacing w:val="-6"/>
          <w:sz w:val="26"/>
          <w:szCs w:val="26"/>
          <w:lang w:val="en-US"/>
        </w:rPr>
        <w:t>www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.</w:t>
      </w:r>
      <w:r w:rsidR="00085B52" w:rsidRPr="00400B1D">
        <w:rPr>
          <w:rFonts w:ascii="Times New Roman" w:hAnsi="Times New Roman"/>
          <w:spacing w:val="-6"/>
          <w:sz w:val="26"/>
          <w:szCs w:val="26"/>
          <w:lang w:val="en-US"/>
        </w:rPr>
        <w:t>admkogalym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.</w:t>
      </w:r>
      <w:r w:rsidR="00085B52" w:rsidRPr="00400B1D">
        <w:rPr>
          <w:rFonts w:ascii="Times New Roman" w:hAnsi="Times New Roman"/>
          <w:spacing w:val="-6"/>
          <w:sz w:val="26"/>
          <w:szCs w:val="26"/>
          <w:lang w:val="en-US"/>
        </w:rPr>
        <w:t>ru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).</w:t>
      </w:r>
    </w:p>
    <w:p w:rsidR="00C367E0" w:rsidRPr="00320DBC" w:rsidRDefault="00C367E0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3B0A1A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C367E0" w:rsidRPr="00320DBC">
        <w:rPr>
          <w:rFonts w:ascii="Times New Roman" w:hAnsi="Times New Roman"/>
          <w:sz w:val="26"/>
          <w:szCs w:val="26"/>
          <w:lang w:eastAsia="ru-RU"/>
        </w:rPr>
        <w:t>. Контроль за выполнением постановления возложить на заместителя главы города Когалыма Т.И.Черных.</w:t>
      </w:r>
    </w:p>
    <w:p w:rsidR="00C367E0" w:rsidRPr="00320DBC" w:rsidRDefault="00C367E0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CDA" w:rsidRPr="00320DBC" w:rsidRDefault="004C1CDA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65E3" w:rsidRPr="00320DBC" w:rsidRDefault="00676DB5" w:rsidP="00400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56517B" w:rsidRPr="00320DBC" w:rsidRDefault="0056517B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C367E0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B9C" w:rsidRDefault="00627B9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627B9C" w:rsidRDefault="00627B9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B93395" w:rsidRPr="00400B1D" w:rsidRDefault="00B93395" w:rsidP="00B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B1D">
        <w:rPr>
          <w:rFonts w:ascii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561"/>
        <w:gridCol w:w="3326"/>
        <w:gridCol w:w="1031"/>
      </w:tblGrid>
      <w:tr w:rsidR="00B93395" w:rsidRPr="00400B1D" w:rsidTr="00400B1D">
        <w:trPr>
          <w:trHeight w:val="820"/>
        </w:trPr>
        <w:tc>
          <w:tcPr>
            <w:tcW w:w="1068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93395" w:rsidRPr="00400B1D" w:rsidTr="00400B1D">
        <w:trPr>
          <w:trHeight w:val="228"/>
        </w:trPr>
        <w:tc>
          <w:tcPr>
            <w:tcW w:w="1068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401" w:rsidRPr="00400B1D" w:rsidTr="00400B1D">
        <w:trPr>
          <w:trHeight w:val="208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 xml:space="preserve">ЮУ 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CB" w:rsidRPr="00400B1D" w:rsidTr="00400B1D">
        <w:trPr>
          <w:trHeight w:val="154"/>
        </w:trPr>
        <w:tc>
          <w:tcPr>
            <w:tcW w:w="1068" w:type="pct"/>
            <w:vMerge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97" w:rsidRPr="00400B1D" w:rsidTr="00400B1D">
        <w:trPr>
          <w:trHeight w:val="208"/>
        </w:trPr>
        <w:tc>
          <w:tcPr>
            <w:tcW w:w="1068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A01" w:rsidRPr="00400B1D" w:rsidTr="00400B1D">
        <w:trPr>
          <w:trHeight w:val="208"/>
        </w:trPr>
        <w:tc>
          <w:tcPr>
            <w:tcW w:w="1068" w:type="pct"/>
            <w:shd w:val="clear" w:color="auto" w:fill="auto"/>
            <w:vAlign w:val="center"/>
          </w:tcPr>
          <w:p w:rsidR="008A1A01" w:rsidRPr="00400B1D" w:rsidRDefault="008A1A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8A1A01" w:rsidRPr="00400B1D" w:rsidRDefault="008A1A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:rsidR="008A1A01" w:rsidRPr="00400B1D" w:rsidRDefault="008A1A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A1A01" w:rsidRPr="00400B1D" w:rsidRDefault="008A1A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395" w:rsidRPr="00400B1D" w:rsidRDefault="00B93395" w:rsidP="00B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B1D">
        <w:rPr>
          <w:rFonts w:ascii="Times New Roman" w:hAnsi="Times New Roman" w:cs="Times New Roman"/>
        </w:rPr>
        <w:t>Подготовлено:</w:t>
      </w:r>
    </w:p>
    <w:p w:rsidR="00B93395" w:rsidRPr="00400B1D" w:rsidRDefault="00320DBC" w:rsidP="00B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B1D">
        <w:rPr>
          <w:rFonts w:ascii="Times New Roman" w:hAnsi="Times New Roman" w:cs="Times New Roman"/>
        </w:rPr>
        <w:t>начальник</w:t>
      </w:r>
      <w:r w:rsidR="00CD09D8" w:rsidRPr="00400B1D">
        <w:rPr>
          <w:rFonts w:ascii="Times New Roman" w:hAnsi="Times New Roman" w:cs="Times New Roman"/>
        </w:rPr>
        <w:t xml:space="preserve"> </w:t>
      </w:r>
      <w:r w:rsidR="00BB10B4" w:rsidRPr="00400B1D">
        <w:rPr>
          <w:rFonts w:ascii="Times New Roman" w:hAnsi="Times New Roman" w:cs="Times New Roman"/>
        </w:rPr>
        <w:t>ОРАР УЭ</w:t>
      </w:r>
      <w:r w:rsidR="00B93395" w:rsidRPr="00400B1D">
        <w:rPr>
          <w:rFonts w:ascii="Times New Roman" w:hAnsi="Times New Roman" w:cs="Times New Roman"/>
        </w:rPr>
        <w:tab/>
      </w:r>
      <w:r w:rsidR="00400B1D">
        <w:rPr>
          <w:rFonts w:ascii="Times New Roman" w:hAnsi="Times New Roman" w:cs="Times New Roman"/>
        </w:rPr>
        <w:tab/>
      </w:r>
      <w:r w:rsidR="000441C9" w:rsidRPr="00400B1D">
        <w:rPr>
          <w:rFonts w:ascii="Times New Roman" w:hAnsi="Times New Roman" w:cs="Times New Roman"/>
        </w:rPr>
        <w:tab/>
      </w:r>
      <w:r w:rsidRPr="00400B1D">
        <w:rPr>
          <w:rFonts w:ascii="Times New Roman" w:hAnsi="Times New Roman" w:cs="Times New Roman"/>
        </w:rPr>
        <w:t>Т.М.Абдуразакова</w:t>
      </w:r>
    </w:p>
    <w:p w:rsidR="005865E3" w:rsidRPr="00400B1D" w:rsidRDefault="005865E3" w:rsidP="00C367E0">
      <w:pPr>
        <w:spacing w:after="0" w:line="240" w:lineRule="auto"/>
        <w:jc w:val="both"/>
        <w:rPr>
          <w:rFonts w:ascii="Times New Roman" w:hAnsi="Times New Roman"/>
        </w:rPr>
      </w:pPr>
    </w:p>
    <w:p w:rsidR="00545FB2" w:rsidRPr="00400B1D" w:rsidRDefault="00EF6084" w:rsidP="001516EF">
      <w:pPr>
        <w:spacing w:after="0" w:line="240" w:lineRule="auto"/>
        <w:jc w:val="both"/>
      </w:pPr>
      <w:r w:rsidRPr="00400B1D">
        <w:rPr>
          <w:rFonts w:ascii="Times New Roman" w:hAnsi="Times New Roman"/>
        </w:rPr>
        <w:t>Разослать:</w:t>
      </w:r>
      <w:r w:rsidR="00925F21" w:rsidRPr="00400B1D">
        <w:rPr>
          <w:rFonts w:ascii="Times New Roman" w:hAnsi="Times New Roman"/>
        </w:rPr>
        <w:t xml:space="preserve"> </w:t>
      </w:r>
      <w:r w:rsidR="00C367E0" w:rsidRPr="00400B1D">
        <w:rPr>
          <w:rFonts w:ascii="Times New Roman" w:hAnsi="Times New Roman"/>
        </w:rPr>
        <w:t>УЭ,</w:t>
      </w:r>
      <w:r w:rsidR="00320DBC" w:rsidRPr="00400B1D">
        <w:rPr>
          <w:rFonts w:ascii="Times New Roman" w:hAnsi="Times New Roman"/>
        </w:rPr>
        <w:t xml:space="preserve"> </w:t>
      </w:r>
      <w:r w:rsidR="00056C81" w:rsidRPr="00400B1D">
        <w:rPr>
          <w:rFonts w:ascii="Times New Roman" w:hAnsi="Times New Roman"/>
        </w:rPr>
        <w:t xml:space="preserve">УЮ, </w:t>
      </w:r>
      <w:r w:rsidR="00C367E0" w:rsidRPr="00400B1D">
        <w:rPr>
          <w:rFonts w:ascii="Times New Roman" w:hAnsi="Times New Roman"/>
        </w:rPr>
        <w:t>газета, Сабуров</w:t>
      </w:r>
    </w:p>
    <w:sectPr w:rsidR="00545FB2" w:rsidRPr="00400B1D" w:rsidSect="00AF71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BF" w:rsidRDefault="00D632BF" w:rsidP="00D632BF">
      <w:pPr>
        <w:spacing w:after="0" w:line="240" w:lineRule="auto"/>
      </w:pPr>
      <w:r>
        <w:separator/>
      </w:r>
    </w:p>
  </w:endnote>
  <w:endnote w:type="continuationSeparator" w:id="0">
    <w:p w:rsidR="00D632BF" w:rsidRDefault="00D632BF" w:rsidP="00D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BF" w:rsidRDefault="00D632BF" w:rsidP="00D632BF">
      <w:pPr>
        <w:spacing w:after="0" w:line="240" w:lineRule="auto"/>
      </w:pPr>
      <w:r>
        <w:separator/>
      </w:r>
    </w:p>
  </w:footnote>
  <w:footnote w:type="continuationSeparator" w:id="0">
    <w:p w:rsidR="00D632BF" w:rsidRDefault="00D632BF" w:rsidP="00D6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135FA"/>
    <w:multiLevelType w:val="hybridMultilevel"/>
    <w:tmpl w:val="68ECA374"/>
    <w:lvl w:ilvl="0" w:tplc="004A7A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8B"/>
    <w:rsid w:val="0000354C"/>
    <w:rsid w:val="000072E8"/>
    <w:rsid w:val="00015680"/>
    <w:rsid w:val="00021D18"/>
    <w:rsid w:val="000308FF"/>
    <w:rsid w:val="00031401"/>
    <w:rsid w:val="0004090A"/>
    <w:rsid w:val="000441C9"/>
    <w:rsid w:val="00056C81"/>
    <w:rsid w:val="000814A6"/>
    <w:rsid w:val="00085B52"/>
    <w:rsid w:val="000969FE"/>
    <w:rsid w:val="000A1DCC"/>
    <w:rsid w:val="000C7612"/>
    <w:rsid w:val="000D5791"/>
    <w:rsid w:val="000D6BF4"/>
    <w:rsid w:val="000E4A04"/>
    <w:rsid w:val="000F1218"/>
    <w:rsid w:val="000F7891"/>
    <w:rsid w:val="00102150"/>
    <w:rsid w:val="0010403F"/>
    <w:rsid w:val="00123EA7"/>
    <w:rsid w:val="00130920"/>
    <w:rsid w:val="0014658B"/>
    <w:rsid w:val="001516EF"/>
    <w:rsid w:val="0017363F"/>
    <w:rsid w:val="00183265"/>
    <w:rsid w:val="001A60D4"/>
    <w:rsid w:val="001C5316"/>
    <w:rsid w:val="001D2136"/>
    <w:rsid w:val="001E4053"/>
    <w:rsid w:val="001F13C2"/>
    <w:rsid w:val="002011DA"/>
    <w:rsid w:val="00202180"/>
    <w:rsid w:val="00214CEB"/>
    <w:rsid w:val="00223802"/>
    <w:rsid w:val="0022656C"/>
    <w:rsid w:val="00256D94"/>
    <w:rsid w:val="00257C8B"/>
    <w:rsid w:val="00265355"/>
    <w:rsid w:val="0028395E"/>
    <w:rsid w:val="002847FC"/>
    <w:rsid w:val="0029499B"/>
    <w:rsid w:val="00295852"/>
    <w:rsid w:val="002A6C95"/>
    <w:rsid w:val="002C3021"/>
    <w:rsid w:val="002F2688"/>
    <w:rsid w:val="002F4B15"/>
    <w:rsid w:val="00304534"/>
    <w:rsid w:val="00320DBC"/>
    <w:rsid w:val="00341C34"/>
    <w:rsid w:val="00365341"/>
    <w:rsid w:val="003B0A1A"/>
    <w:rsid w:val="003C6327"/>
    <w:rsid w:val="003D2A7C"/>
    <w:rsid w:val="003F55A5"/>
    <w:rsid w:val="003F6B1F"/>
    <w:rsid w:val="00400B1D"/>
    <w:rsid w:val="00405FDB"/>
    <w:rsid w:val="00446194"/>
    <w:rsid w:val="0045425F"/>
    <w:rsid w:val="004A06DE"/>
    <w:rsid w:val="004A2F86"/>
    <w:rsid w:val="004B3679"/>
    <w:rsid w:val="004C1CDA"/>
    <w:rsid w:val="00545FB2"/>
    <w:rsid w:val="005520E7"/>
    <w:rsid w:val="00552EC6"/>
    <w:rsid w:val="0056119F"/>
    <w:rsid w:val="0056517B"/>
    <w:rsid w:val="0056692C"/>
    <w:rsid w:val="005832DE"/>
    <w:rsid w:val="005865E3"/>
    <w:rsid w:val="00587B99"/>
    <w:rsid w:val="00590F20"/>
    <w:rsid w:val="005C1D5C"/>
    <w:rsid w:val="005E5A77"/>
    <w:rsid w:val="005F1F46"/>
    <w:rsid w:val="00611323"/>
    <w:rsid w:val="0061377B"/>
    <w:rsid w:val="00627B9C"/>
    <w:rsid w:val="006516E7"/>
    <w:rsid w:val="006761B4"/>
    <w:rsid w:val="00676DB5"/>
    <w:rsid w:val="006850D2"/>
    <w:rsid w:val="0069436E"/>
    <w:rsid w:val="006A44D6"/>
    <w:rsid w:val="006B0A61"/>
    <w:rsid w:val="006C6EAE"/>
    <w:rsid w:val="006D6327"/>
    <w:rsid w:val="006F3606"/>
    <w:rsid w:val="006F721F"/>
    <w:rsid w:val="006F7499"/>
    <w:rsid w:val="00703DE2"/>
    <w:rsid w:val="00705578"/>
    <w:rsid w:val="00715375"/>
    <w:rsid w:val="007265A0"/>
    <w:rsid w:val="00734515"/>
    <w:rsid w:val="007352A6"/>
    <w:rsid w:val="00740082"/>
    <w:rsid w:val="00741F1E"/>
    <w:rsid w:val="007517BE"/>
    <w:rsid w:val="00775BFC"/>
    <w:rsid w:val="0079323C"/>
    <w:rsid w:val="0079372E"/>
    <w:rsid w:val="007A2602"/>
    <w:rsid w:val="007B34F3"/>
    <w:rsid w:val="007B4AC7"/>
    <w:rsid w:val="007F58D5"/>
    <w:rsid w:val="0082345E"/>
    <w:rsid w:val="00861E85"/>
    <w:rsid w:val="008744C4"/>
    <w:rsid w:val="008850D0"/>
    <w:rsid w:val="00885D33"/>
    <w:rsid w:val="008870CB"/>
    <w:rsid w:val="008906BA"/>
    <w:rsid w:val="008917C0"/>
    <w:rsid w:val="008A1A01"/>
    <w:rsid w:val="008E316D"/>
    <w:rsid w:val="008E5FE2"/>
    <w:rsid w:val="008F6D97"/>
    <w:rsid w:val="00911770"/>
    <w:rsid w:val="00925F21"/>
    <w:rsid w:val="00937D0E"/>
    <w:rsid w:val="00946FD6"/>
    <w:rsid w:val="009553EB"/>
    <w:rsid w:val="009A676D"/>
    <w:rsid w:val="009B6F1F"/>
    <w:rsid w:val="009C4A6A"/>
    <w:rsid w:val="009E6269"/>
    <w:rsid w:val="00A153E9"/>
    <w:rsid w:val="00A51CCC"/>
    <w:rsid w:val="00A55ACB"/>
    <w:rsid w:val="00A634FE"/>
    <w:rsid w:val="00A6532B"/>
    <w:rsid w:val="00A72D2E"/>
    <w:rsid w:val="00A72D71"/>
    <w:rsid w:val="00A8788C"/>
    <w:rsid w:val="00AA095F"/>
    <w:rsid w:val="00AA1253"/>
    <w:rsid w:val="00AA55FC"/>
    <w:rsid w:val="00AB5533"/>
    <w:rsid w:val="00AF5AED"/>
    <w:rsid w:val="00AF71A9"/>
    <w:rsid w:val="00B266FF"/>
    <w:rsid w:val="00B333AC"/>
    <w:rsid w:val="00B33AC7"/>
    <w:rsid w:val="00B359F1"/>
    <w:rsid w:val="00B415BF"/>
    <w:rsid w:val="00B44E5A"/>
    <w:rsid w:val="00B6266C"/>
    <w:rsid w:val="00B66999"/>
    <w:rsid w:val="00B81BA0"/>
    <w:rsid w:val="00B9058C"/>
    <w:rsid w:val="00B93395"/>
    <w:rsid w:val="00BA0622"/>
    <w:rsid w:val="00BA54DC"/>
    <w:rsid w:val="00BA56DE"/>
    <w:rsid w:val="00BA7B00"/>
    <w:rsid w:val="00BB10B4"/>
    <w:rsid w:val="00BC26E7"/>
    <w:rsid w:val="00BC29BE"/>
    <w:rsid w:val="00BE39B2"/>
    <w:rsid w:val="00BF1CA7"/>
    <w:rsid w:val="00C04F75"/>
    <w:rsid w:val="00C20472"/>
    <w:rsid w:val="00C367E0"/>
    <w:rsid w:val="00C405EF"/>
    <w:rsid w:val="00C543E0"/>
    <w:rsid w:val="00C6592A"/>
    <w:rsid w:val="00C710F7"/>
    <w:rsid w:val="00C804F2"/>
    <w:rsid w:val="00C833EE"/>
    <w:rsid w:val="00CB0738"/>
    <w:rsid w:val="00CD09D8"/>
    <w:rsid w:val="00CE6D2E"/>
    <w:rsid w:val="00D06C5C"/>
    <w:rsid w:val="00D141D1"/>
    <w:rsid w:val="00D43E1C"/>
    <w:rsid w:val="00D448EF"/>
    <w:rsid w:val="00D45B6E"/>
    <w:rsid w:val="00D56949"/>
    <w:rsid w:val="00D61296"/>
    <w:rsid w:val="00D632BF"/>
    <w:rsid w:val="00D710B8"/>
    <w:rsid w:val="00D757B2"/>
    <w:rsid w:val="00D83244"/>
    <w:rsid w:val="00DA54D3"/>
    <w:rsid w:val="00DA67AA"/>
    <w:rsid w:val="00DB150A"/>
    <w:rsid w:val="00DC1D03"/>
    <w:rsid w:val="00DC77C4"/>
    <w:rsid w:val="00DE09D7"/>
    <w:rsid w:val="00DE27E6"/>
    <w:rsid w:val="00E121B0"/>
    <w:rsid w:val="00E3053C"/>
    <w:rsid w:val="00E57FA9"/>
    <w:rsid w:val="00E61120"/>
    <w:rsid w:val="00E6344C"/>
    <w:rsid w:val="00E82F2A"/>
    <w:rsid w:val="00E92B43"/>
    <w:rsid w:val="00EF6084"/>
    <w:rsid w:val="00F00C0E"/>
    <w:rsid w:val="00F07D50"/>
    <w:rsid w:val="00F10FDB"/>
    <w:rsid w:val="00F36BF7"/>
    <w:rsid w:val="00F44807"/>
    <w:rsid w:val="00F635E0"/>
    <w:rsid w:val="00F67760"/>
    <w:rsid w:val="00F779BA"/>
    <w:rsid w:val="00F84D35"/>
    <w:rsid w:val="00FA53C5"/>
    <w:rsid w:val="00FB43DB"/>
    <w:rsid w:val="00FC27E7"/>
    <w:rsid w:val="00FE5297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3ED9-1E7A-4422-B28F-4DCD2E2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C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57B2"/>
    <w:rPr>
      <w:color w:val="0563C1" w:themeColor="hyperlink"/>
      <w:u w:val="single"/>
    </w:rPr>
  </w:style>
  <w:style w:type="paragraph" w:customStyle="1" w:styleId="Default">
    <w:name w:val="Default"/>
    <w:rsid w:val="002A6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E5A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2BF"/>
  </w:style>
  <w:style w:type="paragraph" w:styleId="a9">
    <w:name w:val="footer"/>
    <w:basedOn w:val="a"/>
    <w:link w:val="aa"/>
    <w:uiPriority w:val="99"/>
    <w:unhideWhenUsed/>
    <w:rsid w:val="00D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4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3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23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9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3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50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03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6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28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11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8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9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0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67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3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59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2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4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2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93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560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71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5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33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68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70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BA5E3BBC368B75AEECD6735F4ABE42906DFA05BA3248182703F38A994B576655E8BD2936DFFD04aB05F" TargetMode="External"/><Relationship Id="rId13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0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4" Type="http://schemas.openxmlformats.org/officeDocument/2006/relationships/hyperlink" Target="consultantplus://offline/ref=8E94648086B4E43C85FDBDFCA30B5BA39D2CA0A6B142F37253DCAC29492A4D052E6FA990DC4B67FAA42F4D610A0BB903F324CA67FDD7902A1420DA68QF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B119-21DD-483A-9390-AEC9B3D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Подкорытова Наталья Вячеславовна</cp:lastModifiedBy>
  <cp:revision>10</cp:revision>
  <cp:lastPrinted>2021-12-20T03:38:00Z</cp:lastPrinted>
  <dcterms:created xsi:type="dcterms:W3CDTF">2021-12-17T07:17:00Z</dcterms:created>
  <dcterms:modified xsi:type="dcterms:W3CDTF">2021-12-20T03:38:00Z</dcterms:modified>
</cp:coreProperties>
</file>