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723"/>
        <w:gridCol w:w="4914"/>
        <w:gridCol w:w="3718"/>
      </w:tblGrid>
      <w:tr w:rsidR="00860E56" w:rsidRPr="00860E56" w:rsidTr="00860E56">
        <w:trPr>
          <w:trHeight w:val="190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E56" w:rsidRPr="00860E56" w:rsidRDefault="00860E56" w:rsidP="0086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1:C7"/>
            <w:r w:rsidRPr="0086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о хронологии рассмотрения и утверждения </w:t>
            </w:r>
            <w:r w:rsidRPr="0086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проекта решения Думы города Когалыма </w:t>
            </w:r>
            <w:r w:rsidRPr="0086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"О бюджете города Когалыма на 2024 год </w:t>
            </w:r>
            <w:r w:rsidRPr="0086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и на плановый период 2025 и 2026 годов" </w:t>
            </w:r>
            <w:bookmarkEnd w:id="0"/>
          </w:p>
        </w:tc>
      </w:tr>
      <w:tr w:rsidR="00860E56" w:rsidRPr="00860E56" w:rsidTr="00860E56">
        <w:trPr>
          <w:trHeight w:val="30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56" w:rsidRPr="00860E56" w:rsidRDefault="00860E56" w:rsidP="0086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№п/п</w:t>
            </w: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56" w:rsidRPr="00860E56" w:rsidRDefault="00860E56" w:rsidP="0086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события</w:t>
            </w:r>
          </w:p>
        </w:tc>
        <w:tc>
          <w:tcPr>
            <w:tcW w:w="1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56" w:rsidRPr="00860E56" w:rsidRDefault="00860E56" w:rsidP="0086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Фактическая дата события</w:t>
            </w:r>
          </w:p>
        </w:tc>
      </w:tr>
      <w:tr w:rsidR="00860E56" w:rsidRPr="00860E56" w:rsidTr="00860E56">
        <w:trPr>
          <w:trHeight w:val="12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56" w:rsidRPr="00860E56" w:rsidRDefault="00860E56" w:rsidP="0086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56" w:rsidRPr="00860E56" w:rsidRDefault="00860E56" w:rsidP="0086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проекта решения Думы города Когалыма "О бюджете города Когалыма на 2024 год и на плановый период 2025 и 2026 годов" в Думу города Когалыма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56" w:rsidRPr="00860E56" w:rsidRDefault="00860E56" w:rsidP="0086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14.11.2023</w:t>
            </w:r>
          </w:p>
        </w:tc>
      </w:tr>
      <w:tr w:rsidR="00860E56" w:rsidRPr="00860E56" w:rsidTr="00860E56">
        <w:trPr>
          <w:trHeight w:val="12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56" w:rsidRPr="00860E56" w:rsidRDefault="00860E56" w:rsidP="0086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56" w:rsidRPr="00860E56" w:rsidRDefault="00860E56" w:rsidP="0086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слушания по проекту решения Думы города Когалыма "О бюджете города Когалыма на 2024 год и на плановый период 2025 и 2026 годов"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56" w:rsidRPr="00860E56" w:rsidRDefault="00860E56" w:rsidP="0086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04.12.2023</w:t>
            </w:r>
          </w:p>
        </w:tc>
      </w:tr>
      <w:tr w:rsidR="00860E56" w:rsidRPr="00860E56" w:rsidTr="00860E56">
        <w:trPr>
          <w:trHeight w:val="15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56" w:rsidRPr="00860E56" w:rsidRDefault="00860E56" w:rsidP="0086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56" w:rsidRPr="00860E56" w:rsidRDefault="00860E56" w:rsidP="0086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проекта решения Думы города Когалыма "О бюджете города Когалыма на 2024 год и на плановый период 2025 и 2026 годов" постоянной Комиссией Думы города Когалыма по бюджету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56" w:rsidRPr="00860E56" w:rsidRDefault="00860E56" w:rsidP="0086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05.12.2023</w:t>
            </w:r>
            <w:r w:rsidRPr="00860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Решение заседания постоянной Комиссии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60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Думы города Когалыма по бюджету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60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05.12.2023 </w:t>
            </w:r>
          </w:p>
        </w:tc>
      </w:tr>
      <w:tr w:rsidR="00860E56" w:rsidRPr="00860E56" w:rsidTr="00860E56">
        <w:trPr>
          <w:trHeight w:val="12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56" w:rsidRPr="00860E56" w:rsidRDefault="00860E56" w:rsidP="0086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56" w:rsidRPr="00860E56" w:rsidRDefault="00860E56" w:rsidP="0086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проекта решения Думы города Когалыма "О бюджете города Когалыма на 2024 год и на плановый период 2025 и 2026 годов" Думой города Когалыма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56" w:rsidRPr="00860E56" w:rsidRDefault="00860E56" w:rsidP="0086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E56">
              <w:rPr>
                <w:rFonts w:ascii="Times New Roman" w:eastAsia="Times New Roman" w:hAnsi="Times New Roman" w:cs="Times New Roman"/>
                <w:lang w:eastAsia="ru-RU"/>
              </w:rPr>
              <w:t>13.12.2023</w:t>
            </w:r>
            <w:r w:rsidRPr="00860E56">
              <w:rPr>
                <w:rFonts w:ascii="Times New Roman" w:eastAsia="Times New Roman" w:hAnsi="Times New Roman" w:cs="Times New Roman"/>
                <w:lang w:eastAsia="ru-RU"/>
              </w:rPr>
              <w:br/>
              <w:t>Протокол заседания Думы города</w:t>
            </w:r>
            <w:r w:rsidRPr="00860E5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Когалыма от 13.12.2023 №22 </w:t>
            </w:r>
          </w:p>
        </w:tc>
      </w:tr>
      <w:tr w:rsidR="00860E56" w:rsidRPr="00860E56" w:rsidTr="00860E56">
        <w:trPr>
          <w:trHeight w:val="12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56" w:rsidRPr="00860E56" w:rsidRDefault="00860E56" w:rsidP="0086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56" w:rsidRPr="00860E56" w:rsidRDefault="00860E56" w:rsidP="0086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E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решения Думы города Когалыма "О бюджете города Когалыма на 2024 год и на плановый период 2025 и 2026 годов"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56" w:rsidRPr="00860E56" w:rsidRDefault="00860E56" w:rsidP="0086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E56">
              <w:rPr>
                <w:rFonts w:ascii="Times New Roman" w:eastAsia="Times New Roman" w:hAnsi="Times New Roman" w:cs="Times New Roman"/>
                <w:lang w:eastAsia="ru-RU"/>
              </w:rPr>
              <w:t>13.12.2023</w:t>
            </w:r>
            <w:r w:rsidRPr="00860E5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Решение Думы города Когалыма от 13.12.2023 №350-ГД "О бюджете города Когалыма на 2024 год и на плановый период 2025 и 2026 годов" </w:t>
            </w:r>
          </w:p>
        </w:tc>
      </w:tr>
    </w:tbl>
    <w:p w:rsidR="00477481" w:rsidRDefault="00477481">
      <w:bookmarkStart w:id="1" w:name="_GoBack"/>
      <w:bookmarkEnd w:id="1"/>
    </w:p>
    <w:sectPr w:rsidR="0047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56"/>
    <w:rsid w:val="00477481"/>
    <w:rsid w:val="0086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FDFD"/>
  <w15:chartTrackingRefBased/>
  <w15:docId w15:val="{EC159FAB-3A54-48FA-B0A0-320156F7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Мельченкова Оксана Викторовна</dc:creator>
  <cp:keywords/>
  <dc:description/>
  <cp:lastModifiedBy>Мельченкова Оксана Викторовна</cp:lastModifiedBy>
  <cp:revision>1</cp:revision>
  <dcterms:created xsi:type="dcterms:W3CDTF">2023-12-15T04:25:00Z</dcterms:created>
  <dcterms:modified xsi:type="dcterms:W3CDTF">2023-12-15T04:26:00Z</dcterms:modified>
</cp:coreProperties>
</file>