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CE" w:rsidRDefault="00B210CE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B210CE" w:rsidRDefault="00B210CE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B210CE" w:rsidRDefault="00B210CE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42419D" w:rsidRDefault="0042419D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42419D" w:rsidRDefault="0042419D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42419D" w:rsidRDefault="0042419D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42419D" w:rsidRDefault="0042419D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43003A" w:rsidRPr="00EC4502" w:rsidRDefault="0043003A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EC4502">
        <w:rPr>
          <w:sz w:val="26"/>
          <w:szCs w:val="26"/>
        </w:rPr>
        <w:t xml:space="preserve">О внесении изменений </w:t>
      </w:r>
    </w:p>
    <w:p w:rsidR="0043003A" w:rsidRPr="00EC4502" w:rsidRDefault="0043003A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EC4502">
        <w:rPr>
          <w:sz w:val="26"/>
          <w:szCs w:val="26"/>
        </w:rPr>
        <w:t>в постановление Администрации</w:t>
      </w:r>
    </w:p>
    <w:p w:rsidR="0043003A" w:rsidRPr="00EC4502" w:rsidRDefault="0043003A" w:rsidP="005F208E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4502">
        <w:rPr>
          <w:sz w:val="26"/>
          <w:szCs w:val="26"/>
        </w:rPr>
        <w:t>города Когалыма от 09.10.2013 №2863</w:t>
      </w:r>
    </w:p>
    <w:p w:rsidR="00B210CE" w:rsidRPr="00EC4502" w:rsidRDefault="00B210CE" w:rsidP="005F208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1AF0" w:rsidRPr="005F208E" w:rsidRDefault="005F208E" w:rsidP="005F208E">
      <w:pPr>
        <w:pStyle w:val="Default"/>
        <w:jc w:val="both"/>
      </w:pPr>
      <w:r>
        <w:rPr>
          <w:spacing w:val="-6"/>
          <w:sz w:val="26"/>
          <w:szCs w:val="26"/>
        </w:rPr>
        <w:tab/>
      </w:r>
      <w:r w:rsidR="00A52FD5" w:rsidRPr="0042419D">
        <w:rPr>
          <w:spacing w:val="-6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B1AF0" w:rsidRPr="0042419D">
        <w:rPr>
          <w:spacing w:val="-6"/>
          <w:sz w:val="26"/>
          <w:szCs w:val="26"/>
        </w:rPr>
        <w:t>Решение</w:t>
      </w:r>
      <w:r>
        <w:rPr>
          <w:spacing w:val="-6"/>
          <w:sz w:val="26"/>
          <w:szCs w:val="26"/>
        </w:rPr>
        <w:t>м</w:t>
      </w:r>
      <w:r w:rsidR="005B1AF0" w:rsidRPr="0042419D">
        <w:rPr>
          <w:spacing w:val="-6"/>
          <w:sz w:val="26"/>
          <w:szCs w:val="26"/>
        </w:rPr>
        <w:t xml:space="preserve"> Думы города Когалыма </w:t>
      </w:r>
      <w:r>
        <w:t xml:space="preserve"> </w:t>
      </w:r>
      <w:r>
        <w:rPr>
          <w:sz w:val="26"/>
          <w:szCs w:val="26"/>
        </w:rPr>
        <w:t>от 15.12.2021 №43-ГД «О бюджете на 2022 год и плановый период 2023 и 2024 годов» (в редакции от 21.09.2022), постановлением Администрации города Когалыма от 28.10.2021 № 2193 «О порядке разработки и реализации муниципальных программ города Когалыма</w:t>
      </w:r>
      <w:r w:rsidR="00A52FD5" w:rsidRPr="0042419D">
        <w:rPr>
          <w:spacing w:val="-6"/>
          <w:sz w:val="26"/>
          <w:szCs w:val="26"/>
        </w:rPr>
        <w:t>, постановлением Администрации города Когалыма</w:t>
      </w:r>
      <w:r>
        <w:rPr>
          <w:spacing w:val="-6"/>
          <w:sz w:val="26"/>
          <w:szCs w:val="26"/>
        </w:rPr>
        <w:t xml:space="preserve"> от 28.07.2022 №1669</w:t>
      </w:r>
      <w:r w:rsidR="0042419D" w:rsidRPr="0042419D">
        <w:rPr>
          <w:spacing w:val="-6"/>
          <w:sz w:val="26"/>
          <w:szCs w:val="26"/>
        </w:rPr>
        <w:t xml:space="preserve"> </w:t>
      </w:r>
      <w:r w:rsidR="005B1AF0" w:rsidRPr="0042419D">
        <w:rPr>
          <w:spacing w:val="-6"/>
          <w:sz w:val="26"/>
          <w:szCs w:val="26"/>
        </w:rPr>
        <w:t>«</w:t>
      </w:r>
      <w:r>
        <w:rPr>
          <w:sz w:val="26"/>
          <w:szCs w:val="26"/>
        </w:rPr>
        <w:t>Об утверждении Порядка поощрения муниципальной управленческой команды города Когалыма в 2022 году</w:t>
      </w:r>
      <w:r w:rsidR="005B1AF0" w:rsidRPr="0042419D">
        <w:rPr>
          <w:spacing w:val="-6"/>
          <w:sz w:val="26"/>
          <w:szCs w:val="26"/>
        </w:rPr>
        <w:t>»</w:t>
      </w:r>
      <w:r w:rsidR="00A52FD5" w:rsidRPr="0042419D">
        <w:rPr>
          <w:spacing w:val="-6"/>
          <w:sz w:val="26"/>
          <w:szCs w:val="26"/>
        </w:rPr>
        <w:t>:</w:t>
      </w:r>
    </w:p>
    <w:p w:rsidR="0042419D" w:rsidRPr="005B1AF0" w:rsidRDefault="0042419D" w:rsidP="004241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3529F" w:rsidRPr="005B1AF0" w:rsidRDefault="00EC4502" w:rsidP="0042419D">
      <w:pPr>
        <w:pStyle w:val="a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1AF0">
        <w:rPr>
          <w:sz w:val="26"/>
          <w:szCs w:val="26"/>
        </w:rPr>
        <w:t>В постановлени</w:t>
      </w:r>
      <w:r w:rsidR="008D6577" w:rsidRPr="005B1AF0">
        <w:rPr>
          <w:sz w:val="26"/>
          <w:szCs w:val="26"/>
        </w:rPr>
        <w:t>е Администрации города Когалыма</w:t>
      </w:r>
      <w:r w:rsidR="00D16D73" w:rsidRPr="005B1AF0">
        <w:rPr>
          <w:sz w:val="26"/>
          <w:szCs w:val="26"/>
        </w:rPr>
        <w:t xml:space="preserve"> </w:t>
      </w:r>
      <w:r w:rsidRPr="005B1AF0">
        <w:rPr>
          <w:sz w:val="26"/>
          <w:szCs w:val="26"/>
        </w:rPr>
        <w:t xml:space="preserve">от </w:t>
      </w:r>
      <w:r w:rsidR="008D6577" w:rsidRPr="005B1AF0">
        <w:rPr>
          <w:sz w:val="26"/>
          <w:szCs w:val="26"/>
        </w:rPr>
        <w:t>09.10.2013 №</w:t>
      </w:r>
      <w:r w:rsidRPr="005B1AF0">
        <w:rPr>
          <w:sz w:val="26"/>
          <w:szCs w:val="26"/>
        </w:rPr>
        <w:t>2863 «Об утверждении муниципальной программы «Управление муниципальными финансами в городе Когалыме» (далее - П</w:t>
      </w:r>
      <w:r w:rsidR="005B1AF0" w:rsidRPr="005B1AF0">
        <w:rPr>
          <w:sz w:val="26"/>
          <w:szCs w:val="26"/>
        </w:rPr>
        <w:t>остановление</w:t>
      </w:r>
      <w:r w:rsidRPr="005B1AF0">
        <w:rPr>
          <w:sz w:val="26"/>
          <w:szCs w:val="26"/>
        </w:rPr>
        <w:t>) внести следующие изменения:</w:t>
      </w:r>
    </w:p>
    <w:p w:rsidR="008574A6" w:rsidRPr="005B1AF0" w:rsidRDefault="008574A6" w:rsidP="0042419D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приложении к Постановлению (далее Программа):</w:t>
      </w:r>
    </w:p>
    <w:p w:rsidR="00807678" w:rsidRPr="00E02208" w:rsidRDefault="00807678" w:rsidP="00E02208">
      <w:pPr>
        <w:pStyle w:val="a5"/>
        <w:numPr>
          <w:ilvl w:val="2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02208">
        <w:rPr>
          <w:rFonts w:eastAsiaTheme="minorHAnsi"/>
          <w:sz w:val="26"/>
          <w:szCs w:val="26"/>
          <w:lang w:eastAsia="en-US"/>
        </w:rPr>
        <w:t xml:space="preserve">строку </w:t>
      </w:r>
      <w:r w:rsidR="00026749" w:rsidRPr="00E02208">
        <w:rPr>
          <w:rFonts w:eastAsiaTheme="minorHAnsi"/>
          <w:sz w:val="26"/>
          <w:szCs w:val="26"/>
          <w:lang w:eastAsia="en-US"/>
        </w:rPr>
        <w:t>«</w:t>
      </w:r>
      <w:r w:rsidR="0005014E" w:rsidRPr="00E02208">
        <w:rPr>
          <w:sz w:val="26"/>
          <w:szCs w:val="26"/>
        </w:rPr>
        <w:t>П</w:t>
      </w:r>
      <w:r w:rsidR="00026749" w:rsidRPr="00E02208">
        <w:rPr>
          <w:sz w:val="26"/>
          <w:szCs w:val="26"/>
        </w:rPr>
        <w:t>араметры финансового обеспечения муниципальной программы»</w:t>
      </w:r>
      <w:r w:rsidR="00FE7AF9" w:rsidRPr="00E02208">
        <w:rPr>
          <w:rFonts w:eastAsiaTheme="minorHAnsi"/>
          <w:sz w:val="26"/>
          <w:szCs w:val="26"/>
          <w:lang w:eastAsia="en-US"/>
        </w:rPr>
        <w:t xml:space="preserve"> </w:t>
      </w:r>
      <w:r w:rsidR="005B1AF0" w:rsidRPr="00E02208">
        <w:rPr>
          <w:rFonts w:eastAsiaTheme="minorHAnsi"/>
          <w:sz w:val="26"/>
          <w:szCs w:val="26"/>
          <w:lang w:eastAsia="en-US"/>
        </w:rPr>
        <w:t xml:space="preserve">паспорта Программы </w:t>
      </w:r>
      <w:r w:rsidR="00FE7AF9" w:rsidRPr="00E02208">
        <w:rPr>
          <w:rFonts w:eastAsiaTheme="minorHAnsi"/>
          <w:sz w:val="26"/>
          <w:szCs w:val="26"/>
          <w:lang w:eastAsia="en-US"/>
        </w:rPr>
        <w:t>изложить</w:t>
      </w:r>
      <w:r w:rsidRPr="00E02208">
        <w:rPr>
          <w:sz w:val="26"/>
          <w:szCs w:val="26"/>
        </w:rPr>
        <w:t xml:space="preserve"> в следующей редакции:</w:t>
      </w:r>
    </w:p>
    <w:tbl>
      <w:tblPr>
        <w:tblW w:w="5422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729"/>
        <w:gridCol w:w="7230"/>
        <w:gridCol w:w="455"/>
      </w:tblGrid>
      <w:tr w:rsidR="008D6577" w:rsidRPr="00127BEF" w:rsidTr="0042419D">
        <w:trPr>
          <w:trHeight w:val="3108"/>
        </w:trPr>
        <w:tc>
          <w:tcPr>
            <w:tcW w:w="59" w:type="pct"/>
            <w:tcBorders>
              <w:right w:val="single" w:sz="4" w:space="0" w:color="000000"/>
            </w:tcBorders>
            <w:shd w:val="clear" w:color="000000" w:fill="FFFFFF"/>
          </w:tcPr>
          <w:p w:rsidR="00E66EC8" w:rsidRPr="00127BEF" w:rsidRDefault="00E66EC8" w:rsidP="008D6577">
            <w:pPr>
              <w:jc w:val="both"/>
              <w:rPr>
                <w:spacing w:val="-6"/>
              </w:rPr>
            </w:pPr>
            <w:r w:rsidRPr="00127BEF">
              <w:rPr>
                <w:sz w:val="22"/>
                <w:szCs w:val="22"/>
              </w:rPr>
              <w:t>«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FA32FC" w:rsidRDefault="00E66EC8" w:rsidP="008D6577">
            <w:pPr>
              <w:jc w:val="both"/>
            </w:pPr>
            <w:r w:rsidRPr="00FA32FC"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FA32FC" w:rsidRDefault="00E66EC8" w:rsidP="008D6577">
            <w:pPr>
              <w:jc w:val="both"/>
              <w:rPr>
                <w:spacing w:val="-6"/>
              </w:rPr>
            </w:pPr>
            <w:r w:rsidRPr="00FA32FC">
              <w:rPr>
                <w:spacing w:val="-6"/>
                <w:sz w:val="22"/>
                <w:szCs w:val="22"/>
              </w:rPr>
              <w:t xml:space="preserve">Объем финансирования муниципальной программы в 2021-2025 годах составит </w:t>
            </w:r>
            <w:r w:rsidR="00FA32FC" w:rsidRPr="00FA32FC">
              <w:rPr>
                <w:spacing w:val="-6"/>
                <w:sz w:val="22"/>
                <w:szCs w:val="22"/>
              </w:rPr>
              <w:t>218 741,70</w:t>
            </w:r>
            <w:r w:rsidRPr="00FA32FC">
              <w:rPr>
                <w:spacing w:val="-6"/>
                <w:sz w:val="22"/>
                <w:szCs w:val="22"/>
              </w:rPr>
              <w:t xml:space="preserve"> тыс. рублей, в том числе по источникам финансирования: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43"/>
              <w:gridCol w:w="1206"/>
              <w:gridCol w:w="1083"/>
              <w:gridCol w:w="2666"/>
              <w:gridCol w:w="1206"/>
            </w:tblGrid>
            <w:tr w:rsidR="00FA32FC" w:rsidRPr="00FA32FC" w:rsidTr="00127BEF">
              <w:tc>
                <w:tcPr>
                  <w:tcW w:w="602" w:type="pct"/>
                  <w:vMerge w:val="restar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Год</w:t>
                  </w:r>
                </w:p>
              </w:tc>
              <w:tc>
                <w:tcPr>
                  <w:tcW w:w="861" w:type="pct"/>
                  <w:vMerge w:val="restar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Всего</w:t>
                  </w:r>
                </w:p>
              </w:tc>
              <w:tc>
                <w:tcPr>
                  <w:tcW w:w="3537" w:type="pct"/>
                  <w:gridSpan w:val="3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Источники финансирования</w:t>
                  </w:r>
                </w:p>
              </w:tc>
            </w:tr>
            <w:tr w:rsidR="00FA32FC" w:rsidRPr="00FA32FC" w:rsidTr="0042419D">
              <w:tc>
                <w:tcPr>
                  <w:tcW w:w="602" w:type="pct"/>
                  <w:vMerge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</w:p>
              </w:tc>
              <w:tc>
                <w:tcPr>
                  <w:tcW w:w="861" w:type="pct"/>
                  <w:vMerge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</w:p>
              </w:tc>
              <w:tc>
                <w:tcPr>
                  <w:tcW w:w="682" w:type="pct"/>
                  <w:vAlign w:val="center"/>
                </w:tcPr>
                <w:p w:rsidR="00E66EC8" w:rsidRPr="00FA32FC" w:rsidRDefault="00E66EC8" w:rsidP="008D6577">
                  <w:pPr>
                    <w:ind w:left="-32"/>
                    <w:jc w:val="center"/>
                  </w:pPr>
                  <w:r w:rsidRPr="00FA32FC">
                    <w:t>Федераль</w:t>
                  </w:r>
                  <w:r w:rsidR="0042419D">
                    <w:t xml:space="preserve"> </w:t>
                  </w:r>
                  <w:r w:rsidRPr="00FA32FC">
                    <w:t>ный бюджет</w:t>
                  </w:r>
                </w:p>
              </w:tc>
              <w:tc>
                <w:tcPr>
                  <w:tcW w:w="2024" w:type="pc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Бюджет Ханты-Мансийского автономного округа – Югры</w:t>
                  </w:r>
                </w:p>
              </w:tc>
              <w:tc>
                <w:tcPr>
                  <w:tcW w:w="831" w:type="pc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Бюджет города Когалыма</w:t>
                  </w:r>
                </w:p>
              </w:tc>
            </w:tr>
            <w:tr w:rsidR="00FA32FC" w:rsidRPr="00FA32FC" w:rsidTr="0042419D">
              <w:tc>
                <w:tcPr>
                  <w:tcW w:w="602" w:type="pct"/>
                  <w:vAlign w:val="center"/>
                </w:tcPr>
                <w:p w:rsidR="004D3477" w:rsidRPr="00FA32FC" w:rsidRDefault="00E02208" w:rsidP="008D6577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E02208" w:rsidRDefault="00FA32FC" w:rsidP="00E02208">
                  <w:pPr>
                    <w:jc w:val="center"/>
                    <w:rPr>
                      <w:lang w:val="en-US"/>
                    </w:rPr>
                  </w:pPr>
                  <w:r w:rsidRPr="00FA32FC">
                    <w:t>44</w:t>
                  </w:r>
                  <w:r w:rsidR="00E02208">
                    <w:t> </w:t>
                  </w:r>
                  <w:r w:rsidR="00E02208">
                    <w:rPr>
                      <w:lang w:val="en-US"/>
                    </w:rPr>
                    <w:t>824.80</w:t>
                  </w:r>
                </w:p>
              </w:tc>
              <w:tc>
                <w:tcPr>
                  <w:tcW w:w="68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202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D3477" w:rsidRPr="00FA32FC" w:rsidRDefault="00E02208" w:rsidP="008D6577">
                  <w:pPr>
                    <w:jc w:val="center"/>
                  </w:pPr>
                  <w:r w:rsidRPr="00FA32FC">
                    <w:t>44</w:t>
                  </w:r>
                  <w:r>
                    <w:t> </w:t>
                  </w:r>
                  <w:r>
                    <w:rPr>
                      <w:lang w:val="en-US"/>
                    </w:rPr>
                    <w:t>824.80</w:t>
                  </w:r>
                </w:p>
              </w:tc>
            </w:tr>
            <w:tr w:rsidR="00FA32FC" w:rsidRPr="00FA32FC" w:rsidTr="0042419D">
              <w:tc>
                <w:tcPr>
                  <w:tcW w:w="602" w:type="pct"/>
                  <w:vAlign w:val="center"/>
                </w:tcPr>
                <w:p w:rsidR="004D3477" w:rsidRPr="00FA32FC" w:rsidRDefault="00E02208" w:rsidP="008D6577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43 625,70</w:t>
                  </w:r>
                </w:p>
              </w:tc>
              <w:tc>
                <w:tcPr>
                  <w:tcW w:w="68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202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43 625,70</w:t>
                  </w:r>
                </w:p>
              </w:tc>
            </w:tr>
            <w:tr w:rsidR="00FA32FC" w:rsidRPr="00FA32FC" w:rsidTr="0042419D">
              <w:tc>
                <w:tcPr>
                  <w:tcW w:w="602" w:type="pct"/>
                  <w:vAlign w:val="center"/>
                </w:tcPr>
                <w:p w:rsidR="004D3477" w:rsidRPr="00FA32FC" w:rsidRDefault="00E02208" w:rsidP="008D6577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</w:t>
                  </w:r>
                  <w:bookmarkStart w:id="0" w:name="_GoBack"/>
                  <w:bookmarkEnd w:id="0"/>
                  <w:r w:rsidRPr="00FA32FC">
                    <w:t>692,50</w:t>
                  </w:r>
                </w:p>
              </w:tc>
              <w:tc>
                <w:tcPr>
                  <w:tcW w:w="68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202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</w:tr>
            <w:tr w:rsidR="00FA32FC" w:rsidRPr="00FA32FC" w:rsidTr="0042419D">
              <w:tc>
                <w:tcPr>
                  <w:tcW w:w="602" w:type="pct"/>
                  <w:vAlign w:val="center"/>
                </w:tcPr>
                <w:p w:rsidR="004D3477" w:rsidRPr="00FA32FC" w:rsidRDefault="00E02208" w:rsidP="008D6577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  <w:tc>
                <w:tcPr>
                  <w:tcW w:w="68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202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</w:tr>
            <w:tr w:rsidR="00FA32FC" w:rsidRPr="00FA32FC" w:rsidTr="0042419D">
              <w:tc>
                <w:tcPr>
                  <w:tcW w:w="602" w:type="pct"/>
                  <w:vAlign w:val="center"/>
                </w:tcPr>
                <w:p w:rsidR="004D3477" w:rsidRPr="00E02208" w:rsidRDefault="00E02208" w:rsidP="008D6577">
                  <w:pPr>
                    <w:jc w:val="center"/>
                    <w:rPr>
                      <w:lang w:val="en-US"/>
                    </w:rPr>
                  </w:pPr>
                  <w:r>
                    <w:t>2026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  <w:tc>
                <w:tcPr>
                  <w:tcW w:w="68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202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</w:tr>
            <w:tr w:rsidR="00FA32FC" w:rsidRPr="00FA32FC" w:rsidTr="0042419D">
              <w:tc>
                <w:tcPr>
                  <w:tcW w:w="60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Итого: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271F8B" w:rsidRDefault="00271F8B" w:rsidP="008D6577">
                  <w:pPr>
                    <w:jc w:val="center"/>
                  </w:pPr>
                  <w:r w:rsidRPr="00271F8B">
                    <w:rPr>
                      <w:rFonts w:eastAsia="Calibri"/>
                    </w:rPr>
                    <w:t>227 557,30</w:t>
                  </w:r>
                </w:p>
              </w:tc>
              <w:tc>
                <w:tcPr>
                  <w:tcW w:w="682" w:type="pct"/>
                  <w:vAlign w:val="center"/>
                </w:tcPr>
                <w:p w:rsidR="004D3477" w:rsidRPr="00271F8B" w:rsidRDefault="004D3477" w:rsidP="008D6577">
                  <w:pPr>
                    <w:jc w:val="center"/>
                  </w:pPr>
                  <w:r w:rsidRPr="00271F8B">
                    <w:t>0,00</w:t>
                  </w:r>
                </w:p>
              </w:tc>
              <w:tc>
                <w:tcPr>
                  <w:tcW w:w="2024" w:type="pct"/>
                  <w:vAlign w:val="center"/>
                </w:tcPr>
                <w:p w:rsidR="004D3477" w:rsidRPr="00271F8B" w:rsidRDefault="004D3477" w:rsidP="008D6577">
                  <w:pPr>
                    <w:jc w:val="center"/>
                  </w:pPr>
                  <w:r w:rsidRPr="00271F8B"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D3477" w:rsidRPr="00271F8B" w:rsidRDefault="00271F8B" w:rsidP="008D6577">
                  <w:pPr>
                    <w:jc w:val="center"/>
                  </w:pPr>
                  <w:r w:rsidRPr="00271F8B">
                    <w:rPr>
                      <w:rFonts w:eastAsia="Calibri"/>
                    </w:rPr>
                    <w:t>227 557,30</w:t>
                  </w:r>
                </w:p>
              </w:tc>
            </w:tr>
          </w:tbl>
          <w:p w:rsidR="00E66EC8" w:rsidRPr="00FA32FC" w:rsidRDefault="00E66EC8" w:rsidP="008D657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39" w:type="pct"/>
            <w:tcBorders>
              <w:left w:val="single" w:sz="4" w:space="0" w:color="000000"/>
            </w:tcBorders>
            <w:shd w:val="clear" w:color="000000" w:fill="FFFFFF"/>
          </w:tcPr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8D6577" w:rsidRPr="00127BEF" w:rsidRDefault="008D6577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5B1AF0" w:rsidRPr="005B1AF0" w:rsidRDefault="00E66EC8" w:rsidP="008D6577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127BEF">
              <w:rPr>
                <w:sz w:val="22"/>
                <w:szCs w:val="22"/>
              </w:rPr>
              <w:t>»;</w:t>
            </w:r>
          </w:p>
        </w:tc>
      </w:tr>
    </w:tbl>
    <w:p w:rsidR="00712695" w:rsidRPr="00127BEF" w:rsidRDefault="005B1AF0" w:rsidP="00E02208">
      <w:pPr>
        <w:pStyle w:val="a5"/>
        <w:numPr>
          <w:ilvl w:val="2"/>
          <w:numId w:val="11"/>
        </w:numPr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8574A6">
        <w:rPr>
          <w:rFonts w:eastAsiaTheme="minorHAnsi"/>
          <w:spacing w:val="-6"/>
          <w:sz w:val="26"/>
          <w:szCs w:val="26"/>
          <w:lang w:eastAsia="en-US"/>
        </w:rPr>
        <w:tab/>
      </w:r>
      <w:r w:rsidR="009B1E27">
        <w:rPr>
          <w:rFonts w:eastAsiaTheme="minorHAnsi"/>
          <w:spacing w:val="-6"/>
          <w:sz w:val="26"/>
          <w:szCs w:val="26"/>
          <w:lang w:eastAsia="en-US"/>
        </w:rPr>
        <w:t xml:space="preserve">Таблицу </w:t>
      </w:r>
      <w:r w:rsidR="009B1E27" w:rsidRPr="009B1E27">
        <w:rPr>
          <w:rFonts w:eastAsiaTheme="minorHAnsi"/>
          <w:spacing w:val="-6"/>
          <w:sz w:val="26"/>
          <w:szCs w:val="26"/>
          <w:lang w:eastAsia="en-US"/>
        </w:rPr>
        <w:t>1</w:t>
      </w:r>
      <w:r w:rsidR="00712695" w:rsidRPr="00127BEF">
        <w:rPr>
          <w:rFonts w:eastAsiaTheme="minorHAnsi"/>
          <w:spacing w:val="-6"/>
          <w:sz w:val="26"/>
          <w:szCs w:val="26"/>
          <w:lang w:eastAsia="en-US"/>
        </w:rPr>
        <w:t xml:space="preserve"> к Программе изложить в редакции согласно </w:t>
      </w:r>
      <w:r w:rsidR="008574A6" w:rsidRPr="00127BEF">
        <w:rPr>
          <w:rFonts w:eastAsiaTheme="minorHAnsi"/>
          <w:spacing w:val="-6"/>
          <w:sz w:val="26"/>
          <w:szCs w:val="26"/>
          <w:lang w:eastAsia="en-US"/>
        </w:rPr>
        <w:t>п</w:t>
      </w:r>
      <w:r w:rsidR="008574A6">
        <w:rPr>
          <w:rFonts w:eastAsiaTheme="minorHAnsi"/>
          <w:spacing w:val="-6"/>
          <w:sz w:val="26"/>
          <w:szCs w:val="26"/>
          <w:lang w:eastAsia="en-US"/>
        </w:rPr>
        <w:t xml:space="preserve">риложению, </w:t>
      </w:r>
      <w:r w:rsidR="008574A6" w:rsidRPr="00127BEF">
        <w:rPr>
          <w:rFonts w:eastAsiaTheme="minorHAnsi"/>
          <w:spacing w:val="-6"/>
          <w:sz w:val="26"/>
          <w:szCs w:val="26"/>
          <w:lang w:eastAsia="en-US"/>
        </w:rPr>
        <w:t>к</w:t>
      </w:r>
      <w:r w:rsidR="0043003A" w:rsidRPr="00127BEF">
        <w:rPr>
          <w:rFonts w:eastAsiaTheme="minorHAnsi"/>
          <w:spacing w:val="-6"/>
          <w:sz w:val="26"/>
          <w:szCs w:val="26"/>
          <w:lang w:eastAsia="en-US"/>
        </w:rPr>
        <w:t xml:space="preserve"> настоящему постановлению</w:t>
      </w:r>
      <w:r w:rsidR="00712695" w:rsidRPr="00127BEF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3B0B2A" w:rsidRPr="00127BEF" w:rsidRDefault="00F625EC" w:rsidP="001A618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127BEF">
        <w:rPr>
          <w:rFonts w:eastAsiaTheme="minorHAnsi"/>
          <w:spacing w:val="-6"/>
          <w:sz w:val="26"/>
          <w:szCs w:val="26"/>
          <w:lang w:eastAsia="en-US"/>
        </w:rPr>
        <w:t>2</w:t>
      </w:r>
      <w:r w:rsidR="00540D1D" w:rsidRPr="00127BEF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43003A" w:rsidRPr="00127BEF">
        <w:rPr>
          <w:spacing w:val="-6"/>
          <w:sz w:val="26"/>
          <w:szCs w:val="26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</w:t>
      </w:r>
      <w:r w:rsidR="008574A6">
        <w:rPr>
          <w:spacing w:val="-6"/>
          <w:sz w:val="26"/>
          <w:szCs w:val="26"/>
        </w:rPr>
        <w:t>ние</w:t>
      </w:r>
      <w:r w:rsidR="0043003A" w:rsidRPr="00127BE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8D6577" w:rsidRPr="00127BEF">
        <w:rPr>
          <w:spacing w:val="-6"/>
          <w:sz w:val="26"/>
          <w:szCs w:val="26"/>
        </w:rPr>
        <w:t xml:space="preserve"> </w:t>
      </w:r>
      <w:r w:rsidR="0043003A" w:rsidRPr="00127BEF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</w:t>
      </w:r>
      <w:r w:rsidR="001A618E">
        <w:rPr>
          <w:spacing w:val="-6"/>
          <w:sz w:val="26"/>
          <w:szCs w:val="26"/>
        </w:rPr>
        <w:t xml:space="preserve">  </w:t>
      </w:r>
      <w:r w:rsidR="0043003A" w:rsidRPr="00127BEF">
        <w:rPr>
          <w:spacing w:val="-6"/>
          <w:sz w:val="26"/>
          <w:szCs w:val="26"/>
        </w:rPr>
        <w:t xml:space="preserve">Ханты-Мансийского автономного округа – Югры», для дальнейшего направления </w:t>
      </w:r>
      <w:r w:rsidR="0043003A" w:rsidRPr="00127BEF">
        <w:rPr>
          <w:spacing w:val="-6"/>
          <w:sz w:val="26"/>
          <w:szCs w:val="26"/>
        </w:rPr>
        <w:lastRenderedPageBreak/>
        <w:t>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3B0B2A" w:rsidRPr="00127BEF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986D78" w:rsidRDefault="00986D78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43003A" w:rsidRPr="00127BEF" w:rsidRDefault="00A52FD5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DC2030" w:rsidRPr="00127BEF">
        <w:rPr>
          <w:rFonts w:eastAsiaTheme="minorHAnsi"/>
          <w:sz w:val="26"/>
          <w:szCs w:val="26"/>
          <w:lang w:eastAsia="en-US"/>
        </w:rPr>
        <w:t xml:space="preserve">. </w:t>
      </w:r>
      <w:r w:rsidR="0043003A" w:rsidRPr="00127BEF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и </w:t>
      </w:r>
      <w:r w:rsidR="008574A6">
        <w:rPr>
          <w:rFonts w:eastAsiaTheme="minorHAnsi"/>
          <w:sz w:val="26"/>
          <w:szCs w:val="26"/>
          <w:lang w:eastAsia="en-US"/>
        </w:rPr>
        <w:t>приложение</w:t>
      </w:r>
      <w:r w:rsidR="0043003A" w:rsidRPr="00127BEF">
        <w:rPr>
          <w:rFonts w:eastAsiaTheme="minorHAns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www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admkogalym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="0043003A" w:rsidRPr="00127BEF">
        <w:rPr>
          <w:rFonts w:eastAsiaTheme="minorHAnsi"/>
          <w:sz w:val="26"/>
          <w:szCs w:val="26"/>
          <w:lang w:eastAsia="en-US"/>
        </w:rPr>
        <w:t>)</w:t>
      </w:r>
      <w:r w:rsidR="00DC2030" w:rsidRPr="00127BEF">
        <w:rPr>
          <w:rFonts w:eastAsiaTheme="minorHAnsi"/>
          <w:sz w:val="26"/>
          <w:szCs w:val="26"/>
          <w:lang w:eastAsia="en-US"/>
        </w:rPr>
        <w:t>.</w:t>
      </w:r>
    </w:p>
    <w:p w:rsidR="008D6577" w:rsidRPr="00127BEF" w:rsidRDefault="008D6577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C2030" w:rsidRPr="00127BEF" w:rsidRDefault="00A52FD5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DC2030" w:rsidRPr="00127BEF">
        <w:rPr>
          <w:rFonts w:eastAsiaTheme="minorHAns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Т.И. Черных.</w:t>
      </w:r>
    </w:p>
    <w:p w:rsidR="00DC2030" w:rsidRDefault="00DC2030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7BEF" w:rsidRDefault="00127BEF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7BEF" w:rsidRPr="00127BEF" w:rsidRDefault="00127BEF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6577" w:rsidRPr="00127BEF" w:rsidRDefault="008D6577" w:rsidP="0042419D">
      <w:pPr>
        <w:jc w:val="both"/>
        <w:rPr>
          <w:sz w:val="26"/>
          <w:szCs w:val="26"/>
        </w:rPr>
      </w:pPr>
      <w:r w:rsidRPr="00127BEF">
        <w:rPr>
          <w:sz w:val="26"/>
          <w:szCs w:val="26"/>
        </w:rPr>
        <w:t>Глава города Когалыма</w:t>
      </w:r>
      <w:r w:rsidRPr="00127BEF">
        <w:rPr>
          <w:sz w:val="26"/>
          <w:szCs w:val="26"/>
        </w:rPr>
        <w:tab/>
        <w:t xml:space="preserve"> </w:t>
      </w:r>
      <w:r w:rsidRPr="00127BEF">
        <w:rPr>
          <w:sz w:val="26"/>
          <w:szCs w:val="26"/>
        </w:rPr>
        <w:tab/>
      </w:r>
      <w:r w:rsidRPr="00127BEF">
        <w:rPr>
          <w:sz w:val="26"/>
          <w:szCs w:val="26"/>
        </w:rPr>
        <w:tab/>
      </w:r>
      <w:r w:rsidRPr="00127BEF">
        <w:rPr>
          <w:sz w:val="26"/>
          <w:szCs w:val="26"/>
        </w:rPr>
        <w:tab/>
      </w:r>
      <w:r w:rsidRPr="00127BEF">
        <w:rPr>
          <w:sz w:val="26"/>
          <w:szCs w:val="26"/>
        </w:rPr>
        <w:tab/>
        <w:t xml:space="preserve">          </w:t>
      </w:r>
      <w:r w:rsidR="0042419D">
        <w:rPr>
          <w:sz w:val="26"/>
          <w:szCs w:val="26"/>
        </w:rPr>
        <w:tab/>
        <w:t xml:space="preserve">          </w:t>
      </w:r>
      <w:r w:rsidRPr="00127BEF">
        <w:rPr>
          <w:sz w:val="26"/>
          <w:szCs w:val="26"/>
        </w:rPr>
        <w:t>Н.Н.Пальчиков</w:t>
      </w:r>
    </w:p>
    <w:p w:rsidR="0004364D" w:rsidRPr="00E66EC8" w:rsidRDefault="0004364D" w:rsidP="00290D77">
      <w:pPr>
        <w:ind w:firstLine="709"/>
        <w:jc w:val="both"/>
        <w:rPr>
          <w:sz w:val="26"/>
          <w:szCs w:val="26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76786B" w:rsidRDefault="0076786B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E02208" w:rsidSect="00B210CE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786B" w:rsidRPr="00F52A45" w:rsidRDefault="008574A6" w:rsidP="00771014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F52A45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DE68F6" w:rsidRPr="00F52A45" w:rsidRDefault="00986B4E" w:rsidP="00771014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F52A45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F52A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030" w:rsidRPr="00F52A45">
        <w:rPr>
          <w:rFonts w:ascii="Times New Roman" w:hAnsi="Times New Roman" w:cs="Times New Roman"/>
          <w:b w:val="0"/>
          <w:sz w:val="26"/>
          <w:szCs w:val="26"/>
        </w:rPr>
        <w:t>постановлению Администрации</w:t>
      </w:r>
    </w:p>
    <w:p w:rsidR="0076786B" w:rsidRPr="00F52A45" w:rsidRDefault="0076786B" w:rsidP="00771014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F52A45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F52A45" w:rsidRDefault="00DE68F6" w:rsidP="00771014">
      <w:pPr>
        <w:pStyle w:val="ConsPlusTitle"/>
        <w:tabs>
          <w:tab w:val="right" w:pos="15704"/>
        </w:tabs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F52A45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F52A45">
        <w:rPr>
          <w:rFonts w:ascii="Times New Roman" w:hAnsi="Times New Roman" w:cs="Times New Roman"/>
          <w:b w:val="0"/>
          <w:sz w:val="26"/>
          <w:szCs w:val="26"/>
        </w:rPr>
        <w:t>т</w:t>
      </w:r>
      <w:r w:rsidR="00771014" w:rsidRPr="00F52A4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52A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419D" w:rsidRPr="00F52A45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6786B" w:rsidRPr="00F52A4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</w:p>
    <w:p w:rsidR="0076786B" w:rsidRPr="00F52A45" w:rsidRDefault="0076786B" w:rsidP="00DE68F6">
      <w:pPr>
        <w:pStyle w:val="ConsPlusTitle"/>
        <w:ind w:left="11766"/>
        <w:rPr>
          <w:rFonts w:ascii="Times New Roman" w:hAnsi="Times New Roman" w:cs="Times New Roman"/>
          <w:b w:val="0"/>
          <w:sz w:val="26"/>
          <w:szCs w:val="26"/>
        </w:rPr>
      </w:pPr>
    </w:p>
    <w:p w:rsidR="0076786B" w:rsidRPr="00271F8B" w:rsidRDefault="009B1E27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42419D" w:rsidRPr="00271F8B" w:rsidRDefault="0042419D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786B" w:rsidRPr="00271F8B" w:rsidRDefault="0076786B" w:rsidP="0076786B">
      <w:pPr>
        <w:pStyle w:val="a7"/>
        <w:shd w:val="clear" w:color="auto" w:fill="FFFFFF"/>
        <w:spacing w:before="0" w:beforeAutospacing="0" w:after="0" w:afterAutospacing="0"/>
        <w:jc w:val="center"/>
      </w:pPr>
      <w:r w:rsidRPr="00271F8B"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665"/>
        <w:gridCol w:w="265"/>
        <w:gridCol w:w="2849"/>
        <w:gridCol w:w="3051"/>
        <w:gridCol w:w="1173"/>
        <w:gridCol w:w="1046"/>
        <w:gridCol w:w="983"/>
        <w:gridCol w:w="66"/>
        <w:gridCol w:w="1046"/>
        <w:gridCol w:w="113"/>
        <w:gridCol w:w="939"/>
        <w:gridCol w:w="1050"/>
      </w:tblGrid>
      <w:tr w:rsidR="00F52A45" w:rsidRPr="00271F8B" w:rsidTr="00F52A45">
        <w:tc>
          <w:tcPr>
            <w:tcW w:w="480" w:type="pct"/>
            <w:vMerge w:val="restar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</w:pPr>
            <w:r w:rsidRPr="00271F8B">
              <w:t>Номер структурного элемента (основного мероприятия)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spacing w:val="-6"/>
              </w:rPr>
            </w:pPr>
            <w:r w:rsidRPr="00271F8B">
              <w:rPr>
                <w:spacing w:val="-6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988" w:type="pct"/>
            <w:gridSpan w:val="2"/>
            <w:vMerge w:val="restar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</w:pPr>
            <w:r w:rsidRPr="00271F8B">
              <w:t>Ответственный исполнитель/соисполнитель, учреждение, организация</w:t>
            </w:r>
          </w:p>
        </w:tc>
        <w:tc>
          <w:tcPr>
            <w:tcW w:w="968" w:type="pct"/>
            <w:vMerge w:val="restart"/>
            <w:shd w:val="clear" w:color="auto" w:fill="auto"/>
            <w:noWrap/>
            <w:vAlign w:val="center"/>
          </w:tcPr>
          <w:p w:rsidR="00F52A45" w:rsidRPr="00271F8B" w:rsidRDefault="00F52A45" w:rsidP="00AA1B94">
            <w:pPr>
              <w:jc w:val="center"/>
            </w:pPr>
            <w:r w:rsidRPr="00271F8B">
              <w:t>Источники финансирования</w:t>
            </w:r>
          </w:p>
        </w:tc>
        <w:tc>
          <w:tcPr>
            <w:tcW w:w="2036" w:type="pct"/>
            <w:gridSpan w:val="8"/>
            <w:shd w:val="clear" w:color="auto" w:fill="auto"/>
            <w:vAlign w:val="center"/>
          </w:tcPr>
          <w:p w:rsidR="00F52A45" w:rsidRPr="00271F8B" w:rsidRDefault="00F52A45" w:rsidP="00AA1B94">
            <w:pPr>
              <w:pStyle w:val="a7"/>
              <w:spacing w:before="0" w:beforeAutospacing="0" w:after="0" w:afterAutospacing="0"/>
              <w:jc w:val="center"/>
            </w:pPr>
            <w:r w:rsidRPr="00271F8B">
              <w:t xml:space="preserve">Финансовые затраты на реализацию, </w:t>
            </w:r>
          </w:p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t>тыс. рублей</w:t>
            </w:r>
          </w:p>
        </w:tc>
      </w:tr>
      <w:tr w:rsidR="00F52A45" w:rsidRPr="00271F8B" w:rsidTr="00F52A45">
        <w:tc>
          <w:tcPr>
            <w:tcW w:w="480" w:type="pct"/>
            <w:vMerge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spacing w:val="-6"/>
              </w:rPr>
            </w:pPr>
          </w:p>
        </w:tc>
        <w:tc>
          <w:tcPr>
            <w:tcW w:w="988" w:type="pct"/>
            <w:gridSpan w:val="2"/>
            <w:vMerge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</w:pPr>
          </w:p>
        </w:tc>
        <w:tc>
          <w:tcPr>
            <w:tcW w:w="968" w:type="pct"/>
            <w:vMerge/>
            <w:shd w:val="clear" w:color="auto" w:fill="auto"/>
            <w:noWrap/>
            <w:vAlign w:val="center"/>
          </w:tcPr>
          <w:p w:rsidR="00F52A45" w:rsidRPr="00271F8B" w:rsidRDefault="00F52A45" w:rsidP="00AA1B94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2022г.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2023г.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2024г.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2025г.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2026г.</w:t>
            </w:r>
          </w:p>
        </w:tc>
      </w:tr>
      <w:tr w:rsidR="00F52A45" w:rsidRPr="00271F8B" w:rsidTr="00F52A45">
        <w:tc>
          <w:tcPr>
            <w:tcW w:w="480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2</w:t>
            </w: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3</w:t>
            </w: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</w:pPr>
            <w:r w:rsidRPr="00271F8B">
              <w:t>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7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F52A45" w:rsidRPr="00271F8B" w:rsidRDefault="00F52A45" w:rsidP="00AA1B94">
            <w:pPr>
              <w:jc w:val="center"/>
            </w:pPr>
            <w:r w:rsidRPr="00271F8B">
              <w:t>10</w:t>
            </w:r>
          </w:p>
        </w:tc>
      </w:tr>
      <w:tr w:rsidR="00F52A45" w:rsidRPr="00271F8B" w:rsidTr="00AA1B94">
        <w:tc>
          <w:tcPr>
            <w:tcW w:w="5000" w:type="pct"/>
            <w:gridSpan w:val="13"/>
            <w:shd w:val="clear" w:color="auto" w:fill="auto"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Цель: «</w:t>
            </w:r>
            <w:r w:rsidRPr="00271F8B"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F52A45" w:rsidRPr="00271F8B" w:rsidTr="00AA1B94">
        <w:tc>
          <w:tcPr>
            <w:tcW w:w="5000" w:type="pct"/>
            <w:gridSpan w:val="13"/>
            <w:shd w:val="clear" w:color="auto" w:fill="auto"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Задача: «</w:t>
            </w:r>
            <w:r w:rsidRPr="00271F8B"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F52A45" w:rsidRPr="00271F8B" w:rsidTr="00AA1B94">
        <w:tc>
          <w:tcPr>
            <w:tcW w:w="5000" w:type="pct"/>
            <w:gridSpan w:val="13"/>
            <w:shd w:val="clear" w:color="auto" w:fill="auto"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 xml:space="preserve">Процессная часть. </w:t>
            </w:r>
          </w:p>
        </w:tc>
      </w:tr>
      <w:tr w:rsidR="00271F8B" w:rsidRPr="00271F8B" w:rsidTr="00F52A45"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1.1.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F52A45" w:rsidRPr="00271F8B" w:rsidRDefault="00F52A45" w:rsidP="00AA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Комитета финансов Администрации города Когалыма </w:t>
            </w:r>
          </w:p>
          <w:p w:rsidR="00F52A45" w:rsidRPr="00271F8B" w:rsidRDefault="00F52A45" w:rsidP="00AA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1F8B">
              <w:rPr>
                <w:rFonts w:ascii="Times New Roman" w:hAnsi="Times New Roman" w:cs="Times New Roman"/>
                <w:sz w:val="24"/>
                <w:szCs w:val="24"/>
              </w:rPr>
              <w:t>, II)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rFonts w:eastAsia="Calibri"/>
              </w:rPr>
              <w:t>Комитет финансов Администрации города Когалыма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227 337,30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44 780,80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45 644,00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45 637,50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45 637,50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45 637,50</w:t>
            </w:r>
          </w:p>
        </w:tc>
      </w:tr>
      <w:tr w:rsidR="00271F8B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  <w:tr w:rsidR="00271F8B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бюджет 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  <w:tr w:rsidR="00F52A45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F52A45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</w:tcPr>
          <w:p w:rsidR="00F52A45" w:rsidRPr="00271F8B" w:rsidRDefault="00F52A45" w:rsidP="00F52A45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F52A45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F52A45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227 337,30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44 780,80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45 644,00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45 637,50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45 637,50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45 637,50</w:t>
            </w:r>
          </w:p>
        </w:tc>
      </w:tr>
      <w:tr w:rsidR="00271F8B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иные источники финансирования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  <w:noWrap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  <w:tr w:rsidR="00271F8B" w:rsidRPr="00271F8B" w:rsidTr="00F52A45"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1.2.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vAlign w:val="center"/>
          </w:tcPr>
          <w:p w:rsidR="00F52A45" w:rsidRPr="00271F8B" w:rsidRDefault="00F52A45" w:rsidP="00AA1B94">
            <w:r w:rsidRPr="00271F8B"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F52A45" w:rsidRPr="00271F8B" w:rsidRDefault="00F52A45" w:rsidP="00AA1B94">
            <w:pPr>
              <w:rPr>
                <w:bCs/>
              </w:rPr>
            </w:pPr>
            <w:r w:rsidRPr="00271F8B">
              <w:t>(</w:t>
            </w:r>
            <w:r w:rsidRPr="00271F8B">
              <w:rPr>
                <w:lang w:val="en-US"/>
              </w:rPr>
              <w:t>I</w:t>
            </w:r>
            <w:r w:rsidRPr="00271F8B">
              <w:t>, II)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220,00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</w:tr>
      <w:tr w:rsidR="00271F8B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  <w:tr w:rsidR="00271F8B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бюджет  автономного округа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  <w:tr w:rsidR="00271F8B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220,00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jc w:val="center"/>
            </w:pPr>
            <w:r w:rsidRPr="00271F8B">
              <w:rPr>
                <w:rFonts w:eastAsia="Calibri"/>
              </w:rPr>
              <w:t>44,00</w:t>
            </w:r>
          </w:p>
        </w:tc>
      </w:tr>
      <w:tr w:rsidR="00271F8B" w:rsidRPr="00271F8B" w:rsidTr="00F52A45">
        <w:tc>
          <w:tcPr>
            <w:tcW w:w="480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04" w:type="pct"/>
            <w:vMerge/>
            <w:vAlign w:val="center"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иные источники финансирования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</w:tbl>
    <w:p w:rsidR="00F52A45" w:rsidRPr="00271F8B" w:rsidRDefault="00F52A45" w:rsidP="00F52A45">
      <w:pPr>
        <w:pStyle w:val="a7"/>
        <w:spacing w:before="0" w:beforeAutospacing="0" w:after="0" w:afterAutospacing="0"/>
        <w:sectPr w:rsidR="00F52A45" w:rsidRPr="00271F8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9"/>
        <w:gridCol w:w="3193"/>
        <w:gridCol w:w="1226"/>
        <w:gridCol w:w="1097"/>
        <w:gridCol w:w="1097"/>
        <w:gridCol w:w="1097"/>
        <w:gridCol w:w="1097"/>
        <w:gridCol w:w="1094"/>
      </w:tblGrid>
      <w:tr w:rsidR="00F52A45" w:rsidRPr="00271F8B" w:rsidTr="00F52A45">
        <w:tc>
          <w:tcPr>
            <w:tcW w:w="1859" w:type="pct"/>
            <w:vMerge w:val="restart"/>
            <w:shd w:val="clear" w:color="auto" w:fill="auto"/>
            <w:hideMark/>
          </w:tcPr>
          <w:p w:rsidR="00F52A45" w:rsidRPr="00271F8B" w:rsidRDefault="00F52A45" w:rsidP="00AA1B94">
            <w:pPr>
              <w:pStyle w:val="a7"/>
              <w:spacing w:before="0" w:beforeAutospacing="0" w:after="0" w:afterAutospacing="0"/>
            </w:pPr>
            <w:r w:rsidRPr="00271F8B">
              <w:t>Процессная часть в целом по муниципальной программе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227 557,30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44 824,80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45 688,00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45 681,50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45 681,50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45 681,50</w:t>
            </w:r>
          </w:p>
        </w:tc>
      </w:tr>
      <w:tr w:rsidR="00F52A45" w:rsidRPr="00271F8B" w:rsidTr="00F52A45">
        <w:tc>
          <w:tcPr>
            <w:tcW w:w="1859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  <w:tr w:rsidR="00F52A45" w:rsidRPr="00271F8B" w:rsidTr="00F52A45">
        <w:tc>
          <w:tcPr>
            <w:tcW w:w="1859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0,00</w:t>
            </w:r>
          </w:p>
        </w:tc>
      </w:tr>
      <w:tr w:rsidR="00F52A45" w:rsidRPr="00271F8B" w:rsidTr="00F52A45">
        <w:tc>
          <w:tcPr>
            <w:tcW w:w="1859" w:type="pct"/>
            <w:vMerge/>
            <w:vAlign w:val="center"/>
            <w:hideMark/>
          </w:tcPr>
          <w:p w:rsidR="00F52A45" w:rsidRPr="00271F8B" w:rsidRDefault="00F52A45" w:rsidP="00F52A45">
            <w:pPr>
              <w:rPr>
                <w:bCs/>
              </w:rPr>
            </w:pP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52A45" w:rsidRPr="00271F8B" w:rsidRDefault="00F52A45" w:rsidP="00F52A45">
            <w:pPr>
              <w:rPr>
                <w:bCs/>
              </w:rPr>
            </w:pPr>
            <w:r w:rsidRPr="00271F8B">
              <w:rPr>
                <w:bCs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hideMark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227 557,30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44 824,80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45 688,00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45 681,50</w:t>
            </w:r>
          </w:p>
        </w:tc>
        <w:tc>
          <w:tcPr>
            <w:tcW w:w="348" w:type="pct"/>
            <w:shd w:val="clear" w:color="auto" w:fill="auto"/>
            <w:hideMark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45 681,50</w:t>
            </w:r>
          </w:p>
        </w:tc>
        <w:tc>
          <w:tcPr>
            <w:tcW w:w="348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F8B">
              <w:rPr>
                <w:rFonts w:eastAsia="Calibri"/>
              </w:rPr>
              <w:t>45 681,50</w:t>
            </w:r>
          </w:p>
        </w:tc>
      </w:tr>
      <w:tr w:rsidR="00F52A45" w:rsidRPr="00271F8B" w:rsidTr="00F52A45">
        <w:tc>
          <w:tcPr>
            <w:tcW w:w="1859" w:type="pct"/>
            <w:vMerge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</w:tr>
      <w:tr w:rsidR="00F52A45" w:rsidRPr="00271F8B" w:rsidTr="00F52A45">
        <w:tc>
          <w:tcPr>
            <w:tcW w:w="1859" w:type="pct"/>
            <w:vMerge w:val="restart"/>
            <w:vAlign w:val="center"/>
            <w:hideMark/>
          </w:tcPr>
          <w:p w:rsidR="00F52A45" w:rsidRPr="00271F8B" w:rsidRDefault="00F52A45" w:rsidP="00AA1B94">
            <w:r w:rsidRPr="00271F8B">
              <w:t>Всего по муниципальной программе: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</w:tr>
      <w:tr w:rsidR="00F52A45" w:rsidRPr="00271F8B" w:rsidTr="00F52A45">
        <w:tc>
          <w:tcPr>
            <w:tcW w:w="1859" w:type="pct"/>
            <w:vMerge/>
            <w:vAlign w:val="center"/>
            <w:hideMark/>
          </w:tcPr>
          <w:p w:rsidR="00F52A45" w:rsidRPr="00271F8B" w:rsidRDefault="00F52A45" w:rsidP="00AA1B94"/>
        </w:tc>
        <w:tc>
          <w:tcPr>
            <w:tcW w:w="1013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rPr>
                <w:bCs/>
              </w:rPr>
            </w:pPr>
            <w:r w:rsidRPr="00271F8B">
              <w:rPr>
                <w:bCs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</w:tr>
      <w:tr w:rsidR="00F52A45" w:rsidRPr="00271F8B" w:rsidTr="00F52A45">
        <w:tc>
          <w:tcPr>
            <w:tcW w:w="1859" w:type="pct"/>
            <w:vAlign w:val="center"/>
          </w:tcPr>
          <w:p w:rsidR="00F52A45" w:rsidRPr="00271F8B" w:rsidRDefault="00F52A45" w:rsidP="00AA1B94"/>
        </w:tc>
        <w:tc>
          <w:tcPr>
            <w:tcW w:w="1013" w:type="pct"/>
            <w:shd w:val="clear" w:color="auto" w:fill="auto"/>
            <w:vAlign w:val="center"/>
          </w:tcPr>
          <w:p w:rsidR="00F52A45" w:rsidRPr="00271F8B" w:rsidRDefault="00F52A45" w:rsidP="00AA1B94">
            <w:r w:rsidRPr="00271F8B"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</w:tr>
      <w:tr w:rsidR="00F52A45" w:rsidRPr="00271F8B" w:rsidTr="00F52A45"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F52A45" w:rsidRPr="00271F8B" w:rsidRDefault="00F52A45" w:rsidP="00AA1B94"/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A45" w:rsidRPr="00271F8B" w:rsidRDefault="00F52A45" w:rsidP="00AA1B94">
            <w:r w:rsidRPr="00271F8B">
              <w:t>иные источники финансирования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A45" w:rsidRPr="00271F8B" w:rsidRDefault="00F52A45" w:rsidP="00AA1B94">
            <w:pPr>
              <w:jc w:val="center"/>
              <w:rPr>
                <w:bCs/>
              </w:rPr>
            </w:pPr>
            <w:r w:rsidRPr="00271F8B">
              <w:rPr>
                <w:bCs/>
              </w:rPr>
              <w:t>0,00</w:t>
            </w:r>
          </w:p>
        </w:tc>
      </w:tr>
    </w:tbl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022"/>
        <w:gridCol w:w="3098"/>
        <w:gridCol w:w="1219"/>
        <w:gridCol w:w="1111"/>
        <w:gridCol w:w="1111"/>
        <w:gridCol w:w="1111"/>
        <w:gridCol w:w="1111"/>
        <w:gridCol w:w="1137"/>
      </w:tblGrid>
      <w:tr w:rsidR="00F52A45" w:rsidRPr="00271F8B" w:rsidTr="00AA1B94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В том числе:</w:t>
            </w:r>
          </w:p>
        </w:tc>
      </w:tr>
      <w:tr w:rsidR="00F52A45" w:rsidRPr="00271F8B" w:rsidTr="00AA1B94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-</w:t>
            </w:r>
          </w:p>
        </w:tc>
      </w:tr>
      <w:tr w:rsidR="00F52A45" w:rsidRPr="00271F8B" w:rsidTr="00AA1B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br w:type="page"/>
              <w:t>В том числе:</w:t>
            </w:r>
          </w:p>
        </w:tc>
      </w:tr>
      <w:tr w:rsidR="00F52A45" w:rsidRPr="00271F8B" w:rsidTr="00AA1B94">
        <w:tc>
          <w:tcPr>
            <w:tcW w:w="1891" w:type="pct"/>
            <w:vMerge w:val="restart"/>
            <w:shd w:val="clear" w:color="auto" w:fill="auto"/>
            <w:vAlign w:val="center"/>
          </w:tcPr>
          <w:p w:rsidR="00F52A45" w:rsidRPr="00271F8B" w:rsidRDefault="00F52A45" w:rsidP="00F52A45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 xml:space="preserve">Ответственный исполнитель  -  </w:t>
            </w:r>
            <w:r w:rsidRPr="00271F8B">
              <w:rPr>
                <w:rFonts w:eastAsia="Calibri"/>
                <w:sz w:val="24"/>
                <w:szCs w:val="24"/>
              </w:rPr>
              <w:t>Комитет финансов Администрации города Когалыма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F52A45" w:rsidRPr="00271F8B" w:rsidRDefault="00F52A45" w:rsidP="00F52A45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227 337,30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44 780,80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45 637,50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271F8B">
              <w:rPr>
                <w:rFonts w:eastAsia="Calibri"/>
                <w:spacing w:val="-6"/>
                <w:sz w:val="24"/>
                <w:szCs w:val="24"/>
              </w:rPr>
              <w:t>0,00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F52A45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F52A45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3" w:type="pct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227 337,30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44 780,80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F52A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45 637,50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F52A45" w:rsidRPr="00271F8B" w:rsidRDefault="00F52A45" w:rsidP="00F52A45">
      <w:pPr>
        <w:sectPr w:rsidR="00F52A45" w:rsidRPr="00271F8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022"/>
        <w:gridCol w:w="3098"/>
        <w:gridCol w:w="1219"/>
        <w:gridCol w:w="1111"/>
        <w:gridCol w:w="1111"/>
        <w:gridCol w:w="1111"/>
        <w:gridCol w:w="1111"/>
        <w:gridCol w:w="1137"/>
      </w:tblGrid>
      <w:tr w:rsidR="00F52A45" w:rsidRPr="00271F8B" w:rsidTr="00AA1B94">
        <w:tc>
          <w:tcPr>
            <w:tcW w:w="1891" w:type="pct"/>
            <w:vMerge w:val="restart"/>
            <w:shd w:val="clear" w:color="auto" w:fill="auto"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всего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220,00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220,00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jc w:val="center"/>
              <w:rPr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44,00</w:t>
            </w:r>
          </w:p>
        </w:tc>
      </w:tr>
      <w:tr w:rsidR="00F52A45" w:rsidRPr="00271F8B" w:rsidTr="00AA1B94">
        <w:tc>
          <w:tcPr>
            <w:tcW w:w="1891" w:type="pct"/>
            <w:vMerge/>
            <w:vAlign w:val="center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F52A45" w:rsidRPr="00271F8B" w:rsidRDefault="00F52A45" w:rsidP="00AA1B94">
            <w:pPr>
              <w:rPr>
                <w:sz w:val="24"/>
                <w:szCs w:val="24"/>
              </w:rPr>
            </w:pPr>
            <w:r w:rsidRPr="00271F8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F52A45" w:rsidRPr="00271F8B" w:rsidRDefault="00F52A45" w:rsidP="00AA1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1F8B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F52A45" w:rsidRPr="00F52A45" w:rsidRDefault="00F52A45" w:rsidP="00F52A45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</w:rPr>
      </w:pPr>
    </w:p>
    <w:p w:rsidR="00052448" w:rsidRPr="00F52A45" w:rsidRDefault="00052448" w:rsidP="000C3DE5">
      <w:pPr>
        <w:pStyle w:val="ConsPlusTitle"/>
        <w:ind w:left="11907"/>
        <w:rPr>
          <w:rFonts w:ascii="Times New Roman" w:hAnsi="Times New Roman" w:cs="Times New Roman"/>
          <w:sz w:val="26"/>
          <w:szCs w:val="26"/>
        </w:rPr>
      </w:pPr>
    </w:p>
    <w:sectPr w:rsidR="00052448" w:rsidRPr="00F52A45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9F" w:rsidRDefault="00A3159F" w:rsidP="00885D27">
      <w:r>
        <w:separator/>
      </w:r>
    </w:p>
  </w:endnote>
  <w:endnote w:type="continuationSeparator" w:id="0">
    <w:p w:rsidR="00A3159F" w:rsidRDefault="00A3159F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9F" w:rsidRDefault="00A3159F" w:rsidP="00885D27">
      <w:r>
        <w:separator/>
      </w:r>
    </w:p>
  </w:footnote>
  <w:footnote w:type="continuationSeparator" w:id="0">
    <w:p w:rsidR="00A3159F" w:rsidRDefault="00A3159F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1B"/>
    <w:multiLevelType w:val="multilevel"/>
    <w:tmpl w:val="B8703C22"/>
    <w:lvl w:ilvl="0">
      <w:start w:val="1"/>
      <w:numFmt w:val="decimal"/>
      <w:lvlText w:val="%1."/>
      <w:lvlJc w:val="left"/>
      <w:pPr>
        <w:ind w:left="612" w:hanging="612"/>
      </w:pPr>
      <w:rPr>
        <w:rFonts w:eastAsia="Times New Roman" w:hint="default"/>
        <w:sz w:val="26"/>
      </w:rPr>
    </w:lvl>
    <w:lvl w:ilvl="1">
      <w:start w:val="2"/>
      <w:numFmt w:val="decimal"/>
      <w:lvlText w:val="%1.%2."/>
      <w:lvlJc w:val="left"/>
      <w:pPr>
        <w:ind w:left="816" w:hanging="612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536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304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508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072" w:hanging="1440"/>
      </w:pPr>
      <w:rPr>
        <w:rFonts w:eastAsia="Times New Roman" w:hint="default"/>
        <w:sz w:val="26"/>
      </w:rPr>
    </w:lvl>
  </w:abstractNum>
  <w:abstractNum w:abstractNumId="1" w15:restartNumberingAfterBreak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CFC"/>
    <w:multiLevelType w:val="hybridMultilevel"/>
    <w:tmpl w:val="5C12A0C2"/>
    <w:lvl w:ilvl="0" w:tplc="5DEA78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07F84"/>
    <w:multiLevelType w:val="multilevel"/>
    <w:tmpl w:val="6FCED230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37339A"/>
    <w:multiLevelType w:val="multilevel"/>
    <w:tmpl w:val="A95CD3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167F16"/>
    <w:multiLevelType w:val="hybridMultilevel"/>
    <w:tmpl w:val="7E40F46A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E10533"/>
    <w:multiLevelType w:val="multilevel"/>
    <w:tmpl w:val="3168C9F4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8" w15:restartNumberingAfterBreak="0">
    <w:nsid w:val="49835C2B"/>
    <w:multiLevelType w:val="hybridMultilevel"/>
    <w:tmpl w:val="F31C0B12"/>
    <w:lvl w:ilvl="0" w:tplc="67A6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A060B"/>
    <w:multiLevelType w:val="multilevel"/>
    <w:tmpl w:val="28A0FD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80EC4"/>
    <w:rsid w:val="00087076"/>
    <w:rsid w:val="00093A7B"/>
    <w:rsid w:val="00097DA6"/>
    <w:rsid w:val="000C23EE"/>
    <w:rsid w:val="000C2565"/>
    <w:rsid w:val="000C3DE5"/>
    <w:rsid w:val="000C5FD7"/>
    <w:rsid w:val="000D3F1F"/>
    <w:rsid w:val="000E1CD5"/>
    <w:rsid w:val="000E49AB"/>
    <w:rsid w:val="000E7AB5"/>
    <w:rsid w:val="00102C97"/>
    <w:rsid w:val="00103CEA"/>
    <w:rsid w:val="00111816"/>
    <w:rsid w:val="00122A65"/>
    <w:rsid w:val="00127BEF"/>
    <w:rsid w:val="00131B22"/>
    <w:rsid w:val="001442AF"/>
    <w:rsid w:val="00146AD6"/>
    <w:rsid w:val="00150EF2"/>
    <w:rsid w:val="00154864"/>
    <w:rsid w:val="00155067"/>
    <w:rsid w:val="00156217"/>
    <w:rsid w:val="001633E2"/>
    <w:rsid w:val="00164990"/>
    <w:rsid w:val="001663E5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A618E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05CC2"/>
    <w:rsid w:val="00206FF5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1F8B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6A7D"/>
    <w:rsid w:val="00387AED"/>
    <w:rsid w:val="00394D7D"/>
    <w:rsid w:val="00395BED"/>
    <w:rsid w:val="003A090A"/>
    <w:rsid w:val="003A4C47"/>
    <w:rsid w:val="003B0B2A"/>
    <w:rsid w:val="003B0D30"/>
    <w:rsid w:val="003B19BF"/>
    <w:rsid w:val="003C369A"/>
    <w:rsid w:val="003F5A79"/>
    <w:rsid w:val="004032FE"/>
    <w:rsid w:val="00412BB0"/>
    <w:rsid w:val="004133DA"/>
    <w:rsid w:val="00413D67"/>
    <w:rsid w:val="0041480C"/>
    <w:rsid w:val="004227A8"/>
    <w:rsid w:val="00422EEA"/>
    <w:rsid w:val="0042419D"/>
    <w:rsid w:val="0043003A"/>
    <w:rsid w:val="00434E30"/>
    <w:rsid w:val="004424F2"/>
    <w:rsid w:val="00460ABE"/>
    <w:rsid w:val="0046298E"/>
    <w:rsid w:val="00466C9A"/>
    <w:rsid w:val="00477B9A"/>
    <w:rsid w:val="00485433"/>
    <w:rsid w:val="00487E79"/>
    <w:rsid w:val="00487EC7"/>
    <w:rsid w:val="00496E0D"/>
    <w:rsid w:val="004A6543"/>
    <w:rsid w:val="004B54BD"/>
    <w:rsid w:val="004C1C69"/>
    <w:rsid w:val="004C5C23"/>
    <w:rsid w:val="004D3477"/>
    <w:rsid w:val="004E1AB9"/>
    <w:rsid w:val="004E24C6"/>
    <w:rsid w:val="004F7230"/>
    <w:rsid w:val="00506408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6AA3"/>
    <w:rsid w:val="005A1B74"/>
    <w:rsid w:val="005B1AF0"/>
    <w:rsid w:val="005B4D55"/>
    <w:rsid w:val="005C19C5"/>
    <w:rsid w:val="005C52D8"/>
    <w:rsid w:val="005C6B58"/>
    <w:rsid w:val="005D0914"/>
    <w:rsid w:val="005D173C"/>
    <w:rsid w:val="005E7048"/>
    <w:rsid w:val="005E7A76"/>
    <w:rsid w:val="005F076B"/>
    <w:rsid w:val="005F208E"/>
    <w:rsid w:val="00601708"/>
    <w:rsid w:val="006074BE"/>
    <w:rsid w:val="00614998"/>
    <w:rsid w:val="00621B0F"/>
    <w:rsid w:val="006243EB"/>
    <w:rsid w:val="00626852"/>
    <w:rsid w:val="006340F0"/>
    <w:rsid w:val="00635071"/>
    <w:rsid w:val="0063529F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2695"/>
    <w:rsid w:val="00720A96"/>
    <w:rsid w:val="00754E00"/>
    <w:rsid w:val="00755691"/>
    <w:rsid w:val="00763EAA"/>
    <w:rsid w:val="00764823"/>
    <w:rsid w:val="0076786B"/>
    <w:rsid w:val="00771014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330A"/>
    <w:rsid w:val="00805B60"/>
    <w:rsid w:val="00807678"/>
    <w:rsid w:val="00810E56"/>
    <w:rsid w:val="00817F96"/>
    <w:rsid w:val="00826912"/>
    <w:rsid w:val="00826B85"/>
    <w:rsid w:val="008321CE"/>
    <w:rsid w:val="00837F2F"/>
    <w:rsid w:val="00841BF3"/>
    <w:rsid w:val="00842893"/>
    <w:rsid w:val="00850F6A"/>
    <w:rsid w:val="008552E1"/>
    <w:rsid w:val="00856CD5"/>
    <w:rsid w:val="008574A6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C10CC"/>
    <w:rsid w:val="008C221A"/>
    <w:rsid w:val="008D6577"/>
    <w:rsid w:val="008D7E4F"/>
    <w:rsid w:val="008E2A6E"/>
    <w:rsid w:val="008E5AD8"/>
    <w:rsid w:val="008F0313"/>
    <w:rsid w:val="008F1557"/>
    <w:rsid w:val="008F2A06"/>
    <w:rsid w:val="008F5134"/>
    <w:rsid w:val="008F669D"/>
    <w:rsid w:val="00905E91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86D78"/>
    <w:rsid w:val="009918EE"/>
    <w:rsid w:val="0099537F"/>
    <w:rsid w:val="009A442C"/>
    <w:rsid w:val="009A5433"/>
    <w:rsid w:val="009A654D"/>
    <w:rsid w:val="009B0851"/>
    <w:rsid w:val="009B1E27"/>
    <w:rsid w:val="009C060A"/>
    <w:rsid w:val="009C0DC9"/>
    <w:rsid w:val="009C36A8"/>
    <w:rsid w:val="009C42E1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59F"/>
    <w:rsid w:val="00A31D46"/>
    <w:rsid w:val="00A32EED"/>
    <w:rsid w:val="00A34209"/>
    <w:rsid w:val="00A35EA3"/>
    <w:rsid w:val="00A4331B"/>
    <w:rsid w:val="00A453D5"/>
    <w:rsid w:val="00A52FD5"/>
    <w:rsid w:val="00A72AB9"/>
    <w:rsid w:val="00A7669B"/>
    <w:rsid w:val="00A80DF5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65F"/>
    <w:rsid w:val="00AF10A4"/>
    <w:rsid w:val="00AF295C"/>
    <w:rsid w:val="00AF3851"/>
    <w:rsid w:val="00B015FD"/>
    <w:rsid w:val="00B05951"/>
    <w:rsid w:val="00B075B2"/>
    <w:rsid w:val="00B210CE"/>
    <w:rsid w:val="00B244CA"/>
    <w:rsid w:val="00B321F9"/>
    <w:rsid w:val="00B36BF8"/>
    <w:rsid w:val="00B370C1"/>
    <w:rsid w:val="00B37683"/>
    <w:rsid w:val="00B428B9"/>
    <w:rsid w:val="00B476F5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B2241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6AB3"/>
    <w:rsid w:val="00D005AB"/>
    <w:rsid w:val="00D00796"/>
    <w:rsid w:val="00D04388"/>
    <w:rsid w:val="00D04597"/>
    <w:rsid w:val="00D13B6C"/>
    <w:rsid w:val="00D16D73"/>
    <w:rsid w:val="00D35FFB"/>
    <w:rsid w:val="00D56A09"/>
    <w:rsid w:val="00D62A56"/>
    <w:rsid w:val="00D67391"/>
    <w:rsid w:val="00D75B97"/>
    <w:rsid w:val="00D762C8"/>
    <w:rsid w:val="00D819CB"/>
    <w:rsid w:val="00D82D33"/>
    <w:rsid w:val="00D84ED7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2030"/>
    <w:rsid w:val="00DC6EBE"/>
    <w:rsid w:val="00DD28AD"/>
    <w:rsid w:val="00DD3A0F"/>
    <w:rsid w:val="00DE3C83"/>
    <w:rsid w:val="00DE68F6"/>
    <w:rsid w:val="00DF5C8D"/>
    <w:rsid w:val="00E02208"/>
    <w:rsid w:val="00E0382C"/>
    <w:rsid w:val="00E0462E"/>
    <w:rsid w:val="00E114BF"/>
    <w:rsid w:val="00E156AE"/>
    <w:rsid w:val="00E30326"/>
    <w:rsid w:val="00E32A41"/>
    <w:rsid w:val="00E50049"/>
    <w:rsid w:val="00E50759"/>
    <w:rsid w:val="00E5141D"/>
    <w:rsid w:val="00E5353E"/>
    <w:rsid w:val="00E54F23"/>
    <w:rsid w:val="00E55322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B421F"/>
    <w:rsid w:val="00EC3EF7"/>
    <w:rsid w:val="00EC4502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40B85"/>
    <w:rsid w:val="00F52A45"/>
    <w:rsid w:val="00F54D24"/>
    <w:rsid w:val="00F550FD"/>
    <w:rsid w:val="00F56699"/>
    <w:rsid w:val="00F625EC"/>
    <w:rsid w:val="00F65EF7"/>
    <w:rsid w:val="00F710A5"/>
    <w:rsid w:val="00F803E1"/>
    <w:rsid w:val="00F854B4"/>
    <w:rsid w:val="00F8699F"/>
    <w:rsid w:val="00FA015A"/>
    <w:rsid w:val="00FA32FC"/>
    <w:rsid w:val="00FA501B"/>
    <w:rsid w:val="00FA5A0B"/>
    <w:rsid w:val="00FB0C65"/>
    <w:rsid w:val="00FB1310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0FC1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003A"/>
    <w:rPr>
      <w:color w:val="0000FF" w:themeColor="hyperlink"/>
      <w:u w:val="single"/>
    </w:rPr>
  </w:style>
  <w:style w:type="paragraph" w:customStyle="1" w:styleId="Default">
    <w:name w:val="Default"/>
    <w:rsid w:val="005F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61CA-69AD-4830-AC5C-4A2A380E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SenivMV</cp:lastModifiedBy>
  <cp:revision>124</cp:revision>
  <cp:lastPrinted>2021-10-28T06:07:00Z</cp:lastPrinted>
  <dcterms:created xsi:type="dcterms:W3CDTF">2016-11-01T10:43:00Z</dcterms:created>
  <dcterms:modified xsi:type="dcterms:W3CDTF">2022-09-28T08:37:00Z</dcterms:modified>
</cp:coreProperties>
</file>