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544" w:rsidRPr="00F01544" w:rsidRDefault="00F01544" w:rsidP="00F01544">
      <w:pPr>
        <w:widowControl w:val="0"/>
        <w:autoSpaceDE w:val="0"/>
        <w:autoSpaceDN w:val="0"/>
        <w:adjustRightInd w:val="0"/>
        <w:ind w:firstLine="4445"/>
        <w:jc w:val="right"/>
        <w:rPr>
          <w:rFonts w:eastAsia="Calibri"/>
          <w:sz w:val="20"/>
          <w:szCs w:val="20"/>
        </w:rPr>
      </w:pPr>
      <w:r w:rsidRPr="00F01544">
        <w:rPr>
          <w:noProof/>
          <w:sz w:val="26"/>
          <w:szCs w:val="26"/>
        </w:rPr>
        <w:drawing>
          <wp:anchor distT="36830" distB="36830" distL="6400800" distR="6400800" simplePos="0" relativeHeight="251659264" behindDoc="0" locked="0" layoutInCell="1" allowOverlap="1" wp14:anchorId="2FA8C778" wp14:editId="78F903A8">
            <wp:simplePos x="0" y="0"/>
            <wp:positionH relativeFrom="margin">
              <wp:posOffset>2442845</wp:posOffset>
            </wp:positionH>
            <wp:positionV relativeFrom="paragraph">
              <wp:posOffset>-517525</wp:posOffset>
            </wp:positionV>
            <wp:extent cx="500380" cy="61785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44" w:rsidRPr="00F01544" w:rsidRDefault="00F01544" w:rsidP="00913244">
      <w:pPr>
        <w:widowControl w:val="0"/>
        <w:autoSpaceDE w:val="0"/>
        <w:autoSpaceDN w:val="0"/>
        <w:adjustRightInd w:val="0"/>
        <w:ind w:right="28"/>
        <w:jc w:val="center"/>
        <w:rPr>
          <w:rFonts w:eastAsia="Calibri"/>
          <w:b/>
          <w:caps/>
          <w:color w:val="3366FF"/>
          <w:sz w:val="32"/>
          <w:szCs w:val="32"/>
          <w:lang w:eastAsia="en-US"/>
        </w:rPr>
      </w:pPr>
      <w:r w:rsidRPr="00F01544">
        <w:rPr>
          <w:rFonts w:eastAsia="Calibri"/>
          <w:b/>
          <w:caps/>
          <w:color w:val="3366FF"/>
          <w:sz w:val="32"/>
          <w:szCs w:val="32"/>
        </w:rPr>
        <w:t>РЕШЕНИЕ</w:t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28" w:firstLine="708"/>
        <w:jc w:val="center"/>
        <w:rPr>
          <w:rFonts w:eastAsia="Calibri"/>
          <w:b/>
          <w:caps/>
          <w:color w:val="3366FF"/>
          <w:sz w:val="32"/>
          <w:szCs w:val="32"/>
        </w:rPr>
      </w:pPr>
      <w:r w:rsidRPr="00F01544">
        <w:rPr>
          <w:rFonts w:eastAsia="Calibri"/>
          <w:b/>
          <w:caps/>
          <w:color w:val="3366FF"/>
          <w:sz w:val="32"/>
          <w:szCs w:val="32"/>
        </w:rPr>
        <w:t>ДУМЫ ГОРОДА КОГАЛЫМА</w:t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2" w:firstLine="708"/>
        <w:jc w:val="center"/>
        <w:rPr>
          <w:rFonts w:eastAsia="Calibri"/>
          <w:b/>
          <w:color w:val="3366FF"/>
          <w:sz w:val="28"/>
          <w:szCs w:val="28"/>
        </w:rPr>
      </w:pPr>
      <w:r w:rsidRPr="00F01544">
        <w:rPr>
          <w:rFonts w:eastAsia="Calibri"/>
          <w:b/>
          <w:color w:val="3366FF"/>
          <w:sz w:val="28"/>
          <w:szCs w:val="28"/>
        </w:rPr>
        <w:t>Ханты-Мансийского автономного округа - Югры</w:t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2"/>
        <w:jc w:val="center"/>
        <w:rPr>
          <w:rFonts w:eastAsia="Calibri"/>
          <w:color w:val="3366FF"/>
          <w:sz w:val="2"/>
          <w:szCs w:val="20"/>
        </w:rPr>
      </w:pP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-181"/>
        <w:rPr>
          <w:rFonts w:eastAsia="Calibri"/>
          <w:color w:val="3366FF"/>
          <w:sz w:val="20"/>
          <w:szCs w:val="20"/>
        </w:rPr>
      </w:pPr>
    </w:p>
    <w:p w:rsidR="00913244" w:rsidRDefault="00913244" w:rsidP="00913244">
      <w:pPr>
        <w:ind w:right="-181"/>
        <w:rPr>
          <w:rFonts w:eastAsia="Calibri"/>
          <w:color w:val="3366FF"/>
        </w:rPr>
      </w:pPr>
      <w:r w:rsidRPr="00DD46E9">
        <w:rPr>
          <w:rFonts w:eastAsia="Calibri"/>
          <w:color w:val="3366FF"/>
          <w:u w:val="single"/>
        </w:rPr>
        <w:t xml:space="preserve">От «17» </w:t>
      </w:r>
      <w:r w:rsidRPr="00004BB1">
        <w:rPr>
          <w:rFonts w:eastAsia="Calibri"/>
          <w:color w:val="3366FF"/>
          <w:sz w:val="26"/>
          <w:szCs w:val="26"/>
          <w:u w:val="single"/>
        </w:rPr>
        <w:t>апреля</w:t>
      </w:r>
      <w:r w:rsidRPr="00DD46E9">
        <w:rPr>
          <w:rFonts w:eastAsia="Calibri"/>
          <w:color w:val="3366FF"/>
          <w:u w:val="single"/>
        </w:rPr>
        <w:t xml:space="preserve"> 2019г.</w:t>
      </w:r>
      <w:r>
        <w:rPr>
          <w:rFonts w:eastAsia="Calibri"/>
          <w:color w:val="3366FF"/>
        </w:rPr>
        <w:tab/>
      </w:r>
      <w:r>
        <w:rPr>
          <w:rFonts w:eastAsia="Calibri"/>
          <w:color w:val="3366FF"/>
        </w:rPr>
        <w:tab/>
      </w:r>
      <w:r>
        <w:rPr>
          <w:rFonts w:eastAsia="Calibri"/>
          <w:color w:val="3366FF"/>
        </w:rPr>
        <w:tab/>
      </w:r>
      <w:r>
        <w:rPr>
          <w:rFonts w:eastAsia="Calibri"/>
          <w:color w:val="3366FF"/>
        </w:rPr>
        <w:tab/>
      </w:r>
      <w:r>
        <w:rPr>
          <w:rFonts w:eastAsia="Calibri"/>
          <w:color w:val="3366FF"/>
        </w:rPr>
        <w:tab/>
      </w:r>
      <w:r>
        <w:rPr>
          <w:rFonts w:eastAsia="Calibri"/>
          <w:color w:val="3366FF"/>
        </w:rPr>
        <w:tab/>
      </w:r>
      <w:r>
        <w:rPr>
          <w:rFonts w:eastAsia="Calibri"/>
          <w:color w:val="3366FF"/>
        </w:rPr>
        <w:tab/>
      </w:r>
      <w:r w:rsidRPr="00DD46E9">
        <w:rPr>
          <w:rFonts w:eastAsia="Calibri"/>
          <w:color w:val="3366FF"/>
          <w:u w:val="single"/>
        </w:rPr>
        <w:t>№29</w:t>
      </w:r>
      <w:r>
        <w:rPr>
          <w:rFonts w:eastAsia="Calibri"/>
          <w:color w:val="3366FF"/>
          <w:u w:val="single"/>
        </w:rPr>
        <w:t>8</w:t>
      </w:r>
      <w:r w:rsidRPr="00DD46E9">
        <w:rPr>
          <w:rFonts w:eastAsia="Calibri"/>
          <w:color w:val="3366FF"/>
          <w:u w:val="single"/>
        </w:rPr>
        <w:t>-ГД</w:t>
      </w:r>
      <w:r>
        <w:rPr>
          <w:rFonts w:eastAsia="Calibri"/>
          <w:color w:val="3366FF"/>
        </w:rPr>
        <w:t xml:space="preserve"> </w:t>
      </w:r>
    </w:p>
    <w:p w:rsidR="00034722" w:rsidRDefault="00034722" w:rsidP="0047211E">
      <w:pPr>
        <w:jc w:val="right"/>
        <w:rPr>
          <w:sz w:val="26"/>
          <w:szCs w:val="26"/>
        </w:rPr>
      </w:pPr>
    </w:p>
    <w:p w:rsidR="00034722" w:rsidRDefault="00034722" w:rsidP="0047211E">
      <w:pPr>
        <w:jc w:val="right"/>
        <w:rPr>
          <w:sz w:val="26"/>
          <w:szCs w:val="26"/>
        </w:rPr>
      </w:pPr>
    </w:p>
    <w:p w:rsidR="008E6D76" w:rsidRDefault="008E6D76" w:rsidP="0047211E">
      <w:pPr>
        <w:jc w:val="right"/>
        <w:rPr>
          <w:sz w:val="26"/>
          <w:szCs w:val="26"/>
        </w:rPr>
      </w:pPr>
    </w:p>
    <w:p w:rsidR="00EE0DF8" w:rsidRDefault="00EE0DF8" w:rsidP="00EE0DF8">
      <w:pPr>
        <w:rPr>
          <w:sz w:val="26"/>
          <w:szCs w:val="26"/>
        </w:rPr>
      </w:pPr>
    </w:p>
    <w:p w:rsidR="00EE0DF8" w:rsidRDefault="00EE0DF8" w:rsidP="00EE0DF8">
      <w:pPr>
        <w:rPr>
          <w:sz w:val="26"/>
          <w:szCs w:val="26"/>
        </w:rPr>
      </w:pPr>
      <w:bookmarkStart w:id="0" w:name="_GoBack"/>
      <w:bookmarkEnd w:id="0"/>
    </w:p>
    <w:p w:rsidR="00147D85" w:rsidRDefault="00147D85" w:rsidP="00147D85">
      <w:pPr>
        <w:rPr>
          <w:sz w:val="26"/>
          <w:szCs w:val="26"/>
        </w:rPr>
      </w:pPr>
      <w:r>
        <w:rPr>
          <w:sz w:val="26"/>
          <w:szCs w:val="26"/>
        </w:rPr>
        <w:t>О</w:t>
      </w:r>
      <w:r w:rsidRPr="00147D85">
        <w:rPr>
          <w:sz w:val="26"/>
          <w:szCs w:val="26"/>
        </w:rPr>
        <w:t>б установлении границ территории</w:t>
      </w:r>
    </w:p>
    <w:p w:rsidR="00147D85" w:rsidRDefault="00147D85" w:rsidP="00147D85">
      <w:pPr>
        <w:rPr>
          <w:sz w:val="26"/>
          <w:szCs w:val="26"/>
        </w:rPr>
      </w:pPr>
      <w:r>
        <w:rPr>
          <w:sz w:val="26"/>
          <w:szCs w:val="26"/>
        </w:rPr>
        <w:t>т</w:t>
      </w:r>
      <w:r w:rsidRPr="00147D85">
        <w:rPr>
          <w:sz w:val="26"/>
          <w:szCs w:val="26"/>
        </w:rPr>
        <w:t>ерриториального</w:t>
      </w:r>
      <w:r>
        <w:rPr>
          <w:sz w:val="26"/>
          <w:szCs w:val="26"/>
        </w:rPr>
        <w:t xml:space="preserve"> </w:t>
      </w:r>
      <w:r w:rsidRPr="00147D85">
        <w:rPr>
          <w:sz w:val="26"/>
          <w:szCs w:val="26"/>
        </w:rPr>
        <w:t>общественного</w:t>
      </w:r>
    </w:p>
    <w:p w:rsidR="00147D85" w:rsidRPr="00147D85" w:rsidRDefault="00147D85" w:rsidP="00147D85">
      <w:pPr>
        <w:rPr>
          <w:sz w:val="26"/>
          <w:szCs w:val="26"/>
        </w:rPr>
      </w:pPr>
      <w:r w:rsidRPr="00147D85">
        <w:rPr>
          <w:sz w:val="26"/>
          <w:szCs w:val="26"/>
        </w:rPr>
        <w:t xml:space="preserve">самоуправления </w:t>
      </w:r>
      <w:r>
        <w:rPr>
          <w:sz w:val="26"/>
          <w:szCs w:val="26"/>
        </w:rPr>
        <w:t>«Мечта»</w:t>
      </w:r>
      <w:r w:rsidRPr="00147D85">
        <w:rPr>
          <w:sz w:val="26"/>
          <w:szCs w:val="26"/>
        </w:rPr>
        <w:t xml:space="preserve"> муниципального</w:t>
      </w:r>
    </w:p>
    <w:p w:rsidR="00EE0DF8" w:rsidRDefault="00147D85" w:rsidP="00147D85">
      <w:pPr>
        <w:rPr>
          <w:sz w:val="26"/>
          <w:szCs w:val="26"/>
        </w:rPr>
      </w:pPr>
      <w:r w:rsidRPr="00147D85">
        <w:rPr>
          <w:sz w:val="26"/>
          <w:szCs w:val="26"/>
        </w:rPr>
        <w:t xml:space="preserve">образования город </w:t>
      </w:r>
      <w:r>
        <w:rPr>
          <w:sz w:val="26"/>
          <w:szCs w:val="26"/>
        </w:rPr>
        <w:t>Когалым</w:t>
      </w:r>
    </w:p>
    <w:p w:rsidR="00EE0DF8" w:rsidRDefault="00EE0DF8" w:rsidP="00EE0DF8">
      <w:pPr>
        <w:ind w:firstLine="709"/>
        <w:jc w:val="both"/>
        <w:rPr>
          <w:sz w:val="26"/>
          <w:szCs w:val="26"/>
        </w:rPr>
      </w:pPr>
    </w:p>
    <w:p w:rsidR="00EE0DF8" w:rsidRPr="00782672" w:rsidRDefault="00EE0DF8" w:rsidP="00EE0DF8">
      <w:pPr>
        <w:ind w:firstLine="709"/>
        <w:jc w:val="both"/>
        <w:rPr>
          <w:sz w:val="26"/>
          <w:szCs w:val="26"/>
        </w:rPr>
      </w:pPr>
    </w:p>
    <w:p w:rsidR="00AB0DB5" w:rsidRDefault="00AB0DB5" w:rsidP="00AB0DB5">
      <w:pPr>
        <w:ind w:firstLine="709"/>
        <w:jc w:val="both"/>
        <w:rPr>
          <w:sz w:val="26"/>
          <w:szCs w:val="26"/>
        </w:rPr>
      </w:pPr>
      <w:proofErr w:type="gramStart"/>
      <w:r w:rsidRPr="0070738F">
        <w:rPr>
          <w:sz w:val="26"/>
          <w:szCs w:val="26"/>
        </w:rPr>
        <w:t xml:space="preserve">В соответствии </w:t>
      </w:r>
      <w:r w:rsidRPr="00C85233">
        <w:rPr>
          <w:sz w:val="26"/>
          <w:szCs w:val="26"/>
        </w:rPr>
        <w:t>со статьей 27</w:t>
      </w:r>
      <w:r>
        <w:rPr>
          <w:sz w:val="26"/>
          <w:szCs w:val="26"/>
        </w:rPr>
        <w:t xml:space="preserve"> </w:t>
      </w:r>
      <w:r w:rsidRPr="00C85233">
        <w:rPr>
          <w:sz w:val="26"/>
          <w:szCs w:val="26"/>
        </w:rPr>
        <w:t>Федеральн</w:t>
      </w:r>
      <w:r>
        <w:rPr>
          <w:sz w:val="26"/>
          <w:szCs w:val="26"/>
        </w:rPr>
        <w:t>ого</w:t>
      </w:r>
      <w:r w:rsidRPr="00C85233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C85233">
        <w:rPr>
          <w:sz w:val="26"/>
          <w:szCs w:val="26"/>
        </w:rPr>
        <w:t xml:space="preserve"> от 06.10.2003 </w:t>
      </w:r>
      <w:r>
        <w:rPr>
          <w:sz w:val="26"/>
          <w:szCs w:val="26"/>
        </w:rPr>
        <w:t xml:space="preserve">  №</w:t>
      </w:r>
      <w:r w:rsidRPr="00C85233">
        <w:rPr>
          <w:sz w:val="26"/>
          <w:szCs w:val="26"/>
        </w:rPr>
        <w:t xml:space="preserve">131-ФЗ </w:t>
      </w:r>
      <w:r>
        <w:rPr>
          <w:sz w:val="26"/>
          <w:szCs w:val="26"/>
        </w:rPr>
        <w:t>«</w:t>
      </w:r>
      <w:r w:rsidRPr="00C85233">
        <w:rPr>
          <w:sz w:val="26"/>
          <w:szCs w:val="26"/>
        </w:rPr>
        <w:t>Об общих принципах организации местного самоуправления в Российской Федерации</w:t>
      </w:r>
      <w:r>
        <w:rPr>
          <w:sz w:val="26"/>
          <w:szCs w:val="26"/>
        </w:rPr>
        <w:t xml:space="preserve">», </w:t>
      </w:r>
      <w:r w:rsidRPr="00C85233">
        <w:rPr>
          <w:sz w:val="26"/>
          <w:szCs w:val="26"/>
        </w:rPr>
        <w:t>статьей 17 Устава города Когалыма</w:t>
      </w:r>
      <w:r>
        <w:rPr>
          <w:sz w:val="26"/>
          <w:szCs w:val="26"/>
        </w:rPr>
        <w:t xml:space="preserve">, </w:t>
      </w:r>
      <w:r w:rsidRPr="002E6F3B">
        <w:rPr>
          <w:sz w:val="26"/>
          <w:szCs w:val="26"/>
        </w:rPr>
        <w:t>решение</w:t>
      </w:r>
      <w:r>
        <w:rPr>
          <w:sz w:val="26"/>
          <w:szCs w:val="26"/>
        </w:rPr>
        <w:t>м</w:t>
      </w:r>
      <w:r w:rsidRPr="002E6F3B">
        <w:rPr>
          <w:sz w:val="26"/>
          <w:szCs w:val="26"/>
        </w:rPr>
        <w:t xml:space="preserve"> Думы города</w:t>
      </w:r>
      <w:r>
        <w:rPr>
          <w:sz w:val="26"/>
          <w:szCs w:val="26"/>
        </w:rPr>
        <w:t xml:space="preserve"> Когалыма от 22.09.2006 №</w:t>
      </w:r>
      <w:r w:rsidRPr="00C85233">
        <w:rPr>
          <w:sz w:val="26"/>
          <w:szCs w:val="26"/>
        </w:rPr>
        <w:t>48-ГД</w:t>
      </w:r>
      <w:r>
        <w:rPr>
          <w:sz w:val="26"/>
          <w:szCs w:val="26"/>
        </w:rPr>
        <w:t xml:space="preserve"> «</w:t>
      </w:r>
      <w:r w:rsidRPr="00E65547">
        <w:rPr>
          <w:sz w:val="26"/>
          <w:szCs w:val="26"/>
        </w:rPr>
        <w:t>О Порядке организации и осуществления территориального общественного самоуправления в городе Когалыме</w:t>
      </w:r>
      <w:r>
        <w:rPr>
          <w:sz w:val="26"/>
          <w:szCs w:val="26"/>
        </w:rPr>
        <w:t xml:space="preserve">», </w:t>
      </w:r>
      <w:r w:rsidRPr="00C85233">
        <w:rPr>
          <w:sz w:val="26"/>
          <w:szCs w:val="26"/>
        </w:rPr>
        <w:t xml:space="preserve">рассмотрев предложение населения </w:t>
      </w:r>
      <w:r w:rsidRPr="008C6B15">
        <w:rPr>
          <w:sz w:val="26"/>
          <w:szCs w:val="26"/>
        </w:rPr>
        <w:t>об установлении границы территории осуществления</w:t>
      </w:r>
      <w:r>
        <w:rPr>
          <w:sz w:val="26"/>
          <w:szCs w:val="26"/>
        </w:rPr>
        <w:t xml:space="preserve"> </w:t>
      </w:r>
      <w:r w:rsidRPr="00C85233">
        <w:rPr>
          <w:sz w:val="26"/>
          <w:szCs w:val="26"/>
        </w:rPr>
        <w:t>территориально</w:t>
      </w:r>
      <w:r>
        <w:rPr>
          <w:sz w:val="26"/>
          <w:szCs w:val="26"/>
        </w:rPr>
        <w:t>го</w:t>
      </w:r>
      <w:r w:rsidRPr="00C85233">
        <w:rPr>
          <w:sz w:val="26"/>
          <w:szCs w:val="26"/>
        </w:rPr>
        <w:t xml:space="preserve"> общественно</w:t>
      </w:r>
      <w:r>
        <w:rPr>
          <w:sz w:val="26"/>
          <w:szCs w:val="26"/>
        </w:rPr>
        <w:t>го</w:t>
      </w:r>
      <w:r w:rsidRPr="00C85233">
        <w:rPr>
          <w:sz w:val="26"/>
          <w:szCs w:val="26"/>
        </w:rPr>
        <w:t xml:space="preserve"> самоуправлени</w:t>
      </w:r>
      <w:r>
        <w:rPr>
          <w:sz w:val="26"/>
          <w:szCs w:val="26"/>
        </w:rPr>
        <w:t>я</w:t>
      </w:r>
      <w:r w:rsidRPr="00C8523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«Мечта» муниципального </w:t>
      </w:r>
      <w:r w:rsidRPr="00C85233">
        <w:rPr>
          <w:sz w:val="26"/>
          <w:szCs w:val="26"/>
        </w:rPr>
        <w:t>образования город Когалым, проект описания</w:t>
      </w:r>
      <w:proofErr w:type="gramEnd"/>
      <w:r w:rsidRPr="00C85233">
        <w:rPr>
          <w:sz w:val="26"/>
          <w:szCs w:val="26"/>
        </w:rPr>
        <w:t xml:space="preserve"> границ</w:t>
      </w:r>
      <w:r>
        <w:rPr>
          <w:sz w:val="26"/>
          <w:szCs w:val="26"/>
        </w:rPr>
        <w:t>ы</w:t>
      </w:r>
      <w:r w:rsidRPr="00C85233">
        <w:rPr>
          <w:sz w:val="26"/>
          <w:szCs w:val="26"/>
        </w:rPr>
        <w:t xml:space="preserve"> и схему границ</w:t>
      </w:r>
      <w:r>
        <w:rPr>
          <w:sz w:val="26"/>
          <w:szCs w:val="26"/>
        </w:rPr>
        <w:t>ы</w:t>
      </w:r>
      <w:r w:rsidRPr="00C85233">
        <w:rPr>
          <w:sz w:val="26"/>
          <w:szCs w:val="26"/>
        </w:rPr>
        <w:t xml:space="preserve"> территории</w:t>
      </w:r>
      <w:r>
        <w:rPr>
          <w:sz w:val="26"/>
          <w:szCs w:val="26"/>
        </w:rPr>
        <w:t>,</w:t>
      </w:r>
      <w:r w:rsidRPr="00C8523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70738F">
        <w:rPr>
          <w:sz w:val="26"/>
          <w:szCs w:val="26"/>
        </w:rPr>
        <w:t>Дума города Когалыма РЕШИЛА:</w:t>
      </w:r>
    </w:p>
    <w:p w:rsidR="00004BB1" w:rsidRPr="0070738F" w:rsidRDefault="00004BB1" w:rsidP="00AB0DB5">
      <w:pPr>
        <w:ind w:firstLine="709"/>
        <w:jc w:val="both"/>
        <w:rPr>
          <w:sz w:val="26"/>
          <w:szCs w:val="26"/>
        </w:rPr>
      </w:pPr>
    </w:p>
    <w:p w:rsidR="00AB0DB5" w:rsidRDefault="00AB0DB5" w:rsidP="00AB0DB5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Установить границы территории</w:t>
      </w:r>
      <w:r w:rsidRPr="00C85233">
        <w:rPr>
          <w:sz w:val="26"/>
          <w:szCs w:val="26"/>
        </w:rPr>
        <w:t xml:space="preserve"> </w:t>
      </w:r>
      <w:r w:rsidRPr="003D2AB3">
        <w:rPr>
          <w:sz w:val="26"/>
          <w:szCs w:val="26"/>
        </w:rPr>
        <w:t>осуществления территориального общественного самоуправления «Мечта»</w:t>
      </w:r>
      <w:r>
        <w:rPr>
          <w:sz w:val="26"/>
          <w:szCs w:val="26"/>
        </w:rPr>
        <w:t xml:space="preserve"> </w:t>
      </w:r>
      <w:r w:rsidRPr="00C85233">
        <w:rPr>
          <w:sz w:val="26"/>
          <w:szCs w:val="26"/>
        </w:rPr>
        <w:t>муниципального образования город Когалым, в виде описания границ</w:t>
      </w:r>
      <w:r>
        <w:rPr>
          <w:sz w:val="26"/>
          <w:szCs w:val="26"/>
        </w:rPr>
        <w:t>ы</w:t>
      </w:r>
      <w:r w:rsidRPr="00C85233">
        <w:rPr>
          <w:sz w:val="26"/>
          <w:szCs w:val="26"/>
        </w:rPr>
        <w:t xml:space="preserve"> и схемы границ</w:t>
      </w:r>
      <w:r>
        <w:rPr>
          <w:sz w:val="26"/>
          <w:szCs w:val="26"/>
        </w:rPr>
        <w:t>ы</w:t>
      </w:r>
      <w:r w:rsidRPr="00C85233">
        <w:rPr>
          <w:sz w:val="26"/>
          <w:szCs w:val="26"/>
        </w:rPr>
        <w:t xml:space="preserve"> территории согласно </w:t>
      </w:r>
      <w:r>
        <w:rPr>
          <w:sz w:val="26"/>
          <w:szCs w:val="26"/>
        </w:rPr>
        <w:t>приложениям 1, 2</w:t>
      </w:r>
      <w:r w:rsidRPr="00C85233">
        <w:rPr>
          <w:sz w:val="26"/>
          <w:szCs w:val="26"/>
        </w:rPr>
        <w:t xml:space="preserve"> к настоящему решению.</w:t>
      </w:r>
    </w:p>
    <w:p w:rsidR="00004BB1" w:rsidRDefault="00004BB1" w:rsidP="00AB0DB5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AB0DB5" w:rsidRPr="00B11775" w:rsidRDefault="00AB0DB5" w:rsidP="00AB0DB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B11775">
        <w:rPr>
          <w:sz w:val="26"/>
          <w:szCs w:val="26"/>
        </w:rPr>
        <w:t>Опубликовать настоящее решение</w:t>
      </w:r>
      <w:r>
        <w:rPr>
          <w:sz w:val="26"/>
          <w:szCs w:val="26"/>
        </w:rPr>
        <w:t xml:space="preserve"> и приложения к нему</w:t>
      </w:r>
      <w:r w:rsidRPr="00B11775">
        <w:rPr>
          <w:sz w:val="26"/>
          <w:szCs w:val="26"/>
        </w:rPr>
        <w:t xml:space="preserve"> в </w:t>
      </w:r>
      <w:r w:rsidRPr="00455BA0">
        <w:rPr>
          <w:sz w:val="26"/>
          <w:szCs w:val="26"/>
        </w:rPr>
        <w:t>газете «Когалымский вестник»</w:t>
      </w:r>
      <w:r>
        <w:rPr>
          <w:sz w:val="26"/>
          <w:szCs w:val="26"/>
        </w:rPr>
        <w:t>.</w:t>
      </w:r>
      <w:r w:rsidRPr="00B11775">
        <w:rPr>
          <w:sz w:val="26"/>
          <w:szCs w:val="26"/>
        </w:rPr>
        <w:t xml:space="preserve"> </w:t>
      </w:r>
    </w:p>
    <w:p w:rsidR="00AB0DB5" w:rsidRPr="00B11775" w:rsidRDefault="00AB0DB5" w:rsidP="00AB0DB5">
      <w:pPr>
        <w:ind w:firstLine="709"/>
        <w:jc w:val="both"/>
        <w:rPr>
          <w:sz w:val="26"/>
          <w:szCs w:val="26"/>
        </w:rPr>
      </w:pPr>
    </w:p>
    <w:p w:rsidR="00AB0DB5" w:rsidRDefault="00AB0DB5" w:rsidP="00AB0DB5">
      <w:pPr>
        <w:ind w:firstLine="709"/>
        <w:jc w:val="both"/>
        <w:rPr>
          <w:sz w:val="26"/>
          <w:szCs w:val="26"/>
        </w:rPr>
      </w:pPr>
    </w:p>
    <w:p w:rsidR="00AB0DB5" w:rsidRDefault="00AB0DB5" w:rsidP="00AB0DB5">
      <w:pPr>
        <w:ind w:firstLine="709"/>
        <w:jc w:val="both"/>
        <w:rPr>
          <w:sz w:val="26"/>
          <w:szCs w:val="26"/>
        </w:rPr>
      </w:pPr>
    </w:p>
    <w:tbl>
      <w:tblPr>
        <w:tblStyle w:val="a7"/>
        <w:tblW w:w="808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7"/>
        <w:gridCol w:w="276"/>
        <w:gridCol w:w="3827"/>
      </w:tblGrid>
      <w:tr w:rsidR="00AB0DB5" w:rsidRPr="00C85233" w:rsidTr="00913244">
        <w:tc>
          <w:tcPr>
            <w:tcW w:w="3977" w:type="dxa"/>
          </w:tcPr>
          <w:p w:rsidR="00AB0DB5" w:rsidRPr="00C85233" w:rsidRDefault="00AB0DB5" w:rsidP="00EB7154">
            <w:pPr>
              <w:tabs>
                <w:tab w:val="left" w:pos="1620"/>
              </w:tabs>
              <w:ind w:left="-108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Председатель </w:t>
            </w:r>
          </w:p>
          <w:p w:rsidR="00AB0DB5" w:rsidRPr="00C85233" w:rsidRDefault="00AB0DB5" w:rsidP="00EB7154">
            <w:pPr>
              <w:tabs>
                <w:tab w:val="left" w:pos="1620"/>
              </w:tabs>
              <w:ind w:left="-108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Думы города Когалыма </w:t>
            </w:r>
          </w:p>
          <w:p w:rsidR="00AB0DB5" w:rsidRPr="00C85233" w:rsidRDefault="00AB0DB5" w:rsidP="00EB7154">
            <w:pPr>
              <w:tabs>
                <w:tab w:val="left" w:pos="1620"/>
              </w:tabs>
              <w:ind w:left="-108"/>
              <w:contextualSpacing/>
              <w:rPr>
                <w:color w:val="000000"/>
                <w:sz w:val="26"/>
                <w:szCs w:val="26"/>
              </w:rPr>
            </w:pPr>
          </w:p>
          <w:p w:rsidR="00AB0DB5" w:rsidRPr="00C85233" w:rsidRDefault="00AB0DB5" w:rsidP="00EB7154">
            <w:pPr>
              <w:tabs>
                <w:tab w:val="left" w:pos="1620"/>
              </w:tabs>
              <w:ind w:left="-108"/>
              <w:contextualSpacing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_____________ </w:t>
            </w:r>
            <w:proofErr w:type="spellStart"/>
            <w:r w:rsidRPr="00C85233">
              <w:rPr>
                <w:color w:val="000000"/>
                <w:sz w:val="26"/>
                <w:szCs w:val="26"/>
              </w:rPr>
              <w:t>А.Ю.Говорищева</w:t>
            </w:r>
            <w:proofErr w:type="spellEnd"/>
          </w:p>
          <w:p w:rsidR="00AB0DB5" w:rsidRPr="00C85233" w:rsidRDefault="00AB0DB5" w:rsidP="00EB7154">
            <w:pPr>
              <w:tabs>
                <w:tab w:val="left" w:pos="1620"/>
              </w:tabs>
              <w:ind w:left="-108"/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276" w:type="dxa"/>
          </w:tcPr>
          <w:p w:rsidR="00AB0DB5" w:rsidRPr="00C85233" w:rsidRDefault="00AB0DB5" w:rsidP="00EB7154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</w:tcPr>
          <w:p w:rsidR="00AB0DB5" w:rsidRPr="00C85233" w:rsidRDefault="00AB0DB5" w:rsidP="00EB7154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 Глава </w:t>
            </w:r>
          </w:p>
          <w:p w:rsidR="00AB0DB5" w:rsidRPr="00C85233" w:rsidRDefault="00AB0DB5" w:rsidP="00EB7154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 города Когалыма</w:t>
            </w:r>
          </w:p>
          <w:p w:rsidR="00AB0DB5" w:rsidRPr="00C85233" w:rsidRDefault="00AB0DB5" w:rsidP="00EB7154">
            <w:pPr>
              <w:tabs>
                <w:tab w:val="left" w:pos="1620"/>
              </w:tabs>
              <w:ind w:left="49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  <w:p w:rsidR="00AB0DB5" w:rsidRPr="00C85233" w:rsidRDefault="00AB0DB5" w:rsidP="00EB7154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 _____________ </w:t>
            </w:r>
            <w:proofErr w:type="spellStart"/>
            <w:r w:rsidRPr="00C85233">
              <w:rPr>
                <w:color w:val="000000"/>
                <w:sz w:val="26"/>
                <w:szCs w:val="26"/>
              </w:rPr>
              <w:t>Н.Н.Пальчиков</w:t>
            </w:r>
            <w:proofErr w:type="spellEnd"/>
          </w:p>
          <w:p w:rsidR="00AB0DB5" w:rsidRPr="00C85233" w:rsidRDefault="00AB0DB5" w:rsidP="00EB7154">
            <w:pPr>
              <w:tabs>
                <w:tab w:val="left" w:pos="1620"/>
                <w:tab w:val="left" w:pos="3294"/>
              </w:tabs>
              <w:ind w:left="191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AB0DB5" w:rsidRDefault="00AB0DB5" w:rsidP="00AB0DB5">
      <w:pPr>
        <w:jc w:val="both"/>
        <w:rPr>
          <w:sz w:val="26"/>
          <w:szCs w:val="26"/>
        </w:rPr>
      </w:pPr>
    </w:p>
    <w:p w:rsidR="00AB0DB5" w:rsidRDefault="00AB0DB5" w:rsidP="00AB0DB5">
      <w:pPr>
        <w:jc w:val="both"/>
        <w:rPr>
          <w:sz w:val="26"/>
          <w:szCs w:val="26"/>
        </w:rPr>
      </w:pPr>
    </w:p>
    <w:p w:rsidR="00AB0DB5" w:rsidRDefault="00AB0DB5" w:rsidP="00AB0DB5">
      <w:pPr>
        <w:jc w:val="both"/>
        <w:rPr>
          <w:sz w:val="26"/>
          <w:szCs w:val="26"/>
        </w:rPr>
      </w:pPr>
    </w:p>
    <w:p w:rsidR="00AB0DB5" w:rsidRDefault="00AB0DB5" w:rsidP="00AB0DB5">
      <w:pPr>
        <w:jc w:val="both"/>
        <w:rPr>
          <w:sz w:val="26"/>
          <w:szCs w:val="26"/>
        </w:rPr>
      </w:pPr>
    </w:p>
    <w:p w:rsidR="00AB0DB5" w:rsidRDefault="00AB0DB5" w:rsidP="00AB0DB5"/>
    <w:p w:rsidR="00AB0DB5" w:rsidRDefault="00AB0DB5" w:rsidP="00AB0DB5"/>
    <w:p w:rsidR="00AB0DB5" w:rsidRDefault="00AB0DB5" w:rsidP="00AB0DB5">
      <w:pPr>
        <w:autoSpaceDE w:val="0"/>
        <w:autoSpaceDN w:val="0"/>
        <w:adjustRightInd w:val="0"/>
        <w:ind w:left="5670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 1</w:t>
      </w:r>
    </w:p>
    <w:p w:rsidR="00AB0DB5" w:rsidRDefault="00AB0DB5" w:rsidP="00AB0DB5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 решению Думы</w:t>
      </w:r>
    </w:p>
    <w:p w:rsidR="00AB0DB5" w:rsidRDefault="00AB0DB5" w:rsidP="00AB0DB5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города Когалыма</w:t>
      </w:r>
    </w:p>
    <w:p w:rsidR="00AB0DB5" w:rsidRDefault="00AB0DB5" w:rsidP="00AB0DB5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от</w:t>
      </w:r>
      <w:r w:rsidR="00913244">
        <w:rPr>
          <w:rFonts w:eastAsiaTheme="minorHAnsi"/>
          <w:sz w:val="26"/>
          <w:szCs w:val="26"/>
          <w:lang w:eastAsia="en-US"/>
        </w:rPr>
        <w:t xml:space="preserve"> 27.04.2019 </w:t>
      </w:r>
      <w:r>
        <w:rPr>
          <w:rFonts w:eastAsiaTheme="minorHAnsi"/>
          <w:sz w:val="26"/>
          <w:szCs w:val="26"/>
          <w:lang w:eastAsia="en-US"/>
        </w:rPr>
        <w:t>№</w:t>
      </w:r>
      <w:r w:rsidR="00913244">
        <w:rPr>
          <w:rFonts w:eastAsiaTheme="minorHAnsi"/>
          <w:sz w:val="26"/>
          <w:szCs w:val="26"/>
          <w:lang w:eastAsia="en-US"/>
        </w:rPr>
        <w:t xml:space="preserve"> 298-ГД</w:t>
      </w:r>
    </w:p>
    <w:p w:rsidR="00AB0DB5" w:rsidRDefault="00AB0DB5" w:rsidP="00AB0DB5"/>
    <w:p w:rsidR="00AB0DB5" w:rsidRDefault="00AB0DB5" w:rsidP="00AB0DB5"/>
    <w:p w:rsidR="00AB0DB5" w:rsidRDefault="00AB0DB5" w:rsidP="00AB0DB5"/>
    <w:p w:rsidR="00AB0DB5" w:rsidRPr="00586EDD" w:rsidRDefault="00AB0DB5" w:rsidP="00AB0DB5">
      <w:pPr>
        <w:autoSpaceDE w:val="0"/>
        <w:autoSpaceDN w:val="0"/>
        <w:adjustRightInd w:val="0"/>
        <w:jc w:val="center"/>
        <w:rPr>
          <w:rFonts w:eastAsiaTheme="minorHAnsi"/>
          <w:bCs/>
          <w:sz w:val="26"/>
          <w:szCs w:val="26"/>
          <w:lang w:eastAsia="en-US"/>
        </w:rPr>
      </w:pPr>
      <w:r>
        <w:rPr>
          <w:rFonts w:eastAsiaTheme="minorHAnsi"/>
          <w:bCs/>
          <w:sz w:val="26"/>
          <w:szCs w:val="26"/>
          <w:lang w:eastAsia="en-US"/>
        </w:rPr>
        <w:t>О</w:t>
      </w:r>
      <w:r w:rsidRPr="00586EDD">
        <w:rPr>
          <w:rFonts w:eastAsiaTheme="minorHAnsi"/>
          <w:bCs/>
          <w:sz w:val="26"/>
          <w:szCs w:val="26"/>
          <w:lang w:eastAsia="en-US"/>
        </w:rPr>
        <w:t>писание</w:t>
      </w:r>
    </w:p>
    <w:p w:rsidR="00AB0DB5" w:rsidRDefault="00AB0DB5" w:rsidP="00AB0DB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586EDD">
        <w:rPr>
          <w:rFonts w:eastAsiaTheme="minorHAnsi"/>
          <w:bCs/>
          <w:sz w:val="26"/>
          <w:szCs w:val="26"/>
          <w:lang w:eastAsia="en-US"/>
        </w:rPr>
        <w:t>границ</w:t>
      </w:r>
      <w:r>
        <w:rPr>
          <w:rFonts w:eastAsiaTheme="minorHAnsi"/>
          <w:bCs/>
          <w:sz w:val="26"/>
          <w:szCs w:val="26"/>
          <w:lang w:eastAsia="en-US"/>
        </w:rPr>
        <w:t>ы</w:t>
      </w:r>
      <w:r w:rsidRPr="00586EDD"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8332DD">
        <w:rPr>
          <w:rFonts w:eastAsiaTheme="minorHAnsi"/>
          <w:bCs/>
          <w:sz w:val="26"/>
          <w:szCs w:val="26"/>
          <w:lang w:eastAsia="en-US"/>
        </w:rPr>
        <w:t xml:space="preserve">территории осуществления территориального общественного самоуправления «Мечта» </w:t>
      </w:r>
      <w:r w:rsidRPr="00E65547">
        <w:rPr>
          <w:sz w:val="26"/>
          <w:szCs w:val="26"/>
        </w:rPr>
        <w:t>муниципального образования</w:t>
      </w:r>
    </w:p>
    <w:p w:rsidR="00AB0DB5" w:rsidRDefault="00AB0DB5" w:rsidP="00AB0DB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65547">
        <w:rPr>
          <w:sz w:val="26"/>
          <w:szCs w:val="26"/>
        </w:rPr>
        <w:t xml:space="preserve"> город Когалым</w:t>
      </w:r>
    </w:p>
    <w:p w:rsidR="00AB0DB5" w:rsidRDefault="00AB0DB5" w:rsidP="00AB0DB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AB0DB5" w:rsidRDefault="00AB0DB5" w:rsidP="00AB0DB5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</w:p>
    <w:p w:rsidR="00AB0DB5" w:rsidRDefault="00AB0DB5" w:rsidP="00AB0DB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Деятельность территориального общественного самоуправления </w:t>
      </w:r>
      <w:r w:rsidRPr="00586EDD">
        <w:rPr>
          <w:rFonts w:eastAsiaTheme="minorHAnsi"/>
          <w:sz w:val="26"/>
          <w:szCs w:val="26"/>
          <w:lang w:eastAsia="en-US"/>
        </w:rPr>
        <w:t>«Мечта»</w:t>
      </w:r>
      <w:r w:rsidRPr="00E65547">
        <w:t xml:space="preserve"> </w:t>
      </w:r>
      <w:r w:rsidRPr="00E65547">
        <w:rPr>
          <w:rFonts w:eastAsiaTheme="minorHAnsi"/>
          <w:sz w:val="26"/>
          <w:szCs w:val="26"/>
          <w:lang w:eastAsia="en-US"/>
        </w:rPr>
        <w:t>муниципального образования город Когалым</w:t>
      </w:r>
      <w:r w:rsidRPr="00586ED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устанавливается </w:t>
      </w:r>
      <w:r w:rsidRPr="00B978FC">
        <w:rPr>
          <w:rFonts w:eastAsiaTheme="minorHAnsi"/>
          <w:sz w:val="26"/>
          <w:szCs w:val="26"/>
          <w:lang w:eastAsia="en-US"/>
        </w:rPr>
        <w:t>на территории в границах пересечения улиц Широкая, Нефтяников и Строителей, в границах жилых домов</w:t>
      </w:r>
      <w:r>
        <w:rPr>
          <w:rFonts w:eastAsiaTheme="minorHAnsi"/>
          <w:sz w:val="26"/>
          <w:szCs w:val="26"/>
          <w:lang w:eastAsia="en-US"/>
        </w:rPr>
        <w:t>:</w:t>
      </w:r>
    </w:p>
    <w:p w:rsidR="00AB0DB5" w:rsidRDefault="00AB0DB5" w:rsidP="00AB0DB5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улица Нефтяников, дома №5,7;</w:t>
      </w:r>
    </w:p>
    <w:p w:rsidR="00AB0DB5" w:rsidRDefault="00AB0DB5" w:rsidP="00AB0DB5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улица Строителей, дома №7, 9.</w:t>
      </w:r>
    </w:p>
    <w:p w:rsidR="00AB0DB5" w:rsidRDefault="00AB0DB5" w:rsidP="00AB0DB5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C4CB0">
        <w:rPr>
          <w:rFonts w:eastAsiaTheme="minorHAnsi"/>
          <w:sz w:val="26"/>
          <w:szCs w:val="26"/>
          <w:lang w:eastAsia="en-US"/>
        </w:rPr>
        <w:t xml:space="preserve">Границы территории </w:t>
      </w:r>
      <w:r w:rsidRPr="008332DD">
        <w:rPr>
          <w:rFonts w:eastAsiaTheme="minorHAnsi"/>
          <w:sz w:val="26"/>
          <w:szCs w:val="26"/>
          <w:lang w:eastAsia="en-US"/>
        </w:rPr>
        <w:t>осуществления территориального общественного самоуправления «Мечта»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E65547">
        <w:rPr>
          <w:rFonts w:eastAsiaTheme="minorHAnsi"/>
          <w:sz w:val="26"/>
          <w:szCs w:val="26"/>
          <w:lang w:eastAsia="en-US"/>
        </w:rPr>
        <w:t>муниципального образования город Когалым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1C4CB0">
        <w:rPr>
          <w:rFonts w:eastAsiaTheme="minorHAnsi"/>
          <w:sz w:val="26"/>
          <w:szCs w:val="26"/>
          <w:lang w:eastAsia="en-US"/>
        </w:rPr>
        <w:t>не являются границами земельного участка и не попадают в сферу действия земельного законодательства.</w:t>
      </w:r>
    </w:p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/>
    <w:p w:rsidR="00AB0DB5" w:rsidRDefault="00AB0DB5" w:rsidP="00AB0DB5">
      <w:pPr>
        <w:autoSpaceDE w:val="0"/>
        <w:autoSpaceDN w:val="0"/>
        <w:adjustRightInd w:val="0"/>
        <w:ind w:left="5670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 2</w:t>
      </w:r>
    </w:p>
    <w:p w:rsidR="00AB0DB5" w:rsidRDefault="00AB0DB5" w:rsidP="00AB0DB5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 решению Думы</w:t>
      </w:r>
    </w:p>
    <w:p w:rsidR="00AB0DB5" w:rsidRDefault="00AB0DB5" w:rsidP="00AB0DB5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города Когалыма</w:t>
      </w:r>
    </w:p>
    <w:p w:rsidR="00AB0DB5" w:rsidRDefault="00AB0DB5" w:rsidP="00AB0DB5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от </w:t>
      </w:r>
      <w:r w:rsidR="00913244">
        <w:rPr>
          <w:rFonts w:eastAsiaTheme="minorHAnsi"/>
          <w:sz w:val="26"/>
          <w:szCs w:val="26"/>
          <w:lang w:eastAsia="en-US"/>
        </w:rPr>
        <w:t xml:space="preserve">17.04.2019 </w:t>
      </w:r>
      <w:r>
        <w:rPr>
          <w:rFonts w:eastAsiaTheme="minorHAnsi"/>
          <w:sz w:val="26"/>
          <w:szCs w:val="26"/>
          <w:lang w:eastAsia="en-US"/>
        </w:rPr>
        <w:t>№</w:t>
      </w:r>
      <w:r w:rsidR="00913244">
        <w:rPr>
          <w:rFonts w:eastAsiaTheme="minorHAnsi"/>
          <w:sz w:val="26"/>
          <w:szCs w:val="26"/>
          <w:lang w:eastAsia="en-US"/>
        </w:rPr>
        <w:t>298-ГД</w:t>
      </w:r>
    </w:p>
    <w:p w:rsidR="00AB0DB5" w:rsidRDefault="00AB0DB5" w:rsidP="00AB0DB5"/>
    <w:p w:rsidR="00AB0DB5" w:rsidRPr="00B978FC" w:rsidRDefault="00AB0DB5" w:rsidP="00AB0DB5">
      <w:pPr>
        <w:jc w:val="center"/>
        <w:rPr>
          <w:sz w:val="26"/>
          <w:szCs w:val="26"/>
        </w:rPr>
      </w:pPr>
      <w:r>
        <w:rPr>
          <w:sz w:val="26"/>
          <w:szCs w:val="26"/>
        </w:rPr>
        <w:t>С</w:t>
      </w:r>
      <w:r w:rsidRPr="00C85233">
        <w:rPr>
          <w:sz w:val="26"/>
          <w:szCs w:val="26"/>
        </w:rPr>
        <w:t>хем</w:t>
      </w:r>
      <w:r>
        <w:rPr>
          <w:sz w:val="26"/>
          <w:szCs w:val="26"/>
        </w:rPr>
        <w:t>а</w:t>
      </w:r>
      <w:r w:rsidRPr="00C85233">
        <w:rPr>
          <w:sz w:val="26"/>
          <w:szCs w:val="26"/>
        </w:rPr>
        <w:t xml:space="preserve"> границ</w:t>
      </w:r>
      <w:r>
        <w:rPr>
          <w:sz w:val="26"/>
          <w:szCs w:val="26"/>
        </w:rPr>
        <w:t>ы</w:t>
      </w:r>
      <w:r w:rsidRPr="00C85233">
        <w:rPr>
          <w:sz w:val="26"/>
          <w:szCs w:val="26"/>
        </w:rPr>
        <w:t xml:space="preserve"> территории</w:t>
      </w:r>
      <w:r>
        <w:rPr>
          <w:sz w:val="26"/>
          <w:szCs w:val="26"/>
        </w:rPr>
        <w:t xml:space="preserve"> </w:t>
      </w:r>
      <w:r w:rsidRPr="005A54A0">
        <w:rPr>
          <w:sz w:val="26"/>
          <w:szCs w:val="26"/>
        </w:rPr>
        <w:t>осуществления территориального общественного самоуправления «Мечта»</w:t>
      </w:r>
      <w:r>
        <w:rPr>
          <w:sz w:val="26"/>
          <w:szCs w:val="26"/>
        </w:rPr>
        <w:t xml:space="preserve"> </w:t>
      </w:r>
      <w:r w:rsidRPr="00B978FC">
        <w:rPr>
          <w:sz w:val="26"/>
          <w:szCs w:val="26"/>
        </w:rPr>
        <w:t>муниципального образования</w:t>
      </w:r>
    </w:p>
    <w:p w:rsidR="00AB0DB5" w:rsidRDefault="00AB0DB5" w:rsidP="00AB0DB5">
      <w:pPr>
        <w:jc w:val="center"/>
      </w:pPr>
      <w:r w:rsidRPr="00B978FC">
        <w:rPr>
          <w:sz w:val="26"/>
          <w:szCs w:val="26"/>
        </w:rPr>
        <w:t>город Когалым</w:t>
      </w:r>
    </w:p>
    <w:p w:rsidR="003E09F1" w:rsidRDefault="003E09F1"/>
    <w:p w:rsidR="003E09F1" w:rsidRDefault="00B978FC" w:rsidP="00B978FC">
      <w:pPr>
        <w:jc w:val="center"/>
      </w:pPr>
      <w:r>
        <w:rPr>
          <w:noProof/>
        </w:rPr>
        <w:drawing>
          <wp:inline distT="0" distB="0" distL="0" distR="0" wp14:anchorId="23580F6B" wp14:editId="04543F89">
            <wp:extent cx="5431809" cy="72888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531" t="11475" r="31671" b="7377"/>
                    <a:stretch/>
                  </pic:blipFill>
                  <pic:spPr bwMode="auto">
                    <a:xfrm>
                      <a:off x="0" y="0"/>
                      <a:ext cx="5462480" cy="732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9F1" w:rsidRDefault="003E09F1"/>
    <w:p w:rsidR="00AB0DB5" w:rsidRDefault="00AB0DB5" w:rsidP="00AB0DB5">
      <w:pPr>
        <w:ind w:left="453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</w:t>
      </w:r>
    </w:p>
    <w:p w:rsidR="00AB0DB5" w:rsidRDefault="00AB0DB5" w:rsidP="00AB0DB5">
      <w:pPr>
        <w:ind w:left="453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</w:t>
      </w:r>
      <w:r w:rsidRPr="003E2EAF">
        <w:t xml:space="preserve"> </w:t>
      </w:r>
      <w:r>
        <w:rPr>
          <w:rFonts w:eastAsiaTheme="minorHAnsi"/>
          <w:sz w:val="26"/>
          <w:szCs w:val="26"/>
          <w:lang w:eastAsia="en-US"/>
        </w:rPr>
        <w:t>с</w:t>
      </w:r>
      <w:r w:rsidRPr="003E2EAF">
        <w:rPr>
          <w:rFonts w:eastAsiaTheme="minorHAnsi"/>
          <w:sz w:val="26"/>
          <w:szCs w:val="26"/>
          <w:lang w:eastAsia="en-US"/>
        </w:rPr>
        <w:t>хем</w:t>
      </w:r>
      <w:r>
        <w:rPr>
          <w:rFonts w:eastAsiaTheme="minorHAnsi"/>
          <w:sz w:val="26"/>
          <w:szCs w:val="26"/>
          <w:lang w:eastAsia="en-US"/>
        </w:rPr>
        <w:t>е</w:t>
      </w:r>
      <w:r w:rsidRPr="003E2EAF">
        <w:rPr>
          <w:rFonts w:eastAsiaTheme="minorHAnsi"/>
          <w:sz w:val="26"/>
          <w:szCs w:val="26"/>
          <w:lang w:eastAsia="en-US"/>
        </w:rPr>
        <w:t xml:space="preserve"> границ</w:t>
      </w:r>
      <w:r>
        <w:rPr>
          <w:rFonts w:eastAsiaTheme="minorHAnsi"/>
          <w:sz w:val="26"/>
          <w:szCs w:val="26"/>
          <w:lang w:eastAsia="en-US"/>
        </w:rPr>
        <w:t>ы</w:t>
      </w:r>
      <w:r w:rsidRPr="003E2EAF">
        <w:rPr>
          <w:rFonts w:eastAsiaTheme="minorHAnsi"/>
          <w:sz w:val="26"/>
          <w:szCs w:val="26"/>
          <w:lang w:eastAsia="en-US"/>
        </w:rPr>
        <w:t xml:space="preserve"> территории </w:t>
      </w:r>
      <w:r w:rsidRPr="005A54A0">
        <w:rPr>
          <w:rFonts w:eastAsiaTheme="minorHAnsi"/>
          <w:sz w:val="26"/>
          <w:szCs w:val="26"/>
          <w:lang w:eastAsia="en-US"/>
        </w:rPr>
        <w:t>осуществления территориального общественного самоуправления «Мечта»</w:t>
      </w:r>
      <w:r>
        <w:rPr>
          <w:rFonts w:eastAsiaTheme="minorHAnsi"/>
          <w:sz w:val="26"/>
          <w:szCs w:val="26"/>
          <w:lang w:eastAsia="en-US"/>
        </w:rPr>
        <w:t xml:space="preserve"> муниципального образования город </w:t>
      </w:r>
      <w:r w:rsidRPr="003E2EAF">
        <w:rPr>
          <w:rFonts w:eastAsiaTheme="minorHAnsi"/>
          <w:sz w:val="26"/>
          <w:szCs w:val="26"/>
          <w:lang w:eastAsia="en-US"/>
        </w:rPr>
        <w:t>Когалым</w:t>
      </w:r>
    </w:p>
    <w:p w:rsidR="00AB0DB5" w:rsidRDefault="00AB0DB5" w:rsidP="00AB0DB5">
      <w:pPr>
        <w:ind w:left="4536"/>
        <w:rPr>
          <w:rFonts w:eastAsiaTheme="minorHAnsi"/>
          <w:sz w:val="26"/>
          <w:szCs w:val="26"/>
          <w:lang w:eastAsia="en-US"/>
        </w:rPr>
      </w:pPr>
    </w:p>
    <w:p w:rsidR="00AB0DB5" w:rsidRDefault="00AB0DB5" w:rsidP="00AB0DB5">
      <w:pPr>
        <w:ind w:left="4536"/>
        <w:rPr>
          <w:rFonts w:eastAsiaTheme="minorHAnsi"/>
          <w:sz w:val="26"/>
          <w:szCs w:val="26"/>
          <w:lang w:eastAsia="en-US"/>
        </w:rPr>
      </w:pPr>
    </w:p>
    <w:p w:rsidR="00AB0DB5" w:rsidRDefault="00AB0DB5" w:rsidP="00AB0DB5">
      <w:pPr>
        <w:ind w:left="4536"/>
        <w:rPr>
          <w:rFonts w:eastAsiaTheme="minorHAnsi"/>
          <w:sz w:val="26"/>
          <w:szCs w:val="26"/>
          <w:lang w:eastAsia="en-US"/>
        </w:rPr>
      </w:pPr>
    </w:p>
    <w:p w:rsidR="00AB0DB5" w:rsidRDefault="00AB0DB5" w:rsidP="00AB0DB5">
      <w:pPr>
        <w:ind w:left="4536"/>
        <w:rPr>
          <w:rFonts w:eastAsiaTheme="minorHAnsi"/>
          <w:sz w:val="26"/>
          <w:szCs w:val="26"/>
          <w:lang w:eastAsia="en-US"/>
        </w:rPr>
      </w:pPr>
    </w:p>
    <w:p w:rsidR="00AB0DB5" w:rsidRPr="003E2EAF" w:rsidRDefault="00AB0DB5" w:rsidP="00AB0DB5">
      <w:pPr>
        <w:widowControl w:val="0"/>
        <w:autoSpaceDE w:val="0"/>
        <w:autoSpaceDN w:val="0"/>
        <w:jc w:val="center"/>
        <w:outlineLvl w:val="2"/>
        <w:rPr>
          <w:sz w:val="26"/>
          <w:szCs w:val="26"/>
        </w:rPr>
      </w:pPr>
      <w:r w:rsidRPr="00B978FC">
        <w:rPr>
          <w:sz w:val="26"/>
          <w:szCs w:val="26"/>
        </w:rPr>
        <w:t>Координаты границ</w:t>
      </w:r>
      <w:r>
        <w:rPr>
          <w:sz w:val="26"/>
          <w:szCs w:val="26"/>
        </w:rPr>
        <w:t>ы</w:t>
      </w:r>
      <w:r w:rsidRPr="00B978FC">
        <w:rPr>
          <w:sz w:val="26"/>
          <w:szCs w:val="26"/>
        </w:rPr>
        <w:t xml:space="preserve"> </w:t>
      </w:r>
      <w:r w:rsidRPr="003E2EAF">
        <w:rPr>
          <w:sz w:val="26"/>
          <w:szCs w:val="26"/>
        </w:rPr>
        <w:t xml:space="preserve">территории </w:t>
      </w:r>
      <w:r w:rsidRPr="005A54A0">
        <w:rPr>
          <w:sz w:val="26"/>
          <w:szCs w:val="26"/>
        </w:rPr>
        <w:t>осуществления территориального общественного самоуправления «Мечта»</w:t>
      </w:r>
      <w:r w:rsidRPr="003E2EAF">
        <w:rPr>
          <w:sz w:val="26"/>
          <w:szCs w:val="26"/>
        </w:rPr>
        <w:t xml:space="preserve"> муниципального образования</w:t>
      </w:r>
    </w:p>
    <w:p w:rsidR="00AB0DB5" w:rsidRPr="00B978FC" w:rsidRDefault="00AB0DB5" w:rsidP="00AB0DB5">
      <w:pPr>
        <w:widowControl w:val="0"/>
        <w:autoSpaceDE w:val="0"/>
        <w:autoSpaceDN w:val="0"/>
        <w:jc w:val="center"/>
        <w:outlineLvl w:val="2"/>
        <w:rPr>
          <w:sz w:val="26"/>
          <w:szCs w:val="26"/>
        </w:rPr>
      </w:pPr>
      <w:r w:rsidRPr="003E2EAF">
        <w:rPr>
          <w:sz w:val="26"/>
          <w:szCs w:val="26"/>
        </w:rPr>
        <w:t>город Когалым</w:t>
      </w:r>
    </w:p>
    <w:p w:rsidR="00AB0DB5" w:rsidRPr="00B978FC" w:rsidRDefault="00AB0DB5" w:rsidP="00AB0DB5">
      <w:pPr>
        <w:widowControl w:val="0"/>
        <w:autoSpaceDE w:val="0"/>
        <w:autoSpaceDN w:val="0"/>
        <w:rPr>
          <w:color w:val="000000"/>
          <w:sz w:val="22"/>
          <w:szCs w:val="20"/>
        </w:rPr>
      </w:pPr>
    </w:p>
    <w:tbl>
      <w:tblPr>
        <w:tblW w:w="8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3685"/>
        <w:gridCol w:w="3544"/>
      </w:tblGrid>
      <w:tr w:rsidR="00AB0DB5" w:rsidRPr="00B978FC" w:rsidTr="00EB7154">
        <w:trPr>
          <w:cantSplit/>
          <w:trHeight w:val="705"/>
        </w:trPr>
        <w:tc>
          <w:tcPr>
            <w:tcW w:w="1588" w:type="dxa"/>
            <w:vMerge w:val="restart"/>
          </w:tcPr>
          <w:p w:rsidR="00AB0DB5" w:rsidRPr="00B978FC" w:rsidRDefault="00AB0DB5" w:rsidP="00EB7154">
            <w:pPr>
              <w:spacing w:before="12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Обозначение (номер) характерной точки</w:t>
            </w:r>
          </w:p>
        </w:tc>
        <w:tc>
          <w:tcPr>
            <w:tcW w:w="7229" w:type="dxa"/>
            <w:gridSpan w:val="2"/>
            <w:vAlign w:val="center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Перечень координат характерных точек в системе координат МСК-86</w:t>
            </w:r>
          </w:p>
        </w:tc>
      </w:tr>
      <w:tr w:rsidR="00AB0DB5" w:rsidRPr="00B978FC" w:rsidTr="00EB7154">
        <w:trPr>
          <w:cantSplit/>
          <w:trHeight w:val="203"/>
        </w:trPr>
        <w:tc>
          <w:tcPr>
            <w:tcW w:w="1588" w:type="dxa"/>
            <w:vMerge/>
            <w:vAlign w:val="center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X</w:t>
            </w:r>
          </w:p>
        </w:tc>
        <w:tc>
          <w:tcPr>
            <w:tcW w:w="3544" w:type="dxa"/>
            <w:vAlign w:val="center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Y</w:t>
            </w:r>
          </w:p>
        </w:tc>
      </w:tr>
      <w:tr w:rsidR="00AB0DB5" w:rsidRPr="00B978FC" w:rsidTr="00EB7154">
        <w:trPr>
          <w:trHeight w:val="255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3629024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  <w:tr w:rsidR="00AB0DB5" w:rsidRPr="00B978FC" w:rsidTr="00EB7154">
        <w:trPr>
          <w:trHeight w:val="245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3629090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1095695</w:t>
            </w:r>
          </w:p>
        </w:tc>
      </w:tr>
      <w:tr w:rsidR="00AB0DB5" w:rsidRPr="00B978FC" w:rsidTr="00EB7154">
        <w:trPr>
          <w:trHeight w:val="221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3629092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1095663</w:t>
            </w:r>
          </w:p>
        </w:tc>
      </w:tr>
      <w:tr w:rsidR="00AB0DB5" w:rsidRPr="00B978FC" w:rsidTr="00EB7154">
        <w:trPr>
          <w:trHeight w:val="211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3629097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1095657</w:t>
            </w:r>
          </w:p>
        </w:tc>
      </w:tr>
      <w:tr w:rsidR="00AB0DB5" w:rsidRPr="00B978FC" w:rsidTr="00EB7154">
        <w:trPr>
          <w:trHeight w:val="187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3629120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1095658</w:t>
            </w:r>
          </w:p>
        </w:tc>
      </w:tr>
      <w:tr w:rsidR="00AB0DB5" w:rsidRPr="00B978FC" w:rsidTr="00EB7154">
        <w:trPr>
          <w:trHeight w:val="187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3629128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1095516</w:t>
            </w:r>
          </w:p>
        </w:tc>
      </w:tr>
      <w:tr w:rsidR="00AB0DB5" w:rsidRPr="00B978FC" w:rsidTr="00EB7154">
        <w:trPr>
          <w:trHeight w:val="187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3629035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1095512</w:t>
            </w:r>
          </w:p>
        </w:tc>
      </w:tr>
      <w:tr w:rsidR="00AB0DB5" w:rsidRPr="00B978FC" w:rsidTr="00EB7154">
        <w:trPr>
          <w:trHeight w:val="187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3629024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  <w:tr w:rsidR="00AB0DB5" w:rsidRPr="00B978FC" w:rsidTr="00EB7154">
        <w:trPr>
          <w:trHeight w:val="187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3629024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  <w:tr w:rsidR="00AB0DB5" w:rsidRPr="00B978FC" w:rsidTr="00EB7154">
        <w:trPr>
          <w:trHeight w:val="187"/>
        </w:trPr>
        <w:tc>
          <w:tcPr>
            <w:tcW w:w="1588" w:type="dxa"/>
            <w:vAlign w:val="bottom"/>
          </w:tcPr>
          <w:p w:rsidR="00AB0DB5" w:rsidRPr="00B978FC" w:rsidRDefault="00AB0DB5" w:rsidP="00EB7154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685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3629023</w:t>
            </w:r>
          </w:p>
        </w:tc>
        <w:tc>
          <w:tcPr>
            <w:tcW w:w="3544" w:type="dxa"/>
          </w:tcPr>
          <w:p w:rsidR="00AB0DB5" w:rsidRPr="00B978FC" w:rsidRDefault="00AB0DB5" w:rsidP="00EB7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</w:tbl>
    <w:p w:rsidR="00AB0DB5" w:rsidRDefault="00AB0DB5" w:rsidP="00AB0DB5"/>
    <w:p w:rsidR="00AB0DB5" w:rsidRPr="003E2EAF" w:rsidRDefault="00AB0DB5" w:rsidP="00AB0DB5">
      <w:pPr>
        <w:ind w:left="4536"/>
        <w:jc w:val="both"/>
        <w:rPr>
          <w:rFonts w:eastAsiaTheme="minorHAnsi"/>
          <w:sz w:val="26"/>
          <w:szCs w:val="26"/>
          <w:lang w:eastAsia="en-US"/>
        </w:rPr>
      </w:pPr>
    </w:p>
    <w:p w:rsidR="00913244" w:rsidRDefault="00913244" w:rsidP="00AB0DB5">
      <w:pPr>
        <w:ind w:left="4536"/>
        <w:rPr>
          <w:rFonts w:eastAsiaTheme="minorHAnsi"/>
          <w:sz w:val="26"/>
          <w:szCs w:val="26"/>
          <w:lang w:eastAsia="en-US"/>
        </w:rPr>
      </w:pPr>
    </w:p>
    <w:p w:rsidR="003E2EAF" w:rsidRPr="00913244" w:rsidRDefault="00913244" w:rsidP="00913244">
      <w:pPr>
        <w:tabs>
          <w:tab w:val="left" w:pos="3225"/>
        </w:tabs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_____________________</w:t>
      </w:r>
    </w:p>
    <w:sectPr w:rsidR="003E2EAF" w:rsidRPr="00913244" w:rsidSect="003671AE">
      <w:footerReference w:type="even" r:id="rId10"/>
      <w:footerReference w:type="default" r:id="rId11"/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78" w:rsidRDefault="00126278">
      <w:r>
        <w:separator/>
      </w:r>
    </w:p>
  </w:endnote>
  <w:endnote w:type="continuationSeparator" w:id="0">
    <w:p w:rsidR="00126278" w:rsidRDefault="00126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C89" w:rsidRDefault="00EE0DF8" w:rsidP="00D81C89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81C89" w:rsidRDefault="00004BB1" w:rsidP="00D81C89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C89" w:rsidRDefault="00004BB1" w:rsidP="0017611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78" w:rsidRDefault="00126278">
      <w:r>
        <w:separator/>
      </w:r>
    </w:p>
  </w:footnote>
  <w:footnote w:type="continuationSeparator" w:id="0">
    <w:p w:rsidR="00126278" w:rsidRDefault="00126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B5"/>
    <w:rsid w:val="00004BB1"/>
    <w:rsid w:val="00034722"/>
    <w:rsid w:val="000436D2"/>
    <w:rsid w:val="00043A02"/>
    <w:rsid w:val="00057314"/>
    <w:rsid w:val="00060EE4"/>
    <w:rsid w:val="000675A5"/>
    <w:rsid w:val="0009372B"/>
    <w:rsid w:val="000C09C0"/>
    <w:rsid w:val="000D6585"/>
    <w:rsid w:val="000E18E5"/>
    <w:rsid w:val="000F112D"/>
    <w:rsid w:val="0011797D"/>
    <w:rsid w:val="00122E9C"/>
    <w:rsid w:val="00126278"/>
    <w:rsid w:val="001321C9"/>
    <w:rsid w:val="00147D85"/>
    <w:rsid w:val="001536D3"/>
    <w:rsid w:val="001562D6"/>
    <w:rsid w:val="0017611C"/>
    <w:rsid w:val="001939B0"/>
    <w:rsid w:val="001A4F36"/>
    <w:rsid w:val="001B1645"/>
    <w:rsid w:val="001C3D80"/>
    <w:rsid w:val="001C4CB0"/>
    <w:rsid w:val="00224423"/>
    <w:rsid w:val="002E120E"/>
    <w:rsid w:val="002E599D"/>
    <w:rsid w:val="003208B5"/>
    <w:rsid w:val="00362C29"/>
    <w:rsid w:val="003671AE"/>
    <w:rsid w:val="003721A0"/>
    <w:rsid w:val="0037461D"/>
    <w:rsid w:val="003768C3"/>
    <w:rsid w:val="003E09F1"/>
    <w:rsid w:val="003E2EAF"/>
    <w:rsid w:val="00455BA0"/>
    <w:rsid w:val="0047211E"/>
    <w:rsid w:val="004B3027"/>
    <w:rsid w:val="004D0CF7"/>
    <w:rsid w:val="004D54C0"/>
    <w:rsid w:val="00586EDD"/>
    <w:rsid w:val="005A2900"/>
    <w:rsid w:val="005A6BD6"/>
    <w:rsid w:val="005B28E4"/>
    <w:rsid w:val="005B5B77"/>
    <w:rsid w:val="005C2DF0"/>
    <w:rsid w:val="0069574A"/>
    <w:rsid w:val="006B4423"/>
    <w:rsid w:val="006E6DCE"/>
    <w:rsid w:val="007236DC"/>
    <w:rsid w:val="00757807"/>
    <w:rsid w:val="00772A13"/>
    <w:rsid w:val="0079635A"/>
    <w:rsid w:val="007A6CD4"/>
    <w:rsid w:val="007D7C1C"/>
    <w:rsid w:val="008330FC"/>
    <w:rsid w:val="0084248C"/>
    <w:rsid w:val="00860FE1"/>
    <w:rsid w:val="00870A3D"/>
    <w:rsid w:val="008A4C0E"/>
    <w:rsid w:val="008C1337"/>
    <w:rsid w:val="008E6D76"/>
    <w:rsid w:val="0090633D"/>
    <w:rsid w:val="00913244"/>
    <w:rsid w:val="009334E0"/>
    <w:rsid w:val="00943F38"/>
    <w:rsid w:val="009663DE"/>
    <w:rsid w:val="009818FE"/>
    <w:rsid w:val="009B691F"/>
    <w:rsid w:val="00A351BF"/>
    <w:rsid w:val="00A6027D"/>
    <w:rsid w:val="00AB0DB5"/>
    <w:rsid w:val="00AB3A97"/>
    <w:rsid w:val="00AD56DD"/>
    <w:rsid w:val="00B978FC"/>
    <w:rsid w:val="00BA1300"/>
    <w:rsid w:val="00BB491E"/>
    <w:rsid w:val="00BB7CC0"/>
    <w:rsid w:val="00BC4BE5"/>
    <w:rsid w:val="00C00A0E"/>
    <w:rsid w:val="00C85233"/>
    <w:rsid w:val="00CB50C9"/>
    <w:rsid w:val="00CE018E"/>
    <w:rsid w:val="00CE3448"/>
    <w:rsid w:val="00D231EB"/>
    <w:rsid w:val="00D24D51"/>
    <w:rsid w:val="00D61C12"/>
    <w:rsid w:val="00D666F0"/>
    <w:rsid w:val="00DB503C"/>
    <w:rsid w:val="00DC494E"/>
    <w:rsid w:val="00DD0936"/>
    <w:rsid w:val="00DE6C75"/>
    <w:rsid w:val="00E65547"/>
    <w:rsid w:val="00EB7063"/>
    <w:rsid w:val="00EC3D6E"/>
    <w:rsid w:val="00EE0DF8"/>
    <w:rsid w:val="00EE6214"/>
    <w:rsid w:val="00F01544"/>
    <w:rsid w:val="00F41F28"/>
    <w:rsid w:val="00F52CD2"/>
    <w:rsid w:val="00F9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0DF8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styleId="a4">
    <w:name w:val="footer"/>
    <w:basedOn w:val="a"/>
    <w:link w:val="a5"/>
    <w:rsid w:val="00EE0DF8"/>
    <w:pPr>
      <w:tabs>
        <w:tab w:val="center" w:pos="4677"/>
        <w:tab w:val="right" w:pos="9355"/>
      </w:tabs>
    </w:pPr>
    <w:rPr>
      <w:sz w:val="26"/>
    </w:rPr>
  </w:style>
  <w:style w:type="character" w:customStyle="1" w:styleId="a5">
    <w:name w:val="Нижний колонтитул Знак"/>
    <w:basedOn w:val="a0"/>
    <w:link w:val="a4"/>
    <w:rsid w:val="00EE0DF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6">
    <w:name w:val="page number"/>
    <w:basedOn w:val="a0"/>
    <w:rsid w:val="00EE0DF8"/>
  </w:style>
  <w:style w:type="paragraph" w:customStyle="1" w:styleId="ConsPlusNormal">
    <w:name w:val="ConsPlusNormal"/>
    <w:rsid w:val="00EE0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EE0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43F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3F3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A4F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4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721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0DF8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styleId="a4">
    <w:name w:val="footer"/>
    <w:basedOn w:val="a"/>
    <w:link w:val="a5"/>
    <w:rsid w:val="00EE0DF8"/>
    <w:pPr>
      <w:tabs>
        <w:tab w:val="center" w:pos="4677"/>
        <w:tab w:val="right" w:pos="9355"/>
      </w:tabs>
    </w:pPr>
    <w:rPr>
      <w:sz w:val="26"/>
    </w:rPr>
  </w:style>
  <w:style w:type="character" w:customStyle="1" w:styleId="a5">
    <w:name w:val="Нижний колонтитул Знак"/>
    <w:basedOn w:val="a0"/>
    <w:link w:val="a4"/>
    <w:rsid w:val="00EE0DF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6">
    <w:name w:val="page number"/>
    <w:basedOn w:val="a0"/>
    <w:rsid w:val="00EE0DF8"/>
  </w:style>
  <w:style w:type="paragraph" w:customStyle="1" w:styleId="ConsPlusNormal">
    <w:name w:val="ConsPlusNormal"/>
    <w:rsid w:val="00EE0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EE0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43F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3F3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A4F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4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721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5D210-3099-4CAA-90C8-509698DA0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Оксана Владимировна</dc:creator>
  <cp:keywords/>
  <dc:description/>
  <cp:lastModifiedBy>Киямова Юлия Валерьевна</cp:lastModifiedBy>
  <cp:revision>52</cp:revision>
  <cp:lastPrinted>2019-04-10T03:47:00Z</cp:lastPrinted>
  <dcterms:created xsi:type="dcterms:W3CDTF">2013-12-10T11:14:00Z</dcterms:created>
  <dcterms:modified xsi:type="dcterms:W3CDTF">2019-04-22T09:10:00Z</dcterms:modified>
</cp:coreProperties>
</file>