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08" w:rsidRPr="00CB4408" w:rsidRDefault="00CB4408" w:rsidP="00CB4408">
      <w:pPr>
        <w:ind w:right="2"/>
        <w:jc w:val="center"/>
        <w:rPr>
          <w:b/>
          <w:color w:val="3366FF"/>
          <w:sz w:val="32"/>
          <w:szCs w:val="32"/>
        </w:rPr>
      </w:pPr>
      <w:r w:rsidRPr="00CB4408">
        <w:rPr>
          <w:noProof/>
        </w:rPr>
        <w:drawing>
          <wp:anchor distT="36830" distB="36830" distL="6400800" distR="6400800" simplePos="0" relativeHeight="251609088" behindDoc="0" locked="0" layoutInCell="1" allowOverlap="1" wp14:anchorId="0C6F29BD" wp14:editId="1FA0EFEF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408" w:rsidRPr="00CB4408" w:rsidRDefault="00CB4408" w:rsidP="00CB4408">
      <w:pPr>
        <w:ind w:right="2"/>
        <w:jc w:val="center"/>
        <w:rPr>
          <w:b/>
          <w:color w:val="3366FF"/>
          <w:sz w:val="32"/>
          <w:szCs w:val="32"/>
        </w:rPr>
      </w:pPr>
    </w:p>
    <w:p w:rsidR="00CB4408" w:rsidRPr="00CB4408" w:rsidRDefault="00CB4408" w:rsidP="00CB4408">
      <w:pPr>
        <w:ind w:right="2"/>
        <w:jc w:val="center"/>
        <w:rPr>
          <w:b/>
          <w:color w:val="3366FF"/>
          <w:sz w:val="6"/>
          <w:szCs w:val="32"/>
        </w:rPr>
      </w:pPr>
    </w:p>
    <w:p w:rsidR="00CB4408" w:rsidRPr="00CB4408" w:rsidRDefault="00CB4408" w:rsidP="00CB4408">
      <w:pPr>
        <w:ind w:right="2"/>
        <w:jc w:val="center"/>
        <w:rPr>
          <w:b/>
          <w:color w:val="3366FF"/>
          <w:sz w:val="12"/>
          <w:szCs w:val="32"/>
        </w:rPr>
      </w:pPr>
    </w:p>
    <w:p w:rsidR="00CB4408" w:rsidRPr="00CB4408" w:rsidRDefault="00CB4408" w:rsidP="00CB4408">
      <w:pPr>
        <w:ind w:right="2"/>
        <w:jc w:val="center"/>
        <w:rPr>
          <w:b/>
          <w:color w:val="000000"/>
          <w:sz w:val="32"/>
          <w:szCs w:val="32"/>
        </w:rPr>
      </w:pPr>
      <w:r w:rsidRPr="00CB4408">
        <w:rPr>
          <w:b/>
          <w:color w:val="000000"/>
          <w:sz w:val="32"/>
          <w:szCs w:val="32"/>
        </w:rPr>
        <w:t>ПОСТАНОВЛЕНИЕ</w:t>
      </w:r>
    </w:p>
    <w:p w:rsidR="00CB4408" w:rsidRPr="00CB4408" w:rsidRDefault="00CB4408" w:rsidP="00CB4408">
      <w:pPr>
        <w:ind w:right="2"/>
        <w:jc w:val="center"/>
        <w:rPr>
          <w:b/>
          <w:color w:val="000000"/>
          <w:sz w:val="32"/>
          <w:szCs w:val="32"/>
        </w:rPr>
      </w:pPr>
      <w:r w:rsidRPr="00CB4408">
        <w:rPr>
          <w:b/>
          <w:color w:val="000000"/>
          <w:sz w:val="32"/>
          <w:szCs w:val="32"/>
        </w:rPr>
        <w:t>АДМИНИСТРАЦИИ ГОРОДА КОГАЛЫМА</w:t>
      </w:r>
    </w:p>
    <w:p w:rsidR="00CB4408" w:rsidRPr="00CB4408" w:rsidRDefault="00CB4408" w:rsidP="00CB4408">
      <w:pPr>
        <w:ind w:right="2"/>
        <w:jc w:val="center"/>
        <w:rPr>
          <w:b/>
          <w:color w:val="000000"/>
          <w:sz w:val="28"/>
          <w:szCs w:val="28"/>
        </w:rPr>
      </w:pPr>
      <w:r w:rsidRPr="00CB4408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CB4408" w:rsidRPr="00CB4408" w:rsidRDefault="00CB4408" w:rsidP="00CB4408">
      <w:pPr>
        <w:ind w:right="2"/>
        <w:jc w:val="center"/>
        <w:rPr>
          <w:color w:val="000000"/>
          <w:sz w:val="2"/>
        </w:rPr>
      </w:pPr>
    </w:p>
    <w:p w:rsidR="00CB4408" w:rsidRPr="00CB4408" w:rsidRDefault="00CB4408" w:rsidP="00CB4408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B4408" w:rsidRPr="00CB4408" w:rsidTr="00C05953">
        <w:trPr>
          <w:trHeight w:val="155"/>
        </w:trPr>
        <w:tc>
          <w:tcPr>
            <w:tcW w:w="565" w:type="dxa"/>
            <w:vAlign w:val="center"/>
          </w:tcPr>
          <w:p w:rsidR="00CB4408" w:rsidRPr="00CB4408" w:rsidRDefault="00CB4408" w:rsidP="00CB4408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CB4408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B4408" w:rsidRPr="00CB4408" w:rsidRDefault="00CB4408" w:rsidP="00CB4408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CB4408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17</w:t>
            </w:r>
            <w:r w:rsidRPr="00CB4408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CB4408" w:rsidRPr="00CB4408" w:rsidRDefault="00CB4408" w:rsidP="00CB4408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B4408" w:rsidRPr="00CB4408" w:rsidRDefault="00CB4408" w:rsidP="00CB4408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CB4408">
              <w:rPr>
                <w:rFonts w:ascii="Arial" w:hAnsi="Arial" w:cs="Arial"/>
                <w:color w:val="000000"/>
                <w:sz w:val="26"/>
              </w:rPr>
              <w:t>июля</w:t>
            </w:r>
          </w:p>
        </w:tc>
        <w:tc>
          <w:tcPr>
            <w:tcW w:w="239" w:type="dxa"/>
          </w:tcPr>
          <w:p w:rsidR="00CB4408" w:rsidRPr="00CB4408" w:rsidRDefault="00CB4408" w:rsidP="00CB4408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B4408" w:rsidRPr="00CB4408" w:rsidRDefault="00CB4408" w:rsidP="00CB4408">
            <w:pPr>
              <w:rPr>
                <w:rFonts w:ascii="Arial" w:hAnsi="Arial" w:cs="Arial"/>
                <w:color w:val="000000"/>
                <w:sz w:val="26"/>
              </w:rPr>
            </w:pPr>
            <w:r w:rsidRPr="00CB4408">
              <w:rPr>
                <w:rFonts w:ascii="Arial" w:hAnsi="Arial" w:cs="Arial"/>
                <w:color w:val="000000"/>
                <w:sz w:val="26"/>
              </w:rPr>
              <w:t>2020</w:t>
            </w:r>
          </w:p>
        </w:tc>
        <w:tc>
          <w:tcPr>
            <w:tcW w:w="2258" w:type="dxa"/>
          </w:tcPr>
          <w:p w:rsidR="00CB4408" w:rsidRPr="00CB4408" w:rsidRDefault="00CB4408" w:rsidP="00CB4408">
            <w:pPr>
              <w:rPr>
                <w:rFonts w:ascii="Arial" w:hAnsi="Arial" w:cs="Arial"/>
                <w:color w:val="000000"/>
                <w:sz w:val="26"/>
              </w:rPr>
            </w:pPr>
            <w:r w:rsidRPr="00CB4408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CB4408" w:rsidRPr="00CB4408" w:rsidRDefault="00CB4408" w:rsidP="00CB4408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CB4408">
              <w:rPr>
                <w:color w:val="000000"/>
                <w:sz w:val="26"/>
              </w:rPr>
              <w:t xml:space="preserve"> №</w:t>
            </w:r>
            <w:r w:rsidRPr="00CB4408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B4408" w:rsidRPr="00CB4408" w:rsidRDefault="00CB4408" w:rsidP="00CB4408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1245</w:t>
            </w:r>
          </w:p>
        </w:tc>
      </w:tr>
    </w:tbl>
    <w:p w:rsidR="005E4A04" w:rsidRPr="000E2442" w:rsidRDefault="005E4A04" w:rsidP="0058364E">
      <w:pPr>
        <w:rPr>
          <w:sz w:val="20"/>
          <w:szCs w:val="20"/>
        </w:rPr>
      </w:pPr>
    </w:p>
    <w:p w:rsidR="00224685" w:rsidRDefault="00224685" w:rsidP="0058364E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CB1A88">
        <w:rPr>
          <w:sz w:val="26"/>
          <w:szCs w:val="26"/>
        </w:rPr>
        <w:t xml:space="preserve"> внесении изменений</w:t>
      </w:r>
      <w:r w:rsidR="007E63A1" w:rsidRPr="007E63A1">
        <w:rPr>
          <w:sz w:val="26"/>
          <w:szCs w:val="26"/>
        </w:rPr>
        <w:t xml:space="preserve"> </w:t>
      </w:r>
    </w:p>
    <w:p w:rsidR="007E63A1" w:rsidRDefault="007E63A1" w:rsidP="0058364E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в </w:t>
      </w:r>
      <w:r w:rsidR="00224685">
        <w:rPr>
          <w:sz w:val="26"/>
          <w:szCs w:val="26"/>
        </w:rPr>
        <w:t>постановление Администрации</w:t>
      </w:r>
    </w:p>
    <w:p w:rsidR="00224685" w:rsidRPr="007E63A1" w:rsidRDefault="00224685" w:rsidP="0058364E">
      <w:pPr>
        <w:rPr>
          <w:sz w:val="26"/>
          <w:szCs w:val="26"/>
        </w:rPr>
      </w:pPr>
      <w:r>
        <w:rPr>
          <w:sz w:val="26"/>
          <w:szCs w:val="26"/>
        </w:rPr>
        <w:t>города Когалыма от 11.10.2013 №2907</w:t>
      </w:r>
    </w:p>
    <w:p w:rsidR="004C0DAF" w:rsidRDefault="004C0DAF" w:rsidP="0058364E">
      <w:pPr>
        <w:ind w:firstLine="709"/>
        <w:jc w:val="both"/>
        <w:rPr>
          <w:sz w:val="26"/>
          <w:szCs w:val="26"/>
        </w:rPr>
      </w:pPr>
    </w:p>
    <w:p w:rsidR="00E31F91" w:rsidRDefault="00E31F91" w:rsidP="00E31F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2C62">
        <w:rPr>
          <w:spacing w:val="-6"/>
          <w:sz w:val="26"/>
          <w:szCs w:val="26"/>
        </w:rPr>
        <w:t>В соответствии со статьёй 179 Бюджетного кодекса Российской Федерации</w:t>
      </w:r>
      <w:r>
        <w:rPr>
          <w:sz w:val="26"/>
          <w:szCs w:val="26"/>
        </w:rPr>
        <w:t xml:space="preserve">, Федеральным законом от 06.10.2003 №131-ФЗ «Об общих принципах организации местного самоуправления в Российской Федерации», </w:t>
      </w:r>
      <w:r w:rsidRPr="007E63A1">
        <w:rPr>
          <w:sz w:val="26"/>
          <w:szCs w:val="26"/>
        </w:rPr>
        <w:t xml:space="preserve">Уставом города Когалым, </w:t>
      </w:r>
      <w:r>
        <w:rPr>
          <w:sz w:val="26"/>
          <w:szCs w:val="26"/>
        </w:rPr>
        <w:t xml:space="preserve">решением Думы города Когалыма от </w:t>
      </w:r>
      <w:r w:rsidR="00087183">
        <w:rPr>
          <w:sz w:val="26"/>
          <w:szCs w:val="26"/>
        </w:rPr>
        <w:t>17.06.2020</w:t>
      </w:r>
      <w:r>
        <w:rPr>
          <w:sz w:val="26"/>
          <w:szCs w:val="26"/>
        </w:rPr>
        <w:t xml:space="preserve"> №</w:t>
      </w:r>
      <w:r w:rsidR="00087183">
        <w:rPr>
          <w:sz w:val="26"/>
          <w:szCs w:val="26"/>
        </w:rPr>
        <w:t>482</w:t>
      </w:r>
      <w:r>
        <w:rPr>
          <w:sz w:val="26"/>
          <w:szCs w:val="26"/>
        </w:rPr>
        <w:t xml:space="preserve">-ГД «О </w:t>
      </w:r>
      <w:r w:rsidR="00087183">
        <w:rPr>
          <w:sz w:val="26"/>
          <w:szCs w:val="26"/>
        </w:rPr>
        <w:t>внесении изменений в решение Думы города Когалыма от 27.11.2019 №362-ГД»</w:t>
      </w:r>
      <w:r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</w:t>
      </w:r>
      <w:r w:rsidRPr="00D04EDA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перераспределением </w:t>
      </w:r>
      <w:r w:rsidRPr="00D04EDA">
        <w:rPr>
          <w:sz w:val="26"/>
          <w:szCs w:val="26"/>
        </w:rPr>
        <w:t>бюджетных ассигнований:</w:t>
      </w:r>
    </w:p>
    <w:p w:rsidR="007E63A1" w:rsidRPr="00F9302D" w:rsidRDefault="007E63A1" w:rsidP="0058364E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9007EC" w:rsidRPr="009007EC" w:rsidRDefault="00224685" w:rsidP="0058364E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приложение к постановлению Администрации города Когалыма от 11.10.2013 №2907 </w:t>
      </w:r>
      <w:r w:rsidR="007E63A1" w:rsidRPr="001430F5">
        <w:rPr>
          <w:rFonts w:eastAsia="Calibri"/>
          <w:sz w:val="26"/>
          <w:szCs w:val="26"/>
          <w:lang w:eastAsia="en-US"/>
        </w:rPr>
        <w:t>«</w:t>
      </w:r>
      <w:r w:rsidR="005E026E">
        <w:rPr>
          <w:rFonts w:eastAsia="Calibri"/>
          <w:sz w:val="26"/>
          <w:szCs w:val="26"/>
          <w:lang w:eastAsia="en-US"/>
        </w:rPr>
        <w:t>Об утверждении муниципальной программы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="007E63A1" w:rsidRPr="001430F5">
        <w:rPr>
          <w:rFonts w:eastAsia="Calibri"/>
          <w:sz w:val="26"/>
          <w:szCs w:val="26"/>
          <w:lang w:eastAsia="en-US"/>
        </w:rPr>
        <w:t>»</w:t>
      </w:r>
      <w:r w:rsidR="00804917">
        <w:rPr>
          <w:rFonts w:eastAsia="Calibri"/>
          <w:sz w:val="26"/>
          <w:szCs w:val="26"/>
          <w:lang w:eastAsia="en-US"/>
        </w:rPr>
        <w:t xml:space="preserve"> (д</w:t>
      </w:r>
      <w:r>
        <w:rPr>
          <w:rFonts w:eastAsia="Calibri"/>
          <w:sz w:val="26"/>
          <w:szCs w:val="26"/>
          <w:lang w:eastAsia="en-US"/>
        </w:rPr>
        <w:t>ал</w:t>
      </w:r>
      <w:r w:rsidR="00CB1A88">
        <w:rPr>
          <w:rFonts w:eastAsia="Calibri"/>
          <w:sz w:val="26"/>
          <w:szCs w:val="26"/>
          <w:lang w:eastAsia="en-US"/>
        </w:rPr>
        <w:t>ее – Программа) внести следующие изменения</w:t>
      </w:r>
      <w:r>
        <w:rPr>
          <w:rFonts w:eastAsia="Calibri"/>
          <w:sz w:val="26"/>
          <w:szCs w:val="26"/>
          <w:lang w:eastAsia="en-US"/>
        </w:rPr>
        <w:t>:</w:t>
      </w:r>
    </w:p>
    <w:p w:rsidR="00087183" w:rsidRDefault="00CB1A88" w:rsidP="00E31F9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</w:t>
      </w:r>
      <w:r w:rsidR="00EA3380">
        <w:rPr>
          <w:rFonts w:eastAsia="Calibri"/>
          <w:sz w:val="26"/>
          <w:szCs w:val="26"/>
          <w:lang w:eastAsia="en-US"/>
        </w:rPr>
        <w:t xml:space="preserve">. </w:t>
      </w:r>
      <w:r w:rsidR="00E31F91">
        <w:rPr>
          <w:rFonts w:eastAsia="Calibri"/>
          <w:sz w:val="26"/>
          <w:szCs w:val="26"/>
          <w:lang w:eastAsia="en-US"/>
        </w:rPr>
        <w:t>в паспорте Программы</w:t>
      </w:r>
      <w:r w:rsidR="00087183">
        <w:rPr>
          <w:rFonts w:eastAsia="Calibri"/>
          <w:sz w:val="26"/>
          <w:szCs w:val="26"/>
          <w:lang w:eastAsia="en-US"/>
        </w:rPr>
        <w:t>:</w:t>
      </w:r>
    </w:p>
    <w:p w:rsidR="00087183" w:rsidRDefault="00087183" w:rsidP="00E31F9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1.1.1 </w:t>
      </w:r>
      <w:r w:rsidRPr="0049552B">
        <w:rPr>
          <w:sz w:val="26"/>
          <w:szCs w:val="26"/>
        </w:rPr>
        <w:t>пунк</w:t>
      </w:r>
      <w:r>
        <w:rPr>
          <w:sz w:val="26"/>
          <w:szCs w:val="26"/>
        </w:rPr>
        <w:t>т</w:t>
      </w:r>
      <w:r w:rsidRPr="0049552B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49552B">
        <w:rPr>
          <w:sz w:val="26"/>
          <w:szCs w:val="26"/>
        </w:rPr>
        <w:t xml:space="preserve"> строки «Целевые показатели муниципальной программы» </w:t>
      </w:r>
      <w:r>
        <w:rPr>
          <w:sz w:val="26"/>
          <w:szCs w:val="26"/>
        </w:rPr>
        <w:t>изложить в следующей редакции:</w:t>
      </w:r>
    </w:p>
    <w:p w:rsidR="00087183" w:rsidRDefault="00087183" w:rsidP="00E31F9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«13. Количество благоустроенных объектов территории города Когалыма, в том числе:</w:t>
      </w:r>
    </w:p>
    <w:p w:rsidR="00087183" w:rsidRDefault="00087183" w:rsidP="00E31F9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устройство ливневой канализации во дворах многоквартирных домов – </w:t>
      </w:r>
      <w:r w:rsidR="002147A3">
        <w:rPr>
          <w:sz w:val="26"/>
          <w:szCs w:val="26"/>
        </w:rPr>
        <w:t>8</w:t>
      </w:r>
      <w:r>
        <w:rPr>
          <w:sz w:val="26"/>
          <w:szCs w:val="26"/>
        </w:rPr>
        <w:t xml:space="preserve"> объектов;</w:t>
      </w:r>
    </w:p>
    <w:p w:rsidR="00087183" w:rsidRDefault="00087183" w:rsidP="00E31F9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7183">
        <w:rPr>
          <w:sz w:val="26"/>
          <w:szCs w:val="26"/>
        </w:rPr>
        <w:t>ремонт и асфальтирова</w:t>
      </w:r>
      <w:r>
        <w:rPr>
          <w:sz w:val="26"/>
          <w:szCs w:val="26"/>
        </w:rPr>
        <w:t xml:space="preserve">ние внутриквартальных проездов – 4 </w:t>
      </w:r>
      <w:r w:rsidRPr="00087183">
        <w:rPr>
          <w:sz w:val="26"/>
          <w:szCs w:val="26"/>
        </w:rPr>
        <w:t>объект</w:t>
      </w:r>
      <w:r>
        <w:rPr>
          <w:sz w:val="26"/>
          <w:szCs w:val="26"/>
        </w:rPr>
        <w:t>а;</w:t>
      </w:r>
    </w:p>
    <w:p w:rsidR="00087183" w:rsidRDefault="00087183" w:rsidP="00E31F9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7183">
        <w:rPr>
          <w:sz w:val="26"/>
          <w:szCs w:val="26"/>
        </w:rPr>
        <w:t xml:space="preserve">реконструкция </w:t>
      </w:r>
      <w:r w:rsidR="0011434F">
        <w:rPr>
          <w:sz w:val="26"/>
          <w:szCs w:val="26"/>
        </w:rPr>
        <w:t>площадки для выгула собак</w:t>
      </w:r>
      <w:r>
        <w:rPr>
          <w:sz w:val="26"/>
          <w:szCs w:val="26"/>
        </w:rPr>
        <w:t xml:space="preserve"> – 1 объект.»;</w:t>
      </w:r>
    </w:p>
    <w:p w:rsidR="00087183" w:rsidRDefault="00087183" w:rsidP="00087183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1.1.2. строку «Параметры финансового обеспечения муниципальной программы» изложить в следующей редакции:</w:t>
      </w:r>
    </w:p>
    <w:tbl>
      <w:tblPr>
        <w:tblW w:w="5451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563"/>
        <w:gridCol w:w="565"/>
        <w:gridCol w:w="1134"/>
        <w:gridCol w:w="850"/>
        <w:gridCol w:w="1417"/>
        <w:gridCol w:w="1136"/>
        <w:gridCol w:w="1419"/>
        <w:gridCol w:w="993"/>
        <w:gridCol w:w="280"/>
      </w:tblGrid>
      <w:tr w:rsidR="00F9302D" w:rsidTr="000E2442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</w:tcBorders>
            <w:hideMark/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«</w:t>
            </w:r>
          </w:p>
        </w:tc>
        <w:tc>
          <w:tcPr>
            <w:tcW w:w="810" w:type="pct"/>
            <w:vMerge w:val="restart"/>
            <w:vAlign w:val="center"/>
            <w:hideMark/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Параметры финансового обеспечения муниципальной программы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Год</w:t>
            </w:r>
          </w:p>
        </w:tc>
        <w:tc>
          <w:tcPr>
            <w:tcW w:w="588" w:type="pct"/>
            <w:vMerge w:val="restart"/>
            <w:vAlign w:val="center"/>
            <w:hideMark/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Всего</w:t>
            </w:r>
          </w:p>
        </w:tc>
        <w:tc>
          <w:tcPr>
            <w:tcW w:w="1176" w:type="pct"/>
            <w:gridSpan w:val="2"/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1840" w:type="pct"/>
            <w:gridSpan w:val="3"/>
            <w:noWrap/>
            <w:vAlign w:val="bottom"/>
            <w:hideMark/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0E2442" w:rsidTr="000E2442">
        <w:tc>
          <w:tcPr>
            <w:tcW w:w="147" w:type="pct"/>
            <w:tcBorders>
              <w:top w:val="nil"/>
              <w:left w:val="nil"/>
              <w:bottom w:val="nil"/>
            </w:tcBorders>
          </w:tcPr>
          <w:p w:rsidR="00087183" w:rsidRDefault="00087183" w:rsidP="00087183">
            <w:pPr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441" w:type="pct"/>
            <w:vAlign w:val="center"/>
            <w:hideMark/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Федеральный бюджет</w:t>
            </w:r>
          </w:p>
        </w:tc>
        <w:tc>
          <w:tcPr>
            <w:tcW w:w="735" w:type="pct"/>
            <w:vAlign w:val="center"/>
            <w:hideMark/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Бюджет Ханты-Мансийского автономного округа - Югры</w:t>
            </w:r>
          </w:p>
        </w:tc>
        <w:tc>
          <w:tcPr>
            <w:tcW w:w="589" w:type="pct"/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Бюджет города Когалыма</w:t>
            </w:r>
          </w:p>
        </w:tc>
        <w:tc>
          <w:tcPr>
            <w:tcW w:w="736" w:type="pct"/>
            <w:vAlign w:val="center"/>
            <w:hideMark/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Бюджет города Когалыма (</w:t>
            </w:r>
            <w:r w:rsidRPr="00763E7C">
              <w:rPr>
                <w:spacing w:val="-6"/>
                <w:sz w:val="21"/>
                <w:szCs w:val="21"/>
              </w:rPr>
              <w:t>неиспользованные</w:t>
            </w:r>
            <w:r>
              <w:rPr>
                <w:spacing w:val="-6"/>
                <w:sz w:val="21"/>
                <w:szCs w:val="21"/>
              </w:rPr>
              <w:t xml:space="preserve"> остатки прошлых лет)</w:t>
            </w:r>
          </w:p>
        </w:tc>
        <w:tc>
          <w:tcPr>
            <w:tcW w:w="515" w:type="pct"/>
            <w:vAlign w:val="center"/>
            <w:hideMark/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0E2442" w:rsidTr="000E2442">
        <w:tc>
          <w:tcPr>
            <w:tcW w:w="147" w:type="pct"/>
            <w:tcBorders>
              <w:top w:val="nil"/>
              <w:left w:val="nil"/>
              <w:bottom w:val="nil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293" w:type="pct"/>
            <w:noWrap/>
            <w:vAlign w:val="center"/>
            <w:hideMark/>
          </w:tcPr>
          <w:p w:rsidR="00087183" w:rsidRPr="0058364E" w:rsidRDefault="00087183" w:rsidP="00087183">
            <w:pPr>
              <w:jc w:val="center"/>
              <w:rPr>
                <w:sz w:val="21"/>
                <w:szCs w:val="21"/>
              </w:rPr>
            </w:pPr>
            <w:r w:rsidRPr="0058364E">
              <w:rPr>
                <w:sz w:val="21"/>
                <w:szCs w:val="21"/>
              </w:rPr>
              <w:t>2019</w:t>
            </w:r>
          </w:p>
        </w:tc>
        <w:tc>
          <w:tcPr>
            <w:tcW w:w="588" w:type="pct"/>
            <w:noWrap/>
            <w:vAlign w:val="center"/>
            <w:hideMark/>
          </w:tcPr>
          <w:p w:rsidR="00087183" w:rsidRPr="0058364E" w:rsidRDefault="00087183" w:rsidP="00F9302D">
            <w:pPr>
              <w:spacing w:line="276" w:lineRule="auto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255 977,</w:t>
            </w:r>
            <w:r>
              <w:rPr>
                <w:spacing w:val="-6"/>
                <w:sz w:val="21"/>
                <w:szCs w:val="21"/>
                <w:lang w:eastAsia="en-US"/>
              </w:rPr>
              <w:t>6</w:t>
            </w:r>
            <w:r w:rsidRPr="0058364E">
              <w:rPr>
                <w:spacing w:val="-6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41" w:type="pct"/>
            <w:noWrap/>
            <w:vAlign w:val="center"/>
            <w:hideMark/>
          </w:tcPr>
          <w:p w:rsidR="00087183" w:rsidRPr="0058364E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35" w:type="pct"/>
            <w:noWrap/>
            <w:vAlign w:val="center"/>
            <w:hideMark/>
          </w:tcPr>
          <w:p w:rsidR="00087183" w:rsidRPr="0058364E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8 540,90</w:t>
            </w:r>
          </w:p>
        </w:tc>
        <w:tc>
          <w:tcPr>
            <w:tcW w:w="589" w:type="pct"/>
            <w:tcBorders>
              <w:top w:val="nil"/>
            </w:tcBorders>
            <w:vAlign w:val="center"/>
          </w:tcPr>
          <w:p w:rsidR="00087183" w:rsidRPr="0058364E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226 245,50</w:t>
            </w:r>
          </w:p>
        </w:tc>
        <w:tc>
          <w:tcPr>
            <w:tcW w:w="736" w:type="pct"/>
            <w:tcBorders>
              <w:top w:val="nil"/>
            </w:tcBorders>
            <w:noWrap/>
            <w:vAlign w:val="center"/>
          </w:tcPr>
          <w:p w:rsidR="00087183" w:rsidRPr="0058364E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15" w:type="pct"/>
            <w:tcBorders>
              <w:top w:val="nil"/>
            </w:tcBorders>
            <w:noWrap/>
            <w:vAlign w:val="center"/>
            <w:hideMark/>
          </w:tcPr>
          <w:p w:rsidR="00087183" w:rsidRPr="0058364E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21 191,23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0E2442" w:rsidTr="000E2442">
        <w:trPr>
          <w:trHeight w:val="42"/>
        </w:trPr>
        <w:tc>
          <w:tcPr>
            <w:tcW w:w="147" w:type="pct"/>
            <w:tcBorders>
              <w:top w:val="nil"/>
              <w:left w:val="nil"/>
              <w:bottom w:val="nil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293" w:type="pct"/>
            <w:noWrap/>
            <w:vAlign w:val="center"/>
            <w:hideMark/>
          </w:tcPr>
          <w:p w:rsidR="00087183" w:rsidRPr="001D7E7A" w:rsidRDefault="00087183" w:rsidP="00087183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2020</w:t>
            </w:r>
          </w:p>
        </w:tc>
        <w:tc>
          <w:tcPr>
            <w:tcW w:w="588" w:type="pct"/>
            <w:noWrap/>
            <w:vAlign w:val="center"/>
            <w:hideMark/>
          </w:tcPr>
          <w:p w:rsidR="00087183" w:rsidRPr="001D7E7A" w:rsidRDefault="00D7390A" w:rsidP="00F9302D">
            <w:pPr>
              <w:spacing w:line="276" w:lineRule="auto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  <w:lang w:eastAsia="en-US"/>
              </w:rPr>
              <w:t>236 146,32</w:t>
            </w:r>
          </w:p>
        </w:tc>
        <w:tc>
          <w:tcPr>
            <w:tcW w:w="441" w:type="pct"/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35" w:type="pct"/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589" w:type="pct"/>
            <w:vAlign w:val="center"/>
          </w:tcPr>
          <w:p w:rsidR="00087183" w:rsidRPr="001D7E7A" w:rsidRDefault="00D7390A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  <w:lang w:eastAsia="en-US"/>
              </w:rPr>
              <w:t>176 928,44</w:t>
            </w:r>
          </w:p>
        </w:tc>
        <w:tc>
          <w:tcPr>
            <w:tcW w:w="736" w:type="pct"/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3 434,90</w:t>
            </w:r>
          </w:p>
        </w:tc>
        <w:tc>
          <w:tcPr>
            <w:tcW w:w="515" w:type="pct"/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54 790,78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0E2442" w:rsidTr="000E2442">
        <w:tc>
          <w:tcPr>
            <w:tcW w:w="147" w:type="pct"/>
            <w:tcBorders>
              <w:top w:val="nil"/>
              <w:left w:val="nil"/>
              <w:bottom w:val="nil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293" w:type="pct"/>
            <w:noWrap/>
            <w:vAlign w:val="center"/>
            <w:hideMark/>
          </w:tcPr>
          <w:p w:rsidR="00087183" w:rsidRPr="001D7E7A" w:rsidRDefault="00087183" w:rsidP="00087183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2021</w:t>
            </w:r>
          </w:p>
        </w:tc>
        <w:tc>
          <w:tcPr>
            <w:tcW w:w="588" w:type="pct"/>
            <w:noWrap/>
            <w:vAlign w:val="center"/>
            <w:hideMark/>
          </w:tcPr>
          <w:p w:rsidR="00087183" w:rsidRPr="001D7E7A" w:rsidRDefault="00D7390A" w:rsidP="00F9302D">
            <w:pPr>
              <w:spacing w:line="276" w:lineRule="auto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  <w:lang w:eastAsia="en-US"/>
              </w:rPr>
              <w:t>162 962,27</w:t>
            </w:r>
          </w:p>
        </w:tc>
        <w:tc>
          <w:tcPr>
            <w:tcW w:w="441" w:type="pct"/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35" w:type="pct"/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589" w:type="pct"/>
            <w:vAlign w:val="center"/>
          </w:tcPr>
          <w:p w:rsidR="00087183" w:rsidRPr="001D7E7A" w:rsidRDefault="00D7390A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  <w:lang w:eastAsia="en-US"/>
              </w:rPr>
              <w:t>161 970,07</w:t>
            </w:r>
          </w:p>
        </w:tc>
        <w:tc>
          <w:tcPr>
            <w:tcW w:w="736" w:type="pct"/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15" w:type="pct"/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0E2442" w:rsidTr="000E2442">
        <w:tc>
          <w:tcPr>
            <w:tcW w:w="147" w:type="pct"/>
            <w:tcBorders>
              <w:top w:val="nil"/>
              <w:left w:val="nil"/>
              <w:bottom w:val="nil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293" w:type="pct"/>
            <w:noWrap/>
            <w:vAlign w:val="center"/>
            <w:hideMark/>
          </w:tcPr>
          <w:p w:rsidR="00087183" w:rsidRPr="001D7E7A" w:rsidRDefault="00087183" w:rsidP="00087183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2022</w:t>
            </w:r>
          </w:p>
        </w:tc>
        <w:tc>
          <w:tcPr>
            <w:tcW w:w="588" w:type="pct"/>
            <w:noWrap/>
            <w:vAlign w:val="center"/>
            <w:hideMark/>
          </w:tcPr>
          <w:p w:rsidR="00087183" w:rsidRPr="001D7E7A" w:rsidRDefault="00D7390A" w:rsidP="00F9302D">
            <w:pPr>
              <w:spacing w:line="276" w:lineRule="auto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  <w:lang w:eastAsia="en-US"/>
              </w:rPr>
              <w:t>163 692,60</w:t>
            </w:r>
          </w:p>
        </w:tc>
        <w:tc>
          <w:tcPr>
            <w:tcW w:w="441" w:type="pct"/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35" w:type="pct"/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589" w:type="pct"/>
            <w:vAlign w:val="center"/>
          </w:tcPr>
          <w:p w:rsidR="00087183" w:rsidRPr="001D7E7A" w:rsidRDefault="00D7390A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  <w:lang w:eastAsia="en-US"/>
              </w:rPr>
              <w:t>162 700,40</w:t>
            </w:r>
          </w:p>
        </w:tc>
        <w:tc>
          <w:tcPr>
            <w:tcW w:w="736" w:type="pct"/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15" w:type="pct"/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0E2442" w:rsidTr="000E2442">
        <w:tc>
          <w:tcPr>
            <w:tcW w:w="147" w:type="pct"/>
            <w:tcBorders>
              <w:top w:val="nil"/>
              <w:left w:val="nil"/>
              <w:bottom w:val="nil"/>
            </w:tcBorders>
          </w:tcPr>
          <w:p w:rsidR="00087183" w:rsidRDefault="00087183" w:rsidP="00087183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293" w:type="pct"/>
            <w:noWrap/>
            <w:vAlign w:val="center"/>
            <w:hideMark/>
          </w:tcPr>
          <w:p w:rsidR="00087183" w:rsidRPr="001D7E7A" w:rsidRDefault="00087183" w:rsidP="00087183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2023</w:t>
            </w:r>
          </w:p>
        </w:tc>
        <w:tc>
          <w:tcPr>
            <w:tcW w:w="588" w:type="pct"/>
            <w:noWrap/>
            <w:vAlign w:val="center"/>
            <w:hideMark/>
          </w:tcPr>
          <w:p w:rsidR="00087183" w:rsidRPr="001D7E7A" w:rsidRDefault="00087183" w:rsidP="00F9302D">
            <w:pPr>
              <w:spacing w:line="276" w:lineRule="auto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159 048,70</w:t>
            </w:r>
          </w:p>
        </w:tc>
        <w:tc>
          <w:tcPr>
            <w:tcW w:w="441" w:type="pct"/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35" w:type="pct"/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589" w:type="pct"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158 056,50</w:t>
            </w:r>
          </w:p>
        </w:tc>
        <w:tc>
          <w:tcPr>
            <w:tcW w:w="736" w:type="pct"/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15" w:type="pct"/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vAlign w:val="bottom"/>
          </w:tcPr>
          <w:p w:rsidR="00087183" w:rsidRDefault="00087183" w:rsidP="0008718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0E2442" w:rsidTr="000E2442">
        <w:tc>
          <w:tcPr>
            <w:tcW w:w="147" w:type="pct"/>
            <w:tcBorders>
              <w:top w:val="nil"/>
              <w:left w:val="nil"/>
              <w:bottom w:val="nil"/>
            </w:tcBorders>
          </w:tcPr>
          <w:p w:rsidR="00087183" w:rsidRDefault="00087183" w:rsidP="00087183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293" w:type="pct"/>
            <w:noWrap/>
            <w:vAlign w:val="center"/>
            <w:hideMark/>
          </w:tcPr>
          <w:p w:rsidR="00087183" w:rsidRPr="001D7E7A" w:rsidRDefault="00087183" w:rsidP="00087183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2024</w:t>
            </w:r>
          </w:p>
        </w:tc>
        <w:tc>
          <w:tcPr>
            <w:tcW w:w="588" w:type="pct"/>
            <w:noWrap/>
            <w:vAlign w:val="center"/>
            <w:hideMark/>
          </w:tcPr>
          <w:p w:rsidR="00087183" w:rsidRPr="001D7E7A" w:rsidRDefault="00087183" w:rsidP="00F9302D">
            <w:pPr>
              <w:spacing w:line="276" w:lineRule="auto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154 390,10</w:t>
            </w:r>
          </w:p>
        </w:tc>
        <w:tc>
          <w:tcPr>
            <w:tcW w:w="441" w:type="pct"/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35" w:type="pct"/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589" w:type="pct"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153 397,90</w:t>
            </w:r>
          </w:p>
        </w:tc>
        <w:tc>
          <w:tcPr>
            <w:tcW w:w="736" w:type="pct"/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15" w:type="pct"/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vAlign w:val="bottom"/>
          </w:tcPr>
          <w:p w:rsidR="00087183" w:rsidRDefault="00087183" w:rsidP="0008718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0E2442" w:rsidTr="000E2442">
        <w:tc>
          <w:tcPr>
            <w:tcW w:w="147" w:type="pct"/>
            <w:tcBorders>
              <w:top w:val="nil"/>
              <w:left w:val="nil"/>
              <w:bottom w:val="nil"/>
            </w:tcBorders>
          </w:tcPr>
          <w:p w:rsidR="00087183" w:rsidRDefault="00087183" w:rsidP="00087183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810" w:type="pct"/>
            <w:vMerge/>
            <w:vAlign w:val="center"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293" w:type="pct"/>
            <w:noWrap/>
            <w:vAlign w:val="center"/>
          </w:tcPr>
          <w:p w:rsidR="00087183" w:rsidRPr="001D7E7A" w:rsidRDefault="00087183" w:rsidP="00087183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2025</w:t>
            </w:r>
          </w:p>
        </w:tc>
        <w:tc>
          <w:tcPr>
            <w:tcW w:w="588" w:type="pct"/>
            <w:noWrap/>
            <w:vAlign w:val="center"/>
          </w:tcPr>
          <w:p w:rsidR="00087183" w:rsidRPr="001D7E7A" w:rsidRDefault="00087183" w:rsidP="00F9302D">
            <w:pPr>
              <w:spacing w:line="276" w:lineRule="auto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154 390,10</w:t>
            </w:r>
          </w:p>
        </w:tc>
        <w:tc>
          <w:tcPr>
            <w:tcW w:w="441" w:type="pct"/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35" w:type="pct"/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589" w:type="pct"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153 397,90</w:t>
            </w:r>
          </w:p>
        </w:tc>
        <w:tc>
          <w:tcPr>
            <w:tcW w:w="736" w:type="pct"/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15" w:type="pct"/>
            <w:noWrap/>
            <w:vAlign w:val="center"/>
          </w:tcPr>
          <w:p w:rsidR="00087183" w:rsidRPr="0058364E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vAlign w:val="bottom"/>
          </w:tcPr>
          <w:p w:rsidR="00087183" w:rsidRDefault="00087183" w:rsidP="0008718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0E2442" w:rsidTr="000E2442">
        <w:tc>
          <w:tcPr>
            <w:tcW w:w="147" w:type="pct"/>
            <w:tcBorders>
              <w:top w:val="nil"/>
              <w:left w:val="nil"/>
              <w:bottom w:val="nil"/>
            </w:tcBorders>
          </w:tcPr>
          <w:p w:rsidR="00087183" w:rsidRDefault="00087183" w:rsidP="00087183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810" w:type="pct"/>
            <w:vMerge/>
            <w:vAlign w:val="center"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293" w:type="pct"/>
            <w:noWrap/>
            <w:vAlign w:val="center"/>
          </w:tcPr>
          <w:p w:rsidR="00087183" w:rsidRPr="001D7E7A" w:rsidRDefault="00087183" w:rsidP="00087183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2026</w:t>
            </w:r>
          </w:p>
        </w:tc>
        <w:tc>
          <w:tcPr>
            <w:tcW w:w="588" w:type="pct"/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154 390,10</w:t>
            </w:r>
          </w:p>
        </w:tc>
        <w:tc>
          <w:tcPr>
            <w:tcW w:w="441" w:type="pct"/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35" w:type="pct"/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589" w:type="pct"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153 397,90</w:t>
            </w:r>
          </w:p>
        </w:tc>
        <w:tc>
          <w:tcPr>
            <w:tcW w:w="736" w:type="pct"/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15" w:type="pct"/>
            <w:noWrap/>
            <w:vAlign w:val="center"/>
          </w:tcPr>
          <w:p w:rsidR="00087183" w:rsidRPr="0058364E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vAlign w:val="bottom"/>
          </w:tcPr>
          <w:p w:rsidR="00087183" w:rsidRDefault="00087183" w:rsidP="0008718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0E2442" w:rsidTr="000E2442">
        <w:tc>
          <w:tcPr>
            <w:tcW w:w="147" w:type="pct"/>
            <w:tcBorders>
              <w:top w:val="nil"/>
              <w:left w:val="nil"/>
              <w:bottom w:val="nil"/>
            </w:tcBorders>
          </w:tcPr>
          <w:p w:rsidR="00087183" w:rsidRDefault="00087183" w:rsidP="00087183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293" w:type="pct"/>
            <w:noWrap/>
            <w:vAlign w:val="center"/>
            <w:hideMark/>
          </w:tcPr>
          <w:p w:rsidR="00087183" w:rsidRPr="00F9302D" w:rsidRDefault="00087183" w:rsidP="00087183">
            <w:pPr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9302D">
              <w:rPr>
                <w:b/>
                <w:bCs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588" w:type="pct"/>
            <w:noWrap/>
            <w:vAlign w:val="center"/>
            <w:hideMark/>
          </w:tcPr>
          <w:p w:rsidR="00087183" w:rsidRPr="00F9302D" w:rsidRDefault="00D7390A" w:rsidP="00087183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F9302D">
              <w:rPr>
                <w:b/>
                <w:bCs/>
                <w:spacing w:val="-6"/>
                <w:sz w:val="21"/>
                <w:szCs w:val="21"/>
                <w:lang w:eastAsia="en-US"/>
              </w:rPr>
              <w:t>1 437 562,92</w:t>
            </w:r>
          </w:p>
        </w:tc>
        <w:tc>
          <w:tcPr>
            <w:tcW w:w="441" w:type="pct"/>
            <w:noWrap/>
            <w:vAlign w:val="center"/>
            <w:hideMark/>
          </w:tcPr>
          <w:p w:rsidR="00087183" w:rsidRPr="00F9302D" w:rsidRDefault="00087183" w:rsidP="00087183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F9302D">
              <w:rPr>
                <w:b/>
                <w:bCs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35" w:type="pct"/>
            <w:noWrap/>
            <w:vAlign w:val="center"/>
            <w:hideMark/>
          </w:tcPr>
          <w:p w:rsidR="00087183" w:rsidRPr="00F9302D" w:rsidRDefault="00087183" w:rsidP="00087183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F9302D">
              <w:rPr>
                <w:b/>
                <w:bCs/>
                <w:spacing w:val="-6"/>
                <w:sz w:val="21"/>
                <w:szCs w:val="21"/>
                <w:lang w:eastAsia="en-US"/>
              </w:rPr>
              <w:t>15 486,30</w:t>
            </w:r>
          </w:p>
        </w:tc>
        <w:tc>
          <w:tcPr>
            <w:tcW w:w="589" w:type="pct"/>
            <w:vAlign w:val="center"/>
          </w:tcPr>
          <w:p w:rsidR="00087183" w:rsidRPr="00F9302D" w:rsidRDefault="00D7390A" w:rsidP="00087183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F9302D">
              <w:rPr>
                <w:b/>
                <w:bCs/>
                <w:spacing w:val="-6"/>
                <w:sz w:val="21"/>
                <w:szCs w:val="21"/>
                <w:lang w:eastAsia="en-US"/>
              </w:rPr>
              <w:t>1 346 094,61</w:t>
            </w:r>
          </w:p>
        </w:tc>
        <w:tc>
          <w:tcPr>
            <w:tcW w:w="736" w:type="pct"/>
            <w:noWrap/>
            <w:vAlign w:val="center"/>
          </w:tcPr>
          <w:p w:rsidR="00087183" w:rsidRPr="00F9302D" w:rsidRDefault="00087183" w:rsidP="00087183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F9302D">
              <w:rPr>
                <w:b/>
                <w:bCs/>
                <w:spacing w:val="-6"/>
                <w:sz w:val="21"/>
                <w:szCs w:val="21"/>
                <w:lang w:eastAsia="en-US"/>
              </w:rPr>
              <w:t>3 434,90</w:t>
            </w:r>
          </w:p>
        </w:tc>
        <w:tc>
          <w:tcPr>
            <w:tcW w:w="515" w:type="pct"/>
            <w:noWrap/>
            <w:vAlign w:val="center"/>
            <w:hideMark/>
          </w:tcPr>
          <w:p w:rsidR="00087183" w:rsidRPr="00F9302D" w:rsidRDefault="00087183" w:rsidP="00087183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F9302D">
              <w:rPr>
                <w:b/>
                <w:bCs/>
                <w:spacing w:val="-6"/>
                <w:sz w:val="21"/>
                <w:szCs w:val="21"/>
                <w:lang w:eastAsia="en-US"/>
              </w:rPr>
              <w:t>75 982,01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vAlign w:val="bottom"/>
            <w:hideMark/>
          </w:tcPr>
          <w:p w:rsidR="00087183" w:rsidRDefault="00087183" w:rsidP="0008718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»;</w:t>
            </w:r>
          </w:p>
        </w:tc>
      </w:tr>
    </w:tbl>
    <w:p w:rsidR="000E2442" w:rsidRDefault="000E2442" w:rsidP="0058364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  <w:sectPr w:rsidR="000E2442" w:rsidSect="00CB4408">
          <w:headerReference w:type="default" r:id="rId9"/>
          <w:pgSz w:w="11906" w:h="16838" w:code="9"/>
          <w:pgMar w:top="284" w:right="567" w:bottom="992" w:left="2552" w:header="709" w:footer="709" w:gutter="0"/>
          <w:cols w:space="708"/>
          <w:titlePg/>
          <w:docGrid w:linePitch="360"/>
        </w:sectPr>
      </w:pPr>
    </w:p>
    <w:p w:rsidR="00FD44E4" w:rsidRDefault="00CB1A88" w:rsidP="0058364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1.2. </w:t>
      </w:r>
      <w:r w:rsidR="00FD44E4">
        <w:rPr>
          <w:rFonts w:eastAsia="Calibri"/>
          <w:sz w:val="26"/>
          <w:szCs w:val="26"/>
          <w:lang w:eastAsia="en-US"/>
        </w:rPr>
        <w:t>Таблицу 1</w:t>
      </w:r>
      <w:r w:rsidR="00FD44E4" w:rsidRPr="00EA3380">
        <w:rPr>
          <w:rFonts w:eastAsia="Calibri"/>
          <w:sz w:val="26"/>
          <w:szCs w:val="26"/>
          <w:lang w:eastAsia="en-US"/>
        </w:rPr>
        <w:t xml:space="preserve"> Программ</w:t>
      </w:r>
      <w:r w:rsidR="00FD44E4">
        <w:rPr>
          <w:rFonts w:eastAsia="Calibri"/>
          <w:sz w:val="26"/>
          <w:szCs w:val="26"/>
          <w:lang w:eastAsia="en-US"/>
        </w:rPr>
        <w:t xml:space="preserve">ы изложить согласно приложению 1 </w:t>
      </w:r>
      <w:r w:rsidR="00FD44E4" w:rsidRPr="00EA3380">
        <w:rPr>
          <w:rFonts w:eastAsia="Calibri"/>
          <w:sz w:val="26"/>
          <w:szCs w:val="26"/>
          <w:lang w:eastAsia="en-US"/>
        </w:rPr>
        <w:t>к настоящему постановлению.</w:t>
      </w:r>
    </w:p>
    <w:p w:rsidR="001A068C" w:rsidRDefault="00FD44E4" w:rsidP="0058364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1.3. </w:t>
      </w:r>
      <w:r w:rsidR="00CB1A88">
        <w:rPr>
          <w:rFonts w:eastAsia="Calibri"/>
          <w:sz w:val="26"/>
          <w:szCs w:val="26"/>
          <w:lang w:eastAsia="en-US"/>
        </w:rPr>
        <w:t>Таблицу 2</w:t>
      </w:r>
      <w:r w:rsidR="001A068C" w:rsidRPr="00EA3380">
        <w:rPr>
          <w:rFonts w:eastAsia="Calibri"/>
          <w:sz w:val="26"/>
          <w:szCs w:val="26"/>
          <w:lang w:eastAsia="en-US"/>
        </w:rPr>
        <w:t xml:space="preserve"> Программ</w:t>
      </w:r>
      <w:r w:rsidR="00CB1A88">
        <w:rPr>
          <w:rFonts w:eastAsia="Calibri"/>
          <w:sz w:val="26"/>
          <w:szCs w:val="26"/>
          <w:lang w:eastAsia="en-US"/>
        </w:rPr>
        <w:t>ы изложить согласно приложению</w:t>
      </w:r>
      <w:r>
        <w:rPr>
          <w:rFonts w:eastAsia="Calibri"/>
          <w:sz w:val="26"/>
          <w:szCs w:val="26"/>
          <w:lang w:eastAsia="en-US"/>
        </w:rPr>
        <w:t xml:space="preserve"> 2</w:t>
      </w:r>
      <w:r w:rsidR="00CB1A88">
        <w:rPr>
          <w:rFonts w:eastAsia="Calibri"/>
          <w:sz w:val="26"/>
          <w:szCs w:val="26"/>
          <w:lang w:eastAsia="en-US"/>
        </w:rPr>
        <w:t xml:space="preserve"> </w:t>
      </w:r>
      <w:r w:rsidR="001A068C" w:rsidRPr="00EA3380">
        <w:rPr>
          <w:rFonts w:eastAsia="Calibri"/>
          <w:sz w:val="26"/>
          <w:szCs w:val="26"/>
          <w:lang w:eastAsia="en-US"/>
        </w:rPr>
        <w:t>к настоящему постановлению.</w:t>
      </w:r>
    </w:p>
    <w:p w:rsidR="00E27B74" w:rsidRPr="00EA3380" w:rsidRDefault="00E27B74" w:rsidP="0058364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1.4. Таблицу 4</w:t>
      </w:r>
      <w:r w:rsidRPr="00EA3380">
        <w:rPr>
          <w:rFonts w:eastAsia="Calibri"/>
          <w:sz w:val="26"/>
          <w:szCs w:val="26"/>
          <w:lang w:eastAsia="en-US"/>
        </w:rPr>
        <w:t xml:space="preserve"> Программ</w:t>
      </w:r>
      <w:r>
        <w:rPr>
          <w:rFonts w:eastAsia="Calibri"/>
          <w:sz w:val="26"/>
          <w:szCs w:val="26"/>
          <w:lang w:eastAsia="en-US"/>
        </w:rPr>
        <w:t xml:space="preserve">ы изложить согласно приложению </w:t>
      </w:r>
      <w:r w:rsidR="00460395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A3380">
        <w:rPr>
          <w:rFonts w:eastAsia="Calibri"/>
          <w:sz w:val="26"/>
          <w:szCs w:val="26"/>
          <w:lang w:eastAsia="en-US"/>
        </w:rPr>
        <w:t>к настоящему постановлению.</w:t>
      </w:r>
    </w:p>
    <w:p w:rsidR="00CB1A88" w:rsidRPr="00F9302D" w:rsidRDefault="00CB1A88" w:rsidP="0058364E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</w:p>
    <w:p w:rsidR="003C0438" w:rsidRPr="005E4A04" w:rsidRDefault="007A0F5A" w:rsidP="00CB1A8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E4A04">
        <w:rPr>
          <w:sz w:val="26"/>
          <w:szCs w:val="26"/>
        </w:rPr>
        <w:t>2</w:t>
      </w:r>
      <w:r w:rsidR="00C463C9" w:rsidRPr="005E4A04">
        <w:rPr>
          <w:sz w:val="26"/>
          <w:szCs w:val="26"/>
        </w:rPr>
        <w:t xml:space="preserve">. </w:t>
      </w:r>
      <w:r w:rsidR="003C0438" w:rsidRPr="005E4A04">
        <w:rPr>
          <w:sz w:val="26"/>
          <w:szCs w:val="26"/>
        </w:rPr>
        <w:t>Признать утратившими силу:</w:t>
      </w:r>
    </w:p>
    <w:p w:rsidR="00E27B74" w:rsidRPr="005E4A04" w:rsidRDefault="00E27B74" w:rsidP="00CB1A8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E4A04">
        <w:rPr>
          <w:sz w:val="26"/>
          <w:szCs w:val="26"/>
        </w:rPr>
        <w:t>2.1. пункт 1.4 постановления Администрации города Когалыма от 22.03.2019 №611 «О внесении изменений в постановление Администрации города Когалыма от 11.10.2013 №2907»;</w:t>
      </w:r>
    </w:p>
    <w:p w:rsidR="00CB1A88" w:rsidRPr="005E4A04" w:rsidRDefault="00E27B74" w:rsidP="00CB1A8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E4A04">
        <w:rPr>
          <w:sz w:val="26"/>
          <w:szCs w:val="26"/>
        </w:rPr>
        <w:t>2.2. подпункт 1.1.2</w:t>
      </w:r>
      <w:r w:rsidR="003C0438" w:rsidRPr="005E4A04">
        <w:rPr>
          <w:sz w:val="26"/>
          <w:szCs w:val="26"/>
        </w:rPr>
        <w:t xml:space="preserve">. пункта 1.1 постановления Администрации города Когалыма от </w:t>
      </w:r>
      <w:r w:rsidRPr="005E4A04">
        <w:rPr>
          <w:sz w:val="26"/>
          <w:szCs w:val="26"/>
        </w:rPr>
        <w:t>23.04</w:t>
      </w:r>
      <w:r w:rsidR="003C0438" w:rsidRPr="005E4A04">
        <w:rPr>
          <w:sz w:val="26"/>
          <w:szCs w:val="26"/>
        </w:rPr>
        <w:t>.2020 №</w:t>
      </w:r>
      <w:r w:rsidRPr="005E4A04">
        <w:rPr>
          <w:sz w:val="26"/>
          <w:szCs w:val="26"/>
        </w:rPr>
        <w:t>763</w:t>
      </w:r>
      <w:r w:rsidR="003C0438" w:rsidRPr="005E4A04"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№2907»;</w:t>
      </w:r>
    </w:p>
    <w:p w:rsidR="00E27B74" w:rsidRPr="005E4A04" w:rsidRDefault="00E27B74" w:rsidP="00CB1A8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E4A04">
        <w:rPr>
          <w:sz w:val="26"/>
          <w:szCs w:val="26"/>
        </w:rPr>
        <w:t>2.3. пункты 1.2, 1.3 постановления Администрации города Когалыма от 29.05.2020 №937 «О внесении изменений в постановление Администрации города Когалыма от 11.10.2013 №2907».</w:t>
      </w:r>
    </w:p>
    <w:p w:rsidR="00C463C9" w:rsidRPr="00F9302D" w:rsidRDefault="00C463C9" w:rsidP="00CB1A8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</w:p>
    <w:p w:rsidR="00C463C9" w:rsidRPr="00F9302D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F9302D">
        <w:rPr>
          <w:spacing w:val="-6"/>
          <w:sz w:val="26"/>
          <w:szCs w:val="26"/>
        </w:rPr>
        <w:t>3. Муниципальному казенному учреждению «Управление жилищно-коммунального хозяйства города Когалыма (А.Т.Бутаев)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463C9" w:rsidRPr="00F9302D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0"/>
          <w:szCs w:val="20"/>
        </w:rPr>
      </w:pPr>
    </w:p>
    <w:p w:rsidR="00C463C9" w:rsidRPr="005E4A04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5E4A04">
        <w:rPr>
          <w:sz w:val="26"/>
          <w:szCs w:val="26"/>
        </w:rPr>
        <w:t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5E4A04">
          <w:rPr>
            <w:sz w:val="26"/>
            <w:szCs w:val="26"/>
          </w:rPr>
          <w:t>www.admkogalym.ru</w:t>
        </w:r>
      </w:hyperlink>
      <w:r w:rsidRPr="005E4A04">
        <w:rPr>
          <w:sz w:val="26"/>
          <w:szCs w:val="26"/>
        </w:rPr>
        <w:t>).</w:t>
      </w:r>
    </w:p>
    <w:p w:rsidR="00F9302D" w:rsidRPr="00F9302D" w:rsidRDefault="00F9302D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0"/>
          <w:szCs w:val="20"/>
        </w:rPr>
      </w:pPr>
    </w:p>
    <w:p w:rsidR="00C463C9" w:rsidRPr="005E4A04" w:rsidRDefault="00CB4408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12E94345" wp14:editId="19C673C1">
            <wp:simplePos x="0" y="0"/>
            <wp:positionH relativeFrom="column">
              <wp:posOffset>3011805</wp:posOffset>
            </wp:positionH>
            <wp:positionV relativeFrom="paragraph">
              <wp:posOffset>332740</wp:posOffset>
            </wp:positionV>
            <wp:extent cx="1362075" cy="1362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3C9" w:rsidRPr="005E4A04">
        <w:rPr>
          <w:sz w:val="26"/>
          <w:szCs w:val="26"/>
        </w:rPr>
        <w:t>5. Контроль за выполнением постановления возложить на заместителя главы города Когалыма М.А.Рудикова.</w:t>
      </w:r>
    </w:p>
    <w:p w:rsidR="00C84D42" w:rsidRPr="005E4A04" w:rsidRDefault="00C84D42" w:rsidP="0058364E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C463C9" w:rsidRPr="005E4A04" w:rsidRDefault="00C463C9" w:rsidP="005836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0A0A04" w:rsidRPr="005E4A04" w:rsidRDefault="00C463C9" w:rsidP="00CB1A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A04">
        <w:rPr>
          <w:color w:val="000000"/>
          <w:spacing w:val="-4"/>
          <w:sz w:val="26"/>
          <w:szCs w:val="26"/>
        </w:rPr>
        <w:t>Глава города Когалыма</w:t>
      </w:r>
      <w:r w:rsidRPr="005E4A04">
        <w:rPr>
          <w:color w:val="000000"/>
          <w:spacing w:val="-4"/>
          <w:sz w:val="26"/>
          <w:szCs w:val="26"/>
        </w:rPr>
        <w:tab/>
      </w:r>
      <w:r w:rsidRPr="005E4A04">
        <w:rPr>
          <w:color w:val="000000"/>
          <w:spacing w:val="-4"/>
          <w:sz w:val="26"/>
          <w:szCs w:val="26"/>
        </w:rPr>
        <w:tab/>
      </w:r>
      <w:r w:rsidRPr="005E4A04">
        <w:rPr>
          <w:color w:val="000000"/>
          <w:spacing w:val="-4"/>
          <w:sz w:val="26"/>
          <w:szCs w:val="26"/>
        </w:rPr>
        <w:tab/>
      </w:r>
      <w:r w:rsidRPr="005E4A04">
        <w:rPr>
          <w:color w:val="000000"/>
          <w:spacing w:val="-4"/>
          <w:sz w:val="26"/>
          <w:szCs w:val="26"/>
        </w:rPr>
        <w:tab/>
      </w:r>
      <w:r w:rsidRPr="005E4A04">
        <w:rPr>
          <w:color w:val="000000"/>
          <w:spacing w:val="-4"/>
          <w:sz w:val="26"/>
          <w:szCs w:val="26"/>
        </w:rPr>
        <w:tab/>
      </w:r>
      <w:r w:rsidRPr="005E4A04">
        <w:rPr>
          <w:color w:val="000000"/>
          <w:spacing w:val="-4"/>
          <w:sz w:val="26"/>
          <w:szCs w:val="26"/>
        </w:rPr>
        <w:tab/>
        <w:t>Н.Н.Пальчиков</w:t>
      </w:r>
    </w:p>
    <w:p w:rsidR="000E2442" w:rsidRDefault="000E2442" w:rsidP="0058364E"/>
    <w:p w:rsidR="00C463C9" w:rsidRPr="00CB4408" w:rsidRDefault="00C463C9" w:rsidP="0058364E">
      <w:pPr>
        <w:rPr>
          <w:color w:val="FFFFFF" w:themeColor="background1"/>
          <w:sz w:val="20"/>
          <w:szCs w:val="20"/>
        </w:rPr>
      </w:pPr>
      <w:r w:rsidRPr="00CB4408">
        <w:rPr>
          <w:color w:val="FFFFFF" w:themeColor="background1"/>
          <w:sz w:val="20"/>
          <w:szCs w:val="20"/>
        </w:rPr>
        <w:t>Согласовано:</w:t>
      </w:r>
    </w:p>
    <w:p w:rsidR="00C463C9" w:rsidRPr="00CB4408" w:rsidRDefault="00C463C9" w:rsidP="0058364E">
      <w:pPr>
        <w:rPr>
          <w:color w:val="FFFFFF" w:themeColor="background1"/>
          <w:sz w:val="20"/>
          <w:szCs w:val="20"/>
        </w:rPr>
      </w:pPr>
      <w:r w:rsidRPr="00CB4408">
        <w:rPr>
          <w:color w:val="FFFFFF" w:themeColor="background1"/>
          <w:sz w:val="20"/>
          <w:szCs w:val="20"/>
        </w:rPr>
        <w:t xml:space="preserve">Подготовлено:    </w:t>
      </w:r>
    </w:p>
    <w:p w:rsidR="00C463C9" w:rsidRPr="00CB4408" w:rsidRDefault="00122CCD" w:rsidP="0058364E">
      <w:pPr>
        <w:rPr>
          <w:color w:val="FFFFFF" w:themeColor="background1"/>
          <w:sz w:val="20"/>
          <w:szCs w:val="20"/>
        </w:rPr>
      </w:pPr>
      <w:r w:rsidRPr="00CB4408">
        <w:rPr>
          <w:color w:val="FFFFFF" w:themeColor="background1"/>
          <w:sz w:val="20"/>
          <w:szCs w:val="20"/>
        </w:rPr>
        <w:t xml:space="preserve">Ведущий </w:t>
      </w:r>
      <w:r w:rsidR="00C463C9" w:rsidRPr="00CB4408">
        <w:rPr>
          <w:color w:val="FFFFFF" w:themeColor="background1"/>
          <w:sz w:val="20"/>
          <w:szCs w:val="20"/>
        </w:rPr>
        <w:t>инженер ОРЖКХ</w:t>
      </w:r>
      <w:r w:rsidR="00C463C9" w:rsidRPr="00CB4408">
        <w:rPr>
          <w:color w:val="FFFFFF" w:themeColor="background1"/>
          <w:sz w:val="20"/>
          <w:szCs w:val="20"/>
        </w:rPr>
        <w:tab/>
      </w:r>
    </w:p>
    <w:p w:rsidR="00C463C9" w:rsidRPr="00CB4408" w:rsidRDefault="00C463C9" w:rsidP="0058364E">
      <w:pPr>
        <w:rPr>
          <w:color w:val="FFFFFF" w:themeColor="background1"/>
          <w:sz w:val="20"/>
          <w:szCs w:val="20"/>
        </w:rPr>
      </w:pPr>
      <w:r w:rsidRPr="00CB4408">
        <w:rPr>
          <w:color w:val="FFFFFF" w:themeColor="background1"/>
          <w:sz w:val="20"/>
          <w:szCs w:val="20"/>
        </w:rPr>
        <w:t>МКУ «УЖКХ г.Когалыма»</w:t>
      </w:r>
      <w:r w:rsidRPr="00CB4408">
        <w:rPr>
          <w:color w:val="FFFFFF" w:themeColor="background1"/>
          <w:sz w:val="20"/>
          <w:szCs w:val="20"/>
        </w:rPr>
        <w:tab/>
      </w:r>
      <w:r w:rsidRPr="00CB4408">
        <w:rPr>
          <w:color w:val="FFFFFF" w:themeColor="background1"/>
          <w:sz w:val="20"/>
          <w:szCs w:val="20"/>
        </w:rPr>
        <w:tab/>
      </w:r>
      <w:r w:rsidRPr="00CB4408">
        <w:rPr>
          <w:color w:val="FFFFFF" w:themeColor="background1"/>
          <w:sz w:val="20"/>
          <w:szCs w:val="20"/>
        </w:rPr>
        <w:tab/>
      </w:r>
      <w:r w:rsidRPr="00CB4408">
        <w:rPr>
          <w:color w:val="FFFFFF" w:themeColor="background1"/>
          <w:sz w:val="20"/>
          <w:szCs w:val="20"/>
        </w:rPr>
        <w:tab/>
      </w:r>
      <w:r w:rsidRPr="00CB4408">
        <w:rPr>
          <w:color w:val="FFFFFF" w:themeColor="background1"/>
          <w:sz w:val="20"/>
          <w:szCs w:val="20"/>
        </w:rPr>
        <w:tab/>
        <w:t xml:space="preserve">И.А.Цыганкова  </w:t>
      </w:r>
    </w:p>
    <w:p w:rsidR="000E2442" w:rsidRPr="00CB4408" w:rsidRDefault="00DD0377" w:rsidP="00CB1A88">
      <w:pPr>
        <w:rPr>
          <w:color w:val="FFFFFF" w:themeColor="background1"/>
          <w:sz w:val="20"/>
          <w:szCs w:val="20"/>
        </w:rPr>
        <w:sectPr w:rsidR="000E2442" w:rsidRPr="00CB4408" w:rsidSect="000E2442">
          <w:pgSz w:w="11906" w:h="16838" w:code="9"/>
          <w:pgMar w:top="567" w:right="567" w:bottom="284" w:left="2552" w:header="709" w:footer="709" w:gutter="0"/>
          <w:cols w:space="708"/>
          <w:titlePg/>
          <w:docGrid w:linePitch="360"/>
        </w:sectPr>
      </w:pPr>
      <w:r w:rsidRPr="00CB4408">
        <w:rPr>
          <w:color w:val="FFFFFF" w:themeColor="background1"/>
          <w:sz w:val="20"/>
          <w:szCs w:val="20"/>
        </w:rPr>
        <w:t>Разослать: КФ, УЭ, ЮУ, УИДиРП, ОФЭОиК, МКУ «УЖКХ города Когалыма», МКУ «УОДОМС», МУ «УКС г.Когалыма», МБУ «Коммунспецавтотехника», газета, прокуратура, ООО «Ваш Консультант».</w:t>
      </w:r>
      <w:bookmarkStart w:id="0" w:name="RANGE!A1:L25"/>
      <w:bookmarkEnd w:id="0"/>
    </w:p>
    <w:p w:rsidR="00FD44E4" w:rsidRPr="00C84D42" w:rsidRDefault="00CB4408" w:rsidP="00C84D42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72576" behindDoc="1" locked="0" layoutInCell="1" allowOverlap="1" wp14:anchorId="57E27F19" wp14:editId="2732BAB9">
            <wp:simplePos x="0" y="0"/>
            <wp:positionH relativeFrom="column">
              <wp:posOffset>6313805</wp:posOffset>
            </wp:positionH>
            <wp:positionV relativeFrom="paragraph">
              <wp:posOffset>-154940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4E4" w:rsidRPr="00C84D42">
        <w:rPr>
          <w:sz w:val="26"/>
          <w:szCs w:val="26"/>
        </w:rPr>
        <w:t>Приложение 1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к постановлению Администрации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города Когалыма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 xml:space="preserve">от </w:t>
      </w:r>
      <w:r w:rsidR="00CB4408">
        <w:rPr>
          <w:sz w:val="26"/>
          <w:szCs w:val="26"/>
        </w:rPr>
        <w:t xml:space="preserve">17.07.2020 </w:t>
      </w:r>
      <w:r w:rsidR="00C84D42">
        <w:rPr>
          <w:sz w:val="26"/>
          <w:szCs w:val="26"/>
        </w:rPr>
        <w:t>№</w:t>
      </w:r>
      <w:r w:rsidR="00CB4408">
        <w:rPr>
          <w:sz w:val="26"/>
          <w:szCs w:val="26"/>
        </w:rPr>
        <w:t>1245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14"/>
          <w:szCs w:val="14"/>
        </w:rPr>
      </w:pPr>
    </w:p>
    <w:p w:rsidR="00FD44E4" w:rsidRPr="00C84D42" w:rsidRDefault="00FD44E4" w:rsidP="00C84D42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 w:rsidRPr="00C84D42">
        <w:rPr>
          <w:sz w:val="26"/>
          <w:szCs w:val="26"/>
        </w:rPr>
        <w:t>Таблица 1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14"/>
          <w:szCs w:val="14"/>
        </w:rPr>
      </w:pPr>
    </w:p>
    <w:p w:rsidR="00FD44E4" w:rsidRPr="00C84D42" w:rsidRDefault="00FD44E4" w:rsidP="00C84D42">
      <w:pPr>
        <w:autoSpaceDE w:val="0"/>
        <w:autoSpaceDN w:val="0"/>
        <w:adjustRightInd w:val="0"/>
        <w:ind w:firstLine="1134"/>
        <w:jc w:val="center"/>
        <w:rPr>
          <w:sz w:val="26"/>
          <w:szCs w:val="26"/>
        </w:rPr>
      </w:pPr>
      <w:r w:rsidRPr="00C84D42">
        <w:rPr>
          <w:sz w:val="26"/>
          <w:szCs w:val="26"/>
        </w:rPr>
        <w:t>Целевые показатели муниципальной программы</w:t>
      </w:r>
    </w:p>
    <w:p w:rsidR="00FD44E4" w:rsidRDefault="00FD44E4" w:rsidP="00C84D42">
      <w:pPr>
        <w:rPr>
          <w:b/>
          <w:bCs/>
          <w:color w:val="000000"/>
          <w:sz w:val="36"/>
          <w:szCs w:val="36"/>
        </w:rPr>
      </w:pPr>
    </w:p>
    <w:tbl>
      <w:tblPr>
        <w:tblW w:w="157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992"/>
        <w:gridCol w:w="1843"/>
      </w:tblGrid>
      <w:tr w:rsidR="00E27B74" w:rsidRPr="005E4A04" w:rsidTr="000E2442">
        <w:trPr>
          <w:trHeight w:val="112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5E4A04" w:rsidRPr="005E4A04" w:rsidRDefault="00E27B74" w:rsidP="005E4A0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№</w:t>
            </w:r>
          </w:p>
          <w:p w:rsidR="00E27B74" w:rsidRPr="005E4A04" w:rsidRDefault="00E27B74" w:rsidP="005E4A0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27B74" w:rsidRPr="005E4A04" w:rsidTr="000E2442">
        <w:trPr>
          <w:trHeight w:val="1200"/>
        </w:trPr>
        <w:tc>
          <w:tcPr>
            <w:tcW w:w="866" w:type="dxa"/>
            <w:vMerge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843" w:type="dxa"/>
            <w:vMerge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</w:p>
        </w:tc>
      </w:tr>
      <w:tr w:rsidR="00E27B74" w:rsidRPr="005E4A04" w:rsidTr="000E24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27B74" w:rsidRPr="005E4A04" w:rsidTr="000E2442">
        <w:trPr>
          <w:trHeight w:val="1560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форм, тыс.кв.м.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665,974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665,974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</w:tr>
    </w:tbl>
    <w:p w:rsidR="000E2442" w:rsidRDefault="000E2442" w:rsidP="00E27B74">
      <w:pPr>
        <w:jc w:val="center"/>
        <w:rPr>
          <w:color w:val="000000"/>
          <w:sz w:val="22"/>
          <w:szCs w:val="22"/>
        </w:rPr>
        <w:sectPr w:rsidR="000E2442" w:rsidSect="000E244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7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992"/>
        <w:gridCol w:w="1843"/>
      </w:tblGrid>
      <w:tr w:rsidR="00E27B74" w:rsidRPr="005E4A04" w:rsidTr="000E2442">
        <w:trPr>
          <w:trHeight w:val="1043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Износ автотранспортных средств, задействованных на выполнении муниципальной работы «Уборка территории и аналогичная деятельность», %.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77,82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41,82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58,17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67,84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76,54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85,24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89,34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93,56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93,56</w:t>
            </w:r>
          </w:p>
        </w:tc>
      </w:tr>
      <w:tr w:rsidR="00E27B74" w:rsidRPr="005E4A04" w:rsidTr="000E2442">
        <w:trPr>
          <w:trHeight w:val="1260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both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Обеспечение электроэнергией на освещение</w:t>
            </w:r>
            <w:r w:rsidRPr="005E4A04">
              <w:rPr>
                <w:color w:val="FF0000"/>
                <w:sz w:val="22"/>
                <w:szCs w:val="22"/>
              </w:rPr>
              <w:t xml:space="preserve"> </w:t>
            </w:r>
            <w:r w:rsidRPr="005E4A04">
              <w:rPr>
                <w:color w:val="000000"/>
                <w:sz w:val="22"/>
                <w:szCs w:val="22"/>
              </w:rPr>
              <w:t>дворов, улиц и магистралей города Когалыма, кВт*час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3268968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</w:tr>
      <w:tr w:rsidR="00E27B74" w:rsidRPr="005E4A04" w:rsidTr="000E2442">
        <w:trPr>
          <w:trHeight w:val="1598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both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Обеспечение текущего содержания территорий городского кладбища и мест захоронений, тыс.кв.м.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E27B74" w:rsidRPr="005E4A04" w:rsidTr="000E2442">
        <w:trPr>
          <w:trHeight w:val="1118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both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Выполнение услуг по погребению умерших,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27B74" w:rsidRPr="005E4A04" w:rsidTr="000E2442">
        <w:trPr>
          <w:trHeight w:val="630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both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Выполнение услуг по перевозке умерших с места происшедшего летального исхода,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0E2442" w:rsidRDefault="000E2442" w:rsidP="00E27B74">
      <w:pPr>
        <w:jc w:val="center"/>
        <w:rPr>
          <w:color w:val="000000"/>
          <w:sz w:val="22"/>
          <w:szCs w:val="22"/>
        </w:rPr>
        <w:sectPr w:rsidR="000E2442" w:rsidSect="000E244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750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19"/>
        <w:gridCol w:w="1050"/>
        <w:gridCol w:w="1276"/>
        <w:gridCol w:w="1134"/>
        <w:gridCol w:w="1134"/>
        <w:gridCol w:w="1134"/>
        <w:gridCol w:w="1134"/>
        <w:gridCol w:w="1134"/>
        <w:gridCol w:w="1134"/>
        <w:gridCol w:w="992"/>
        <w:gridCol w:w="1843"/>
      </w:tblGrid>
      <w:tr w:rsidR="00E27B74" w:rsidRPr="005E4A04" w:rsidTr="002360F5">
        <w:trPr>
          <w:trHeight w:val="630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both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Оснащение территории города Когалыма новыми детскими игровыми площадками, шт.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16</w:t>
            </w:r>
          </w:p>
        </w:tc>
      </w:tr>
      <w:tr w:rsidR="00E27B74" w:rsidRPr="005E4A04" w:rsidTr="002360F5">
        <w:trPr>
          <w:trHeight w:val="3889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both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2360F5" w:rsidRDefault="002360F5" w:rsidP="00E27B74">
      <w:pPr>
        <w:jc w:val="center"/>
        <w:rPr>
          <w:color w:val="000000"/>
          <w:sz w:val="22"/>
          <w:szCs w:val="22"/>
        </w:rPr>
        <w:sectPr w:rsidR="002360F5" w:rsidSect="002360F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669"/>
        <w:gridCol w:w="1290"/>
        <w:gridCol w:w="1146"/>
        <w:gridCol w:w="1146"/>
        <w:gridCol w:w="1146"/>
        <w:gridCol w:w="1146"/>
        <w:gridCol w:w="1146"/>
        <w:gridCol w:w="1146"/>
        <w:gridCol w:w="1003"/>
        <w:gridCol w:w="1863"/>
      </w:tblGrid>
      <w:tr w:rsidR="00E27B74" w:rsidRPr="005E4A04" w:rsidTr="002360F5">
        <w:trPr>
          <w:trHeight w:val="1189"/>
        </w:trPr>
        <w:tc>
          <w:tcPr>
            <w:tcW w:w="212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E27B7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>Осуществление иных полномочий в сфере жилищно-коммунального и городского хозяйства в городе Когалыме, %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27B74" w:rsidRPr="005E4A04" w:rsidTr="002360F5">
        <w:trPr>
          <w:trHeight w:val="630"/>
        </w:trPr>
        <w:tc>
          <w:tcPr>
            <w:tcW w:w="212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E27B7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>Выполнение работ по обустройству пешеходных дорожек и тротуаров, кв.м.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3971</w:t>
            </w:r>
          </w:p>
        </w:tc>
      </w:tr>
      <w:tr w:rsidR="00E27B74" w:rsidRPr="005E4A04" w:rsidTr="002360F5">
        <w:trPr>
          <w:trHeight w:val="698"/>
        </w:trPr>
        <w:tc>
          <w:tcPr>
            <w:tcW w:w="212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2360F5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>Установка ограждений в районе пешеходных переходов , м.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E27B74" w:rsidRPr="005E4A04" w:rsidTr="002360F5">
        <w:trPr>
          <w:trHeight w:val="945"/>
        </w:trPr>
        <w:tc>
          <w:tcPr>
            <w:tcW w:w="212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E27B7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>Выполнение работ по архитектурной подсветке улиц, зданий, сооружений и жилых домах, расположенных на территории города Когалыма, объект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27B74" w:rsidRPr="005E4A04" w:rsidTr="002360F5">
        <w:trPr>
          <w:trHeight w:val="1043"/>
        </w:trPr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2360F5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>Количество благоустроенных объектов территории города Когалыма,</w:t>
            </w:r>
            <w:r w:rsidR="002360F5" w:rsidRPr="002360F5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2360F5">
              <w:rPr>
                <w:color w:val="000000"/>
                <w:spacing w:val="-6"/>
                <w:sz w:val="22"/>
                <w:szCs w:val="22"/>
              </w:rPr>
              <w:t>в том числе :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820821" w:rsidP="008208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820821" w:rsidP="008208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E27B74" w:rsidRPr="005E4A04" w:rsidTr="002360F5">
        <w:trPr>
          <w:trHeight w:val="683"/>
        </w:trPr>
        <w:tc>
          <w:tcPr>
            <w:tcW w:w="212" w:type="pct"/>
            <w:vMerge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E27B7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820821" w:rsidP="008208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820821" w:rsidP="008208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E27B74" w:rsidRPr="005E4A04" w:rsidTr="002360F5">
        <w:trPr>
          <w:trHeight w:val="683"/>
        </w:trPr>
        <w:tc>
          <w:tcPr>
            <w:tcW w:w="212" w:type="pct"/>
            <w:vMerge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E27B7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 xml:space="preserve"> - ремонт и асфальтирование внутриквартальных проездов, объект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820821" w:rsidP="008208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820821" w:rsidP="008208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27B74" w:rsidRPr="005E4A04" w:rsidTr="002360F5">
        <w:trPr>
          <w:trHeight w:val="649"/>
        </w:trPr>
        <w:tc>
          <w:tcPr>
            <w:tcW w:w="212" w:type="pct"/>
            <w:vMerge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11434F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 xml:space="preserve"> - реконструкция </w:t>
            </w:r>
            <w:r w:rsidR="0011434F" w:rsidRPr="002360F5">
              <w:rPr>
                <w:color w:val="000000"/>
                <w:spacing w:val="-6"/>
                <w:sz w:val="22"/>
                <w:szCs w:val="22"/>
              </w:rPr>
              <w:t>площадки для выгула собак</w:t>
            </w:r>
            <w:r w:rsidRPr="002360F5">
              <w:rPr>
                <w:color w:val="000000"/>
                <w:spacing w:val="-6"/>
                <w:sz w:val="22"/>
                <w:szCs w:val="22"/>
              </w:rPr>
              <w:t>, объект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820821" w:rsidP="008208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0F5" w:rsidRPr="005E4A04" w:rsidTr="002360F5">
        <w:trPr>
          <w:trHeight w:val="649"/>
        </w:trPr>
        <w:tc>
          <w:tcPr>
            <w:tcW w:w="212" w:type="pct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360F5" w:rsidRPr="002360F5" w:rsidRDefault="002360F5" w:rsidP="002360F5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>Выполнение работ по ремонту (замене) оборудования и сетей наружного освещения на территории города Когалыма, шт.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2360F5" w:rsidRDefault="002360F5" w:rsidP="00E27B74">
      <w:pPr>
        <w:jc w:val="center"/>
        <w:rPr>
          <w:color w:val="000000"/>
          <w:sz w:val="22"/>
          <w:szCs w:val="22"/>
        </w:rPr>
        <w:sectPr w:rsidR="002360F5" w:rsidSect="002360F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0A0A04" w:rsidRPr="00C84D42" w:rsidRDefault="00CB4408" w:rsidP="00CB1A88">
      <w:pPr>
        <w:autoSpaceDE w:val="0"/>
        <w:autoSpaceDN w:val="0"/>
        <w:adjustRightInd w:val="0"/>
        <w:ind w:firstLine="11907"/>
        <w:rPr>
          <w:sz w:val="26"/>
          <w:szCs w:val="26"/>
        </w:rPr>
      </w:pPr>
      <w:bookmarkStart w:id="1" w:name="_GoBack"/>
      <w:r>
        <w:rPr>
          <w:noProof/>
          <w:sz w:val="26"/>
          <w:szCs w:val="26"/>
        </w:rPr>
        <w:drawing>
          <wp:anchor distT="0" distB="0" distL="114300" distR="114300" simplePos="0" relativeHeight="251706368" behindDoc="1" locked="0" layoutInCell="1" allowOverlap="1" wp14:anchorId="0966F7D1" wp14:editId="4E3DCD97">
            <wp:simplePos x="0" y="0"/>
            <wp:positionH relativeFrom="column">
              <wp:posOffset>6151880</wp:posOffset>
            </wp:positionH>
            <wp:positionV relativeFrom="paragraph">
              <wp:posOffset>-348615</wp:posOffset>
            </wp:positionV>
            <wp:extent cx="1362075" cy="13620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CB1A88" w:rsidRPr="00C84D42">
        <w:rPr>
          <w:sz w:val="26"/>
          <w:szCs w:val="26"/>
        </w:rPr>
        <w:t>Приложение</w:t>
      </w:r>
      <w:r w:rsidR="00FD44E4" w:rsidRPr="00C84D42">
        <w:rPr>
          <w:sz w:val="26"/>
          <w:szCs w:val="26"/>
        </w:rPr>
        <w:t xml:space="preserve"> 2</w:t>
      </w:r>
    </w:p>
    <w:p w:rsidR="00CB1A88" w:rsidRPr="00C84D42" w:rsidRDefault="00CB1A88" w:rsidP="00CB1A88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к постановлению Администрации</w:t>
      </w:r>
    </w:p>
    <w:p w:rsidR="00CB1A88" w:rsidRPr="00C84D42" w:rsidRDefault="00CB1A88" w:rsidP="00CB1A88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города Когалыма</w:t>
      </w:r>
    </w:p>
    <w:p w:rsidR="00DD77FD" w:rsidRPr="00C84D42" w:rsidRDefault="00DD77FD" w:rsidP="00DD77FD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 xml:space="preserve">от </w:t>
      </w:r>
      <w:r w:rsidR="00CB4408">
        <w:rPr>
          <w:sz w:val="26"/>
          <w:szCs w:val="26"/>
        </w:rPr>
        <w:t xml:space="preserve">17.07.2020 </w:t>
      </w:r>
      <w:r>
        <w:rPr>
          <w:sz w:val="26"/>
          <w:szCs w:val="26"/>
        </w:rPr>
        <w:t>№</w:t>
      </w:r>
      <w:r w:rsidR="00CB4408">
        <w:rPr>
          <w:sz w:val="26"/>
          <w:szCs w:val="26"/>
        </w:rPr>
        <w:t>1245</w:t>
      </w:r>
    </w:p>
    <w:p w:rsidR="00CB1A88" w:rsidRPr="00C84D42" w:rsidRDefault="00CB1A88" w:rsidP="00CB1A88">
      <w:pPr>
        <w:autoSpaceDE w:val="0"/>
        <w:autoSpaceDN w:val="0"/>
        <w:adjustRightInd w:val="0"/>
        <w:ind w:firstLine="11907"/>
        <w:rPr>
          <w:sz w:val="26"/>
          <w:szCs w:val="26"/>
        </w:rPr>
      </w:pPr>
    </w:p>
    <w:p w:rsidR="00FD44E4" w:rsidRPr="00C84D42" w:rsidRDefault="00FD44E4" w:rsidP="00C84D42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 w:rsidRPr="00C84D42">
        <w:rPr>
          <w:sz w:val="26"/>
          <w:szCs w:val="26"/>
        </w:rPr>
        <w:t>Таблица 2</w:t>
      </w:r>
    </w:p>
    <w:p w:rsidR="00CB1A88" w:rsidRPr="00C84D42" w:rsidRDefault="00CB1A88" w:rsidP="00CB1A8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4D42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5067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4"/>
        <w:gridCol w:w="2345"/>
        <w:gridCol w:w="1460"/>
        <w:gridCol w:w="2677"/>
        <w:gridCol w:w="987"/>
        <w:gridCol w:w="987"/>
        <w:gridCol w:w="987"/>
        <w:gridCol w:w="846"/>
        <w:gridCol w:w="846"/>
        <w:gridCol w:w="846"/>
        <w:gridCol w:w="850"/>
        <w:gridCol w:w="945"/>
        <w:gridCol w:w="961"/>
      </w:tblGrid>
      <w:tr w:rsidR="006D0FDF" w:rsidRPr="006D0FDF" w:rsidTr="006D0FDF">
        <w:tc>
          <w:tcPr>
            <w:tcW w:w="386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2360F5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Номер основного</w:t>
            </w:r>
            <w:r w:rsidR="002360F5" w:rsidRPr="006D0FDF">
              <w:rPr>
                <w:sz w:val="21"/>
                <w:szCs w:val="21"/>
              </w:rPr>
              <w:t xml:space="preserve"> </w:t>
            </w:r>
            <w:r w:rsidRPr="006D0FDF">
              <w:rPr>
                <w:sz w:val="21"/>
                <w:szCs w:val="21"/>
              </w:rPr>
              <w:t>мероприятия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2585" w:type="pct"/>
            <w:gridSpan w:val="9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Финансовые затраты на реализацию (тыс. рублей)</w:t>
            </w:r>
          </w:p>
        </w:tc>
      </w:tr>
      <w:tr w:rsidR="002360F5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2276" w:type="pct"/>
            <w:gridSpan w:val="8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 том числе по годам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6D0FDF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2019 год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2020 год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2021 год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2022 год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2023 год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2024 год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2025 год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2026 год</w:t>
            </w:r>
          </w:p>
        </w:tc>
      </w:tr>
      <w:tr w:rsidR="006D0FDF" w:rsidRPr="006D0FDF" w:rsidTr="006D0FDF">
        <w:tc>
          <w:tcPr>
            <w:tcW w:w="38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6D0FDF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9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12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13</w:t>
            </w:r>
          </w:p>
        </w:tc>
      </w:tr>
      <w:tr w:rsidR="00DD77FD" w:rsidRPr="006D0FDF" w:rsidTr="006D0FDF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DD77FD" w:rsidRPr="006D0FDF" w:rsidTr="006D0FDF">
        <w:tc>
          <w:tcPr>
            <w:tcW w:w="5000" w:type="pct"/>
            <w:gridSpan w:val="13"/>
            <w:shd w:val="clear" w:color="auto" w:fill="auto"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Задачи - Организация благоустройства территории города Когалыма, включая озеленение территории и содержание малых архитектурных форм, улучшение условий для активного отдыха и полноценного физического развития детей, обеспечение деятельности муниципальных учреждений для решения вопросов местного значения, повышение уровня благоустройства объектов городского хозяйства и состояния инженерной инфраструктуры города Когалыма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1.1.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457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609 413,66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92 601,60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80 910,02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78 715,54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78 389,50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73 193,20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средства бюджета Ханты-Мансийского автономного округа – Югры (далее -бюджет ХМАО – Югры)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609 413,66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92 601,60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80 910,02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78 715,54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78 389,50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73 193,20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1.1.1.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г.Когалыма»*/МБУ «КСАТ»**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448 926,46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75 376,30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52 424,12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53 229,64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52 903,60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53 748,20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53 748,20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53 748,20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53 748,20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448 926,46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75 376,30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52 424,12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53 229,64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52 903,60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53 748,20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53 748,20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53 748,20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53 748,20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6D0FDF" w:rsidRDefault="006D0FDF" w:rsidP="00DD77FD">
      <w:pPr>
        <w:jc w:val="center"/>
        <w:rPr>
          <w:sz w:val="21"/>
          <w:szCs w:val="21"/>
        </w:rPr>
        <w:sectPr w:rsidR="006D0FDF" w:rsidSect="002360F5">
          <w:pgSz w:w="16838" w:h="11906" w:orient="landscape" w:code="9"/>
          <w:pgMar w:top="2552" w:right="567" w:bottom="426" w:left="567" w:header="709" w:footer="709" w:gutter="0"/>
          <w:cols w:space="708"/>
          <w:docGrid w:linePitch="360"/>
        </w:sectPr>
      </w:pPr>
    </w:p>
    <w:tbl>
      <w:tblPr>
        <w:tblW w:w="5088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9"/>
        <w:gridCol w:w="2354"/>
        <w:gridCol w:w="1466"/>
        <w:gridCol w:w="2688"/>
        <w:gridCol w:w="991"/>
        <w:gridCol w:w="991"/>
        <w:gridCol w:w="991"/>
        <w:gridCol w:w="850"/>
        <w:gridCol w:w="850"/>
        <w:gridCol w:w="850"/>
        <w:gridCol w:w="853"/>
        <w:gridCol w:w="949"/>
        <w:gridCol w:w="965"/>
      </w:tblGrid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1.1.2.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2360F5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Приобретение специализированной техники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г.Когалыма»/МБУ «КСАТ»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47 456,60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4 658,60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47 456,60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4 658,60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1.1.3.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Аренда транспортных средств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113 030,60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6 525,80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17 786,40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113 030,60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6 525,80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17 786,40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г.Когалыма»/МБУ «КСАТ»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109 155,30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4 150,50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16 286,40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109 155,30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4 150,50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16 286,40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3 875,30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2 375,30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1 500,00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3 875,30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2 375,30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1 500,00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1.2.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Организация освещения территорий города Когалыма (3,14), в  том числе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339 711,38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45 900,83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40 222,22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41 532,33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338 520,15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44 709,60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40 222,22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41 532,33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1 191,23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1 191,23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6D0FDF" w:rsidRDefault="006D0FDF" w:rsidP="00DD77FD">
      <w:pPr>
        <w:jc w:val="center"/>
        <w:rPr>
          <w:sz w:val="21"/>
          <w:szCs w:val="21"/>
        </w:rPr>
        <w:sectPr w:rsidR="006D0FDF" w:rsidSect="006D0F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109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3"/>
        <w:gridCol w:w="2364"/>
        <w:gridCol w:w="1472"/>
        <w:gridCol w:w="2699"/>
        <w:gridCol w:w="995"/>
        <w:gridCol w:w="995"/>
        <w:gridCol w:w="995"/>
        <w:gridCol w:w="854"/>
        <w:gridCol w:w="854"/>
        <w:gridCol w:w="854"/>
        <w:gridCol w:w="857"/>
        <w:gridCol w:w="953"/>
        <w:gridCol w:w="969"/>
      </w:tblGrid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lastRenderedPageBreak/>
              <w:t>1.2.1.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68 486,61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5 707,22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11 414,43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11 414,44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5 707,22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68 486,61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5 707,22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11 414,43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11 414,43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11 414,43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11 414,44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11 414,44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5 707,22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1.3.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34 698,90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4 109,80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5 081,30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34 698,90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4 109,80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5 081,30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1.4.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г.Когалыма»/МБУ «КСАТ»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68 896,18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1 753,50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55 142,68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14 105,40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1 753,50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351,90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54 790,78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54 790,78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1.5.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257 460,80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30 335,80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34 108,10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31 653,30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31 830,80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257 460,80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30 335,80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34 108,10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31 653,30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31 830,80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6D0FDF" w:rsidRDefault="006D0FDF" w:rsidP="00DD77FD">
      <w:pPr>
        <w:jc w:val="center"/>
        <w:rPr>
          <w:sz w:val="21"/>
          <w:szCs w:val="21"/>
        </w:rPr>
        <w:sectPr w:rsidR="006D0FDF" w:rsidSect="006D0FD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131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2268"/>
        <w:gridCol w:w="1557"/>
        <w:gridCol w:w="2983"/>
        <w:gridCol w:w="999"/>
        <w:gridCol w:w="999"/>
        <w:gridCol w:w="999"/>
        <w:gridCol w:w="857"/>
        <w:gridCol w:w="857"/>
        <w:gridCol w:w="857"/>
        <w:gridCol w:w="860"/>
        <w:gridCol w:w="957"/>
        <w:gridCol w:w="967"/>
      </w:tblGrid>
      <w:tr w:rsidR="006D0FDF" w:rsidRPr="006D0FDF" w:rsidTr="006D0FDF">
        <w:tc>
          <w:tcPr>
            <w:tcW w:w="313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lastRenderedPageBreak/>
              <w:t>1.6.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2E005E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Осуществление иных функций, необходимых для реализации возложенных на муниципальное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40 787,30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20 450,50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12 065,10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1 951,10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1 951,10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1 951,10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1 951,10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1 951,10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1 951,10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11 486,30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4 540,90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29 301,00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15 909,60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7 638,00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958,90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958,90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958,90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958,90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958,90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958,90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 (неиспользованные остатки прошлых лет)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1.7.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Содержание, ремонт и реконструкция объектов благоустройства на территории города Когалыма (10,11,13)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56 792,80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32 161,20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7 479,40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56 792,80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32 161,20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7 479,40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1.7.1.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Благоустройство дворовых территорий ( в том числе пешеходные  переходы, пешеходные дорожки) (10,11,13)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56 129,50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31 737,90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7 239,40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56 129,50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31 737,90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7 239,40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1.7.2.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Благоустройство общественных территорий (13)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663,30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423,30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240,00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663,30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423,30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240,00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МУ «УКС г.Когалыма»***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6D0FDF" w:rsidRDefault="006D0FDF" w:rsidP="00DD77FD">
      <w:pPr>
        <w:rPr>
          <w:sz w:val="21"/>
          <w:szCs w:val="21"/>
        </w:rPr>
        <w:sectPr w:rsidR="006D0FDF" w:rsidSect="006D0F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153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1848"/>
        <w:gridCol w:w="1852"/>
        <w:gridCol w:w="2706"/>
        <w:gridCol w:w="1140"/>
        <w:gridCol w:w="997"/>
        <w:gridCol w:w="1001"/>
        <w:gridCol w:w="997"/>
        <w:gridCol w:w="1004"/>
        <w:gridCol w:w="994"/>
        <w:gridCol w:w="1046"/>
        <w:gridCol w:w="962"/>
        <w:gridCol w:w="965"/>
      </w:tblGrid>
      <w:tr w:rsidR="00B5740D" w:rsidRPr="006D0FDF" w:rsidTr="00B5740D">
        <w:tc>
          <w:tcPr>
            <w:tcW w:w="225" w:type="pct"/>
            <w:vMerge w:val="restart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 w:val="restart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539,90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299,90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240,00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539,90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299,90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240,00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1.8.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2E005E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Архитектурная подсветка улиц, зданий, сооружений и жилых домов, расположенных на территории города Когалыма (12)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г.Когалыма»/ОАиГ****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29 801,90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28 664,40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1 137,50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4 000,00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4 000,00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5 801,90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4 664,40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1 137,50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20 000,00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20 000,00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Итого по задачам</w:t>
            </w:r>
          </w:p>
        </w:tc>
        <w:tc>
          <w:tcPr>
            <w:tcW w:w="570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1 437 562,92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255 977,63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236 146,32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162 962,27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163 692,60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159 048,70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15 486,30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8 540,90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1 346 094,61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226 245,50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176 928,44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161 970,07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162 700,40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158 056,50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 (неиспользованные остатки прошлых лет)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rPr>
          <w:trHeight w:val="183"/>
        </w:trPr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75 982,01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21 191,23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54 790,78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rPr>
          <w:trHeight w:val="403"/>
        </w:trPr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 по Программе, в том числе</w:t>
            </w:r>
          </w:p>
        </w:tc>
        <w:tc>
          <w:tcPr>
            <w:tcW w:w="570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1 437 562,92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255 977,63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236 146,32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162 962,27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163 692,60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159 048,70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</w:tr>
      <w:tr w:rsidR="00B5740D" w:rsidRPr="006D0FDF" w:rsidTr="00B5740D">
        <w:trPr>
          <w:trHeight w:val="448"/>
        </w:trPr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rPr>
          <w:trHeight w:val="339"/>
        </w:trPr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15 486,30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8 540,90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</w:tr>
      <w:tr w:rsidR="00B5740D" w:rsidRPr="006D0FDF" w:rsidTr="00B5740D">
        <w:trPr>
          <w:trHeight w:val="356"/>
        </w:trPr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1 346 094,61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226 245,50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176 928,44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161 970,07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162 700,40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158 056,50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</w:tr>
      <w:tr w:rsidR="00B5740D" w:rsidRPr="006D0FDF" w:rsidTr="00B5740D">
        <w:trPr>
          <w:trHeight w:val="878"/>
        </w:trPr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 (неиспользованные остатки прошлых лет)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rPr>
          <w:trHeight w:val="704"/>
        </w:trPr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75 982,01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21 191,23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54 790,78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B5740D" w:rsidRDefault="00B5740D" w:rsidP="00DD77FD">
      <w:pPr>
        <w:jc w:val="center"/>
        <w:rPr>
          <w:sz w:val="21"/>
          <w:szCs w:val="21"/>
        </w:rPr>
        <w:sectPr w:rsidR="00B5740D" w:rsidSect="002360F5">
          <w:pgSz w:w="16838" w:h="11906" w:orient="landscape" w:code="9"/>
          <w:pgMar w:top="2552" w:right="567" w:bottom="426" w:left="567" w:header="709" w:footer="709" w:gutter="0"/>
          <w:cols w:space="708"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2"/>
        <w:gridCol w:w="1738"/>
        <w:gridCol w:w="1621"/>
        <w:gridCol w:w="2364"/>
        <w:gridCol w:w="1282"/>
        <w:gridCol w:w="997"/>
        <w:gridCol w:w="994"/>
        <w:gridCol w:w="997"/>
        <w:gridCol w:w="997"/>
        <w:gridCol w:w="997"/>
        <w:gridCol w:w="994"/>
        <w:gridCol w:w="997"/>
        <w:gridCol w:w="1136"/>
      </w:tblGrid>
      <w:tr w:rsidR="00B5740D" w:rsidRPr="006D0FDF" w:rsidTr="00B5740D"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Инвестиции в объекты муниципальной собственности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1 437 439,52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255 854,23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232 711,42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162 962,27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163 692,60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159 048,70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15 486,30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8 540,90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1 345 971,21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226 122,10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176 928,44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161 970,07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162 700,40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158 056,50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75 982,01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21 191,23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54 790,78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 том числе: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</w:tr>
      <w:tr w:rsidR="00B5740D" w:rsidRPr="006D0FDF" w:rsidTr="00B5740D"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Ответственный исполнитель</w:t>
            </w:r>
            <w:r w:rsidRPr="006D0FDF">
              <w:rPr>
                <w:sz w:val="21"/>
                <w:szCs w:val="21"/>
              </w:rPr>
              <w:br/>
              <w:t>(МКУ «УЖКХ города Когалыма»)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801 874,76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136 963,53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155 374,30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84 246,73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85 303,10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85 855,50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85 855,50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85 855,50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85 855,50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11 486,30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4 540,90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734 406,45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131 231,40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96 156,42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83 254,53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84 310,90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84 863,30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84 863,30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84 863,30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84 863,30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 (неиспользованные остатки прошлых лет)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55 982,01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1 191,23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54 790,78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B5740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соисполнитель 1</w:t>
            </w:r>
            <w:r w:rsidR="00B5740D">
              <w:rPr>
                <w:sz w:val="21"/>
                <w:szCs w:val="21"/>
              </w:rPr>
              <w:t xml:space="preserve"> </w:t>
            </w:r>
            <w:r w:rsidRPr="006D0FDF">
              <w:rPr>
                <w:sz w:val="21"/>
                <w:szCs w:val="21"/>
              </w:rPr>
              <w:t>(МБУ «КСАТ»)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605 762,86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90 226,30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79 634,52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78 715,54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78 389,50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73 193,20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605 762,86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90 226,30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79 634,52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78 715,54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78 389,50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73 193,20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B5740D" w:rsidRDefault="00B5740D" w:rsidP="00DD77FD">
      <w:pPr>
        <w:jc w:val="center"/>
        <w:rPr>
          <w:sz w:val="21"/>
          <w:szCs w:val="21"/>
        </w:rPr>
        <w:sectPr w:rsidR="00B5740D" w:rsidSect="00B5740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2"/>
        <w:gridCol w:w="1738"/>
        <w:gridCol w:w="1621"/>
        <w:gridCol w:w="2364"/>
        <w:gridCol w:w="1282"/>
        <w:gridCol w:w="997"/>
        <w:gridCol w:w="994"/>
        <w:gridCol w:w="997"/>
        <w:gridCol w:w="997"/>
        <w:gridCol w:w="997"/>
        <w:gridCol w:w="994"/>
        <w:gridCol w:w="997"/>
        <w:gridCol w:w="1136"/>
      </w:tblGrid>
      <w:tr w:rsidR="00B5740D" w:rsidRPr="006D0FDF" w:rsidTr="00B5740D">
        <w:trPr>
          <w:trHeight w:val="70"/>
        </w:trPr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B5740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соисполнитель 2</w:t>
            </w:r>
            <w:r w:rsidR="00B5740D">
              <w:rPr>
                <w:sz w:val="21"/>
                <w:szCs w:val="21"/>
              </w:rPr>
              <w:t xml:space="preserve"> </w:t>
            </w:r>
            <w:r w:rsidRPr="006D0FDF">
              <w:rPr>
                <w:sz w:val="21"/>
                <w:szCs w:val="21"/>
              </w:rPr>
              <w:t>(МУ «УКС города Когалыма»)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 w:val="restart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соисполнитель 3</w:t>
            </w:r>
            <w:r w:rsidRPr="006D0FDF">
              <w:rPr>
                <w:sz w:val="21"/>
                <w:szCs w:val="21"/>
              </w:rPr>
              <w:br/>
              <w:t>(ОАиГ)</w:t>
            </w:r>
          </w:p>
        </w:tc>
        <w:tc>
          <w:tcPr>
            <w:tcW w:w="512" w:type="pct"/>
            <w:vMerge w:val="restart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29 801,90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28 664,40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1 137,50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4 000,00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4 000,00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5 801,90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4 664,40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1 137,50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rPr>
          <w:trHeight w:val="330"/>
        </w:trPr>
        <w:tc>
          <w:tcPr>
            <w:tcW w:w="225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20 000,00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20 000,00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B5740D" w:rsidRDefault="00B5740D" w:rsidP="00DD77FD">
      <w:pPr>
        <w:jc w:val="center"/>
        <w:rPr>
          <w:sz w:val="21"/>
          <w:szCs w:val="21"/>
        </w:rPr>
      </w:pPr>
    </w:p>
    <w:p w:rsidR="00B5740D" w:rsidRDefault="00B5740D" w:rsidP="00B5740D">
      <w:pPr>
        <w:autoSpaceDE w:val="0"/>
        <w:autoSpaceDN w:val="0"/>
        <w:adjustRightInd w:val="0"/>
      </w:pPr>
      <w:r>
        <w:t>* Муниципальное казенное учреждение «Управление жилищно-коммунального хозяйства города Когалыма»</w:t>
      </w:r>
    </w:p>
    <w:p w:rsidR="00B5740D" w:rsidRDefault="00B5740D" w:rsidP="00B5740D">
      <w:pPr>
        <w:autoSpaceDE w:val="0"/>
        <w:autoSpaceDN w:val="0"/>
        <w:adjustRightInd w:val="0"/>
      </w:pPr>
      <w:r>
        <w:t>** Муниципальное бюджетное учреждение «Коммунспецавтотехника»</w:t>
      </w:r>
    </w:p>
    <w:p w:rsidR="00B5740D" w:rsidRDefault="00B5740D" w:rsidP="00B5740D">
      <w:pPr>
        <w:autoSpaceDE w:val="0"/>
        <w:autoSpaceDN w:val="0"/>
        <w:adjustRightInd w:val="0"/>
      </w:pPr>
      <w:r>
        <w:t>*** Муниципальное казенное учреждение «Управление капитальным строительством города Когалыма»</w:t>
      </w:r>
    </w:p>
    <w:p w:rsidR="00B5740D" w:rsidRDefault="00B5740D" w:rsidP="00B5740D">
      <w:pPr>
        <w:autoSpaceDE w:val="0"/>
        <w:autoSpaceDN w:val="0"/>
        <w:adjustRightInd w:val="0"/>
      </w:pPr>
      <w:r>
        <w:t>**** Отдел архитектуры и градостроительства Администрации города Когалыма</w:t>
      </w:r>
    </w:p>
    <w:p w:rsidR="00B5740D" w:rsidRDefault="00B5740D" w:rsidP="00DD77FD">
      <w:pPr>
        <w:jc w:val="center"/>
        <w:rPr>
          <w:sz w:val="21"/>
          <w:szCs w:val="21"/>
        </w:rPr>
      </w:pPr>
    </w:p>
    <w:p w:rsidR="00B5740D" w:rsidRDefault="00B5740D" w:rsidP="00DD77FD">
      <w:pPr>
        <w:jc w:val="center"/>
        <w:rPr>
          <w:sz w:val="21"/>
          <w:szCs w:val="21"/>
        </w:rPr>
      </w:pPr>
    </w:p>
    <w:p w:rsidR="00B5740D" w:rsidRDefault="00B5740D" w:rsidP="00DD77FD">
      <w:pPr>
        <w:jc w:val="center"/>
        <w:rPr>
          <w:sz w:val="21"/>
          <w:szCs w:val="21"/>
        </w:rPr>
      </w:pPr>
    </w:p>
    <w:p w:rsidR="00B5740D" w:rsidRDefault="00B5740D" w:rsidP="00DD77FD">
      <w:pPr>
        <w:jc w:val="center"/>
        <w:rPr>
          <w:sz w:val="21"/>
          <w:szCs w:val="21"/>
        </w:rPr>
      </w:pPr>
    </w:p>
    <w:p w:rsidR="00B5740D" w:rsidRDefault="00B5740D" w:rsidP="00DD77FD">
      <w:pPr>
        <w:jc w:val="center"/>
        <w:rPr>
          <w:sz w:val="21"/>
          <w:szCs w:val="21"/>
        </w:rPr>
      </w:pPr>
    </w:p>
    <w:p w:rsidR="00B5740D" w:rsidRDefault="00B5740D" w:rsidP="00DD77FD">
      <w:pPr>
        <w:jc w:val="center"/>
        <w:rPr>
          <w:sz w:val="21"/>
          <w:szCs w:val="21"/>
        </w:rPr>
      </w:pPr>
    </w:p>
    <w:p w:rsidR="00B5740D" w:rsidRDefault="00B5740D" w:rsidP="00DD77FD">
      <w:pPr>
        <w:jc w:val="center"/>
        <w:rPr>
          <w:sz w:val="21"/>
          <w:szCs w:val="21"/>
        </w:rPr>
        <w:sectPr w:rsidR="00B5740D" w:rsidSect="00B5740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DD77FD" w:rsidRPr="00C84D42" w:rsidRDefault="00CB4408" w:rsidP="00DD77FD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>
        <w:rPr>
          <w:noProof/>
          <w:sz w:val="21"/>
          <w:szCs w:val="21"/>
        </w:rPr>
        <w:lastRenderedPageBreak/>
        <w:drawing>
          <wp:anchor distT="0" distB="0" distL="114300" distR="114300" simplePos="0" relativeHeight="251614208" behindDoc="1" locked="0" layoutInCell="1" allowOverlap="1" wp14:anchorId="0CC3B37C" wp14:editId="4AC954B1">
            <wp:simplePos x="0" y="0"/>
            <wp:positionH relativeFrom="column">
              <wp:posOffset>6229985</wp:posOffset>
            </wp:positionH>
            <wp:positionV relativeFrom="paragraph">
              <wp:posOffset>-231140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7FD" w:rsidRPr="00C84D42">
        <w:rPr>
          <w:sz w:val="26"/>
          <w:szCs w:val="26"/>
        </w:rPr>
        <w:t>Приложение</w:t>
      </w:r>
      <w:r w:rsidR="00DD77FD">
        <w:rPr>
          <w:sz w:val="26"/>
          <w:szCs w:val="26"/>
        </w:rPr>
        <w:t xml:space="preserve"> 3</w:t>
      </w:r>
    </w:p>
    <w:p w:rsidR="00DD77FD" w:rsidRPr="00C84D42" w:rsidRDefault="00DD77FD" w:rsidP="00DD77FD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к постановлению Администрации</w:t>
      </w:r>
    </w:p>
    <w:p w:rsidR="00DD77FD" w:rsidRPr="00C84D42" w:rsidRDefault="00DD77FD" w:rsidP="00DD77FD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города Когалыма</w:t>
      </w:r>
    </w:p>
    <w:p w:rsidR="00DD77FD" w:rsidRPr="00C84D42" w:rsidRDefault="00DD77FD" w:rsidP="00DD77FD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 xml:space="preserve">от </w:t>
      </w:r>
      <w:r w:rsidR="00CB4408">
        <w:rPr>
          <w:sz w:val="26"/>
          <w:szCs w:val="26"/>
        </w:rPr>
        <w:t xml:space="preserve">17.07.2020 </w:t>
      </w:r>
      <w:r>
        <w:rPr>
          <w:sz w:val="26"/>
          <w:szCs w:val="26"/>
        </w:rPr>
        <w:t>№</w:t>
      </w:r>
      <w:r w:rsidR="00CB4408">
        <w:rPr>
          <w:sz w:val="26"/>
          <w:szCs w:val="26"/>
        </w:rPr>
        <w:t>1245</w:t>
      </w:r>
    </w:p>
    <w:p w:rsidR="00DD77FD" w:rsidRPr="00C84D42" w:rsidRDefault="00DD77FD" w:rsidP="00DD77FD">
      <w:pPr>
        <w:autoSpaceDE w:val="0"/>
        <w:autoSpaceDN w:val="0"/>
        <w:adjustRightInd w:val="0"/>
        <w:ind w:firstLine="11907"/>
        <w:rPr>
          <w:sz w:val="26"/>
          <w:szCs w:val="26"/>
        </w:rPr>
      </w:pPr>
    </w:p>
    <w:p w:rsidR="00DD77FD" w:rsidRDefault="00DD77FD" w:rsidP="00DD77FD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DD77FD" w:rsidRPr="00C84D42" w:rsidRDefault="00DD77FD" w:rsidP="00DD77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77FD">
        <w:rPr>
          <w:sz w:val="26"/>
          <w:szCs w:val="26"/>
        </w:rPr>
        <w:t xml:space="preserve">Характеристика основных мероприятий </w:t>
      </w:r>
      <w:r w:rsidR="004C338A">
        <w:rPr>
          <w:sz w:val="26"/>
          <w:szCs w:val="26"/>
        </w:rPr>
        <w:t>муниципальной</w:t>
      </w:r>
      <w:r w:rsidRPr="00DD77FD">
        <w:rPr>
          <w:sz w:val="26"/>
          <w:szCs w:val="26"/>
        </w:rPr>
        <w:t xml:space="preserve"> программы, их связь с целевыми показателями</w:t>
      </w:r>
    </w:p>
    <w:p w:rsidR="00DD77FD" w:rsidRDefault="00DD77FD" w:rsidP="00CB1A88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047"/>
        <w:gridCol w:w="3009"/>
        <w:gridCol w:w="3439"/>
        <w:gridCol w:w="5476"/>
      </w:tblGrid>
      <w:tr w:rsidR="004C338A" w:rsidRPr="00B5740D" w:rsidTr="002E005E">
        <w:trPr>
          <w:trHeight w:val="7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82" w:type="pct"/>
            <w:gridSpan w:val="3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1719" w:type="pct"/>
            <w:vMerge w:val="restar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</w:tr>
      <w:tr w:rsidR="004C338A" w:rsidRPr="00B5740D" w:rsidTr="002E005E">
        <w:trPr>
          <w:trHeight w:val="905"/>
        </w:trPr>
        <w:tc>
          <w:tcPr>
            <w:tcW w:w="298" w:type="pct"/>
            <w:vMerge/>
            <w:vAlign w:val="center"/>
            <w:hideMark/>
          </w:tcPr>
          <w:p w:rsidR="004C338A" w:rsidRPr="00B5740D" w:rsidRDefault="004C338A" w:rsidP="004C33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740D" w:rsidRDefault="004C338A" w:rsidP="00B5740D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Содержание</w:t>
            </w:r>
            <w:r w:rsidR="00B5740D">
              <w:rPr>
                <w:color w:val="000000"/>
                <w:sz w:val="22"/>
                <w:szCs w:val="22"/>
              </w:rPr>
              <w:t xml:space="preserve"> </w:t>
            </w:r>
          </w:p>
          <w:p w:rsidR="004C338A" w:rsidRPr="00B5740D" w:rsidRDefault="004C338A" w:rsidP="00B5740D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(направления расходов)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719" w:type="pct"/>
            <w:vMerge/>
            <w:vAlign w:val="center"/>
            <w:hideMark/>
          </w:tcPr>
          <w:p w:rsidR="004C338A" w:rsidRPr="00B5740D" w:rsidRDefault="004C338A" w:rsidP="004C338A">
            <w:pPr>
              <w:rPr>
                <w:color w:val="000000"/>
                <w:sz w:val="22"/>
                <w:szCs w:val="22"/>
              </w:rPr>
            </w:pPr>
          </w:p>
        </w:tc>
      </w:tr>
      <w:tr w:rsidR="004C338A" w:rsidRPr="00B5740D" w:rsidTr="002E005E">
        <w:trPr>
          <w:trHeight w:val="70"/>
        </w:trPr>
        <w:tc>
          <w:tcPr>
            <w:tcW w:w="298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9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5</w:t>
            </w:r>
          </w:p>
        </w:tc>
      </w:tr>
      <w:tr w:rsidR="004C338A" w:rsidRPr="00B5740D" w:rsidTr="002E005E">
        <w:trPr>
          <w:trHeight w:val="7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 xml:space="preserve">Цель - Комплексное решение проблем благоустройства и санитарного содержания территории города Когалыма, </w:t>
            </w:r>
            <w:r w:rsidRPr="00B5740D">
              <w:rPr>
                <w:color w:val="000000"/>
                <w:sz w:val="22"/>
                <w:szCs w:val="22"/>
              </w:rPr>
              <w:br/>
              <w:t>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4C338A" w:rsidRPr="00B5740D" w:rsidTr="002E005E">
        <w:trPr>
          <w:trHeight w:val="7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Задача 1 - Организация благоустройства территории города Когалыма, включая озеленение территории и содержание малых архитектурных форм</w:t>
            </w:r>
          </w:p>
        </w:tc>
      </w:tr>
      <w:tr w:rsidR="004C338A" w:rsidRPr="00B5740D" w:rsidTr="002E005E">
        <w:trPr>
          <w:trHeight w:val="130"/>
        </w:trPr>
        <w:tc>
          <w:tcPr>
            <w:tcW w:w="298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1. 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rPr>
                <w:sz w:val="22"/>
                <w:szCs w:val="22"/>
              </w:rPr>
            </w:pPr>
            <w:r w:rsidRPr="00B5740D">
              <w:rPr>
                <w:sz w:val="22"/>
                <w:szCs w:val="22"/>
              </w:rPr>
              <w:t>1. Постановление Администрации города Когалыма от 13.12.2019 №2742 «Об утверждении муниципального задания муниципальному бюджетному учреждению «Коммунспецавтотехника» на выполнение работ на 2020 год и на плановый период 2021 и 2022 годов».</w:t>
            </w:r>
          </w:p>
        </w:tc>
        <w:tc>
          <w:tcPr>
            <w:tcW w:w="1719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rPr>
                <w:sz w:val="22"/>
                <w:szCs w:val="22"/>
              </w:rPr>
            </w:pPr>
            <w:r w:rsidRPr="00B5740D">
              <w:rPr>
                <w:sz w:val="22"/>
                <w:szCs w:val="22"/>
              </w:rPr>
              <w:t>1. 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форм, тыс.кв.м. Показатель определен в соответствии с утвержденным муниципальным заданием.</w:t>
            </w:r>
            <w:r w:rsidRPr="00B5740D">
              <w:rPr>
                <w:sz w:val="22"/>
                <w:szCs w:val="22"/>
              </w:rPr>
              <w:br/>
              <w:t>2. Износ автотранспортных средств, задействованных на выполнении муниципальной работы «Уборка территории и аналогичная деятельность», %. Показатель рассчитан, исходя из количества техники, указанной в производственной программе и фактического процента ее износа с учетов замены техники на вновь приобретенную на условиях лизинга.</w:t>
            </w:r>
          </w:p>
        </w:tc>
      </w:tr>
    </w:tbl>
    <w:p w:rsidR="00B5740D" w:rsidRDefault="00B5740D" w:rsidP="004C338A">
      <w:pPr>
        <w:jc w:val="center"/>
        <w:rPr>
          <w:color w:val="000000"/>
        </w:rPr>
        <w:sectPr w:rsidR="00B5740D" w:rsidSect="00B5740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0"/>
        <w:gridCol w:w="3175"/>
        <w:gridCol w:w="2997"/>
        <w:gridCol w:w="3439"/>
        <w:gridCol w:w="5359"/>
      </w:tblGrid>
      <w:tr w:rsidR="004C338A" w:rsidRPr="0082573B" w:rsidTr="002E005E">
        <w:trPr>
          <w:trHeight w:val="46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Организация освещения территорий города Когалыма (3,14)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2E005E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  <w:r w:rsidRPr="0082573B">
              <w:rPr>
                <w:color w:val="000000"/>
                <w:sz w:val="22"/>
                <w:szCs w:val="22"/>
              </w:rPr>
              <w:br/>
              <w:t>2. Выполнение работ по техническому обслуживанию и текущему ремонту сетей уличного освещения.</w:t>
            </w:r>
            <w:r w:rsidRPr="0082573B">
              <w:rPr>
                <w:color w:val="000000"/>
                <w:sz w:val="22"/>
                <w:szCs w:val="22"/>
              </w:rPr>
              <w:br/>
              <w:t>3. Планируется выполнение работ по установке исполнительных пунктов, замене светильников.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Решение Думы города Когалыма от 20.06.2018 №204-ГД «Об утверждении правил благоустройства территории города Когалыма»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3B" w:rsidRDefault="004C338A" w:rsidP="0082573B">
            <w:pPr>
              <w:jc w:val="both"/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3. Обеспечение электроэнергией на освещение</w:t>
            </w:r>
            <w:r w:rsidRPr="0082573B">
              <w:rPr>
                <w:color w:val="FF0000"/>
                <w:sz w:val="22"/>
                <w:szCs w:val="22"/>
              </w:rPr>
              <w:t xml:space="preserve"> </w:t>
            </w:r>
            <w:r w:rsidRPr="0082573B">
              <w:rPr>
                <w:color w:val="000000"/>
                <w:sz w:val="22"/>
                <w:szCs w:val="22"/>
              </w:rPr>
              <w:t>дворов, улиц и магистралей города Когалыма, кВт*час.</w:t>
            </w:r>
          </w:p>
          <w:p w:rsidR="004C338A" w:rsidRPr="0082573B" w:rsidRDefault="004C338A" w:rsidP="0082573B">
            <w:pPr>
              <w:jc w:val="both"/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14. Выполнение работ по ремонту (замене) оборудования и сетей наружного освещения на территории города Когалыма, шт.</w:t>
            </w:r>
          </w:p>
        </w:tc>
      </w:tr>
      <w:tr w:rsidR="0082573B" w:rsidRPr="0082573B" w:rsidTr="002E005E">
        <w:trPr>
          <w:trHeight w:val="339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3B" w:rsidRPr="0082573B" w:rsidRDefault="0082573B" w:rsidP="0082573B">
            <w:pPr>
              <w:jc w:val="center"/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1.3.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3B" w:rsidRPr="0082573B" w:rsidRDefault="0082573B" w:rsidP="0082573B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3B" w:rsidRPr="0082573B" w:rsidRDefault="0082573B" w:rsidP="0082573B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1. Содержание территории городского кладбища.</w:t>
            </w:r>
            <w:r w:rsidRPr="0082573B">
              <w:rPr>
                <w:color w:val="000000"/>
                <w:sz w:val="22"/>
                <w:szCs w:val="22"/>
              </w:rPr>
              <w:br w:type="page"/>
              <w:t>2. Организации ритуальных услуг.</w:t>
            </w:r>
            <w:r w:rsidRPr="0082573B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3B" w:rsidRPr="0082573B" w:rsidRDefault="0082573B" w:rsidP="0082573B">
            <w:pPr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Постановление Администрации города Когалыма от 28.06.2019 №1417 «Об утверждении Порядка предоставления субсидии из бюджета города Когалыма на возмещение части затрат в связи с оказанием ритуальных услуг»</w:t>
            </w:r>
            <w:r w:rsidRPr="0082573B">
              <w:rPr>
                <w:sz w:val="22"/>
                <w:szCs w:val="22"/>
              </w:rPr>
              <w:br w:type="page"/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3B" w:rsidRPr="0082573B" w:rsidRDefault="0082573B" w:rsidP="0082573B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4. Обеспечение текущего содержания территорий городского кладбища и мест захоронений, тыс.кв.м.</w:t>
            </w:r>
            <w:r w:rsidRPr="0082573B">
              <w:rPr>
                <w:color w:val="000000"/>
                <w:sz w:val="22"/>
                <w:szCs w:val="22"/>
              </w:rPr>
              <w:br w:type="page"/>
            </w:r>
          </w:p>
          <w:p w:rsidR="0082573B" w:rsidRPr="0082573B" w:rsidRDefault="0082573B" w:rsidP="0082573B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5. Выполнение услуг по погребению умерших, %</w:t>
            </w:r>
            <w:r w:rsidRPr="0082573B">
              <w:rPr>
                <w:color w:val="000000"/>
                <w:sz w:val="22"/>
                <w:szCs w:val="22"/>
              </w:rPr>
              <w:br w:type="page"/>
            </w:r>
          </w:p>
          <w:p w:rsidR="0082573B" w:rsidRPr="0082573B" w:rsidRDefault="0082573B" w:rsidP="0082573B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6. Выполнение услуг по перевозке умерших с места происшедшего летального исхода, %</w:t>
            </w:r>
            <w:r w:rsidRPr="0082573B">
              <w:rPr>
                <w:color w:val="000000"/>
                <w:sz w:val="22"/>
                <w:szCs w:val="22"/>
              </w:rPr>
              <w:br w:type="page"/>
              <w:t>. Показатель 5 и 6 определены в относительных величинах, так как характеризуют выполнение мероприятий по факту их необходимости</w:t>
            </w:r>
          </w:p>
        </w:tc>
      </w:tr>
    </w:tbl>
    <w:p w:rsidR="00B5740D" w:rsidRPr="0082573B" w:rsidRDefault="00B5740D" w:rsidP="004C338A">
      <w:pPr>
        <w:jc w:val="center"/>
        <w:rPr>
          <w:sz w:val="22"/>
          <w:szCs w:val="22"/>
        </w:rPr>
        <w:sectPr w:rsidR="00B5740D" w:rsidRPr="0082573B" w:rsidSect="00B5740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0"/>
        <w:gridCol w:w="3174"/>
        <w:gridCol w:w="3200"/>
        <w:gridCol w:w="3381"/>
        <w:gridCol w:w="5215"/>
      </w:tblGrid>
      <w:tr w:rsidR="004C338A" w:rsidRPr="0082573B" w:rsidTr="0082573B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lastRenderedPageBreak/>
              <w:t>Задача  2 - Улучшение условий для активного отдыха и полноценного физического развития детей</w:t>
            </w:r>
          </w:p>
        </w:tc>
      </w:tr>
      <w:tr w:rsidR="004C338A" w:rsidRPr="0082573B" w:rsidTr="0082573B">
        <w:trPr>
          <w:trHeight w:val="429"/>
        </w:trPr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38A" w:rsidRPr="0082573B" w:rsidRDefault="004C338A" w:rsidP="004C338A">
            <w:pPr>
              <w:jc w:val="center"/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1.4.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1. Поставка, монтаж и установка стационарного игрового оборудования, детских игровых площадок на территории города Когалыма.</w:t>
            </w:r>
            <w:r w:rsidRPr="0082573B">
              <w:rPr>
                <w:color w:val="000000"/>
                <w:sz w:val="22"/>
                <w:szCs w:val="22"/>
              </w:rPr>
              <w:br/>
              <w:t>2. поставка и установка малых архитектурных форм.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Решение Думы города Когалыма от 20.06.2018 №204-ГД «Об утверждении правил благоустройства территории города Когалыма»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7. Обеспечение жителей города Когалыма новыми детскими игровыми площадками, шт.</w:t>
            </w:r>
          </w:p>
        </w:tc>
      </w:tr>
      <w:tr w:rsidR="004C338A" w:rsidRPr="0082573B" w:rsidTr="0082573B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Задача  3 - Обеспечение деятельности муниципальных учреждений для решения вопросов местного значения</w:t>
            </w:r>
          </w:p>
        </w:tc>
      </w:tr>
      <w:tr w:rsidR="004C338A" w:rsidRPr="0082573B" w:rsidTr="0082573B">
        <w:trPr>
          <w:trHeight w:val="26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38A" w:rsidRPr="0082573B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Расходы на содержание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Постановление Администрации города Когалыма от 29.10.2019 №2373 «Об утверждении Положения об оплате и стимулировании труда работников муниципального казенного учреждения «Управления жилищно-коммунального хозяйства города Когалыма»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8. 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</w:p>
        </w:tc>
      </w:tr>
      <w:tr w:rsidR="004C338A" w:rsidRPr="0082573B" w:rsidTr="0082573B">
        <w:trPr>
          <w:trHeight w:val="124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38A" w:rsidRPr="0082573B" w:rsidRDefault="004C338A" w:rsidP="004C338A">
            <w:pPr>
              <w:jc w:val="center"/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1.6.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Расходы на осуществление иных функций МКУ «УЖКХ г.Когалыма», а также расходы по переданным полномочиям Администрации города Когалыма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9. Осуществление иных полномочий в сфере жилищно-коммунального и городского хозяйства в городе Когалыме, %</w:t>
            </w:r>
          </w:p>
        </w:tc>
      </w:tr>
    </w:tbl>
    <w:p w:rsidR="0082573B" w:rsidRDefault="0082573B" w:rsidP="004C338A">
      <w:pPr>
        <w:jc w:val="center"/>
        <w:rPr>
          <w:color w:val="000000"/>
          <w:sz w:val="22"/>
          <w:szCs w:val="22"/>
        </w:rPr>
        <w:sectPr w:rsidR="0082573B" w:rsidSect="0082573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0"/>
        <w:gridCol w:w="3174"/>
        <w:gridCol w:w="3496"/>
        <w:gridCol w:w="3260"/>
        <w:gridCol w:w="5040"/>
      </w:tblGrid>
      <w:tr w:rsidR="004C338A" w:rsidRPr="0082573B" w:rsidTr="0082573B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2E005E">
            <w:pPr>
              <w:jc w:val="center"/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lastRenderedPageBreak/>
              <w:t>Задача 4 - Повышение уровня благоустройства объектов городского хозяйства и состояния инженерной инфраструктуры города. Когалыма</w:t>
            </w:r>
          </w:p>
        </w:tc>
      </w:tr>
      <w:tr w:rsidR="004C338A" w:rsidRPr="0082573B" w:rsidTr="002E005E">
        <w:trPr>
          <w:trHeight w:val="2406"/>
        </w:trPr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38A" w:rsidRPr="0082573B" w:rsidRDefault="004C338A" w:rsidP="004C338A">
            <w:pPr>
              <w:jc w:val="center"/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1.7.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(10,11,13)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1. Выполнение работ по обустройству пешеходных дорожек и тротуаров, установка ограждений в районе пешеходных переходов.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Решение Думы города Когалыма от 20.06.2018 №204-ГД «Об утверждении правил благоустройства территории города Когалыма»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10. Выполнение работ по обустройству пешеходных дорожек и тротуаров, кв.м.</w:t>
            </w:r>
            <w:r w:rsidRPr="0082573B">
              <w:rPr>
                <w:color w:val="000000"/>
                <w:sz w:val="22"/>
                <w:szCs w:val="22"/>
              </w:rPr>
              <w:br w:type="page"/>
            </w:r>
          </w:p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11. Установка ограждений в районе пешеходных переходов , м.</w:t>
            </w:r>
            <w:r w:rsidRPr="0082573B">
              <w:rPr>
                <w:color w:val="000000"/>
                <w:sz w:val="22"/>
                <w:szCs w:val="22"/>
              </w:rPr>
              <w:br w:type="page"/>
            </w:r>
          </w:p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13. Количество благоустроенных объектов территории города Когалыма, в том числе :</w:t>
            </w:r>
            <w:r w:rsidRPr="0082573B">
              <w:rPr>
                <w:color w:val="000000"/>
                <w:sz w:val="22"/>
                <w:szCs w:val="22"/>
              </w:rPr>
              <w:br w:type="page"/>
              <w:t>- устройство ливневой канализации во дворах многоквартирных домов, объект;</w:t>
            </w:r>
            <w:r w:rsidRPr="0082573B">
              <w:rPr>
                <w:color w:val="000000"/>
                <w:sz w:val="22"/>
                <w:szCs w:val="22"/>
              </w:rPr>
              <w:br w:type="page"/>
              <w:t>- ремонт и асфальтирование внутриквартальных проездов, объект;</w:t>
            </w:r>
            <w:r w:rsidRPr="0082573B">
              <w:rPr>
                <w:color w:val="000000"/>
                <w:sz w:val="22"/>
                <w:szCs w:val="22"/>
              </w:rPr>
              <w:br w:type="page"/>
              <w:t xml:space="preserve"> - реконструкция площадки для выгула собак, объект.</w:t>
            </w:r>
            <w:r w:rsidRPr="0082573B">
              <w:rPr>
                <w:color w:val="000000"/>
                <w:sz w:val="22"/>
                <w:szCs w:val="22"/>
              </w:rPr>
              <w:br w:type="page"/>
              <w:t xml:space="preserve"> Показатели определены по фактической потребности выполнения работ.</w:t>
            </w:r>
          </w:p>
        </w:tc>
      </w:tr>
      <w:tr w:rsidR="004C338A" w:rsidRPr="0082573B" w:rsidTr="002E005E">
        <w:trPr>
          <w:trHeight w:val="21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38A" w:rsidRPr="0082573B" w:rsidRDefault="004C338A" w:rsidP="004C338A">
            <w:pPr>
              <w:jc w:val="center"/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1.8.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2E005E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Архитектурная подсветка улиц, зданий, сооружений и жилых домов, расположенных на территории города Когалыма (12)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Выполнение работ по обеспечению архитектурного освещения города Когалыма, в том числе подсветки улиц, зданий, сооружений и жилых домов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Решение Думы города Когалыма от 20.06.2018 №204-ГД «Об утверждении правил благоустройства территории города Когалыма»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12 . Выполнение работ по архитектурной подсветке улиц, зданий, сооружений и жилых, расположенных на территории города Когалыма, объект.</w:t>
            </w:r>
          </w:p>
        </w:tc>
      </w:tr>
    </w:tbl>
    <w:p w:rsidR="00DD77FD" w:rsidRPr="0082573B" w:rsidRDefault="00DD77FD" w:rsidP="00CB1A88">
      <w:pPr>
        <w:autoSpaceDE w:val="0"/>
        <w:autoSpaceDN w:val="0"/>
        <w:adjustRightInd w:val="0"/>
        <w:rPr>
          <w:sz w:val="22"/>
          <w:szCs w:val="22"/>
        </w:rPr>
      </w:pPr>
    </w:p>
    <w:sectPr w:rsidR="00DD77FD" w:rsidRPr="0082573B" w:rsidSect="002360F5">
      <w:pgSz w:w="16838" w:h="11906" w:orient="landscape" w:code="9"/>
      <w:pgMar w:top="2552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3B" w:rsidRDefault="0030153B" w:rsidP="004C0DAF">
      <w:r>
        <w:separator/>
      </w:r>
    </w:p>
  </w:endnote>
  <w:endnote w:type="continuationSeparator" w:id="0">
    <w:p w:rsidR="0030153B" w:rsidRDefault="0030153B" w:rsidP="004C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3B" w:rsidRDefault="0030153B" w:rsidP="004C0DAF">
      <w:r>
        <w:separator/>
      </w:r>
    </w:p>
  </w:footnote>
  <w:footnote w:type="continuationSeparator" w:id="0">
    <w:p w:rsidR="0030153B" w:rsidRDefault="0030153B" w:rsidP="004C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486096"/>
      <w:docPartObj>
        <w:docPartGallery w:val="Page Numbers (Top of Page)"/>
        <w:docPartUnique/>
      </w:docPartObj>
    </w:sdtPr>
    <w:sdtEndPr/>
    <w:sdtContent>
      <w:p w:rsidR="0030153B" w:rsidRDefault="0030153B" w:rsidP="00C84D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408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A53441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3">
    <w:nsid w:val="1F121E3A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E92EC3"/>
    <w:multiLevelType w:val="hybridMultilevel"/>
    <w:tmpl w:val="53A8E4B2"/>
    <w:lvl w:ilvl="0" w:tplc="E766C6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75BB"/>
    <w:rsid w:val="00063CB1"/>
    <w:rsid w:val="00071166"/>
    <w:rsid w:val="00080EC4"/>
    <w:rsid w:val="000825B2"/>
    <w:rsid w:val="00087076"/>
    <w:rsid w:val="00087183"/>
    <w:rsid w:val="00093A7B"/>
    <w:rsid w:val="00093FD8"/>
    <w:rsid w:val="00097DA6"/>
    <w:rsid w:val="000A0A04"/>
    <w:rsid w:val="000B248B"/>
    <w:rsid w:val="000C23EE"/>
    <w:rsid w:val="000C2565"/>
    <w:rsid w:val="000C5FD7"/>
    <w:rsid w:val="000D73F9"/>
    <w:rsid w:val="000E1CD5"/>
    <w:rsid w:val="000E2442"/>
    <w:rsid w:val="000E7AB5"/>
    <w:rsid w:val="00102C97"/>
    <w:rsid w:val="00103CEA"/>
    <w:rsid w:val="0011434F"/>
    <w:rsid w:val="0011464C"/>
    <w:rsid w:val="00122A65"/>
    <w:rsid w:val="00122CCD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068C"/>
    <w:rsid w:val="001B210E"/>
    <w:rsid w:val="001B3AD6"/>
    <w:rsid w:val="001C13DC"/>
    <w:rsid w:val="001C45A9"/>
    <w:rsid w:val="001C56F7"/>
    <w:rsid w:val="001D096D"/>
    <w:rsid w:val="001D0DAE"/>
    <w:rsid w:val="001D1C61"/>
    <w:rsid w:val="001D23F4"/>
    <w:rsid w:val="001D3657"/>
    <w:rsid w:val="001D5586"/>
    <w:rsid w:val="001D5B19"/>
    <w:rsid w:val="001D6383"/>
    <w:rsid w:val="001D6934"/>
    <w:rsid w:val="001D7E7A"/>
    <w:rsid w:val="001E5F8D"/>
    <w:rsid w:val="001F5FF4"/>
    <w:rsid w:val="00200255"/>
    <w:rsid w:val="00203F13"/>
    <w:rsid w:val="002103BD"/>
    <w:rsid w:val="002147A3"/>
    <w:rsid w:val="00216D1C"/>
    <w:rsid w:val="00224685"/>
    <w:rsid w:val="00225CFC"/>
    <w:rsid w:val="00226101"/>
    <w:rsid w:val="00232F83"/>
    <w:rsid w:val="002360F5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B6ABA"/>
    <w:rsid w:val="002C18DB"/>
    <w:rsid w:val="002C2BAB"/>
    <w:rsid w:val="002C44DB"/>
    <w:rsid w:val="002C57EE"/>
    <w:rsid w:val="002C7DE7"/>
    <w:rsid w:val="002D0BB6"/>
    <w:rsid w:val="002D43EC"/>
    <w:rsid w:val="002E005E"/>
    <w:rsid w:val="002E0757"/>
    <w:rsid w:val="002E17EC"/>
    <w:rsid w:val="00300189"/>
    <w:rsid w:val="0030153B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5BC"/>
    <w:rsid w:val="003A090A"/>
    <w:rsid w:val="003A4C47"/>
    <w:rsid w:val="003B0B2A"/>
    <w:rsid w:val="003C0438"/>
    <w:rsid w:val="003C369A"/>
    <w:rsid w:val="004032FE"/>
    <w:rsid w:val="004133DA"/>
    <w:rsid w:val="00413D67"/>
    <w:rsid w:val="0041480C"/>
    <w:rsid w:val="00422EEA"/>
    <w:rsid w:val="004241A8"/>
    <w:rsid w:val="004424F2"/>
    <w:rsid w:val="004573A6"/>
    <w:rsid w:val="00460395"/>
    <w:rsid w:val="00460ABE"/>
    <w:rsid w:val="0046298E"/>
    <w:rsid w:val="00466C9A"/>
    <w:rsid w:val="00477B9A"/>
    <w:rsid w:val="00487E79"/>
    <w:rsid w:val="00487EC7"/>
    <w:rsid w:val="00496E0D"/>
    <w:rsid w:val="00497DB6"/>
    <w:rsid w:val="004B54BD"/>
    <w:rsid w:val="004C0DAF"/>
    <w:rsid w:val="004C338A"/>
    <w:rsid w:val="004C5C23"/>
    <w:rsid w:val="004D7B46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56689"/>
    <w:rsid w:val="00561AFD"/>
    <w:rsid w:val="005719C8"/>
    <w:rsid w:val="00583088"/>
    <w:rsid w:val="0058364E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D4BBB"/>
    <w:rsid w:val="005E026E"/>
    <w:rsid w:val="005E4A04"/>
    <w:rsid w:val="005E7048"/>
    <w:rsid w:val="00601708"/>
    <w:rsid w:val="006074BE"/>
    <w:rsid w:val="006243EB"/>
    <w:rsid w:val="00634334"/>
    <w:rsid w:val="00635071"/>
    <w:rsid w:val="006458FD"/>
    <w:rsid w:val="00656EE0"/>
    <w:rsid w:val="0065774F"/>
    <w:rsid w:val="00661855"/>
    <w:rsid w:val="006622B5"/>
    <w:rsid w:val="006675BD"/>
    <w:rsid w:val="0067078B"/>
    <w:rsid w:val="00684672"/>
    <w:rsid w:val="00685AE0"/>
    <w:rsid w:val="006908A1"/>
    <w:rsid w:val="006A43DE"/>
    <w:rsid w:val="006A53DA"/>
    <w:rsid w:val="006A6F92"/>
    <w:rsid w:val="006B21CF"/>
    <w:rsid w:val="006B3E16"/>
    <w:rsid w:val="006D0FDF"/>
    <w:rsid w:val="006E0FF4"/>
    <w:rsid w:val="006E29BC"/>
    <w:rsid w:val="006F2A1B"/>
    <w:rsid w:val="006F6FE3"/>
    <w:rsid w:val="00702563"/>
    <w:rsid w:val="00720A96"/>
    <w:rsid w:val="00754E00"/>
    <w:rsid w:val="00763E7C"/>
    <w:rsid w:val="00770CA4"/>
    <w:rsid w:val="00773321"/>
    <w:rsid w:val="00774421"/>
    <w:rsid w:val="00777FC6"/>
    <w:rsid w:val="007818B3"/>
    <w:rsid w:val="00782BB4"/>
    <w:rsid w:val="00791A8E"/>
    <w:rsid w:val="007A0F5A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55A9"/>
    <w:rsid w:val="007F7705"/>
    <w:rsid w:val="00804917"/>
    <w:rsid w:val="008056A8"/>
    <w:rsid w:val="00805B60"/>
    <w:rsid w:val="00810E56"/>
    <w:rsid w:val="00817F96"/>
    <w:rsid w:val="00820821"/>
    <w:rsid w:val="0082573B"/>
    <w:rsid w:val="00825FD5"/>
    <w:rsid w:val="00826912"/>
    <w:rsid w:val="00826B85"/>
    <w:rsid w:val="008321CE"/>
    <w:rsid w:val="00843498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8F7842"/>
    <w:rsid w:val="009007EC"/>
    <w:rsid w:val="009175B1"/>
    <w:rsid w:val="009222B8"/>
    <w:rsid w:val="00927031"/>
    <w:rsid w:val="00935A09"/>
    <w:rsid w:val="0094646E"/>
    <w:rsid w:val="00953B32"/>
    <w:rsid w:val="00956B6B"/>
    <w:rsid w:val="009617A1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04FA"/>
    <w:rsid w:val="00AA12E7"/>
    <w:rsid w:val="00AC52A2"/>
    <w:rsid w:val="00AC66F4"/>
    <w:rsid w:val="00AD03B6"/>
    <w:rsid w:val="00AD3C49"/>
    <w:rsid w:val="00AD56C8"/>
    <w:rsid w:val="00AD6F13"/>
    <w:rsid w:val="00AD78B6"/>
    <w:rsid w:val="00AF10A4"/>
    <w:rsid w:val="00AF3851"/>
    <w:rsid w:val="00B015FD"/>
    <w:rsid w:val="00B075B2"/>
    <w:rsid w:val="00B244CA"/>
    <w:rsid w:val="00B26FE7"/>
    <w:rsid w:val="00B321F9"/>
    <w:rsid w:val="00B36BF8"/>
    <w:rsid w:val="00B370C1"/>
    <w:rsid w:val="00B37683"/>
    <w:rsid w:val="00B50C0A"/>
    <w:rsid w:val="00B54106"/>
    <w:rsid w:val="00B56151"/>
    <w:rsid w:val="00B5740D"/>
    <w:rsid w:val="00B619AF"/>
    <w:rsid w:val="00B62598"/>
    <w:rsid w:val="00B70669"/>
    <w:rsid w:val="00B82372"/>
    <w:rsid w:val="00BA129E"/>
    <w:rsid w:val="00BA2DF4"/>
    <w:rsid w:val="00BA5E33"/>
    <w:rsid w:val="00BA62E7"/>
    <w:rsid w:val="00BC1EF8"/>
    <w:rsid w:val="00BC3FAE"/>
    <w:rsid w:val="00BD5C70"/>
    <w:rsid w:val="00BE7868"/>
    <w:rsid w:val="00BF04D3"/>
    <w:rsid w:val="00C05153"/>
    <w:rsid w:val="00C220E7"/>
    <w:rsid w:val="00C35422"/>
    <w:rsid w:val="00C463C9"/>
    <w:rsid w:val="00C53DE5"/>
    <w:rsid w:val="00C63757"/>
    <w:rsid w:val="00C76CFA"/>
    <w:rsid w:val="00C77AAB"/>
    <w:rsid w:val="00C84D42"/>
    <w:rsid w:val="00C876E2"/>
    <w:rsid w:val="00C87A19"/>
    <w:rsid w:val="00C91235"/>
    <w:rsid w:val="00C939C8"/>
    <w:rsid w:val="00CB1A88"/>
    <w:rsid w:val="00CB440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0FA4"/>
    <w:rsid w:val="00D62A56"/>
    <w:rsid w:val="00D7390A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0377"/>
    <w:rsid w:val="00DD23C4"/>
    <w:rsid w:val="00DD3A0F"/>
    <w:rsid w:val="00DD77FD"/>
    <w:rsid w:val="00DE3C83"/>
    <w:rsid w:val="00E00E4A"/>
    <w:rsid w:val="00E0462E"/>
    <w:rsid w:val="00E114BF"/>
    <w:rsid w:val="00E156AE"/>
    <w:rsid w:val="00E27B74"/>
    <w:rsid w:val="00E31F91"/>
    <w:rsid w:val="00E50759"/>
    <w:rsid w:val="00E5141D"/>
    <w:rsid w:val="00E5353E"/>
    <w:rsid w:val="00E54C0D"/>
    <w:rsid w:val="00E54F23"/>
    <w:rsid w:val="00E65E36"/>
    <w:rsid w:val="00E65FFF"/>
    <w:rsid w:val="00E863E4"/>
    <w:rsid w:val="00E86FCD"/>
    <w:rsid w:val="00E94E70"/>
    <w:rsid w:val="00EA3380"/>
    <w:rsid w:val="00EB421F"/>
    <w:rsid w:val="00EC3EF7"/>
    <w:rsid w:val="00EC5F73"/>
    <w:rsid w:val="00ED04CC"/>
    <w:rsid w:val="00ED1B47"/>
    <w:rsid w:val="00EE3888"/>
    <w:rsid w:val="00EE47EA"/>
    <w:rsid w:val="00F00B5A"/>
    <w:rsid w:val="00F02B55"/>
    <w:rsid w:val="00F20995"/>
    <w:rsid w:val="00F272F4"/>
    <w:rsid w:val="00F31386"/>
    <w:rsid w:val="00F45E92"/>
    <w:rsid w:val="00F54D24"/>
    <w:rsid w:val="00F550FD"/>
    <w:rsid w:val="00F56699"/>
    <w:rsid w:val="00F803E1"/>
    <w:rsid w:val="00F854B4"/>
    <w:rsid w:val="00F8699F"/>
    <w:rsid w:val="00F9302D"/>
    <w:rsid w:val="00FA015A"/>
    <w:rsid w:val="00FA501B"/>
    <w:rsid w:val="00FA5A0B"/>
    <w:rsid w:val="00FC6470"/>
    <w:rsid w:val="00FC69E6"/>
    <w:rsid w:val="00FD44E4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5DEAAF3-A370-43DE-AFEF-01342ECF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05BC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3A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A05BC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A05BC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7A18-61D6-4E42-8F05-61AA5B2D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17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Подкорытова Наталья Вячеславовна</cp:lastModifiedBy>
  <cp:revision>20</cp:revision>
  <cp:lastPrinted>2020-07-20T04:37:00Z</cp:lastPrinted>
  <dcterms:created xsi:type="dcterms:W3CDTF">2020-04-10T09:44:00Z</dcterms:created>
  <dcterms:modified xsi:type="dcterms:W3CDTF">2020-07-20T04:37:00Z</dcterms:modified>
</cp:coreProperties>
</file>