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F88B0" w14:textId="77777777" w:rsidR="000649FA" w:rsidRPr="000649FA" w:rsidRDefault="000649FA" w:rsidP="000649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 w:rsidRPr="000649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04E73DBE" wp14:editId="3638579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B8706" w14:textId="77777777" w:rsidR="000649FA" w:rsidRPr="000649FA" w:rsidRDefault="000649FA" w:rsidP="000649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14:paraId="1337EF23" w14:textId="77777777" w:rsidR="000649FA" w:rsidRPr="000649FA" w:rsidRDefault="000649FA" w:rsidP="000649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14:paraId="63DDD23A" w14:textId="77777777" w:rsidR="000649FA" w:rsidRPr="000649FA" w:rsidRDefault="000649FA" w:rsidP="000649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14:paraId="4FD6E3F8" w14:textId="77777777" w:rsidR="000649FA" w:rsidRPr="000649FA" w:rsidRDefault="000649FA" w:rsidP="000649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649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14:paraId="01F48653" w14:textId="77777777" w:rsidR="000649FA" w:rsidRPr="000649FA" w:rsidRDefault="000649FA" w:rsidP="000649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649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14:paraId="1CD1E0D7" w14:textId="77777777" w:rsidR="000649FA" w:rsidRPr="000649FA" w:rsidRDefault="000649FA" w:rsidP="000649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14:paraId="3AAB64E9" w14:textId="77777777" w:rsidR="000649FA" w:rsidRPr="000649FA" w:rsidRDefault="000649FA" w:rsidP="000649F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14:paraId="5C4B1017" w14:textId="77777777" w:rsidR="000649FA" w:rsidRPr="000649FA" w:rsidRDefault="000649FA" w:rsidP="000649FA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649FA" w:rsidRPr="000649FA" w14:paraId="06D71903" w14:textId="77777777" w:rsidTr="0079284C">
        <w:trPr>
          <w:trHeight w:val="155"/>
        </w:trPr>
        <w:tc>
          <w:tcPr>
            <w:tcW w:w="565" w:type="dxa"/>
            <w:vAlign w:val="center"/>
          </w:tcPr>
          <w:p w14:paraId="46B52D34" w14:textId="77777777" w:rsidR="000649FA" w:rsidRPr="000649FA" w:rsidRDefault="000649FA" w:rsidP="000649F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0649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F93FE7B" w14:textId="77777777" w:rsidR="000649FA" w:rsidRPr="000649FA" w:rsidRDefault="000649FA" w:rsidP="000649F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0649FA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«08»</w:t>
            </w:r>
          </w:p>
        </w:tc>
        <w:tc>
          <w:tcPr>
            <w:tcW w:w="239" w:type="dxa"/>
            <w:vAlign w:val="center"/>
          </w:tcPr>
          <w:p w14:paraId="5B967F50" w14:textId="77777777" w:rsidR="000649FA" w:rsidRPr="000649FA" w:rsidRDefault="000649FA" w:rsidP="000649FA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379EF69B" w14:textId="77777777" w:rsidR="000649FA" w:rsidRPr="000649FA" w:rsidRDefault="000649FA" w:rsidP="000649F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0649FA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июня</w:t>
            </w:r>
          </w:p>
        </w:tc>
        <w:tc>
          <w:tcPr>
            <w:tcW w:w="239" w:type="dxa"/>
          </w:tcPr>
          <w:p w14:paraId="68676A47" w14:textId="77777777" w:rsidR="000649FA" w:rsidRPr="000649FA" w:rsidRDefault="000649FA" w:rsidP="00064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2651B0E" w14:textId="77777777" w:rsidR="000649FA" w:rsidRPr="000649FA" w:rsidRDefault="000649FA" w:rsidP="00064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0649FA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14:paraId="5BCBCC30" w14:textId="77777777" w:rsidR="000649FA" w:rsidRPr="000649FA" w:rsidRDefault="000649FA" w:rsidP="00064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0649FA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14:paraId="3465410E" w14:textId="77777777" w:rsidR="000649FA" w:rsidRPr="000649FA" w:rsidRDefault="000649FA" w:rsidP="000649F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0649F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0649FA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7D73FA" w14:textId="3CEBACC7" w:rsidR="000649FA" w:rsidRPr="000649FA" w:rsidRDefault="000649FA" w:rsidP="000649F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998</w:t>
            </w:r>
          </w:p>
        </w:tc>
      </w:tr>
    </w:tbl>
    <w:p w14:paraId="0A1C8BBE" w14:textId="5962C350" w:rsidR="0051305B" w:rsidRDefault="0051305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9CFEFE8" w14:textId="77777777" w:rsidR="0051305B" w:rsidRDefault="0051305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9335EEB" w14:textId="77777777" w:rsidR="0051305B" w:rsidRDefault="0051305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2CD035D" w14:textId="77777777" w:rsidR="0051305B" w:rsidRDefault="0051305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36A9502F" w:rsidR="00517A3D" w:rsidRPr="007243A6" w:rsidRDefault="00EE465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2BFE69B2" w:rsidR="00517A3D" w:rsidRDefault="00C820A4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17.07.2012 №1760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40CFC5FE" w:rsidR="00884687" w:rsidRPr="000A6361" w:rsidRDefault="00116BE5" w:rsidP="009C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Лесным </w:t>
      </w:r>
      <w:r w:rsidR="006D1052" w:rsidRPr="0051454D">
        <w:rPr>
          <w:rFonts w:ascii="Times New Roman" w:hAnsi="Times New Roman" w:cs="Times New Roman"/>
          <w:sz w:val="26"/>
          <w:szCs w:val="26"/>
        </w:rPr>
        <w:t>кодексом Российской Федерации,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9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1305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E0D48">
        <w:rPr>
          <w:rFonts w:ascii="Times New Roman" w:hAnsi="Times New Roman" w:cs="Times New Roman"/>
          <w:sz w:val="26"/>
          <w:szCs w:val="26"/>
        </w:rPr>
        <w:t>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9C067A" w:rsidRPr="009C067A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7DEB6B13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C820A4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5130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820A4">
        <w:rPr>
          <w:rFonts w:ascii="Times New Roman" w:hAnsi="Times New Roman" w:cs="Times New Roman"/>
          <w:sz w:val="26"/>
          <w:szCs w:val="26"/>
        </w:rPr>
        <w:t>от 17.07.2012 №1760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</w:t>
      </w:r>
      <w:r w:rsidR="00C820A4">
        <w:rPr>
          <w:rFonts w:ascii="Times New Roman" w:hAnsi="Times New Roman" w:cs="Times New Roman"/>
          <w:bCs/>
          <w:sz w:val="26"/>
          <w:szCs w:val="26"/>
        </w:rPr>
        <w:t>вления муниципального лесного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контроля в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 городе Когалыме»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2418E0B0" w:rsidR="00812611" w:rsidRPr="00C1104F" w:rsidRDefault="009C067A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20.8.1 пункта 20.8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дополнить абзацами</w:t>
      </w:r>
      <w:r w:rsidR="00EE465D">
        <w:rPr>
          <w:rFonts w:ascii="Times New Roman" w:hAnsi="Times New Roman" w:cs="Times New Roman"/>
          <w:sz w:val="26"/>
          <w:szCs w:val="26"/>
        </w:rPr>
        <w:t xml:space="preserve"> девятым, десятым, одиннадцатым</w:t>
      </w:r>
      <w:r w:rsidR="005E5D7B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0184C669" w14:textId="1CD03818" w:rsidR="00D82AB9" w:rsidRPr="00D82AB9" w:rsidRDefault="005E5D7B" w:rsidP="00513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0" w:history="1">
        <w:r w:rsidR="00D82AB9" w:rsidRPr="00D82AB9">
          <w:rPr>
            <w:rFonts w:ascii="Times New Roman" w:hAnsi="Times New Roman" w:cs="Times New Roman"/>
            <w:sz w:val="26"/>
            <w:szCs w:val="26"/>
          </w:rPr>
          <w:t>частью 1 статьи 26.2</w:t>
        </w:r>
      </w:hyperlink>
      <w:r w:rsidR="00D82AB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D82AB9" w:rsidRPr="00D82AB9">
        <w:rPr>
          <w:rFonts w:ascii="Times New Roman" w:hAnsi="Times New Roman" w:cs="Times New Roman"/>
          <w:sz w:val="26"/>
          <w:szCs w:val="26"/>
        </w:rPr>
        <w:t>;</w:t>
      </w:r>
    </w:p>
    <w:p w14:paraId="1B52919D" w14:textId="79273EF0" w:rsidR="00D82AB9" w:rsidRPr="00D82AB9" w:rsidRDefault="00D82AB9" w:rsidP="0051305B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1" w:history="1">
        <w:r w:rsidRPr="00D82AB9">
          <w:rPr>
            <w:rFonts w:ascii="Times New Roman" w:hAnsi="Times New Roman" w:cs="Times New Roman"/>
            <w:sz w:val="26"/>
            <w:szCs w:val="26"/>
          </w:rPr>
          <w:t>частью 1.1 статьи 26.2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Pr="00D82AB9">
        <w:rPr>
          <w:rFonts w:ascii="Times New Roman" w:hAnsi="Times New Roman" w:cs="Times New Roman"/>
          <w:sz w:val="26"/>
          <w:szCs w:val="26"/>
        </w:rPr>
        <w:t>;</w:t>
      </w:r>
    </w:p>
    <w:p w14:paraId="1E906613" w14:textId="79AFDE64" w:rsidR="000649FA" w:rsidRDefault="00D82AB9" w:rsidP="0051305B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0649FA" w:rsidSect="000649FA">
          <w:pgSz w:w="11906" w:h="16838"/>
          <w:pgMar w:top="284" w:right="567" w:bottom="1134" w:left="2552" w:header="0" w:footer="0" w:gutter="0"/>
          <w:cols w:space="720"/>
          <w:noEndnote/>
          <w:titlePg/>
          <w:docGrid w:linePitch="299"/>
        </w:sectPr>
      </w:pPr>
      <w:r w:rsidRPr="00D82AB9">
        <w:rPr>
          <w:rFonts w:ascii="Times New Roman" w:hAnsi="Times New Roman" w:cs="Times New Roman"/>
          <w:sz w:val="26"/>
          <w:szCs w:val="26"/>
        </w:rPr>
        <w:t>- в связи с принятием</w:t>
      </w:r>
      <w:r w:rsidR="005E5D7B">
        <w:rPr>
          <w:rFonts w:ascii="Times New Roman" w:hAnsi="Times New Roman" w:cs="Times New Roman"/>
          <w:sz w:val="26"/>
          <w:szCs w:val="26"/>
        </w:rPr>
        <w:t xml:space="preserve"> ОМК </w:t>
      </w:r>
      <w:r w:rsidRPr="00D82AB9">
        <w:rPr>
          <w:rFonts w:ascii="Times New Roman" w:hAnsi="Times New Roman" w:cs="Times New Roman"/>
          <w:sz w:val="26"/>
          <w:szCs w:val="26"/>
        </w:rPr>
        <w:t>в период с 18 марта до 5 апр</w:t>
      </w:r>
      <w:r w:rsidR="00EE465D">
        <w:rPr>
          <w:rFonts w:ascii="Times New Roman" w:hAnsi="Times New Roman" w:cs="Times New Roman"/>
          <w:sz w:val="26"/>
          <w:szCs w:val="26"/>
        </w:rPr>
        <w:t>еля 2020 года</w:t>
      </w:r>
      <w:r w:rsidRPr="00D82AB9">
        <w:rPr>
          <w:rFonts w:ascii="Times New Roman" w:hAnsi="Times New Roman" w:cs="Times New Roman"/>
          <w:sz w:val="26"/>
          <w:szCs w:val="26"/>
        </w:rPr>
        <w:t xml:space="preserve"> на основании поручения Правительства Российской Федерации, поручения высшего должностного лица субъекта Российской </w:t>
      </w:r>
      <w:r>
        <w:rPr>
          <w:rFonts w:ascii="Times New Roman" w:hAnsi="Times New Roman" w:cs="Times New Roman"/>
          <w:sz w:val="26"/>
          <w:szCs w:val="26"/>
        </w:rPr>
        <w:t>Федерации (руководителя высшего</w:t>
      </w:r>
      <w:r w:rsidR="000649F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исполнительного</w:t>
      </w:r>
      <w:r w:rsidR="000649F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0649F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0649F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0649F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субъекта </w:t>
      </w:r>
    </w:p>
    <w:p w14:paraId="72AEDCC3" w14:textId="767C6DE2" w:rsidR="00D82AB9" w:rsidRDefault="00D82AB9" w:rsidP="000649FA">
      <w:pPr>
        <w:autoSpaceDE w:val="0"/>
        <w:autoSpaceDN w:val="0"/>
        <w:adjustRightInd w:val="0"/>
        <w:spacing w:before="26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Федерации), поручения высшего должностного лица муниципального образования решения об отмене</w:t>
      </w:r>
      <w:r w:rsidR="005E5D7B">
        <w:rPr>
          <w:rFonts w:ascii="Times New Roman" w:hAnsi="Times New Roman" w:cs="Times New Roman"/>
          <w:sz w:val="26"/>
          <w:szCs w:val="26"/>
        </w:rPr>
        <w:t xml:space="preserve"> назначенной плановой проверки.»</w:t>
      </w:r>
    </w:p>
    <w:p w14:paraId="56826435" w14:textId="77777777" w:rsidR="00D82AB9" w:rsidRDefault="00D82AB9" w:rsidP="00513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29D58342" w:rsidR="001C1A6B" w:rsidRPr="004F04E9" w:rsidRDefault="001C1A6B" w:rsidP="0051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сроки, предусмотренные распоряжением Администрации города Когалыма от 19.06.2013 №149-р «О мерах по формированию р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51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51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51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51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0DDE37E4" w:rsidR="001C1A6B" w:rsidRPr="004F04E9" w:rsidRDefault="000649FA" w:rsidP="00513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editId="104F090B">
            <wp:simplePos x="0" y="0"/>
            <wp:positionH relativeFrom="column">
              <wp:posOffset>2599055</wp:posOffset>
            </wp:positionH>
            <wp:positionV relativeFrom="paragraph">
              <wp:posOffset>132715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358C5" w14:textId="0410A6DE" w:rsidR="001C1A6B" w:rsidRDefault="001C1A6B" w:rsidP="00513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136FF00E" w14:textId="1AADFA30" w:rsidR="0051305B" w:rsidRDefault="0051305B" w:rsidP="00513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634544" w14:textId="7A5E4DC9" w:rsidR="001C1A6B" w:rsidRDefault="001C1A6B" w:rsidP="005130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</w:t>
      </w:r>
      <w:r w:rsidR="0051305B">
        <w:rPr>
          <w:rFonts w:ascii="Times New Roman" w:hAnsi="Times New Roman" w:cs="Times New Roman"/>
          <w:sz w:val="26"/>
          <w:szCs w:val="26"/>
        </w:rPr>
        <w:t xml:space="preserve">  </w:t>
      </w:r>
      <w:r w:rsidRPr="004F04E9">
        <w:rPr>
          <w:rFonts w:ascii="Times New Roman" w:hAnsi="Times New Roman" w:cs="Times New Roman"/>
          <w:sz w:val="26"/>
          <w:szCs w:val="26"/>
        </w:rPr>
        <w:t xml:space="preserve">                Н.Н.Пальчиков</w:t>
      </w:r>
    </w:p>
    <w:p w14:paraId="227F921B" w14:textId="31E3849F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462881F6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3A195C" w14:textId="6A47CB85" w:rsidR="0051305B" w:rsidRDefault="0051305B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7EB962C" w14:textId="61D99B55" w:rsidR="0051305B" w:rsidRDefault="0051305B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ECCEDA" w14:textId="0EF7759E" w:rsidR="0051305B" w:rsidRDefault="0051305B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E4797E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15C42C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1386F3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2D169C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C91BBC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39FCEC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A8CCDD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281A26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800CEE" w14:textId="77777777" w:rsidR="0051305B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5CE332" w14:textId="77777777" w:rsidR="0051305B" w:rsidRPr="000649FA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0649FA">
        <w:rPr>
          <w:rFonts w:ascii="Times New Roman" w:hAnsi="Times New Roman" w:cs="Times New Roman"/>
          <w:color w:val="FFFFFF" w:themeColor="background1"/>
        </w:rPr>
        <w:t>Согласовано: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0"/>
        <w:gridCol w:w="2912"/>
        <w:gridCol w:w="2784"/>
        <w:gridCol w:w="1091"/>
      </w:tblGrid>
      <w:tr w:rsidR="000649FA" w:rsidRPr="000649FA" w14:paraId="4825B942" w14:textId="77777777" w:rsidTr="000649FA">
        <w:tc>
          <w:tcPr>
            <w:tcW w:w="1138" w:type="pct"/>
            <w:shd w:val="clear" w:color="auto" w:fill="auto"/>
            <w:vAlign w:val="center"/>
          </w:tcPr>
          <w:p w14:paraId="0384C8DD" w14:textId="77777777" w:rsidR="0051305B" w:rsidRPr="000649FA" w:rsidRDefault="0051305B" w:rsidP="00FB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649FA">
              <w:rPr>
                <w:rFonts w:ascii="Times New Roman" w:hAnsi="Times New Roman" w:cs="Times New Roman"/>
                <w:color w:val="FFFFFF" w:themeColor="background1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181A75A5" w14:textId="77777777" w:rsidR="0051305B" w:rsidRPr="000649FA" w:rsidRDefault="0051305B" w:rsidP="00FB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649FA">
              <w:rPr>
                <w:rFonts w:ascii="Times New Roman" w:hAnsi="Times New Roman" w:cs="Times New Roman"/>
                <w:color w:val="FFFFFF" w:themeColor="background1"/>
              </w:rPr>
              <w:t>Должность</w:t>
            </w:r>
          </w:p>
        </w:tc>
        <w:tc>
          <w:tcPr>
            <w:tcW w:w="1584" w:type="pct"/>
            <w:shd w:val="clear" w:color="auto" w:fill="auto"/>
            <w:vAlign w:val="center"/>
          </w:tcPr>
          <w:p w14:paraId="4A1FE6A0" w14:textId="77777777" w:rsidR="0051305B" w:rsidRPr="000649FA" w:rsidRDefault="0051305B" w:rsidP="00FB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649FA">
              <w:rPr>
                <w:rFonts w:ascii="Times New Roman" w:hAnsi="Times New Roman" w:cs="Times New Roman"/>
                <w:color w:val="FFFFFF" w:themeColor="background1"/>
              </w:rPr>
              <w:t>Ф.И.О.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4DF5DFE" w14:textId="77777777" w:rsidR="0051305B" w:rsidRPr="000649FA" w:rsidRDefault="0051305B" w:rsidP="00FB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649FA">
              <w:rPr>
                <w:rFonts w:ascii="Times New Roman" w:hAnsi="Times New Roman" w:cs="Times New Roman"/>
                <w:color w:val="FFFFFF" w:themeColor="background1"/>
              </w:rPr>
              <w:t>Подпись</w:t>
            </w:r>
          </w:p>
        </w:tc>
      </w:tr>
      <w:tr w:rsidR="000649FA" w:rsidRPr="000649FA" w14:paraId="2343812F" w14:textId="77777777" w:rsidTr="000649FA">
        <w:trPr>
          <w:trHeight w:val="280"/>
        </w:trPr>
        <w:tc>
          <w:tcPr>
            <w:tcW w:w="1138" w:type="pct"/>
            <w:shd w:val="clear" w:color="auto" w:fill="auto"/>
          </w:tcPr>
          <w:p w14:paraId="6A40E69A" w14:textId="77777777" w:rsidR="0051305B" w:rsidRPr="000649FA" w:rsidRDefault="0051305B" w:rsidP="00FB640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649FA">
              <w:rPr>
                <w:rFonts w:ascii="Times New Roman" w:hAnsi="Times New Roman" w:cs="Times New Roman"/>
                <w:color w:val="FFFFFF" w:themeColor="background1"/>
              </w:rPr>
              <w:t>ЮУ</w:t>
            </w:r>
          </w:p>
        </w:tc>
        <w:tc>
          <w:tcPr>
            <w:tcW w:w="1657" w:type="pct"/>
            <w:shd w:val="clear" w:color="auto" w:fill="auto"/>
          </w:tcPr>
          <w:p w14:paraId="56DB82AD" w14:textId="77777777" w:rsidR="0051305B" w:rsidRPr="000649FA" w:rsidRDefault="0051305B" w:rsidP="00FB640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84" w:type="pct"/>
            <w:shd w:val="clear" w:color="auto" w:fill="auto"/>
          </w:tcPr>
          <w:p w14:paraId="3E3113CB" w14:textId="77777777" w:rsidR="0051305B" w:rsidRPr="000649FA" w:rsidRDefault="0051305B" w:rsidP="00FB640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21" w:type="pct"/>
            <w:shd w:val="clear" w:color="auto" w:fill="auto"/>
          </w:tcPr>
          <w:p w14:paraId="7BD130A1" w14:textId="77777777" w:rsidR="0051305B" w:rsidRPr="000649FA" w:rsidRDefault="0051305B" w:rsidP="00FB640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649FA" w:rsidRPr="000649FA" w14:paraId="3C559F04" w14:textId="77777777" w:rsidTr="000649FA">
        <w:trPr>
          <w:trHeight w:val="255"/>
        </w:trPr>
        <w:tc>
          <w:tcPr>
            <w:tcW w:w="1138" w:type="pct"/>
            <w:shd w:val="clear" w:color="auto" w:fill="auto"/>
            <w:vAlign w:val="center"/>
          </w:tcPr>
          <w:p w14:paraId="6FBFA2BE" w14:textId="77777777" w:rsidR="0051305B" w:rsidRPr="000649FA" w:rsidRDefault="0051305B" w:rsidP="00FB640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649FA">
              <w:rPr>
                <w:rFonts w:ascii="Times New Roman" w:hAnsi="Times New Roman" w:cs="Times New Roman"/>
                <w:color w:val="FFFFFF" w:themeColor="background1"/>
              </w:rPr>
              <w:t>ОМК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25D3357B" w14:textId="77777777" w:rsidR="0051305B" w:rsidRPr="000649FA" w:rsidRDefault="0051305B" w:rsidP="00FB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32B77D3C" w14:textId="77777777" w:rsidR="0051305B" w:rsidRPr="000649FA" w:rsidRDefault="0051305B" w:rsidP="00FB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44C4090" w14:textId="77777777" w:rsidR="0051305B" w:rsidRPr="000649FA" w:rsidRDefault="0051305B" w:rsidP="00FB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3BC239F7" w14:textId="77777777" w:rsidR="0051305B" w:rsidRPr="000649FA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0649FA">
        <w:rPr>
          <w:rFonts w:ascii="Times New Roman" w:hAnsi="Times New Roman" w:cs="Times New Roman"/>
          <w:color w:val="FFFFFF" w:themeColor="background1"/>
        </w:rPr>
        <w:t>Подготовлено:</w:t>
      </w:r>
    </w:p>
    <w:p w14:paraId="25368695" w14:textId="77777777" w:rsidR="0051305B" w:rsidRPr="000649FA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0649FA">
        <w:rPr>
          <w:rFonts w:ascii="Times New Roman" w:hAnsi="Times New Roman" w:cs="Times New Roman"/>
          <w:color w:val="FFFFFF" w:themeColor="background1"/>
        </w:rPr>
        <w:t>специалист эксперт ОМК АГ                                                   Ефременко Е.Н.</w:t>
      </w:r>
    </w:p>
    <w:p w14:paraId="5EC87C3A" w14:textId="77777777" w:rsidR="0051305B" w:rsidRPr="000649FA" w:rsidRDefault="0051305B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14:paraId="05791AF8" w14:textId="3A942F39" w:rsidR="003669BC" w:rsidRPr="000649FA" w:rsidRDefault="0051305B" w:rsidP="0051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0649FA">
        <w:rPr>
          <w:rFonts w:ascii="Times New Roman" w:hAnsi="Times New Roman" w:cs="Times New Roman"/>
          <w:color w:val="FFFFFF" w:themeColor="background1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sectPr w:rsidR="003669BC" w:rsidRPr="000649FA" w:rsidSect="000D6101"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7FE31" w14:textId="77777777" w:rsidR="00EC6CC5" w:rsidRDefault="00EC6CC5" w:rsidP="0051454D">
      <w:pPr>
        <w:spacing w:after="0" w:line="240" w:lineRule="auto"/>
      </w:pPr>
      <w:r>
        <w:separator/>
      </w:r>
    </w:p>
  </w:endnote>
  <w:endnote w:type="continuationSeparator" w:id="0">
    <w:p w14:paraId="26E7BB27" w14:textId="77777777" w:rsidR="00EC6CC5" w:rsidRDefault="00EC6CC5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9CEF9" w14:textId="77777777" w:rsidR="00EC6CC5" w:rsidRDefault="00EC6CC5" w:rsidP="0051454D">
      <w:pPr>
        <w:spacing w:after="0" w:line="240" w:lineRule="auto"/>
      </w:pPr>
      <w:r>
        <w:separator/>
      </w:r>
    </w:p>
  </w:footnote>
  <w:footnote w:type="continuationSeparator" w:id="0">
    <w:p w14:paraId="1614F1CF" w14:textId="77777777" w:rsidR="00EC6CC5" w:rsidRDefault="00EC6CC5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649FA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16BE5"/>
    <w:rsid w:val="0012782E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305B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2120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554C8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20A4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B5968"/>
    <w:rsid w:val="00DC7E04"/>
    <w:rsid w:val="00DD4932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4D70"/>
    <w:rsid w:val="00EB70E5"/>
    <w:rsid w:val="00EC6CC5"/>
    <w:rsid w:val="00EE465D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C39F7F5D0F0BBB56DDD9BB74336C1D9026FAE37BF529E2AFE2A663C7036F439A88AC69D113977C4E03AB3650BF01EBB0EFBB9BC1Fs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4C39F7F5D0F0BBB56DDD9BB74336C1D9026FAE37BF529E2AFE2A663C7036F439A88AC69F133977C4E03AB3650BF01EBB0EFBB9BC1F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06A5-9436-4C10-BAEA-8D506A7B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Дацкевич Татьяна Витальевна</cp:lastModifiedBy>
  <cp:revision>36</cp:revision>
  <cp:lastPrinted>2020-06-09T05:31:00Z</cp:lastPrinted>
  <dcterms:created xsi:type="dcterms:W3CDTF">2020-03-04T03:41:00Z</dcterms:created>
  <dcterms:modified xsi:type="dcterms:W3CDTF">2020-06-09T05:31:00Z</dcterms:modified>
</cp:coreProperties>
</file>